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2A" w:rsidRDefault="003F7A2A" w:rsidP="003F7A2A">
      <w:pPr>
        <w:jc w:val="both"/>
        <w:rPr>
          <w:b/>
        </w:rPr>
      </w:pPr>
      <w:bookmarkStart w:id="0" w:name="_GoBack"/>
      <w:bookmarkEnd w:id="0"/>
    </w:p>
    <w:p w:rsidR="006E5140" w:rsidRDefault="006E5140" w:rsidP="006E5140">
      <w:pPr>
        <w:jc w:val="both"/>
        <w:rPr>
          <w:b/>
        </w:rPr>
      </w:pPr>
    </w:p>
    <w:p w:rsidR="006E5140" w:rsidRDefault="006E5140" w:rsidP="006E5140">
      <w:pPr>
        <w:jc w:val="both"/>
        <w:rPr>
          <w:b/>
        </w:rPr>
      </w:pPr>
    </w:p>
    <w:p w:rsidR="00CC7287" w:rsidRPr="00C7169C" w:rsidRDefault="00CC7287" w:rsidP="00CC7287">
      <w:pPr>
        <w:pStyle w:val="Ttulo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169C">
        <w:rPr>
          <w:rFonts w:ascii="Times New Roman" w:hAnsi="Times New Roman" w:cs="Times New Roman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sz w:val="24"/>
          <w:szCs w:val="24"/>
        </w:rPr>
        <w:t xml:space="preserve">DE LICITAÇÃO </w:t>
      </w:r>
      <w:r w:rsidRPr="00C7169C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015/2016</w:t>
      </w:r>
      <w:r w:rsidRPr="00C7169C">
        <w:rPr>
          <w:rFonts w:ascii="Times New Roman" w:hAnsi="Times New Roman" w:cs="Times New Roman"/>
          <w:sz w:val="24"/>
          <w:szCs w:val="24"/>
        </w:rPr>
        <w:t>.</w:t>
      </w:r>
    </w:p>
    <w:p w:rsidR="00CC7287" w:rsidRPr="00C7169C" w:rsidRDefault="00CC7287" w:rsidP="00CC7287">
      <w:pPr>
        <w:spacing w:after="120"/>
        <w:jc w:val="both"/>
        <w:rPr>
          <w:b/>
        </w:rPr>
      </w:pPr>
      <w:r>
        <w:rPr>
          <w:b/>
        </w:rPr>
        <w:t>TOMADA DE PREÇO Nº 002/2016</w:t>
      </w:r>
      <w:r w:rsidRPr="00C7169C">
        <w:rPr>
          <w:b/>
        </w:rPr>
        <w:t>.</w:t>
      </w:r>
    </w:p>
    <w:p w:rsidR="00CC7287" w:rsidRPr="00C7169C" w:rsidRDefault="00CC7287" w:rsidP="00CC7287">
      <w:pPr>
        <w:spacing w:after="120"/>
        <w:jc w:val="both"/>
        <w:rPr>
          <w:b/>
        </w:rPr>
      </w:pPr>
      <w:r w:rsidRPr="00C7169C">
        <w:rPr>
          <w:b/>
        </w:rPr>
        <w:t xml:space="preserve">PROCESSO LICITATÓRIO Nº </w:t>
      </w:r>
      <w:r>
        <w:rPr>
          <w:b/>
        </w:rPr>
        <w:t>015/2016</w:t>
      </w:r>
    </w:p>
    <w:p w:rsidR="00CC7287" w:rsidRPr="00C7169C" w:rsidRDefault="00CC7287" w:rsidP="00CC7287">
      <w:pPr>
        <w:spacing w:after="120"/>
        <w:jc w:val="both"/>
        <w:rPr>
          <w:b/>
        </w:rPr>
      </w:pPr>
      <w:r w:rsidRPr="00C7169C">
        <w:rPr>
          <w:b/>
        </w:rPr>
        <w:t>REGIME DE EXECUÇÃO</w:t>
      </w:r>
      <w:r w:rsidRPr="00C7169C">
        <w:t>: EMPREITADA INTEGRAL.</w:t>
      </w:r>
    </w:p>
    <w:p w:rsidR="00CC7287" w:rsidRDefault="00CC7287" w:rsidP="00CC7287">
      <w:pPr>
        <w:jc w:val="both"/>
      </w:pPr>
      <w:r w:rsidRPr="00C7169C">
        <w:rPr>
          <w:b/>
        </w:rPr>
        <w:t>TIPO DE LICITAÇÃO</w:t>
      </w:r>
      <w:r w:rsidRPr="00C7169C">
        <w:t>: MENOR PREÇO GLOBAL.</w:t>
      </w:r>
    </w:p>
    <w:p w:rsidR="00CC7287" w:rsidRDefault="00CC7287" w:rsidP="00CC7287">
      <w:pPr>
        <w:jc w:val="both"/>
      </w:pPr>
    </w:p>
    <w:p w:rsidR="00626C82" w:rsidRPr="00626C82" w:rsidRDefault="00626C82" w:rsidP="00CC7287">
      <w:pPr>
        <w:jc w:val="both"/>
        <w:rPr>
          <w:b/>
        </w:rPr>
      </w:pPr>
      <w:r w:rsidRPr="00626C82">
        <w:rPr>
          <w:b/>
        </w:rPr>
        <w:t>RETIFICAÇÃO DE EDITAL</w:t>
      </w:r>
    </w:p>
    <w:p w:rsidR="00CC7287" w:rsidRPr="00C7169C" w:rsidRDefault="00CC7287" w:rsidP="00CC7287">
      <w:pPr>
        <w:jc w:val="both"/>
        <w:rPr>
          <w:b/>
          <w:color w:val="000000"/>
        </w:rPr>
      </w:pPr>
    </w:p>
    <w:p w:rsidR="00CC7287" w:rsidRDefault="00CC7287" w:rsidP="00CC7287">
      <w:pPr>
        <w:ind w:left="1134"/>
        <w:jc w:val="both"/>
        <w:rPr>
          <w:b/>
          <w:caps/>
          <w:color w:val="000000"/>
        </w:rPr>
      </w:pPr>
      <w:r w:rsidRPr="0090296A">
        <w:rPr>
          <w:b/>
          <w:caps/>
        </w:rPr>
        <w:t xml:space="preserve">contratação DE EMPRESA para A execução de obra, </w:t>
      </w:r>
      <w:r w:rsidRPr="0090296A">
        <w:rPr>
          <w:b/>
        </w:rPr>
        <w:t>SOB O REGIME DE EMPREITADA INTEGRAL</w:t>
      </w:r>
      <w:r w:rsidRPr="0090296A">
        <w:t>,</w:t>
      </w:r>
      <w:r w:rsidRPr="0090296A">
        <w:rPr>
          <w:b/>
          <w:caps/>
        </w:rPr>
        <w:t xml:space="preserve"> DE SISTEMA DE ABASTE</w:t>
      </w:r>
      <w:r>
        <w:rPr>
          <w:b/>
          <w:caps/>
        </w:rPr>
        <w:t>CIMENTO DE ÁGUA NA COMUNIDADE Do assentamento</w:t>
      </w:r>
      <w:r w:rsidRPr="0090296A">
        <w:rPr>
          <w:b/>
          <w:caps/>
        </w:rPr>
        <w:t xml:space="preserve"> </w:t>
      </w:r>
      <w:r>
        <w:rPr>
          <w:b/>
          <w:caps/>
        </w:rPr>
        <w:t>novo horizonte, INTERIOR DO MUNICIPIO DE JACUIZINHO/ RS</w:t>
      </w:r>
      <w:r>
        <w:rPr>
          <w:b/>
          <w:caps/>
          <w:color w:val="000000"/>
        </w:rPr>
        <w:t>.</w:t>
      </w:r>
    </w:p>
    <w:p w:rsidR="00CC7287" w:rsidRPr="004C2E71" w:rsidRDefault="00CC7287" w:rsidP="00CC7287">
      <w:pPr>
        <w:ind w:left="1134"/>
        <w:jc w:val="both"/>
        <w:rPr>
          <w:b/>
          <w:caps/>
        </w:rPr>
      </w:pPr>
    </w:p>
    <w:p w:rsidR="00CC7287" w:rsidRPr="00C7169C" w:rsidRDefault="00CC7287" w:rsidP="00CC7287">
      <w:pPr>
        <w:ind w:left="2832"/>
        <w:jc w:val="both"/>
        <w:rPr>
          <w:b/>
        </w:rPr>
      </w:pPr>
    </w:p>
    <w:p w:rsidR="00CC7287" w:rsidRPr="004C2E71" w:rsidRDefault="00CC7287" w:rsidP="00CC7287">
      <w:pPr>
        <w:ind w:firstLine="2268"/>
        <w:jc w:val="both"/>
      </w:pPr>
      <w:r w:rsidRPr="00C7169C">
        <w:t xml:space="preserve">O </w:t>
      </w:r>
      <w:r w:rsidRPr="00C7169C">
        <w:rPr>
          <w:b/>
          <w:bCs/>
        </w:rPr>
        <w:t>MUNICÍPIO DE JACUIZINHO/RS</w:t>
      </w:r>
      <w:r w:rsidRPr="00C7169C">
        <w:t>, Pessoa Jurídica de Direito Público</w:t>
      </w:r>
      <w:r>
        <w:t xml:space="preserve"> Interno</w:t>
      </w:r>
      <w:r w:rsidRPr="00C7169C">
        <w:t>, com sede na cidade de Jacuizinho/RS, na</w:t>
      </w:r>
      <w:r>
        <w:t xml:space="preserve"> Avenida</w:t>
      </w:r>
      <w:r w:rsidRPr="00C7169C">
        <w:t xml:space="preserve"> Eloí Tatim da Silva, s/nº;</w:t>
      </w:r>
      <w:r>
        <w:t xml:space="preserve"> CNPJ sob nº </w:t>
      </w:r>
      <w:r w:rsidRPr="00C7169C">
        <w:t xml:space="preserve">04.217.901/0001-90, representada neste ato por seu Prefeito Municipal, </w:t>
      </w:r>
      <w:r>
        <w:t xml:space="preserve">Sr. </w:t>
      </w:r>
      <w:r>
        <w:rPr>
          <w:b/>
        </w:rPr>
        <w:t>VOLMIR PEDRO CAPITANIO</w:t>
      </w:r>
      <w:r w:rsidRPr="00C7169C">
        <w:t xml:space="preserve">, brasileiro, residente e domiciliado em Jacuizinho/RS, em conformidade com a Lei Federal nº 8.666/93 com suas alterações posteriores, </w:t>
      </w:r>
      <w:r w:rsidRPr="00C7169C">
        <w:rPr>
          <w:b/>
          <w:bCs/>
        </w:rPr>
        <w:t xml:space="preserve">TORNA PÚBLICO </w:t>
      </w:r>
      <w:r w:rsidRPr="00C7169C">
        <w:t xml:space="preserve">para </w:t>
      </w:r>
      <w:r>
        <w:t xml:space="preserve">o </w:t>
      </w:r>
      <w:r w:rsidRPr="00C7169C">
        <w:t xml:space="preserve">conhecimento dos interessados, que se encontra aberto o </w:t>
      </w:r>
      <w:r>
        <w:t>Edital de Licitação nº 015/2016</w:t>
      </w:r>
      <w:r w:rsidRPr="00C7169C">
        <w:t xml:space="preserve">, na Modalidade de </w:t>
      </w:r>
      <w:r>
        <w:rPr>
          <w:b/>
        </w:rPr>
        <w:t>Tomada de Preços Nº 002/2016</w:t>
      </w:r>
      <w:r w:rsidRPr="00C7169C">
        <w:t>,</w:t>
      </w:r>
      <w:r>
        <w:t xml:space="preserve"> que formam o </w:t>
      </w:r>
      <w:r w:rsidRPr="00C7169C">
        <w:rPr>
          <w:b/>
        </w:rPr>
        <w:t xml:space="preserve">Processo Licitatório Nº </w:t>
      </w:r>
      <w:r>
        <w:rPr>
          <w:b/>
        </w:rPr>
        <w:t>015/2016,</w:t>
      </w:r>
      <w:r w:rsidRPr="00C7169C">
        <w:t xml:space="preserve"> do tipo </w:t>
      </w:r>
      <w:r w:rsidRPr="00C7169C">
        <w:rPr>
          <w:b/>
        </w:rPr>
        <w:t>Menor Preço Global – Empreitada Integral</w:t>
      </w:r>
      <w:r w:rsidRPr="00C7169C">
        <w:t xml:space="preserve">, e que às </w:t>
      </w:r>
      <w:r w:rsidR="00626C82">
        <w:rPr>
          <w:b/>
          <w:color w:val="000000"/>
          <w:u w:val="single"/>
        </w:rPr>
        <w:t>10hs00min do dia 10</w:t>
      </w:r>
      <w:r>
        <w:rPr>
          <w:b/>
          <w:color w:val="000000"/>
          <w:u w:val="single"/>
        </w:rPr>
        <w:t xml:space="preserve"> de </w:t>
      </w:r>
      <w:r w:rsidR="00626C82">
        <w:rPr>
          <w:b/>
          <w:color w:val="000000"/>
          <w:u w:val="single"/>
        </w:rPr>
        <w:t>maio</w:t>
      </w:r>
      <w:r>
        <w:rPr>
          <w:b/>
          <w:color w:val="000000"/>
          <w:u w:val="single"/>
        </w:rPr>
        <w:t xml:space="preserve"> de 2016</w:t>
      </w:r>
      <w:r w:rsidRPr="00C7169C">
        <w:rPr>
          <w:color w:val="000000"/>
        </w:rPr>
        <w:t>,</w:t>
      </w:r>
      <w:r w:rsidRPr="00C7169C">
        <w:t xml:space="preserve"> na Sala da Secretaria Municipal de Administração – Setor de Licitações, situada no Centro Administrativo Municipal, no endereço acima mencionado, se reunirá a Comissão Permanente de Licitações com a finalidade de receber, analisar e julgar documentos e propostas para a </w:t>
      </w:r>
      <w:r w:rsidRPr="0090296A">
        <w:rPr>
          <w:b/>
          <w:caps/>
        </w:rPr>
        <w:t xml:space="preserve">contratação DE EMPRESA para A execução de obra, </w:t>
      </w:r>
      <w:r w:rsidRPr="0090296A">
        <w:rPr>
          <w:b/>
        </w:rPr>
        <w:t>SOB O REGIME DE EMPREITADA INTEGRAL</w:t>
      </w:r>
      <w:r w:rsidRPr="0090296A">
        <w:t>,</w:t>
      </w:r>
      <w:r w:rsidRPr="0090296A">
        <w:rPr>
          <w:b/>
          <w:caps/>
        </w:rPr>
        <w:t xml:space="preserve"> DE SISTEMA DE ABASTECIMENTO DE ÁGUA NA COMUNIDADE DE</w:t>
      </w:r>
      <w:r>
        <w:rPr>
          <w:b/>
          <w:caps/>
        </w:rPr>
        <w:t xml:space="preserve"> ASSENTAMENTO</w:t>
      </w:r>
      <w:r w:rsidRPr="0090296A">
        <w:rPr>
          <w:b/>
          <w:caps/>
        </w:rPr>
        <w:t xml:space="preserve"> </w:t>
      </w:r>
      <w:r>
        <w:rPr>
          <w:b/>
          <w:caps/>
        </w:rPr>
        <w:t>novo horizonte</w:t>
      </w:r>
      <w:r w:rsidRPr="0090296A">
        <w:rPr>
          <w:b/>
          <w:caps/>
        </w:rPr>
        <w:t xml:space="preserve">, </w:t>
      </w:r>
      <w:r w:rsidRPr="0090296A">
        <w:t>interior do município de Jacuizinho – RS</w:t>
      </w:r>
      <w:r w:rsidRPr="00FD2E10">
        <w:rPr>
          <w:caps/>
          <w:color w:val="000000"/>
        </w:rPr>
        <w:t xml:space="preserve">, </w:t>
      </w:r>
      <w:r>
        <w:rPr>
          <w:color w:val="000000"/>
        </w:rPr>
        <w:t>nos termos do</w:t>
      </w:r>
      <w:r w:rsidRPr="0090296A">
        <w:rPr>
          <w:color w:val="000000"/>
        </w:rPr>
        <w:t xml:space="preserve"> </w:t>
      </w:r>
      <w:r>
        <w:rPr>
          <w:color w:val="000000"/>
        </w:rPr>
        <w:t xml:space="preserve">Contrato de Repasse </w:t>
      </w:r>
      <w:r w:rsidRPr="0090296A">
        <w:rPr>
          <w:color w:val="000000"/>
        </w:rPr>
        <w:t xml:space="preserve">nº </w:t>
      </w:r>
      <w:r>
        <w:rPr>
          <w:color w:val="000000"/>
        </w:rPr>
        <w:t>810807/2014, celebrado entre este</w:t>
      </w:r>
      <w:r w:rsidRPr="0090296A">
        <w:rPr>
          <w:color w:val="000000"/>
        </w:rPr>
        <w:t xml:space="preserve"> Município e</w:t>
      </w:r>
      <w:r>
        <w:rPr>
          <w:color w:val="000000"/>
        </w:rPr>
        <w:t xml:space="preserve"> a União Federal, por intermédio do Ministério do Desenvolvimento Agrário, através da Caixa Econômica Federal.</w:t>
      </w:r>
    </w:p>
    <w:p w:rsidR="006E5140" w:rsidRPr="001A4356" w:rsidRDefault="006E5140" w:rsidP="001A4356">
      <w:pPr>
        <w:ind w:firstLine="1134"/>
        <w:jc w:val="both"/>
      </w:pPr>
      <w:r w:rsidRPr="007D4981">
        <w:t>.</w:t>
      </w:r>
    </w:p>
    <w:p w:rsidR="006E5140" w:rsidRDefault="006E5140" w:rsidP="006E5140">
      <w:pPr>
        <w:widowControl w:val="0"/>
        <w:suppressAutoHyphens/>
        <w:spacing w:after="120"/>
        <w:ind w:firstLine="708"/>
        <w:jc w:val="both"/>
      </w:pPr>
      <w:r>
        <w:t xml:space="preserve">A </w:t>
      </w:r>
      <w:r w:rsidRPr="007D4981">
        <w:t xml:space="preserve">presente </w:t>
      </w:r>
      <w:r>
        <w:t xml:space="preserve">retificação de </w:t>
      </w:r>
      <w:r w:rsidRPr="007D4981">
        <w:t xml:space="preserve">edital tem por objeto </w:t>
      </w:r>
      <w:r w:rsidR="00CC7287">
        <w:t>a alteração das alíneas</w:t>
      </w:r>
      <w:r w:rsidR="00CC7287" w:rsidRPr="00CC7287">
        <w:rPr>
          <w:color w:val="000000"/>
        </w:rPr>
        <w:t xml:space="preserve"> </w:t>
      </w:r>
      <w:r w:rsidR="00CC7287">
        <w:rPr>
          <w:color w:val="000000"/>
        </w:rPr>
        <w:t>D, E, F e G e o requisito de se pedir responsabilidade técnica de Geólogo, Engenheiro de Minas e Eletricista, passando o item a ter a seguinte redação</w:t>
      </w:r>
      <w:r w:rsidRPr="007D4981">
        <w:t xml:space="preserve">: </w:t>
      </w:r>
    </w:p>
    <w:p w:rsidR="00CC7287" w:rsidRPr="001B3281" w:rsidRDefault="00CC7287" w:rsidP="00CC7287">
      <w:pPr>
        <w:jc w:val="both"/>
        <w:rPr>
          <w:b/>
          <w:u w:val="single"/>
        </w:rPr>
      </w:pPr>
      <w:r w:rsidRPr="00CC7287">
        <w:rPr>
          <w:b/>
          <w:u w:val="single"/>
        </w:rPr>
        <w:t>5.</w:t>
      </w:r>
      <w:r w:rsidRPr="001B3281">
        <w:rPr>
          <w:b/>
          <w:u w:val="single"/>
        </w:rPr>
        <w:t>03</w:t>
      </w:r>
      <w:r w:rsidRPr="001B3281">
        <w:rPr>
          <w:u w:val="single"/>
        </w:rPr>
        <w:t>.</w:t>
      </w:r>
      <w:r w:rsidRPr="001B3281">
        <w:rPr>
          <w:b/>
          <w:u w:val="single"/>
        </w:rPr>
        <w:t xml:space="preserve"> QUALIFICAÇÃO TÉCNICA:</w:t>
      </w:r>
    </w:p>
    <w:p w:rsidR="00CC7287" w:rsidRPr="00C7169C" w:rsidRDefault="00CC7287" w:rsidP="00CC7287">
      <w:pPr>
        <w:jc w:val="both"/>
        <w:rPr>
          <w:b/>
        </w:rPr>
      </w:pPr>
    </w:p>
    <w:p w:rsidR="00CC7287" w:rsidRDefault="00CC7287" w:rsidP="00CC7287">
      <w:pPr>
        <w:numPr>
          <w:ilvl w:val="0"/>
          <w:numId w:val="2"/>
        </w:numPr>
        <w:jc w:val="both"/>
      </w:pPr>
      <w:r w:rsidRPr="00C7169C">
        <w:t xml:space="preserve">Registro ou inscrição </w:t>
      </w:r>
      <w:r w:rsidRPr="00C7169C">
        <w:rPr>
          <w:b/>
          <w:u w:val="single"/>
        </w:rPr>
        <w:t>do responsável técnico</w:t>
      </w:r>
      <w:r w:rsidRPr="00C7169C">
        <w:t xml:space="preserve"> da empresa na entidade profissional competente (CREA);</w:t>
      </w:r>
    </w:p>
    <w:p w:rsidR="00CC7287" w:rsidRPr="00C7169C" w:rsidRDefault="00CC7287" w:rsidP="00CC7287">
      <w:pPr>
        <w:ind w:firstLine="426"/>
        <w:jc w:val="both"/>
      </w:pPr>
    </w:p>
    <w:p w:rsidR="00CC7287" w:rsidRDefault="00CC7287" w:rsidP="00CC7287">
      <w:pPr>
        <w:numPr>
          <w:ilvl w:val="0"/>
          <w:numId w:val="2"/>
        </w:numPr>
        <w:jc w:val="both"/>
      </w:pPr>
      <w:r w:rsidRPr="00C7169C">
        <w:t xml:space="preserve">Registro ou inscrição </w:t>
      </w:r>
      <w:r w:rsidRPr="00C7169C">
        <w:rPr>
          <w:b/>
          <w:u w:val="single"/>
        </w:rPr>
        <w:t>da empresa</w:t>
      </w:r>
      <w:r w:rsidRPr="00C7169C">
        <w:t xml:space="preserve"> na entidade profissional competente (CREA);</w:t>
      </w:r>
    </w:p>
    <w:p w:rsidR="00CC7287" w:rsidRDefault="00CC7287" w:rsidP="00CC7287">
      <w:pPr>
        <w:ind w:left="1068" w:firstLine="426"/>
        <w:jc w:val="both"/>
      </w:pPr>
    </w:p>
    <w:p w:rsidR="00CC7287" w:rsidRDefault="00CC7287" w:rsidP="00CC7287">
      <w:pPr>
        <w:ind w:left="1068" w:firstLine="426"/>
        <w:jc w:val="both"/>
      </w:pPr>
    </w:p>
    <w:p w:rsidR="00CC7287" w:rsidRDefault="00CC7287" w:rsidP="00CC7287">
      <w:pPr>
        <w:ind w:left="1068" w:firstLine="426"/>
        <w:jc w:val="both"/>
      </w:pPr>
    </w:p>
    <w:p w:rsidR="00CC7287" w:rsidRDefault="00CC7287" w:rsidP="00CC7287">
      <w:pPr>
        <w:ind w:left="1068" w:firstLine="426"/>
        <w:jc w:val="both"/>
      </w:pPr>
    </w:p>
    <w:p w:rsidR="00CC7287" w:rsidRPr="00C7169C" w:rsidRDefault="00CC7287" w:rsidP="00CC7287">
      <w:pPr>
        <w:ind w:left="1068" w:firstLine="426"/>
        <w:jc w:val="both"/>
      </w:pPr>
    </w:p>
    <w:p w:rsidR="00CC7287" w:rsidRDefault="00CC7287" w:rsidP="00CC7287">
      <w:pPr>
        <w:numPr>
          <w:ilvl w:val="0"/>
          <w:numId w:val="2"/>
        </w:numPr>
        <w:jc w:val="both"/>
        <w:rPr>
          <w:color w:val="000000"/>
        </w:rPr>
      </w:pPr>
      <w:r w:rsidRPr="00C7169C">
        <w:rPr>
          <w:color w:val="000000"/>
        </w:rPr>
        <w:t xml:space="preserve"> </w:t>
      </w:r>
      <w:r w:rsidRPr="00354FDE">
        <w:rPr>
          <w:b/>
          <w:color w:val="000000"/>
        </w:rPr>
        <w:t xml:space="preserve">Apresentar no mínimo 01 (um) atestado, </w:t>
      </w:r>
      <w:r w:rsidRPr="00354FDE">
        <w:rPr>
          <w:b/>
          <w:color w:val="000000"/>
          <w:u w:val="single"/>
        </w:rPr>
        <w:t>com o respectivo acervo expedido pelo CREA</w:t>
      </w:r>
      <w:r w:rsidRPr="00C7169C">
        <w:rPr>
          <w:color w:val="000000"/>
        </w:rPr>
        <w:t xml:space="preserve">; O atestado deverá ser emitido por pessoa jurídica de direito público ou privado, </w:t>
      </w:r>
      <w:r w:rsidRPr="00354FDE">
        <w:rPr>
          <w:b/>
          <w:color w:val="000000"/>
        </w:rPr>
        <w:t xml:space="preserve">que comprove </w:t>
      </w:r>
      <w:r>
        <w:rPr>
          <w:b/>
          <w:color w:val="000000"/>
        </w:rPr>
        <w:t xml:space="preserve">(m) ter o(s) profissional (is) </w:t>
      </w:r>
      <w:r w:rsidRPr="00680746">
        <w:rPr>
          <w:color w:val="000000"/>
        </w:rPr>
        <w:t>(engenheiros</w:t>
      </w:r>
      <w:r>
        <w:rPr>
          <w:color w:val="000000"/>
        </w:rPr>
        <w:t xml:space="preserve"> responsáveis pela empresa licitante</w:t>
      </w:r>
      <w:r w:rsidRPr="00680746">
        <w:rPr>
          <w:color w:val="000000"/>
        </w:rPr>
        <w:t>)</w:t>
      </w:r>
      <w:r w:rsidRPr="00354FDE">
        <w:rPr>
          <w:b/>
          <w:color w:val="000000"/>
        </w:rPr>
        <w:t xml:space="preserve"> executado</w:t>
      </w:r>
      <w:r w:rsidRPr="00C7169C">
        <w:rPr>
          <w:color w:val="000000"/>
        </w:rPr>
        <w:t xml:space="preserve"> para órgão ou entidade da administração pública, direta ou indireta, federal, estadual, municipal ou distrito federal, ou ainda, para empresas privadas, </w:t>
      </w:r>
      <w:r w:rsidRPr="00354FDE">
        <w:rPr>
          <w:b/>
          <w:color w:val="000000"/>
        </w:rPr>
        <w:t>obras ou serviços de características semelhantes ao objeto desta licitação</w:t>
      </w:r>
      <w:r>
        <w:rPr>
          <w:b/>
          <w:color w:val="000000"/>
        </w:rPr>
        <w:t xml:space="preserve"> </w:t>
      </w:r>
      <w:r w:rsidRPr="00ED7EFD">
        <w:rPr>
          <w:color w:val="000000"/>
        </w:rPr>
        <w:t>(rede de água)</w:t>
      </w:r>
      <w:r w:rsidRPr="00354FDE">
        <w:rPr>
          <w:b/>
          <w:color w:val="000000"/>
        </w:rPr>
        <w:t>, não se admitindo atestado (s) de fiscalização ou supervisão de obras/serviços</w:t>
      </w:r>
      <w:r w:rsidRPr="00C7169C">
        <w:rPr>
          <w:color w:val="000000"/>
        </w:rPr>
        <w:t>.</w:t>
      </w:r>
    </w:p>
    <w:p w:rsidR="00CC7287" w:rsidRPr="009C2688" w:rsidRDefault="00CC7287" w:rsidP="00CC7287">
      <w:pPr>
        <w:ind w:firstLine="426"/>
        <w:jc w:val="both"/>
        <w:rPr>
          <w:color w:val="000000"/>
        </w:rPr>
      </w:pPr>
    </w:p>
    <w:p w:rsidR="00CC7287" w:rsidRDefault="00CC7287" w:rsidP="00CC7287">
      <w:pPr>
        <w:numPr>
          <w:ilvl w:val="0"/>
          <w:numId w:val="2"/>
        </w:numPr>
        <w:jc w:val="both"/>
      </w:pPr>
      <w:r w:rsidRPr="00053C3E">
        <w:t>Prova da empresa possuir no quadro funcional permanente</w:t>
      </w:r>
      <w:r>
        <w:t>, ou através de contrato comprovando seu vinculo,</w:t>
      </w:r>
      <w:r w:rsidRPr="00053C3E">
        <w:t xml:space="preserve"> profissional de nível superior detentor </w:t>
      </w:r>
      <w:r w:rsidRPr="00053C3E">
        <w:rPr>
          <w:b/>
          <w:u w:val="single"/>
        </w:rPr>
        <w:t>de atestado de responsabilidade técnica</w:t>
      </w:r>
      <w:r>
        <w:rPr>
          <w:b/>
          <w:u w:val="single"/>
        </w:rPr>
        <w:t xml:space="preserve"> como E</w:t>
      </w:r>
      <w:r w:rsidRPr="00053C3E">
        <w:rPr>
          <w:b/>
          <w:u w:val="single"/>
        </w:rPr>
        <w:t>ngenheiro</w:t>
      </w:r>
      <w:r>
        <w:rPr>
          <w:b/>
          <w:u w:val="single"/>
        </w:rPr>
        <w:t xml:space="preserve"> Civil;</w:t>
      </w:r>
      <w:r w:rsidRPr="009C2688">
        <w:t xml:space="preserve"> </w:t>
      </w:r>
    </w:p>
    <w:p w:rsidR="00CC7287" w:rsidRPr="009C2688" w:rsidRDefault="00CC7287" w:rsidP="00CC7287">
      <w:pPr>
        <w:ind w:left="720"/>
        <w:jc w:val="both"/>
      </w:pPr>
    </w:p>
    <w:p w:rsidR="006E5140" w:rsidRPr="0041369F" w:rsidRDefault="006E5140" w:rsidP="006E5140">
      <w:pPr>
        <w:spacing w:after="120"/>
        <w:ind w:firstLine="708"/>
        <w:jc w:val="both"/>
        <w:rPr>
          <w:color w:val="222222"/>
        </w:rPr>
      </w:pPr>
      <w:r>
        <w:rPr>
          <w:color w:val="222222"/>
        </w:rPr>
        <w:t>As demais cláusulas permanecem da mesma forma disposto edital de licitação</w:t>
      </w:r>
      <w:r w:rsidR="00626C82">
        <w:rPr>
          <w:color w:val="222222"/>
        </w:rPr>
        <w:t xml:space="preserve"> nº. 015/2016</w:t>
      </w:r>
      <w:r>
        <w:rPr>
          <w:color w:val="222222"/>
        </w:rPr>
        <w:t xml:space="preserve"> original, datado e publicado em </w:t>
      </w:r>
      <w:r w:rsidR="00CC7287">
        <w:rPr>
          <w:color w:val="222222"/>
        </w:rPr>
        <w:t>15 de março de 2016</w:t>
      </w:r>
      <w:r>
        <w:rPr>
          <w:color w:val="222222"/>
        </w:rPr>
        <w:t>.</w:t>
      </w:r>
    </w:p>
    <w:p w:rsidR="006E5140" w:rsidRDefault="006E5140" w:rsidP="006E5140">
      <w:pPr>
        <w:tabs>
          <w:tab w:val="left" w:pos="1701"/>
        </w:tabs>
        <w:jc w:val="right"/>
      </w:pPr>
      <w:r w:rsidRPr="007D4981">
        <w:rPr>
          <w:b/>
        </w:rPr>
        <w:t>Jacuizinho/RS</w:t>
      </w:r>
      <w:r>
        <w:t xml:space="preserve">, </w:t>
      </w:r>
      <w:r w:rsidR="00CC7287">
        <w:t>11 de abril de 2016</w:t>
      </w:r>
      <w:r w:rsidRPr="007D4981">
        <w:t>.</w:t>
      </w:r>
    </w:p>
    <w:p w:rsidR="00CC7287" w:rsidRDefault="00CC7287" w:rsidP="006E5140">
      <w:pPr>
        <w:tabs>
          <w:tab w:val="left" w:pos="1701"/>
        </w:tabs>
        <w:jc w:val="right"/>
      </w:pPr>
    </w:p>
    <w:p w:rsidR="006E5140" w:rsidRPr="007D4981" w:rsidRDefault="006E5140" w:rsidP="006E5140">
      <w:pPr>
        <w:tabs>
          <w:tab w:val="left" w:pos="1701"/>
        </w:tabs>
        <w:jc w:val="right"/>
      </w:pPr>
    </w:p>
    <w:p w:rsidR="006E5140" w:rsidRPr="00174DA9" w:rsidRDefault="006E5140" w:rsidP="006E5140">
      <w:pPr>
        <w:tabs>
          <w:tab w:val="left" w:pos="1701"/>
        </w:tabs>
        <w:jc w:val="center"/>
        <w:rPr>
          <w:b/>
        </w:rPr>
      </w:pPr>
      <w:r w:rsidRPr="00174DA9">
        <w:rPr>
          <w:b/>
        </w:rPr>
        <w:t>VOLMIR PEDRO CAPITANIO</w:t>
      </w:r>
    </w:p>
    <w:p w:rsidR="006E5140" w:rsidRDefault="006E5140" w:rsidP="006E5140">
      <w:pPr>
        <w:jc w:val="center"/>
      </w:pPr>
      <w:r w:rsidRPr="007D4981">
        <w:t>Prefeito Municipal</w:t>
      </w:r>
    </w:p>
    <w:p w:rsidR="003F7A2A" w:rsidRDefault="003F7A2A" w:rsidP="003F7A2A">
      <w:pPr>
        <w:jc w:val="both"/>
        <w:rPr>
          <w:b/>
        </w:rPr>
      </w:pPr>
    </w:p>
    <w:sectPr w:rsidR="003F7A2A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624"/>
    <w:multiLevelType w:val="hybridMultilevel"/>
    <w:tmpl w:val="9AC86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49FE"/>
    <w:multiLevelType w:val="hybridMultilevel"/>
    <w:tmpl w:val="A05A3EE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A"/>
    <w:rsid w:val="001A4356"/>
    <w:rsid w:val="003710BA"/>
    <w:rsid w:val="003F7A2A"/>
    <w:rsid w:val="00417A62"/>
    <w:rsid w:val="00531D11"/>
    <w:rsid w:val="00626C82"/>
    <w:rsid w:val="006E5140"/>
    <w:rsid w:val="00A36013"/>
    <w:rsid w:val="00B70125"/>
    <w:rsid w:val="00BA4C9B"/>
    <w:rsid w:val="00CC7287"/>
    <w:rsid w:val="00D66143"/>
    <w:rsid w:val="00DB3B7C"/>
    <w:rsid w:val="00E02872"/>
    <w:rsid w:val="00E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3F7A2A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F7A2A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C728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3F7A2A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F7A2A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C728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xx</cp:lastModifiedBy>
  <cp:revision>2</cp:revision>
  <cp:lastPrinted>2015-06-30T18:08:00Z</cp:lastPrinted>
  <dcterms:created xsi:type="dcterms:W3CDTF">2016-04-15T13:05:00Z</dcterms:created>
  <dcterms:modified xsi:type="dcterms:W3CDTF">2016-04-15T13:05:00Z</dcterms:modified>
</cp:coreProperties>
</file>