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0A" w:rsidRDefault="00310F0A" w:rsidP="00393EBA">
      <w:pPr>
        <w:keepNext/>
        <w:spacing w:after="0" w:line="240" w:lineRule="auto"/>
        <w:jc w:val="both"/>
        <w:outlineLvl w:val="0"/>
        <w:rPr>
          <w:b/>
          <w:bCs/>
          <w:spacing w:val="24"/>
          <w:kern w:val="16"/>
          <w:sz w:val="24"/>
          <w:szCs w:val="24"/>
        </w:rPr>
      </w:pPr>
    </w:p>
    <w:p w:rsidR="00393EBA" w:rsidRPr="00E8742A" w:rsidRDefault="00393EBA" w:rsidP="00393EBA">
      <w:pPr>
        <w:keepNext/>
        <w:spacing w:after="0" w:line="240" w:lineRule="auto"/>
        <w:jc w:val="both"/>
        <w:outlineLvl w:val="0"/>
        <w:rPr>
          <w:b/>
          <w:bCs/>
          <w:spacing w:val="24"/>
          <w:kern w:val="16"/>
          <w:sz w:val="24"/>
          <w:szCs w:val="24"/>
        </w:rPr>
      </w:pPr>
      <w:r w:rsidRPr="00E8742A">
        <w:rPr>
          <w:b/>
          <w:bCs/>
          <w:spacing w:val="24"/>
          <w:kern w:val="16"/>
          <w:sz w:val="24"/>
          <w:szCs w:val="24"/>
        </w:rPr>
        <w:t xml:space="preserve">PROCESSO LICITATÓRIO Nº </w:t>
      </w:r>
      <w:r w:rsidRPr="00393EBA">
        <w:rPr>
          <w:b/>
          <w:bCs/>
          <w:spacing w:val="24"/>
          <w:kern w:val="16"/>
          <w:sz w:val="24"/>
          <w:szCs w:val="24"/>
        </w:rPr>
        <w:t>20</w:t>
      </w:r>
      <w:r w:rsidRPr="00E8742A">
        <w:rPr>
          <w:b/>
          <w:bCs/>
          <w:spacing w:val="24"/>
          <w:kern w:val="16"/>
          <w:sz w:val="24"/>
          <w:szCs w:val="24"/>
        </w:rPr>
        <w:t>/</w:t>
      </w:r>
      <w:r w:rsidRPr="00393EBA">
        <w:rPr>
          <w:b/>
          <w:bCs/>
          <w:spacing w:val="24"/>
          <w:kern w:val="16"/>
          <w:sz w:val="24"/>
          <w:szCs w:val="24"/>
        </w:rPr>
        <w:t>2016</w:t>
      </w:r>
      <w:r w:rsidRPr="00E8742A">
        <w:rPr>
          <w:b/>
          <w:bCs/>
          <w:spacing w:val="24"/>
          <w:kern w:val="16"/>
          <w:sz w:val="24"/>
          <w:szCs w:val="24"/>
        </w:rPr>
        <w:t>.</w:t>
      </w:r>
    </w:p>
    <w:p w:rsidR="00393EBA" w:rsidRDefault="00393EBA" w:rsidP="00393EBA">
      <w:pPr>
        <w:overflowPunct w:val="0"/>
        <w:autoSpaceDE w:val="0"/>
        <w:autoSpaceDN w:val="0"/>
        <w:adjustRightInd w:val="0"/>
        <w:spacing w:after="0" w:line="240" w:lineRule="auto"/>
        <w:jc w:val="both"/>
        <w:textAlignment w:val="baseline"/>
        <w:rPr>
          <w:b/>
          <w:bCs/>
          <w:sz w:val="24"/>
          <w:szCs w:val="24"/>
        </w:rPr>
      </w:pPr>
      <w:r w:rsidRPr="00E8742A">
        <w:rPr>
          <w:b/>
          <w:bCs/>
          <w:sz w:val="24"/>
          <w:szCs w:val="24"/>
        </w:rPr>
        <w:t xml:space="preserve">NA MODALIDADE DE CONVITE Nº </w:t>
      </w:r>
      <w:r w:rsidRPr="00393EBA">
        <w:rPr>
          <w:b/>
          <w:bCs/>
          <w:sz w:val="24"/>
          <w:szCs w:val="24"/>
        </w:rPr>
        <w:t>6</w:t>
      </w:r>
      <w:r w:rsidRPr="00E8742A">
        <w:rPr>
          <w:b/>
          <w:sz w:val="24"/>
          <w:szCs w:val="24"/>
        </w:rPr>
        <w:t>/</w:t>
      </w:r>
      <w:r w:rsidRPr="00393EBA">
        <w:rPr>
          <w:b/>
          <w:sz w:val="24"/>
          <w:szCs w:val="24"/>
        </w:rPr>
        <w:t>2016</w:t>
      </w:r>
      <w:r w:rsidRPr="00E8742A">
        <w:rPr>
          <w:b/>
          <w:bCs/>
          <w:sz w:val="24"/>
          <w:szCs w:val="24"/>
        </w:rPr>
        <w:t>.</w:t>
      </w:r>
    </w:p>
    <w:p w:rsidR="00C97BB5" w:rsidRDefault="00C97BB5" w:rsidP="00393EBA">
      <w:pPr>
        <w:overflowPunct w:val="0"/>
        <w:autoSpaceDE w:val="0"/>
        <w:autoSpaceDN w:val="0"/>
        <w:adjustRightInd w:val="0"/>
        <w:spacing w:after="0" w:line="240" w:lineRule="auto"/>
        <w:jc w:val="both"/>
        <w:textAlignment w:val="baseline"/>
        <w:rPr>
          <w:b/>
          <w:bCs/>
          <w:sz w:val="24"/>
          <w:szCs w:val="24"/>
        </w:rPr>
      </w:pPr>
    </w:p>
    <w:p w:rsidR="00C97BB5" w:rsidRPr="00E8742A" w:rsidRDefault="00C97BB5" w:rsidP="00393EBA">
      <w:pPr>
        <w:overflowPunct w:val="0"/>
        <w:autoSpaceDE w:val="0"/>
        <w:autoSpaceDN w:val="0"/>
        <w:adjustRightInd w:val="0"/>
        <w:spacing w:after="0" w:line="240" w:lineRule="auto"/>
        <w:jc w:val="both"/>
        <w:textAlignment w:val="baseline"/>
        <w:rPr>
          <w:b/>
          <w:bCs/>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b/>
          <w:bCs/>
          <w:sz w:val="24"/>
          <w:szCs w:val="24"/>
        </w:rPr>
      </w:pPr>
    </w:p>
    <w:p w:rsidR="00393EBA" w:rsidRPr="00E8742A" w:rsidRDefault="00393EBA" w:rsidP="00393EBA">
      <w:pPr>
        <w:overflowPunct w:val="0"/>
        <w:autoSpaceDE w:val="0"/>
        <w:autoSpaceDN w:val="0"/>
        <w:adjustRightInd w:val="0"/>
        <w:spacing w:after="0" w:line="240" w:lineRule="auto"/>
        <w:ind w:firstLine="2508"/>
        <w:jc w:val="both"/>
        <w:textAlignment w:val="baseline"/>
        <w:rPr>
          <w:b/>
          <w:bCs/>
          <w:sz w:val="24"/>
          <w:szCs w:val="24"/>
          <w:u w:val="single"/>
        </w:rPr>
      </w:pPr>
      <w:r w:rsidRPr="00E8742A">
        <w:rPr>
          <w:sz w:val="24"/>
          <w:szCs w:val="24"/>
        </w:rPr>
        <w:t xml:space="preserve">O </w:t>
      </w:r>
      <w:r w:rsidRPr="00E8742A">
        <w:rPr>
          <w:b/>
          <w:bCs/>
          <w:sz w:val="24"/>
          <w:szCs w:val="24"/>
        </w:rPr>
        <w:t>MUNICÍPIO DE JACUIZINHO, Estado do Rio Grande do Sul</w:t>
      </w:r>
      <w:r w:rsidRPr="00E8742A">
        <w:rPr>
          <w:sz w:val="24"/>
          <w:szCs w:val="24"/>
        </w:rPr>
        <w:t xml:space="preserve">, Pessoa Jurídica de Direito Público, com sede na Avenida </w:t>
      </w:r>
      <w:proofErr w:type="spellStart"/>
      <w:r w:rsidRPr="00E8742A">
        <w:rPr>
          <w:sz w:val="24"/>
          <w:szCs w:val="24"/>
        </w:rPr>
        <w:t>Eloí</w:t>
      </w:r>
      <w:proofErr w:type="spellEnd"/>
      <w:r w:rsidRPr="00E8742A">
        <w:rPr>
          <w:sz w:val="24"/>
          <w:szCs w:val="24"/>
        </w:rPr>
        <w:t xml:space="preserve"> </w:t>
      </w:r>
      <w:proofErr w:type="spellStart"/>
      <w:r w:rsidRPr="00E8742A">
        <w:rPr>
          <w:sz w:val="24"/>
          <w:szCs w:val="24"/>
        </w:rPr>
        <w:t>Tatin</w:t>
      </w:r>
      <w:proofErr w:type="spellEnd"/>
      <w:r w:rsidRPr="00E8742A">
        <w:rPr>
          <w:sz w:val="24"/>
          <w:szCs w:val="24"/>
        </w:rPr>
        <w:t xml:space="preserve"> da Silva, nº 407, Centro, na cidade de Jacuizinho/RS, inscrita no CNPJ sob Nº 04.217.901/0001-90, representada por seu Prefeito Municipal, Sr. </w:t>
      </w:r>
      <w:r w:rsidRPr="00E8742A">
        <w:rPr>
          <w:b/>
          <w:bCs/>
          <w:sz w:val="24"/>
          <w:szCs w:val="24"/>
        </w:rPr>
        <w:t>VOLMIR PEDRO CAPITANIO</w:t>
      </w:r>
      <w:r w:rsidRPr="00E8742A">
        <w:rPr>
          <w:sz w:val="24"/>
          <w:szCs w:val="24"/>
        </w:rPr>
        <w:t xml:space="preserve">, em conformidade com a Lei Federal Nº 8.666/93 com suas alterações posteriores, </w:t>
      </w:r>
      <w:r w:rsidRPr="00E8742A">
        <w:rPr>
          <w:b/>
          <w:bCs/>
          <w:sz w:val="24"/>
          <w:szCs w:val="24"/>
        </w:rPr>
        <w:t>TORNA PÚBLICO</w:t>
      </w:r>
      <w:r w:rsidRPr="00E8742A">
        <w:rPr>
          <w:sz w:val="24"/>
          <w:szCs w:val="24"/>
        </w:rPr>
        <w:t xml:space="preserve">, para o conhecimento dos interessados, que </w:t>
      </w:r>
      <w:proofErr w:type="gramStart"/>
      <w:r w:rsidRPr="00E8742A">
        <w:rPr>
          <w:sz w:val="24"/>
          <w:szCs w:val="24"/>
        </w:rPr>
        <w:t>encontra-se</w:t>
      </w:r>
      <w:proofErr w:type="gramEnd"/>
      <w:r w:rsidRPr="00E8742A">
        <w:rPr>
          <w:sz w:val="24"/>
          <w:szCs w:val="24"/>
        </w:rPr>
        <w:t xml:space="preserve"> aberto o </w:t>
      </w:r>
      <w:r w:rsidRPr="00E8742A">
        <w:rPr>
          <w:b/>
          <w:sz w:val="24"/>
          <w:szCs w:val="24"/>
        </w:rPr>
        <w:t xml:space="preserve">Processo Licitatório Nº </w:t>
      </w:r>
      <w:r w:rsidRPr="00393EBA">
        <w:rPr>
          <w:b/>
          <w:sz w:val="24"/>
          <w:szCs w:val="24"/>
        </w:rPr>
        <w:t>20</w:t>
      </w:r>
      <w:r w:rsidRPr="00E8742A">
        <w:rPr>
          <w:b/>
          <w:sz w:val="24"/>
          <w:szCs w:val="24"/>
        </w:rPr>
        <w:t>/</w:t>
      </w:r>
      <w:r w:rsidRPr="00393EBA">
        <w:rPr>
          <w:b/>
          <w:sz w:val="24"/>
          <w:szCs w:val="24"/>
        </w:rPr>
        <w:t>2016</w:t>
      </w:r>
      <w:r w:rsidRPr="00E8742A">
        <w:rPr>
          <w:sz w:val="24"/>
          <w:szCs w:val="24"/>
        </w:rPr>
        <w:t xml:space="preserve">, na Modalidade de </w:t>
      </w:r>
      <w:r w:rsidRPr="00E8742A">
        <w:rPr>
          <w:b/>
          <w:bCs/>
          <w:sz w:val="24"/>
          <w:szCs w:val="24"/>
        </w:rPr>
        <w:t xml:space="preserve">Convite Nº </w:t>
      </w:r>
      <w:r w:rsidRPr="00393EBA">
        <w:rPr>
          <w:b/>
          <w:bCs/>
          <w:sz w:val="24"/>
          <w:szCs w:val="24"/>
        </w:rPr>
        <w:t>6</w:t>
      </w:r>
      <w:r w:rsidRPr="00E8742A">
        <w:rPr>
          <w:b/>
          <w:sz w:val="24"/>
          <w:szCs w:val="24"/>
        </w:rPr>
        <w:t>/</w:t>
      </w:r>
      <w:r w:rsidRPr="00393EBA">
        <w:rPr>
          <w:b/>
          <w:sz w:val="24"/>
          <w:szCs w:val="24"/>
        </w:rPr>
        <w:t>2016</w:t>
      </w:r>
      <w:r w:rsidRPr="00E8742A">
        <w:rPr>
          <w:sz w:val="24"/>
          <w:szCs w:val="24"/>
        </w:rPr>
        <w:t xml:space="preserve"> do tipo </w:t>
      </w:r>
      <w:r w:rsidRPr="00393EBA">
        <w:rPr>
          <w:b/>
          <w:bCs/>
          <w:sz w:val="24"/>
          <w:szCs w:val="24"/>
        </w:rPr>
        <w:t>Menor preço - Unitário por Item</w:t>
      </w:r>
      <w:r w:rsidRPr="00E8742A">
        <w:rPr>
          <w:sz w:val="24"/>
          <w:szCs w:val="24"/>
        </w:rPr>
        <w:t xml:space="preserve">, e que </w:t>
      </w:r>
      <w:r w:rsidRPr="00E8742A">
        <w:rPr>
          <w:b/>
          <w:bCs/>
          <w:sz w:val="24"/>
          <w:szCs w:val="24"/>
          <w:u w:val="single"/>
        </w:rPr>
        <w:t xml:space="preserve">às </w:t>
      </w:r>
      <w:r w:rsidRPr="00393EBA">
        <w:rPr>
          <w:b/>
          <w:bCs/>
          <w:sz w:val="24"/>
          <w:szCs w:val="24"/>
          <w:u w:val="single"/>
        </w:rPr>
        <w:t>10:00</w:t>
      </w:r>
      <w:r w:rsidRPr="00E8742A">
        <w:rPr>
          <w:b/>
          <w:bCs/>
          <w:sz w:val="24"/>
          <w:szCs w:val="24"/>
          <w:u w:val="single"/>
        </w:rPr>
        <w:t xml:space="preserve"> horas do dia </w:t>
      </w:r>
      <w:r w:rsidRPr="00393EBA">
        <w:rPr>
          <w:b/>
          <w:bCs/>
          <w:sz w:val="24"/>
          <w:szCs w:val="24"/>
          <w:u w:val="single"/>
        </w:rPr>
        <w:t>31 de maio de 2016</w:t>
      </w:r>
      <w:r w:rsidRPr="00E8742A">
        <w:rPr>
          <w:sz w:val="24"/>
          <w:szCs w:val="24"/>
        </w:rPr>
        <w:t xml:space="preserve">, na Sala da Secretaria Municipal de Administração – Setor de Licitações, situada no Centro Administrativo Municipal, no endereço acima mencionado, se reunirá a Comissão Permanente de Licitações com a finalidade de receber, analisar e julgar documentos e propostas para </w:t>
      </w:r>
      <w:bookmarkStart w:id="0" w:name="_GoBack"/>
      <w:r w:rsidRPr="00393EBA">
        <w:rPr>
          <w:b/>
          <w:sz w:val="24"/>
          <w:szCs w:val="24"/>
        </w:rPr>
        <w:t>AQUISIÇAO E FORNECIMENTO DE MATERIAIS DE CONSTRUÇAO PARA A SECRETARIA MUNICIPAL DE ASSISTENCIA SOCIAL</w:t>
      </w:r>
      <w:r w:rsidRPr="00E8742A">
        <w:rPr>
          <w:b/>
          <w:sz w:val="24"/>
          <w:szCs w:val="24"/>
        </w:rPr>
        <w:t>,</w:t>
      </w:r>
      <w:bookmarkEnd w:id="0"/>
      <w:r w:rsidRPr="00E8742A">
        <w:rPr>
          <w:color w:val="000000"/>
          <w:sz w:val="24"/>
          <w:szCs w:val="24"/>
        </w:rPr>
        <w:t xml:space="preserve"> conforme </w:t>
      </w:r>
      <w:r w:rsidRPr="00E8742A">
        <w:rPr>
          <w:sz w:val="24"/>
          <w:szCs w:val="24"/>
        </w:rPr>
        <w:t>descrito na Cláusula 1º - Do Objeto e no Anexo I, ambos deste Edital.</w:t>
      </w:r>
    </w:p>
    <w:p w:rsidR="00393EBA" w:rsidRPr="00E8742A" w:rsidRDefault="00393EBA" w:rsidP="00393EBA">
      <w:pPr>
        <w:overflowPunct w:val="0"/>
        <w:autoSpaceDE w:val="0"/>
        <w:autoSpaceDN w:val="0"/>
        <w:adjustRightInd w:val="0"/>
        <w:spacing w:after="0" w:line="240" w:lineRule="auto"/>
        <w:ind w:firstLine="2508"/>
        <w:jc w:val="center"/>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u w:val="single"/>
        </w:rPr>
        <w:t>1ª - DO OBJETO</w:t>
      </w:r>
      <w:r w:rsidRPr="00E8742A">
        <w:rPr>
          <w:b/>
          <w:bCs/>
          <w:sz w:val="24"/>
          <w:szCs w:val="24"/>
        </w:rPr>
        <w:t xml:space="preserve">: </w:t>
      </w:r>
      <w:r w:rsidRPr="00E8742A">
        <w:rPr>
          <w:bCs/>
          <w:sz w:val="24"/>
          <w:szCs w:val="24"/>
        </w:rPr>
        <w:t xml:space="preserve">O presente procedimento licitatório tem por objeto a </w:t>
      </w:r>
      <w:r w:rsidRPr="00393EBA">
        <w:rPr>
          <w:b/>
          <w:bCs/>
          <w:sz w:val="24"/>
          <w:szCs w:val="24"/>
        </w:rPr>
        <w:t>AQUISIÇAO E FORNECIMENTO DE MATERIAIS DE CONSTRUÇAO PARA A SECRETARIA MUNICIPAL DE ASSISTENCIA SOCIAL</w:t>
      </w:r>
      <w:r w:rsidRPr="00E8742A">
        <w:rPr>
          <w:sz w:val="24"/>
          <w:szCs w:val="24"/>
        </w:rPr>
        <w:t xml:space="preserve">, conforme os itens e os </w:t>
      </w:r>
      <w:proofErr w:type="gramStart"/>
      <w:r w:rsidRPr="00E8742A">
        <w:rPr>
          <w:sz w:val="24"/>
          <w:szCs w:val="24"/>
        </w:rPr>
        <w:t>sub - itens</w:t>
      </w:r>
      <w:proofErr w:type="gramEnd"/>
      <w:r w:rsidRPr="00E8742A">
        <w:rPr>
          <w:sz w:val="24"/>
          <w:szCs w:val="24"/>
        </w:rPr>
        <w:t xml:space="preserve"> descriminados no Anexo I – Termo de Referência, no Anexo II – Modelo Padronizado de Proposta, e Anexo III – Minuta de Contrato Administrativo, que são partes integrantes deste Edital.</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sz w:val="24"/>
          <w:szCs w:val="24"/>
          <w:u w:val="single"/>
        </w:rPr>
        <w:t>2ª – DO PREÇO</w:t>
      </w:r>
      <w:r w:rsidRPr="00E8742A">
        <w:rPr>
          <w:b/>
          <w:sz w:val="24"/>
          <w:szCs w:val="24"/>
        </w:rPr>
        <w:t xml:space="preserve">: </w:t>
      </w:r>
      <w:r w:rsidRPr="00E8742A">
        <w:rPr>
          <w:bCs/>
          <w:sz w:val="24"/>
          <w:szCs w:val="24"/>
        </w:rPr>
        <w:t xml:space="preserve">O preço deverá ser informado pelo interessado em moeda corrente nacional, </w:t>
      </w:r>
      <w:r w:rsidRPr="00E8742A">
        <w:rPr>
          <w:sz w:val="24"/>
          <w:szCs w:val="24"/>
        </w:rPr>
        <w:t xml:space="preserve">informando o valor por item, bem como, o valor total global da proposta, não podendo ultrapassar o valor constante no Anexo I Termo de Referência, a qual é </w:t>
      </w:r>
      <w:proofErr w:type="gramStart"/>
      <w:r w:rsidRPr="00E8742A">
        <w:rPr>
          <w:sz w:val="24"/>
          <w:szCs w:val="24"/>
        </w:rPr>
        <w:t>parte integrante do presente processo licitatório</w:t>
      </w:r>
      <w:proofErr w:type="gramEnd"/>
      <w:r w:rsidRPr="00E8742A">
        <w:rPr>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sz w:val="24"/>
          <w:szCs w:val="24"/>
          <w:u w:val="single"/>
        </w:rPr>
        <w:t xml:space="preserve">3ª - </w:t>
      </w:r>
      <w:r w:rsidRPr="00E8742A">
        <w:rPr>
          <w:b/>
          <w:bCs/>
          <w:sz w:val="24"/>
          <w:szCs w:val="24"/>
          <w:u w:val="single"/>
        </w:rPr>
        <w:t>DO PAGAMENTO</w:t>
      </w:r>
      <w:r w:rsidRPr="00E8742A">
        <w:rPr>
          <w:b/>
          <w:bCs/>
          <w:sz w:val="24"/>
          <w:szCs w:val="24"/>
        </w:rPr>
        <w:t xml:space="preserve">: </w:t>
      </w:r>
      <w:r w:rsidRPr="00E8742A">
        <w:rPr>
          <w:sz w:val="24"/>
          <w:szCs w:val="24"/>
        </w:rPr>
        <w:t xml:space="preserve">O pagamento será efetuado: </w:t>
      </w:r>
      <w:r w:rsidRPr="00393EBA">
        <w:rPr>
          <w:sz w:val="24"/>
          <w:szCs w:val="24"/>
        </w:rPr>
        <w:t xml:space="preserve">À vista, após conclusão do </w:t>
      </w:r>
      <w:proofErr w:type="gramStart"/>
      <w:r w:rsidRPr="00393EBA">
        <w:rPr>
          <w:sz w:val="24"/>
          <w:szCs w:val="24"/>
        </w:rPr>
        <w:t>objeto .</w:t>
      </w:r>
      <w:proofErr w:type="gramEnd"/>
      <w:r w:rsidRPr="00393EBA">
        <w:rPr>
          <w:sz w:val="24"/>
          <w:szCs w:val="24"/>
        </w:rPr>
        <w:t xml:space="preserve"> </w:t>
      </w:r>
      <w:r w:rsidRPr="00E8742A">
        <w:rPr>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bCs/>
          <w:sz w:val="24"/>
          <w:szCs w:val="24"/>
        </w:rPr>
      </w:pPr>
      <w:r w:rsidRPr="00E8742A">
        <w:rPr>
          <w:b/>
          <w:sz w:val="24"/>
          <w:szCs w:val="24"/>
          <w:u w:val="single"/>
        </w:rPr>
        <w:t>4º- DA HABILITAÇÃO:</w:t>
      </w:r>
      <w:r w:rsidRPr="00E8742A">
        <w:rPr>
          <w:bCs/>
          <w:sz w:val="24"/>
          <w:szCs w:val="24"/>
        </w:rPr>
        <w:t xml:space="preserve"> Para feito de habilitação, os interessados deverão apresentar os seguintes documentos:</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u w:val="single"/>
        </w:rPr>
        <w:t>4.1</w:t>
      </w:r>
      <w:r w:rsidRPr="00E8742A">
        <w:rPr>
          <w:b/>
          <w:bCs/>
          <w:sz w:val="24"/>
          <w:szCs w:val="24"/>
        </w:rPr>
        <w:t xml:space="preserve"> – </w:t>
      </w:r>
      <w:r w:rsidRPr="00E8742A">
        <w:rPr>
          <w:bCs/>
          <w:sz w:val="24"/>
          <w:szCs w:val="24"/>
          <w:u w:val="single"/>
        </w:rPr>
        <w:t>Documentação Relativa à Habilitação Jurídica</w:t>
      </w:r>
      <w:r w:rsidRPr="00E8742A">
        <w:rPr>
          <w:bCs/>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roofErr w:type="gramStart"/>
      <w:r w:rsidRPr="00E8742A">
        <w:rPr>
          <w:sz w:val="24"/>
          <w:szCs w:val="24"/>
        </w:rPr>
        <w:t>a</w:t>
      </w:r>
      <w:proofErr w:type="gramEnd"/>
      <w:r w:rsidRPr="00E8742A">
        <w:rPr>
          <w:sz w:val="24"/>
          <w:szCs w:val="24"/>
        </w:rPr>
        <w:t>)- Registro Comercial, no caso de Empresa Individual;</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roofErr w:type="gramStart"/>
      <w:r w:rsidRPr="00E8742A">
        <w:rPr>
          <w:sz w:val="24"/>
          <w:szCs w:val="24"/>
        </w:rPr>
        <w:t>b)</w:t>
      </w:r>
      <w:proofErr w:type="gramEnd"/>
      <w:r w:rsidRPr="00E8742A">
        <w:rPr>
          <w:sz w:val="24"/>
          <w:szCs w:val="24"/>
        </w:rPr>
        <w:t>- Ato Constitutivo, Estatuto ou Contrato Social em vigor devidamente registrado, em se tratando de Sociedades Comerciais, e, no caso de Sociedades por Ações, acompanhado de documentos de eleição de seus administradores.</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sz w:val="24"/>
          <w:szCs w:val="24"/>
          <w:u w:val="single"/>
        </w:rPr>
        <w:t>4.2</w:t>
      </w:r>
      <w:r w:rsidRPr="00E8742A">
        <w:rPr>
          <w:b/>
          <w:sz w:val="24"/>
          <w:szCs w:val="24"/>
        </w:rPr>
        <w:t xml:space="preserve"> – </w:t>
      </w:r>
      <w:r w:rsidRPr="00E8742A">
        <w:rPr>
          <w:sz w:val="24"/>
          <w:szCs w:val="24"/>
          <w:u w:val="single"/>
        </w:rPr>
        <w:t>Documentação Relativa à Regularidade Fiscal</w:t>
      </w:r>
      <w:r w:rsidRPr="00E8742A">
        <w:rPr>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sz w:val="24"/>
          <w:szCs w:val="24"/>
        </w:rPr>
        <w:t>a) Prova de inscrição no CNPJ;</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sz w:val="24"/>
          <w:szCs w:val="24"/>
        </w:rPr>
        <w:t>b) Prova de regularidade junto a Receita Federal incluindo as contribuições previdenciárias;</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sz w:val="24"/>
          <w:szCs w:val="24"/>
        </w:rPr>
        <w:t>c) Prova de regularidade junto a Receita Estadual;</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sz w:val="24"/>
          <w:szCs w:val="24"/>
        </w:rPr>
        <w:t>d) Prova de regularidade junto a Fazenda Municipal;</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sz w:val="24"/>
          <w:szCs w:val="24"/>
        </w:rPr>
        <w:lastRenderedPageBreak/>
        <w:t xml:space="preserve">e) Prova de </w:t>
      </w:r>
      <w:proofErr w:type="gramStart"/>
      <w:r w:rsidRPr="00E8742A">
        <w:rPr>
          <w:sz w:val="24"/>
          <w:szCs w:val="24"/>
        </w:rPr>
        <w:t>regularidade relativo ao FGTS</w:t>
      </w:r>
      <w:proofErr w:type="gramEnd"/>
      <w:r w:rsidRPr="00E8742A">
        <w:rPr>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sz w:val="24"/>
          <w:szCs w:val="24"/>
        </w:rPr>
        <w:t>f) Prova de inexistência de débitos inadimplidos perante a Justiça do Trabalho, mediante a apresentação de certidão negativa, nos termos do Título VII – A da Consolidação das Leis do Trabalho, aprovada pelo Decreto-Lei nº 5.452, de 1º de maio de 1943.</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sz w:val="24"/>
          <w:szCs w:val="24"/>
        </w:rPr>
        <w:t>4.3 -</w:t>
      </w:r>
      <w:r w:rsidRPr="00E8742A">
        <w:rPr>
          <w:sz w:val="24"/>
          <w:szCs w:val="24"/>
        </w:rPr>
        <w:t xml:space="preserve"> Os Licitantes Proponentes que pretendem se utilizarem dos benefícios previstos nos </w:t>
      </w:r>
      <w:proofErr w:type="spellStart"/>
      <w:r w:rsidRPr="00E8742A">
        <w:rPr>
          <w:sz w:val="24"/>
          <w:szCs w:val="24"/>
        </w:rPr>
        <w:t>Arts</w:t>
      </w:r>
      <w:proofErr w:type="spellEnd"/>
      <w:r w:rsidRPr="00E8742A">
        <w:rPr>
          <w:sz w:val="24"/>
          <w:szCs w:val="24"/>
        </w:rPr>
        <w:t xml:space="preserve">. 42 </w:t>
      </w:r>
      <w:proofErr w:type="gramStart"/>
      <w:r w:rsidRPr="00E8742A">
        <w:rPr>
          <w:sz w:val="24"/>
          <w:szCs w:val="24"/>
        </w:rPr>
        <w:t>à</w:t>
      </w:r>
      <w:proofErr w:type="gramEnd"/>
      <w:r w:rsidRPr="00E8742A">
        <w:rPr>
          <w:sz w:val="24"/>
          <w:szCs w:val="24"/>
        </w:rPr>
        <w:t xml:space="preserve"> 45 da Lei Complementar Nº 123, de 14 de dezembro de 2006, deverão apresentar, também no Envelope Nº 01 – Documentos, </w:t>
      </w:r>
      <w:r w:rsidRPr="00E8742A">
        <w:rPr>
          <w:sz w:val="24"/>
          <w:szCs w:val="24"/>
          <w:u w:val="single"/>
        </w:rPr>
        <w:t>declaração</w:t>
      </w:r>
      <w:r w:rsidRPr="00E8742A">
        <w:rPr>
          <w:sz w:val="24"/>
          <w:szCs w:val="24"/>
        </w:rPr>
        <w:t>, firmada por Contador, de que se enquadra como Microempresa ou Empresa de Pequeno Porte.</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sz w:val="24"/>
          <w:szCs w:val="24"/>
        </w:rPr>
        <w:t>4.4-</w:t>
      </w:r>
      <w:r w:rsidRPr="00E8742A">
        <w:rPr>
          <w:sz w:val="24"/>
          <w:szCs w:val="24"/>
        </w:rPr>
        <w:t xml:space="preserve"> A Microempresa e a Empresa de Pequeno Porte, bem como a Cooperativa que possuir restrição em qualquer dos documentos previstos nas alíneas “a”, “b” e “c” da Cláusula Nº 4 deste Edital, terá sua habilitação condicionada à apresentação de nova documentação, que comprove a sua regularidade em dois dias úteis, a contar da data em que for declarada como vencedora do certame.</w:t>
      </w:r>
    </w:p>
    <w:p w:rsidR="00393EBA" w:rsidRPr="00E8742A" w:rsidRDefault="00393EBA" w:rsidP="00393EBA">
      <w:pPr>
        <w:tabs>
          <w:tab w:val="left" w:pos="0"/>
        </w:tabs>
        <w:overflowPunct w:val="0"/>
        <w:autoSpaceDE w:val="0"/>
        <w:autoSpaceDN w:val="0"/>
        <w:adjustRightInd w:val="0"/>
        <w:spacing w:after="0" w:line="240" w:lineRule="auto"/>
        <w:jc w:val="both"/>
        <w:textAlignment w:val="baseline"/>
        <w:rPr>
          <w:sz w:val="24"/>
          <w:szCs w:val="24"/>
        </w:rPr>
      </w:pPr>
      <w:r w:rsidRPr="00E8742A">
        <w:rPr>
          <w:b/>
          <w:sz w:val="24"/>
          <w:szCs w:val="24"/>
        </w:rPr>
        <w:t>4.5-</w:t>
      </w:r>
      <w:r w:rsidRPr="00E8742A">
        <w:rPr>
          <w:sz w:val="24"/>
          <w:szCs w:val="24"/>
        </w:rPr>
        <w:t xml:space="preserve"> O benefício de que trata o item 4.4 desta Cláusula não eximirá a Microempresa, a Empresa de Pequeno Porte e a Cooperativa, da apresentação de todos os documentos, ainda que apresentem alguma restrição.</w:t>
      </w:r>
    </w:p>
    <w:p w:rsidR="00393EBA" w:rsidRPr="00E8742A" w:rsidRDefault="00393EBA" w:rsidP="00393EBA">
      <w:pPr>
        <w:tabs>
          <w:tab w:val="left" w:pos="0"/>
        </w:tabs>
        <w:overflowPunct w:val="0"/>
        <w:autoSpaceDE w:val="0"/>
        <w:autoSpaceDN w:val="0"/>
        <w:adjustRightInd w:val="0"/>
        <w:spacing w:after="0" w:line="240" w:lineRule="auto"/>
        <w:jc w:val="both"/>
        <w:textAlignment w:val="baseline"/>
        <w:rPr>
          <w:sz w:val="24"/>
          <w:szCs w:val="24"/>
        </w:rPr>
      </w:pPr>
      <w:r w:rsidRPr="00E8742A">
        <w:rPr>
          <w:b/>
          <w:sz w:val="24"/>
          <w:szCs w:val="24"/>
        </w:rPr>
        <w:t>4.6-</w:t>
      </w:r>
      <w:r w:rsidRPr="00E8742A">
        <w:rPr>
          <w:sz w:val="24"/>
          <w:szCs w:val="24"/>
        </w:rPr>
        <w:t xml:space="preserve"> O prazo de que trata o item 4.4 desta Cláusula, poderá ser prorrogado por uma única vez, por igual período, a critério da Administração, desde que seja requerido pelo interessado, de forma motivada e durante o transcurso do respectivo prazo.</w:t>
      </w:r>
    </w:p>
    <w:p w:rsidR="00393EBA" w:rsidRPr="00E8742A" w:rsidRDefault="00393EBA" w:rsidP="00393EBA">
      <w:pPr>
        <w:tabs>
          <w:tab w:val="left" w:pos="0"/>
        </w:tabs>
        <w:overflowPunct w:val="0"/>
        <w:autoSpaceDE w:val="0"/>
        <w:autoSpaceDN w:val="0"/>
        <w:adjustRightInd w:val="0"/>
        <w:spacing w:after="0" w:line="240" w:lineRule="auto"/>
        <w:jc w:val="both"/>
        <w:textAlignment w:val="baseline"/>
        <w:rPr>
          <w:sz w:val="24"/>
          <w:szCs w:val="24"/>
        </w:rPr>
      </w:pPr>
      <w:r w:rsidRPr="00E8742A">
        <w:rPr>
          <w:b/>
          <w:sz w:val="24"/>
          <w:szCs w:val="24"/>
        </w:rPr>
        <w:t>4.7-</w:t>
      </w:r>
      <w:r w:rsidRPr="00E8742A">
        <w:rPr>
          <w:sz w:val="24"/>
          <w:szCs w:val="24"/>
        </w:rPr>
        <w:t xml:space="preserve"> A não regularização da documentação, no prazo fixado no item 4.4 desta Cláusula, implicará na decadência do direito à contratação, sem prejuízo de penalidades previstas neste Edital, sendo facultado à Administração convocar os licitantes remanescentes, na ordem de classificação, ou revogar a licitação.</w:t>
      </w:r>
    </w:p>
    <w:p w:rsidR="00393EBA" w:rsidRPr="00E8742A" w:rsidRDefault="00393EBA" w:rsidP="00393EBA">
      <w:pPr>
        <w:tabs>
          <w:tab w:val="left" w:pos="0"/>
        </w:tabs>
        <w:overflowPunct w:val="0"/>
        <w:autoSpaceDE w:val="0"/>
        <w:autoSpaceDN w:val="0"/>
        <w:adjustRightInd w:val="0"/>
        <w:spacing w:after="0" w:line="240" w:lineRule="auto"/>
        <w:jc w:val="both"/>
        <w:textAlignment w:val="baseline"/>
        <w:rPr>
          <w:sz w:val="24"/>
          <w:szCs w:val="24"/>
        </w:rPr>
      </w:pPr>
      <w:r w:rsidRPr="00E8742A">
        <w:rPr>
          <w:b/>
          <w:sz w:val="24"/>
          <w:szCs w:val="24"/>
        </w:rPr>
        <w:t>4.8-</w:t>
      </w:r>
      <w:r w:rsidRPr="00E8742A">
        <w:rPr>
          <w:sz w:val="24"/>
          <w:szCs w:val="24"/>
        </w:rPr>
        <w:t xml:space="preserve"> Os documentos acima referidos poderão ser apresentados em original, ou através de cópia autenticada por Servidor do Município ou Tabelião. </w:t>
      </w:r>
    </w:p>
    <w:p w:rsidR="00393EBA" w:rsidRPr="00E8742A" w:rsidRDefault="00393EBA" w:rsidP="00393EBA">
      <w:pPr>
        <w:overflowPunct w:val="0"/>
        <w:autoSpaceDE w:val="0"/>
        <w:autoSpaceDN w:val="0"/>
        <w:adjustRightInd w:val="0"/>
        <w:spacing w:after="0" w:line="240" w:lineRule="auto"/>
        <w:jc w:val="both"/>
        <w:textAlignment w:val="baseline"/>
        <w:rPr>
          <w:bCs/>
          <w:sz w:val="24"/>
          <w:szCs w:val="24"/>
        </w:rPr>
      </w:pPr>
    </w:p>
    <w:p w:rsidR="00393EBA" w:rsidRDefault="00393EBA" w:rsidP="00393EBA">
      <w:pPr>
        <w:overflowPunct w:val="0"/>
        <w:autoSpaceDE w:val="0"/>
        <w:autoSpaceDN w:val="0"/>
        <w:adjustRightInd w:val="0"/>
        <w:spacing w:after="0" w:line="240" w:lineRule="auto"/>
        <w:jc w:val="both"/>
        <w:textAlignment w:val="baseline"/>
        <w:rPr>
          <w:bCs/>
          <w:sz w:val="24"/>
          <w:szCs w:val="24"/>
        </w:rPr>
      </w:pPr>
      <w:r w:rsidRPr="00E8742A">
        <w:rPr>
          <w:b/>
          <w:bCs/>
          <w:sz w:val="24"/>
          <w:szCs w:val="24"/>
          <w:u w:val="single"/>
        </w:rPr>
        <w:t>5ª -</w:t>
      </w:r>
      <w:r w:rsidRPr="00E8742A">
        <w:rPr>
          <w:b/>
          <w:sz w:val="24"/>
          <w:szCs w:val="24"/>
          <w:u w:val="single"/>
        </w:rPr>
        <w:t xml:space="preserve"> DO RECEBIMENTO DAS PROPOSTAS</w:t>
      </w:r>
      <w:r w:rsidRPr="00E8742A">
        <w:rPr>
          <w:b/>
          <w:sz w:val="24"/>
          <w:szCs w:val="24"/>
        </w:rPr>
        <w:t>:</w:t>
      </w:r>
      <w:r w:rsidRPr="00E8742A">
        <w:rPr>
          <w:bCs/>
          <w:sz w:val="24"/>
          <w:szCs w:val="24"/>
        </w:rPr>
        <w:t xml:space="preserve"> Os envelopes contendo Documentação e Propostas serão </w:t>
      </w:r>
      <w:proofErr w:type="gramStart"/>
      <w:r w:rsidRPr="00E8742A">
        <w:rPr>
          <w:bCs/>
          <w:sz w:val="24"/>
          <w:szCs w:val="24"/>
        </w:rPr>
        <w:t>recebidos</w:t>
      </w:r>
      <w:proofErr w:type="gramEnd"/>
      <w:r w:rsidRPr="00E8742A">
        <w:rPr>
          <w:bCs/>
          <w:sz w:val="24"/>
          <w:szCs w:val="24"/>
        </w:rPr>
        <w:t xml:space="preserve"> pela Comissão de Licitações, até o dia, hora e local mencionados no preâmbulo deste Edital, em dois (2) envelopes distintos, fechados, contendo na sua parte externa a seguinte descrição:</w:t>
      </w:r>
    </w:p>
    <w:p w:rsidR="00C97BB5" w:rsidRPr="00E8742A" w:rsidRDefault="00C97BB5" w:rsidP="00393EBA">
      <w:pPr>
        <w:overflowPunct w:val="0"/>
        <w:autoSpaceDE w:val="0"/>
        <w:autoSpaceDN w:val="0"/>
        <w:adjustRightInd w:val="0"/>
        <w:spacing w:after="0" w:line="240" w:lineRule="auto"/>
        <w:jc w:val="both"/>
        <w:textAlignment w:val="baseline"/>
        <w:rPr>
          <w:bCs/>
          <w:sz w:val="24"/>
          <w:szCs w:val="24"/>
        </w:rPr>
      </w:pPr>
    </w:p>
    <w:p w:rsidR="00393EBA" w:rsidRPr="00E8742A" w:rsidRDefault="00393EBA" w:rsidP="00393EBA">
      <w:pPr>
        <w:keepNext/>
        <w:spacing w:after="0" w:line="240" w:lineRule="auto"/>
        <w:ind w:firstLine="1716"/>
        <w:jc w:val="both"/>
        <w:outlineLvl w:val="1"/>
        <w:rPr>
          <w:b/>
          <w:spacing w:val="24"/>
          <w:kern w:val="16"/>
          <w:sz w:val="24"/>
          <w:szCs w:val="24"/>
        </w:rPr>
      </w:pPr>
      <w:r w:rsidRPr="00E8742A">
        <w:rPr>
          <w:b/>
          <w:spacing w:val="24"/>
          <w:kern w:val="16"/>
          <w:sz w:val="24"/>
          <w:szCs w:val="24"/>
        </w:rPr>
        <w:t>Ao Município de Jacuizinho/RS.</w:t>
      </w:r>
    </w:p>
    <w:p w:rsidR="00393EBA" w:rsidRPr="00E8742A" w:rsidRDefault="00393EBA" w:rsidP="00393EBA">
      <w:pPr>
        <w:overflowPunct w:val="0"/>
        <w:autoSpaceDE w:val="0"/>
        <w:autoSpaceDN w:val="0"/>
        <w:adjustRightInd w:val="0"/>
        <w:spacing w:after="0" w:line="240" w:lineRule="auto"/>
        <w:ind w:firstLine="1716"/>
        <w:jc w:val="both"/>
        <w:textAlignment w:val="baseline"/>
        <w:rPr>
          <w:b/>
          <w:sz w:val="24"/>
          <w:szCs w:val="24"/>
        </w:rPr>
      </w:pPr>
      <w:r w:rsidRPr="00E8742A">
        <w:rPr>
          <w:b/>
          <w:sz w:val="24"/>
          <w:szCs w:val="24"/>
        </w:rPr>
        <w:t xml:space="preserve">Modalidade de Convite Nº </w:t>
      </w:r>
      <w:r w:rsidRPr="00393EBA">
        <w:rPr>
          <w:b/>
          <w:sz w:val="24"/>
          <w:szCs w:val="24"/>
        </w:rPr>
        <w:t>6</w:t>
      </w:r>
      <w:r w:rsidRPr="00E8742A">
        <w:rPr>
          <w:b/>
          <w:sz w:val="24"/>
          <w:szCs w:val="24"/>
        </w:rPr>
        <w:t>/</w:t>
      </w:r>
      <w:r w:rsidRPr="00393EBA">
        <w:rPr>
          <w:b/>
          <w:sz w:val="24"/>
          <w:szCs w:val="24"/>
        </w:rPr>
        <w:t>2016</w:t>
      </w:r>
      <w:r w:rsidRPr="00E8742A">
        <w:rPr>
          <w:b/>
          <w:sz w:val="24"/>
          <w:szCs w:val="24"/>
        </w:rPr>
        <w:t>.</w:t>
      </w:r>
    </w:p>
    <w:p w:rsidR="00393EBA" w:rsidRPr="00E8742A" w:rsidRDefault="00393EBA" w:rsidP="00393EBA">
      <w:pPr>
        <w:overflowPunct w:val="0"/>
        <w:autoSpaceDE w:val="0"/>
        <w:autoSpaceDN w:val="0"/>
        <w:adjustRightInd w:val="0"/>
        <w:spacing w:after="0" w:line="240" w:lineRule="auto"/>
        <w:ind w:firstLine="1716"/>
        <w:jc w:val="both"/>
        <w:textAlignment w:val="baseline"/>
        <w:rPr>
          <w:b/>
          <w:sz w:val="24"/>
          <w:szCs w:val="24"/>
        </w:rPr>
      </w:pPr>
      <w:r w:rsidRPr="00E8742A">
        <w:rPr>
          <w:b/>
          <w:sz w:val="24"/>
          <w:szCs w:val="24"/>
        </w:rPr>
        <w:t>Envelope Nº 01 – Documentos</w:t>
      </w:r>
    </w:p>
    <w:p w:rsidR="00393EBA" w:rsidRPr="00E8742A" w:rsidRDefault="00393EBA" w:rsidP="00393EBA">
      <w:pPr>
        <w:overflowPunct w:val="0"/>
        <w:autoSpaceDE w:val="0"/>
        <w:autoSpaceDN w:val="0"/>
        <w:adjustRightInd w:val="0"/>
        <w:spacing w:after="0" w:line="240" w:lineRule="auto"/>
        <w:ind w:firstLine="1716"/>
        <w:jc w:val="both"/>
        <w:textAlignment w:val="baseline"/>
        <w:rPr>
          <w:bCs/>
          <w:sz w:val="24"/>
          <w:szCs w:val="24"/>
        </w:rPr>
      </w:pPr>
      <w:r w:rsidRPr="00E8742A">
        <w:rPr>
          <w:b/>
          <w:sz w:val="24"/>
          <w:szCs w:val="24"/>
        </w:rPr>
        <w:t xml:space="preserve">Proponente: </w:t>
      </w:r>
      <w:r w:rsidRPr="00E8742A">
        <w:rPr>
          <w:bCs/>
          <w:sz w:val="24"/>
          <w:szCs w:val="24"/>
        </w:rPr>
        <w:t>(nome completo do Licitante)</w:t>
      </w:r>
    </w:p>
    <w:p w:rsidR="00393EBA" w:rsidRPr="00E8742A" w:rsidRDefault="00393EBA" w:rsidP="00393EBA">
      <w:pPr>
        <w:overflowPunct w:val="0"/>
        <w:autoSpaceDE w:val="0"/>
        <w:autoSpaceDN w:val="0"/>
        <w:adjustRightInd w:val="0"/>
        <w:spacing w:after="0" w:line="240" w:lineRule="auto"/>
        <w:textAlignment w:val="baseline"/>
        <w:rPr>
          <w:bCs/>
          <w:sz w:val="24"/>
          <w:szCs w:val="24"/>
        </w:rPr>
      </w:pPr>
      <w:r w:rsidRPr="00E8742A">
        <w:rPr>
          <w:bCs/>
          <w:sz w:val="24"/>
          <w:szCs w:val="24"/>
        </w:rPr>
        <w:t>E</w:t>
      </w:r>
    </w:p>
    <w:p w:rsidR="00393EBA" w:rsidRPr="00E8742A" w:rsidRDefault="00393EBA" w:rsidP="00393EBA">
      <w:pPr>
        <w:keepNext/>
        <w:spacing w:after="0" w:line="240" w:lineRule="auto"/>
        <w:ind w:firstLine="1716"/>
        <w:jc w:val="both"/>
        <w:outlineLvl w:val="1"/>
        <w:rPr>
          <w:b/>
          <w:spacing w:val="24"/>
          <w:kern w:val="16"/>
          <w:sz w:val="24"/>
          <w:szCs w:val="24"/>
        </w:rPr>
      </w:pPr>
      <w:r w:rsidRPr="00E8742A">
        <w:rPr>
          <w:b/>
          <w:spacing w:val="24"/>
          <w:kern w:val="16"/>
          <w:sz w:val="24"/>
          <w:szCs w:val="24"/>
        </w:rPr>
        <w:t>Ao Município de Jacuizinho/RS.</w:t>
      </w:r>
    </w:p>
    <w:p w:rsidR="00393EBA" w:rsidRPr="00E8742A" w:rsidRDefault="00393EBA" w:rsidP="00393EBA">
      <w:pPr>
        <w:overflowPunct w:val="0"/>
        <w:autoSpaceDE w:val="0"/>
        <w:autoSpaceDN w:val="0"/>
        <w:adjustRightInd w:val="0"/>
        <w:spacing w:after="0" w:line="240" w:lineRule="auto"/>
        <w:ind w:firstLine="1716"/>
        <w:jc w:val="both"/>
        <w:textAlignment w:val="baseline"/>
        <w:rPr>
          <w:b/>
          <w:sz w:val="24"/>
          <w:szCs w:val="24"/>
        </w:rPr>
      </w:pPr>
      <w:r w:rsidRPr="00E8742A">
        <w:rPr>
          <w:b/>
          <w:sz w:val="24"/>
          <w:szCs w:val="24"/>
        </w:rPr>
        <w:t xml:space="preserve">Modalidade de Convite Nº </w:t>
      </w:r>
      <w:r w:rsidRPr="00393EBA">
        <w:rPr>
          <w:b/>
          <w:sz w:val="24"/>
          <w:szCs w:val="24"/>
        </w:rPr>
        <w:t>6</w:t>
      </w:r>
      <w:r w:rsidRPr="00E8742A">
        <w:rPr>
          <w:b/>
          <w:sz w:val="24"/>
          <w:szCs w:val="24"/>
        </w:rPr>
        <w:t>/</w:t>
      </w:r>
      <w:r w:rsidRPr="00393EBA">
        <w:rPr>
          <w:b/>
          <w:sz w:val="24"/>
          <w:szCs w:val="24"/>
        </w:rPr>
        <w:t>2016</w:t>
      </w:r>
      <w:r w:rsidRPr="00E8742A">
        <w:rPr>
          <w:b/>
          <w:sz w:val="24"/>
          <w:szCs w:val="24"/>
        </w:rPr>
        <w:t>.</w:t>
      </w:r>
    </w:p>
    <w:p w:rsidR="00393EBA" w:rsidRPr="00E8742A" w:rsidRDefault="00393EBA" w:rsidP="00393EBA">
      <w:pPr>
        <w:overflowPunct w:val="0"/>
        <w:autoSpaceDE w:val="0"/>
        <w:autoSpaceDN w:val="0"/>
        <w:adjustRightInd w:val="0"/>
        <w:spacing w:after="0" w:line="240" w:lineRule="auto"/>
        <w:ind w:firstLine="1716"/>
        <w:jc w:val="both"/>
        <w:textAlignment w:val="baseline"/>
        <w:rPr>
          <w:b/>
          <w:sz w:val="24"/>
          <w:szCs w:val="24"/>
        </w:rPr>
      </w:pPr>
      <w:r w:rsidRPr="00E8742A">
        <w:rPr>
          <w:b/>
          <w:sz w:val="24"/>
          <w:szCs w:val="24"/>
        </w:rPr>
        <w:t>Envelope Nº 02 – Proposta</w:t>
      </w:r>
    </w:p>
    <w:p w:rsidR="00393EBA" w:rsidRPr="00E8742A" w:rsidRDefault="00393EBA" w:rsidP="00393EBA">
      <w:pPr>
        <w:overflowPunct w:val="0"/>
        <w:autoSpaceDE w:val="0"/>
        <w:autoSpaceDN w:val="0"/>
        <w:adjustRightInd w:val="0"/>
        <w:spacing w:after="0" w:line="240" w:lineRule="auto"/>
        <w:ind w:firstLine="1716"/>
        <w:jc w:val="both"/>
        <w:textAlignment w:val="baseline"/>
        <w:rPr>
          <w:bCs/>
          <w:sz w:val="24"/>
          <w:szCs w:val="24"/>
        </w:rPr>
      </w:pPr>
      <w:r w:rsidRPr="00E8742A">
        <w:rPr>
          <w:b/>
          <w:sz w:val="24"/>
          <w:szCs w:val="24"/>
        </w:rPr>
        <w:t xml:space="preserve">Proponente: </w:t>
      </w:r>
      <w:r w:rsidRPr="00E8742A">
        <w:rPr>
          <w:bCs/>
          <w:sz w:val="24"/>
          <w:szCs w:val="24"/>
        </w:rPr>
        <w:t>(nome completo do Licitante)</w:t>
      </w:r>
    </w:p>
    <w:p w:rsidR="00393EBA" w:rsidRPr="00E8742A" w:rsidRDefault="00393EBA" w:rsidP="00393EBA">
      <w:pPr>
        <w:overflowPunct w:val="0"/>
        <w:autoSpaceDE w:val="0"/>
        <w:autoSpaceDN w:val="0"/>
        <w:adjustRightInd w:val="0"/>
        <w:spacing w:after="0" w:line="240" w:lineRule="auto"/>
        <w:ind w:firstLine="1716"/>
        <w:jc w:val="both"/>
        <w:textAlignment w:val="baseline"/>
        <w:rPr>
          <w:bCs/>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b/>
          <w:sz w:val="24"/>
          <w:szCs w:val="24"/>
        </w:rPr>
      </w:pPr>
      <w:r w:rsidRPr="00E8742A">
        <w:rPr>
          <w:b/>
          <w:sz w:val="24"/>
          <w:szCs w:val="24"/>
          <w:u w:val="single"/>
        </w:rPr>
        <w:t>5.1 – O Envelope Nº 01 deverá conter</w:t>
      </w:r>
      <w:r w:rsidRPr="00E8742A">
        <w:rPr>
          <w:b/>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bCs/>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bCs/>
          <w:sz w:val="24"/>
          <w:szCs w:val="24"/>
        </w:rPr>
      </w:pPr>
      <w:r w:rsidRPr="00E8742A">
        <w:rPr>
          <w:b/>
          <w:sz w:val="24"/>
          <w:szCs w:val="24"/>
          <w:u w:val="single"/>
        </w:rPr>
        <w:t>5.1.1</w:t>
      </w:r>
      <w:r w:rsidRPr="00E8742A">
        <w:rPr>
          <w:b/>
          <w:sz w:val="24"/>
          <w:szCs w:val="24"/>
        </w:rPr>
        <w:t xml:space="preserve"> –</w:t>
      </w:r>
      <w:r w:rsidRPr="00E8742A">
        <w:rPr>
          <w:bCs/>
          <w:sz w:val="24"/>
          <w:szCs w:val="24"/>
        </w:rPr>
        <w:t xml:space="preserve"> A documentação constante da Cláusula 4º deste Edital; a qual deverá, obrigatoriamente, ser apresentada por uma das seguintes formas: em original; por cópia autenticada por Cartório competente; ou, por cópia autenticada por Servidor da Administração Municipal de Jacuizinho, pertencente à Comissão de Licitações.</w:t>
      </w:r>
    </w:p>
    <w:p w:rsidR="00393EBA" w:rsidRPr="00E8742A" w:rsidRDefault="00393EBA" w:rsidP="00393EBA">
      <w:pPr>
        <w:overflowPunct w:val="0"/>
        <w:autoSpaceDE w:val="0"/>
        <w:autoSpaceDN w:val="0"/>
        <w:adjustRightInd w:val="0"/>
        <w:spacing w:after="0" w:line="240" w:lineRule="auto"/>
        <w:textAlignment w:val="baseline"/>
        <w:rPr>
          <w:sz w:val="24"/>
          <w:szCs w:val="24"/>
        </w:rPr>
      </w:pPr>
      <w:r w:rsidRPr="00E8742A">
        <w:rPr>
          <w:b/>
          <w:sz w:val="24"/>
          <w:szCs w:val="24"/>
          <w:u w:val="single"/>
        </w:rPr>
        <w:t>5.1.2</w:t>
      </w:r>
      <w:r w:rsidRPr="00E8742A">
        <w:rPr>
          <w:b/>
          <w:sz w:val="24"/>
          <w:szCs w:val="24"/>
        </w:rPr>
        <w:t xml:space="preserve"> -</w:t>
      </w:r>
      <w:r w:rsidRPr="00E8742A">
        <w:rPr>
          <w:sz w:val="24"/>
          <w:szCs w:val="24"/>
        </w:rPr>
        <w:t xml:space="preserve"> Os Licitantes Proponentes que pretendem se utilizarem dos benefícios previstos nos </w:t>
      </w:r>
      <w:proofErr w:type="spellStart"/>
      <w:r w:rsidRPr="00E8742A">
        <w:rPr>
          <w:sz w:val="24"/>
          <w:szCs w:val="24"/>
        </w:rPr>
        <w:t>Art.s</w:t>
      </w:r>
      <w:proofErr w:type="spellEnd"/>
      <w:r w:rsidRPr="00E8742A">
        <w:rPr>
          <w:sz w:val="24"/>
          <w:szCs w:val="24"/>
        </w:rPr>
        <w:t xml:space="preserve"> 42 </w:t>
      </w:r>
      <w:proofErr w:type="gramStart"/>
      <w:r w:rsidRPr="00E8742A">
        <w:rPr>
          <w:sz w:val="24"/>
          <w:szCs w:val="24"/>
        </w:rPr>
        <w:t>à</w:t>
      </w:r>
      <w:proofErr w:type="gramEnd"/>
      <w:r w:rsidRPr="00E8742A">
        <w:rPr>
          <w:sz w:val="24"/>
          <w:szCs w:val="24"/>
        </w:rPr>
        <w:t xml:space="preserve"> 45 da Lei Complementar Nº 123, de 14 de dezembro de 2006, </w:t>
      </w:r>
      <w:r w:rsidRPr="00E8742A">
        <w:rPr>
          <w:sz w:val="24"/>
          <w:szCs w:val="24"/>
        </w:rPr>
        <w:lastRenderedPageBreak/>
        <w:t>deverão apresentar, também no Envelope Nº 01 – Documentos, declaração, firmada por Contador, de que se enquadram como Microempresa ou Empresa de Pequeno Porte.</w:t>
      </w:r>
    </w:p>
    <w:p w:rsidR="00393EBA" w:rsidRPr="00E8742A" w:rsidRDefault="00393EBA" w:rsidP="00393EBA">
      <w:pPr>
        <w:overflowPunct w:val="0"/>
        <w:autoSpaceDE w:val="0"/>
        <w:autoSpaceDN w:val="0"/>
        <w:adjustRightInd w:val="0"/>
        <w:spacing w:after="0" w:line="240" w:lineRule="auto"/>
        <w:jc w:val="both"/>
        <w:textAlignment w:val="baseline"/>
        <w:rPr>
          <w:bCs/>
          <w:sz w:val="24"/>
          <w:szCs w:val="24"/>
        </w:rPr>
      </w:pPr>
      <w:r w:rsidRPr="00E8742A">
        <w:rPr>
          <w:b/>
          <w:sz w:val="24"/>
          <w:szCs w:val="24"/>
          <w:u w:val="single"/>
        </w:rPr>
        <w:t>5.1.3</w:t>
      </w:r>
      <w:r w:rsidRPr="00E8742A">
        <w:rPr>
          <w:b/>
          <w:sz w:val="24"/>
          <w:szCs w:val="24"/>
        </w:rPr>
        <w:t xml:space="preserve"> –</w:t>
      </w:r>
      <w:r w:rsidRPr="00E8742A">
        <w:rPr>
          <w:bCs/>
          <w:sz w:val="24"/>
          <w:szCs w:val="24"/>
        </w:rPr>
        <w:t xml:space="preserve"> Se o Licitante Proponente for representado por procurador, preposto ou credenciado, deverá juntar documento com poderes para decidir a respeito dos atos constantes da presente Licitação.</w:t>
      </w:r>
    </w:p>
    <w:p w:rsidR="00393EBA" w:rsidRPr="00E8742A" w:rsidRDefault="00393EBA" w:rsidP="00393EBA">
      <w:pPr>
        <w:overflowPunct w:val="0"/>
        <w:autoSpaceDE w:val="0"/>
        <w:autoSpaceDN w:val="0"/>
        <w:adjustRightInd w:val="0"/>
        <w:spacing w:after="0" w:line="240" w:lineRule="auto"/>
        <w:jc w:val="both"/>
        <w:textAlignment w:val="baseline"/>
        <w:rPr>
          <w:bCs/>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b/>
          <w:sz w:val="24"/>
          <w:szCs w:val="24"/>
        </w:rPr>
      </w:pPr>
      <w:r w:rsidRPr="00E8742A">
        <w:rPr>
          <w:b/>
          <w:sz w:val="24"/>
          <w:szCs w:val="24"/>
          <w:u w:val="single"/>
        </w:rPr>
        <w:t>5.2 – O Envelope Nº 02 deverá conter</w:t>
      </w:r>
      <w:r w:rsidRPr="00E8742A">
        <w:rPr>
          <w:b/>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bCs/>
          <w:sz w:val="24"/>
          <w:szCs w:val="24"/>
        </w:rPr>
      </w:pPr>
      <w:proofErr w:type="gramStart"/>
      <w:r w:rsidRPr="00E8742A">
        <w:rPr>
          <w:b/>
          <w:sz w:val="24"/>
          <w:szCs w:val="24"/>
        </w:rPr>
        <w:t>a</w:t>
      </w:r>
      <w:proofErr w:type="gramEnd"/>
      <w:r w:rsidRPr="00E8742A">
        <w:rPr>
          <w:b/>
          <w:sz w:val="24"/>
          <w:szCs w:val="24"/>
        </w:rPr>
        <w:t>)-</w:t>
      </w:r>
      <w:r w:rsidRPr="00E8742A">
        <w:rPr>
          <w:bCs/>
          <w:sz w:val="24"/>
          <w:szCs w:val="24"/>
        </w:rPr>
        <w:t xml:space="preserve"> Proposta financeira deverá mencionar o preço cada item (valor unitário e total), bem como, o preço global final, conforme modelo constante do Anexo I deste Edital;</w:t>
      </w:r>
    </w:p>
    <w:p w:rsidR="00393EBA" w:rsidRPr="00E8742A" w:rsidRDefault="00393EBA" w:rsidP="00393EBA">
      <w:pPr>
        <w:overflowPunct w:val="0"/>
        <w:autoSpaceDE w:val="0"/>
        <w:autoSpaceDN w:val="0"/>
        <w:adjustRightInd w:val="0"/>
        <w:spacing w:after="0" w:line="240" w:lineRule="auto"/>
        <w:jc w:val="both"/>
        <w:textAlignment w:val="baseline"/>
        <w:rPr>
          <w:bCs/>
          <w:sz w:val="24"/>
          <w:szCs w:val="24"/>
        </w:rPr>
      </w:pPr>
      <w:proofErr w:type="gramStart"/>
      <w:r w:rsidRPr="00E8742A">
        <w:rPr>
          <w:b/>
          <w:sz w:val="24"/>
          <w:szCs w:val="24"/>
        </w:rPr>
        <w:t>b)</w:t>
      </w:r>
      <w:proofErr w:type="gramEnd"/>
      <w:r w:rsidRPr="00E8742A">
        <w:rPr>
          <w:b/>
          <w:sz w:val="24"/>
          <w:szCs w:val="24"/>
        </w:rPr>
        <w:t>-</w:t>
      </w:r>
      <w:r w:rsidRPr="00E8742A">
        <w:rPr>
          <w:bCs/>
          <w:sz w:val="24"/>
          <w:szCs w:val="24"/>
        </w:rPr>
        <w:t xml:space="preserve"> Validade da proposta, não podendo ser inferior a trinta (30) dias.</w:t>
      </w:r>
    </w:p>
    <w:p w:rsidR="00393EBA" w:rsidRPr="00E8742A" w:rsidRDefault="00393EBA" w:rsidP="00393EBA">
      <w:pPr>
        <w:overflowPunct w:val="0"/>
        <w:autoSpaceDE w:val="0"/>
        <w:autoSpaceDN w:val="0"/>
        <w:adjustRightInd w:val="0"/>
        <w:spacing w:after="0" w:line="240" w:lineRule="auto"/>
        <w:jc w:val="both"/>
        <w:textAlignment w:val="baseline"/>
        <w:rPr>
          <w:bCs/>
          <w:sz w:val="24"/>
          <w:szCs w:val="24"/>
        </w:rPr>
      </w:pPr>
      <w:r w:rsidRPr="00E8742A">
        <w:rPr>
          <w:b/>
          <w:sz w:val="24"/>
          <w:szCs w:val="24"/>
          <w:u w:val="single"/>
        </w:rPr>
        <w:t>5.2.1</w:t>
      </w:r>
      <w:r w:rsidRPr="00E8742A">
        <w:rPr>
          <w:b/>
          <w:sz w:val="24"/>
          <w:szCs w:val="24"/>
        </w:rPr>
        <w:t xml:space="preserve"> –</w:t>
      </w:r>
      <w:r w:rsidRPr="00E8742A">
        <w:rPr>
          <w:bCs/>
          <w:sz w:val="24"/>
          <w:szCs w:val="24"/>
        </w:rPr>
        <w:t xml:space="preserve"> A não colocação do prazo de validade da proposta ou o silêncio do Licitante quanto a essa informação, importará na aceitação tácita do mesmo, com o prazo mínimo de validade constante da letra “b” do Item 5.2 desta Cláusula.</w:t>
      </w:r>
    </w:p>
    <w:p w:rsidR="00393EBA" w:rsidRPr="00E8742A" w:rsidRDefault="00393EBA" w:rsidP="00393EBA">
      <w:pPr>
        <w:overflowPunct w:val="0"/>
        <w:autoSpaceDE w:val="0"/>
        <w:autoSpaceDN w:val="0"/>
        <w:adjustRightInd w:val="0"/>
        <w:spacing w:after="0" w:line="240" w:lineRule="auto"/>
        <w:jc w:val="both"/>
        <w:textAlignment w:val="baseline"/>
        <w:rPr>
          <w:b/>
          <w:bCs/>
          <w:sz w:val="24"/>
          <w:szCs w:val="24"/>
          <w:u w:val="single"/>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u w:val="single"/>
        </w:rPr>
        <w:t>6ª - DO JULGAMENTO</w:t>
      </w:r>
      <w:r w:rsidRPr="00E8742A">
        <w:rPr>
          <w:b/>
          <w:bCs/>
          <w:sz w:val="24"/>
          <w:szCs w:val="24"/>
        </w:rPr>
        <w:t>:</w:t>
      </w:r>
      <w:r w:rsidRPr="00E8742A">
        <w:rPr>
          <w:sz w:val="24"/>
          <w:szCs w:val="24"/>
        </w:rPr>
        <w:t xml:space="preserve"> O julgamento dos documentos e propostas terá início</w:t>
      </w:r>
      <w:r w:rsidRPr="00E8742A">
        <w:rPr>
          <w:bCs/>
          <w:sz w:val="24"/>
          <w:szCs w:val="24"/>
        </w:rPr>
        <w:t xml:space="preserve"> no dia, hora e local mencionados no preâmbulo deste Edital</w:t>
      </w:r>
      <w:r w:rsidRPr="00E8742A">
        <w:rPr>
          <w:sz w:val="24"/>
          <w:szCs w:val="24"/>
        </w:rPr>
        <w:t xml:space="preserve">, e será realizado pela Comissão de Licitações, que levará em consideração o </w:t>
      </w:r>
      <w:r w:rsidRPr="00393EBA">
        <w:rPr>
          <w:b/>
          <w:sz w:val="24"/>
          <w:szCs w:val="24"/>
        </w:rPr>
        <w:t>MENOR PREÇO - UNITÁRIO POR ITEM</w:t>
      </w:r>
      <w:r w:rsidRPr="00E8742A">
        <w:rPr>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roofErr w:type="gramStart"/>
      <w:r w:rsidRPr="00E8742A">
        <w:rPr>
          <w:b/>
          <w:sz w:val="24"/>
          <w:szCs w:val="24"/>
        </w:rPr>
        <w:t xml:space="preserve">6.1 - </w:t>
      </w:r>
      <w:r w:rsidRPr="00E8742A">
        <w:rPr>
          <w:sz w:val="24"/>
          <w:szCs w:val="24"/>
        </w:rPr>
        <w:t>Para efeitos de julgamento, esta</w:t>
      </w:r>
      <w:proofErr w:type="gramEnd"/>
      <w:r w:rsidRPr="00E8742A">
        <w:rPr>
          <w:sz w:val="24"/>
          <w:szCs w:val="24"/>
        </w:rPr>
        <w:t xml:space="preserve"> licitação é do tipo </w:t>
      </w:r>
      <w:r w:rsidRPr="00393EBA">
        <w:rPr>
          <w:b/>
          <w:bCs/>
          <w:sz w:val="24"/>
          <w:szCs w:val="24"/>
        </w:rPr>
        <w:t>MENOR PREÇO - UNITÁRIO POR ITEM</w:t>
      </w:r>
      <w:r w:rsidRPr="00E8742A">
        <w:rPr>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sz w:val="24"/>
          <w:szCs w:val="24"/>
        </w:rPr>
        <w:t>6.2 -</w:t>
      </w:r>
      <w:r w:rsidRPr="00E8742A">
        <w:rPr>
          <w:sz w:val="24"/>
          <w:szCs w:val="24"/>
        </w:rPr>
        <w:t xml:space="preserve"> Esta Licitação será processada e julgada com a observância do previsto nos Artigos 43, 44 e 45, seus incisos e parágrafos da Lei Federal Nº 8.666/93 com suas alterações posteriores.</w:t>
      </w:r>
    </w:p>
    <w:p w:rsidR="00393EBA" w:rsidRPr="00393EBA" w:rsidRDefault="00393EBA" w:rsidP="00393EBA">
      <w:pPr>
        <w:pStyle w:val="SemEspaamento"/>
        <w:jc w:val="both"/>
        <w:rPr>
          <w:kern w:val="16"/>
          <w:sz w:val="24"/>
          <w:szCs w:val="24"/>
        </w:rPr>
      </w:pPr>
      <w:r w:rsidRPr="00393EBA">
        <w:rPr>
          <w:b/>
          <w:kern w:val="16"/>
          <w:sz w:val="24"/>
          <w:szCs w:val="24"/>
        </w:rPr>
        <w:t xml:space="preserve">6.3 – </w:t>
      </w:r>
      <w:r w:rsidRPr="00393EBA">
        <w:rPr>
          <w:kern w:val="16"/>
          <w:sz w:val="24"/>
          <w:szCs w:val="24"/>
        </w:rPr>
        <w:t>Como critério de desempate, será assegurada preferência de contratação para as Microempresas, as Empresas de Pequeno Porte, ou Cooperativas que atenderem ao exigido neste Edital;</w:t>
      </w:r>
    </w:p>
    <w:p w:rsidR="00393EBA" w:rsidRPr="00393EBA" w:rsidRDefault="00393EBA" w:rsidP="00393EBA">
      <w:pPr>
        <w:pStyle w:val="SemEspaamento"/>
        <w:jc w:val="both"/>
        <w:rPr>
          <w:kern w:val="16"/>
          <w:sz w:val="24"/>
          <w:szCs w:val="24"/>
        </w:rPr>
      </w:pPr>
      <w:r w:rsidRPr="00393EBA">
        <w:rPr>
          <w:b/>
          <w:kern w:val="16"/>
          <w:sz w:val="24"/>
          <w:szCs w:val="24"/>
        </w:rPr>
        <w:t>6.4 –</w:t>
      </w:r>
      <w:r w:rsidRPr="00393EBA">
        <w:rPr>
          <w:kern w:val="16"/>
          <w:sz w:val="24"/>
          <w:szCs w:val="24"/>
        </w:rPr>
        <w:t xml:space="preserve"> </w:t>
      </w:r>
      <w:proofErr w:type="gramStart"/>
      <w:r w:rsidRPr="00393EBA">
        <w:rPr>
          <w:kern w:val="16"/>
          <w:sz w:val="24"/>
          <w:szCs w:val="24"/>
        </w:rPr>
        <w:t>Entende-se</w:t>
      </w:r>
      <w:proofErr w:type="gramEnd"/>
      <w:r w:rsidRPr="00393EBA">
        <w:rPr>
          <w:kern w:val="16"/>
          <w:sz w:val="24"/>
          <w:szCs w:val="24"/>
        </w:rPr>
        <w:t xml:space="preserve"> como empate, aquelas situações em que as propostas apresentadas pela Microempresa, pela Empresa de Pequeno Porte ou Cooperativa, sejam iguais ou superiores em até dez por cento (10%) à proposta de menor valor;</w:t>
      </w:r>
    </w:p>
    <w:p w:rsidR="00393EBA" w:rsidRPr="00393EBA" w:rsidRDefault="00393EBA" w:rsidP="00393EBA">
      <w:pPr>
        <w:pStyle w:val="SemEspaamento"/>
        <w:jc w:val="both"/>
        <w:rPr>
          <w:kern w:val="16"/>
          <w:sz w:val="24"/>
          <w:szCs w:val="24"/>
        </w:rPr>
      </w:pPr>
      <w:r w:rsidRPr="00393EBA">
        <w:rPr>
          <w:b/>
          <w:kern w:val="16"/>
          <w:sz w:val="24"/>
          <w:szCs w:val="24"/>
        </w:rPr>
        <w:t>6.5 –</w:t>
      </w:r>
      <w:r w:rsidRPr="00393EBA">
        <w:rPr>
          <w:kern w:val="16"/>
          <w:sz w:val="24"/>
          <w:szCs w:val="24"/>
        </w:rPr>
        <w:t xml:space="preserve"> A situação de empate somente será verificada </w:t>
      </w:r>
      <w:proofErr w:type="gramStart"/>
      <w:r w:rsidRPr="00393EBA">
        <w:rPr>
          <w:kern w:val="16"/>
          <w:sz w:val="24"/>
          <w:szCs w:val="24"/>
        </w:rPr>
        <w:t>após</w:t>
      </w:r>
      <w:proofErr w:type="gramEnd"/>
      <w:r w:rsidRPr="00393EBA">
        <w:rPr>
          <w:kern w:val="16"/>
          <w:sz w:val="24"/>
          <w:szCs w:val="24"/>
        </w:rPr>
        <w:t xml:space="preserve"> ultrapassada a fase recursal da proposta, seja pelo decurso do prazo sem interposição de recurso, ou pelo julgamento definitivo do recurso interposto;</w:t>
      </w:r>
    </w:p>
    <w:p w:rsidR="00393EBA" w:rsidRPr="00393EBA" w:rsidRDefault="00393EBA" w:rsidP="00393EBA">
      <w:pPr>
        <w:pStyle w:val="SemEspaamento"/>
        <w:jc w:val="both"/>
        <w:rPr>
          <w:kern w:val="16"/>
          <w:sz w:val="24"/>
          <w:szCs w:val="24"/>
        </w:rPr>
      </w:pPr>
      <w:r w:rsidRPr="00393EBA">
        <w:rPr>
          <w:b/>
          <w:kern w:val="16"/>
          <w:sz w:val="24"/>
          <w:szCs w:val="24"/>
        </w:rPr>
        <w:t>6.6 –</w:t>
      </w:r>
      <w:r w:rsidRPr="00393EBA">
        <w:rPr>
          <w:kern w:val="16"/>
          <w:sz w:val="24"/>
          <w:szCs w:val="24"/>
        </w:rPr>
        <w:t xml:space="preserve"> Ocorrendo o empate, na forma do item 6.5 desta Cláusula, proceder-se-á da seguinte forma:</w:t>
      </w:r>
    </w:p>
    <w:p w:rsidR="00393EBA" w:rsidRPr="00393EBA" w:rsidRDefault="00393EBA" w:rsidP="00393EBA">
      <w:pPr>
        <w:pStyle w:val="SemEspaamento"/>
        <w:jc w:val="both"/>
        <w:rPr>
          <w:kern w:val="16"/>
          <w:sz w:val="24"/>
          <w:szCs w:val="24"/>
        </w:rPr>
      </w:pPr>
      <w:proofErr w:type="gramStart"/>
      <w:r w:rsidRPr="00393EBA">
        <w:rPr>
          <w:b/>
          <w:kern w:val="16"/>
          <w:sz w:val="24"/>
          <w:szCs w:val="24"/>
        </w:rPr>
        <w:t>a</w:t>
      </w:r>
      <w:proofErr w:type="gramEnd"/>
      <w:r w:rsidRPr="00393EBA">
        <w:rPr>
          <w:b/>
          <w:kern w:val="16"/>
          <w:sz w:val="24"/>
          <w:szCs w:val="24"/>
        </w:rPr>
        <w:t>)-</w:t>
      </w:r>
      <w:r w:rsidRPr="00393EBA">
        <w:rPr>
          <w:kern w:val="16"/>
          <w:sz w:val="24"/>
          <w:szCs w:val="24"/>
        </w:rPr>
        <w:t xml:space="preserve"> A Microempresa, a Empresa de Pequeno Porte ou a Cooperativa, detentora da proposta de menor valor, poderá apresentar, no prazo de dois (2) dias, nova proposta, por escrito, inferior àquela considerada, até então, de menor preço, situação em que será declarada vencedora do certame, sendo que a apresentação da proposta dar-se-á da mesma forma solicitada na Cláusula 5ª;</w:t>
      </w:r>
    </w:p>
    <w:p w:rsidR="00393EBA" w:rsidRPr="00393EBA" w:rsidRDefault="00393EBA" w:rsidP="00393EBA">
      <w:pPr>
        <w:pStyle w:val="SemEspaamento"/>
        <w:jc w:val="both"/>
        <w:rPr>
          <w:kern w:val="16"/>
          <w:sz w:val="24"/>
          <w:szCs w:val="24"/>
        </w:rPr>
      </w:pPr>
      <w:proofErr w:type="gramStart"/>
      <w:r w:rsidRPr="00393EBA">
        <w:rPr>
          <w:b/>
          <w:kern w:val="16"/>
          <w:sz w:val="24"/>
          <w:szCs w:val="24"/>
        </w:rPr>
        <w:t>b)</w:t>
      </w:r>
      <w:proofErr w:type="gramEnd"/>
      <w:r w:rsidRPr="00393EBA">
        <w:rPr>
          <w:b/>
          <w:kern w:val="16"/>
          <w:sz w:val="24"/>
          <w:szCs w:val="24"/>
        </w:rPr>
        <w:t>-</w:t>
      </w:r>
      <w:r w:rsidRPr="00393EBA">
        <w:rPr>
          <w:kern w:val="16"/>
          <w:sz w:val="24"/>
          <w:szCs w:val="24"/>
        </w:rPr>
        <w:t xml:space="preserve"> Se a Microempresa, a Empresa de Pequeno Porte ou a Cooperativa, convocada na forma na alínea “a” do item 6.6 desta Cláusula, não apresentar nova proposta, inferior à de menor preço, será facultada, pela ordem de classificação, às demais Microempresas, Empresas de Pequeno Porte e às Cooperativas, que se enquadrem no prazo e na forma prevista na alínea acima mencionada, fazê-las.</w:t>
      </w:r>
    </w:p>
    <w:p w:rsidR="00393EBA" w:rsidRPr="00393EBA" w:rsidRDefault="00393EBA" w:rsidP="00393EBA">
      <w:pPr>
        <w:pStyle w:val="SemEspaamento"/>
        <w:jc w:val="both"/>
        <w:rPr>
          <w:kern w:val="16"/>
          <w:sz w:val="24"/>
          <w:szCs w:val="24"/>
        </w:rPr>
      </w:pPr>
      <w:proofErr w:type="gramStart"/>
      <w:r w:rsidRPr="00393EBA">
        <w:rPr>
          <w:b/>
          <w:kern w:val="16"/>
          <w:sz w:val="24"/>
          <w:szCs w:val="24"/>
        </w:rPr>
        <w:t>c)</w:t>
      </w:r>
      <w:proofErr w:type="gramEnd"/>
      <w:r w:rsidRPr="00393EBA">
        <w:rPr>
          <w:b/>
          <w:kern w:val="16"/>
          <w:sz w:val="24"/>
          <w:szCs w:val="24"/>
        </w:rPr>
        <w:t xml:space="preserve">- </w:t>
      </w:r>
      <w:r w:rsidRPr="00393EBA">
        <w:rPr>
          <w:kern w:val="16"/>
          <w:sz w:val="24"/>
          <w:szCs w:val="24"/>
        </w:rPr>
        <w:t>Se houver duas ou mais Microempresas, Empresas de Pequeno Porte ou Cooperativas, com propostas iguais, será realizado sorteio para estabelecer a ordem de convocação para a apresentação de nova proposta, na forma das alíneas anteriores.</w:t>
      </w:r>
    </w:p>
    <w:p w:rsidR="00393EBA" w:rsidRPr="00393EBA" w:rsidRDefault="00393EBA" w:rsidP="00393EBA">
      <w:pPr>
        <w:pStyle w:val="SemEspaamento"/>
        <w:jc w:val="both"/>
        <w:rPr>
          <w:kern w:val="16"/>
          <w:sz w:val="24"/>
          <w:szCs w:val="24"/>
        </w:rPr>
      </w:pPr>
      <w:r w:rsidRPr="00393EBA">
        <w:rPr>
          <w:b/>
          <w:kern w:val="16"/>
          <w:sz w:val="24"/>
          <w:szCs w:val="24"/>
        </w:rPr>
        <w:t>6.7 –</w:t>
      </w:r>
      <w:r w:rsidRPr="00393EBA">
        <w:rPr>
          <w:kern w:val="16"/>
          <w:sz w:val="24"/>
          <w:szCs w:val="24"/>
        </w:rPr>
        <w:t xml:space="preserve"> Se nenhuma Microempresa, Empresa de Pequeno Porte ou Cooperativa, satisfizer as exigências deste Edital, será declarado vencedor deste Certame, o Licitante detentor da proposta originariamente de menor valor;</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rPr>
        <w:lastRenderedPageBreak/>
        <w:t>6.8 –</w:t>
      </w:r>
      <w:r w:rsidRPr="00E8742A">
        <w:rPr>
          <w:sz w:val="24"/>
          <w:szCs w:val="24"/>
        </w:rPr>
        <w:t xml:space="preserve"> As demais hipóteses de empate, terão como critério de desempate o sorteio em ato público, que será realizado de imediato.</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bCs/>
          <w:color w:val="000000"/>
          <w:sz w:val="24"/>
          <w:szCs w:val="24"/>
        </w:rPr>
      </w:pPr>
      <w:r w:rsidRPr="00E8742A">
        <w:rPr>
          <w:b/>
          <w:sz w:val="24"/>
          <w:szCs w:val="24"/>
        </w:rPr>
        <w:t xml:space="preserve">7ª </w:t>
      </w:r>
      <w:r w:rsidRPr="00E8742A">
        <w:rPr>
          <w:b/>
          <w:bCs/>
          <w:sz w:val="24"/>
          <w:szCs w:val="24"/>
          <w:u w:val="single"/>
        </w:rPr>
        <w:t xml:space="preserve">- </w:t>
      </w:r>
      <w:r w:rsidRPr="00E8742A">
        <w:rPr>
          <w:b/>
          <w:color w:val="000000"/>
          <w:sz w:val="24"/>
          <w:szCs w:val="24"/>
          <w:u w:val="single"/>
        </w:rPr>
        <w:t>DO PRAZO E LOCAL DE ENTREGA</w:t>
      </w:r>
      <w:r w:rsidRPr="00E8742A">
        <w:rPr>
          <w:b/>
          <w:color w:val="000000"/>
          <w:sz w:val="24"/>
          <w:szCs w:val="24"/>
        </w:rPr>
        <w:t>:</w:t>
      </w:r>
      <w:r w:rsidRPr="00E8742A">
        <w:rPr>
          <w:bCs/>
          <w:color w:val="000000"/>
          <w:sz w:val="24"/>
          <w:szCs w:val="24"/>
        </w:rPr>
        <w:t xml:space="preserve"> Esgotados todos os prazos recursais e após a homologação desta Licitação</w:t>
      </w:r>
      <w:r w:rsidRPr="00E8742A">
        <w:rPr>
          <w:bCs/>
          <w:sz w:val="24"/>
          <w:szCs w:val="24"/>
        </w:rPr>
        <w:t xml:space="preserve">, o </w:t>
      </w:r>
      <w:r w:rsidRPr="00E8742A">
        <w:rPr>
          <w:bCs/>
          <w:color w:val="000000"/>
          <w:sz w:val="24"/>
          <w:szCs w:val="24"/>
        </w:rPr>
        <w:t xml:space="preserve">objeto deste Edital, deverão ser entregues, sem custos adicionais, na sede do Município de Jacuizinho/RS, após </w:t>
      </w:r>
      <w:r w:rsidRPr="00E8742A">
        <w:rPr>
          <w:b/>
          <w:bCs/>
          <w:color w:val="000000"/>
          <w:sz w:val="24"/>
          <w:szCs w:val="24"/>
          <w:u w:val="single"/>
        </w:rPr>
        <w:t>a assinatura do respectivo Contrato Administrativo</w:t>
      </w:r>
      <w:r w:rsidRPr="00E8742A">
        <w:rPr>
          <w:bCs/>
          <w:color w:val="000000"/>
          <w:sz w:val="24"/>
          <w:szCs w:val="24"/>
        </w:rPr>
        <w:t xml:space="preserve">. </w:t>
      </w:r>
    </w:p>
    <w:p w:rsidR="00393EBA" w:rsidRPr="00E8742A" w:rsidRDefault="00393EBA" w:rsidP="00393EBA">
      <w:pPr>
        <w:overflowPunct w:val="0"/>
        <w:autoSpaceDE w:val="0"/>
        <w:autoSpaceDN w:val="0"/>
        <w:adjustRightInd w:val="0"/>
        <w:spacing w:after="0" w:line="240" w:lineRule="auto"/>
        <w:jc w:val="both"/>
        <w:textAlignment w:val="baseline"/>
        <w:rPr>
          <w:bCs/>
          <w:color w:val="000000"/>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bCs/>
          <w:color w:val="000000"/>
          <w:sz w:val="24"/>
          <w:szCs w:val="24"/>
        </w:rPr>
      </w:pPr>
      <w:r w:rsidRPr="00E8742A">
        <w:rPr>
          <w:b/>
          <w:color w:val="000000"/>
          <w:sz w:val="24"/>
          <w:szCs w:val="24"/>
          <w:u w:val="single"/>
        </w:rPr>
        <w:t>7.1</w:t>
      </w:r>
      <w:r w:rsidRPr="00E8742A">
        <w:rPr>
          <w:b/>
          <w:color w:val="000000"/>
          <w:sz w:val="24"/>
          <w:szCs w:val="24"/>
        </w:rPr>
        <w:t xml:space="preserve"> –</w:t>
      </w:r>
      <w:r w:rsidRPr="00E8742A">
        <w:rPr>
          <w:bCs/>
          <w:color w:val="000000"/>
          <w:sz w:val="24"/>
          <w:szCs w:val="24"/>
        </w:rPr>
        <w:t xml:space="preserve"> </w:t>
      </w:r>
      <w:r w:rsidRPr="00E8742A">
        <w:rPr>
          <w:b/>
          <w:bCs/>
          <w:color w:val="000000"/>
          <w:sz w:val="24"/>
          <w:szCs w:val="24"/>
        </w:rPr>
        <w:t>O prazo de vigência do Contrato será de 60 (sessenta) dias</w:t>
      </w:r>
      <w:r w:rsidRPr="00E8742A">
        <w:rPr>
          <w:bCs/>
          <w:color w:val="000000"/>
          <w:sz w:val="24"/>
          <w:szCs w:val="24"/>
        </w:rPr>
        <w:t>, podendo ser prorrogado, mediante fundamentada solicitação do Licitante Vencedor, conforme as exigências e nos termos da Lei.</w:t>
      </w:r>
    </w:p>
    <w:p w:rsidR="00393EBA" w:rsidRPr="00E8742A" w:rsidRDefault="00393EBA" w:rsidP="00393EBA">
      <w:pPr>
        <w:overflowPunct w:val="0"/>
        <w:autoSpaceDE w:val="0"/>
        <w:autoSpaceDN w:val="0"/>
        <w:adjustRightInd w:val="0"/>
        <w:spacing w:after="0" w:line="240" w:lineRule="auto"/>
        <w:jc w:val="both"/>
        <w:textAlignment w:val="baseline"/>
        <w:rPr>
          <w:bCs/>
          <w:color w:val="000000"/>
          <w:sz w:val="24"/>
          <w:szCs w:val="24"/>
        </w:rPr>
      </w:pPr>
      <w:r w:rsidRPr="00E8742A">
        <w:rPr>
          <w:b/>
          <w:color w:val="000000"/>
          <w:sz w:val="24"/>
          <w:szCs w:val="24"/>
          <w:u w:val="single"/>
        </w:rPr>
        <w:t>7.2</w:t>
      </w:r>
      <w:r w:rsidRPr="00E8742A">
        <w:rPr>
          <w:b/>
          <w:color w:val="000000"/>
          <w:sz w:val="24"/>
          <w:szCs w:val="24"/>
        </w:rPr>
        <w:t xml:space="preserve"> –</w:t>
      </w:r>
      <w:r w:rsidRPr="00E8742A">
        <w:rPr>
          <w:bCs/>
          <w:color w:val="000000"/>
          <w:sz w:val="24"/>
          <w:szCs w:val="24"/>
        </w:rPr>
        <w:t xml:space="preserve"> O Município de </w:t>
      </w:r>
      <w:proofErr w:type="gramStart"/>
      <w:r w:rsidRPr="00E8742A">
        <w:rPr>
          <w:bCs/>
          <w:color w:val="000000"/>
          <w:sz w:val="24"/>
          <w:szCs w:val="24"/>
        </w:rPr>
        <w:t>Jacuizinho-RS</w:t>
      </w:r>
      <w:proofErr w:type="gramEnd"/>
      <w:r w:rsidRPr="00E8742A">
        <w:rPr>
          <w:bCs/>
          <w:color w:val="000000"/>
          <w:sz w:val="24"/>
          <w:szCs w:val="24"/>
        </w:rPr>
        <w:t>, no ato da entrega</w:t>
      </w:r>
      <w:r w:rsidRPr="00E8742A">
        <w:rPr>
          <w:sz w:val="24"/>
          <w:szCs w:val="24"/>
        </w:rPr>
        <w:t xml:space="preserve"> d</w:t>
      </w:r>
      <w:r w:rsidRPr="00E8742A">
        <w:rPr>
          <w:bCs/>
          <w:sz w:val="24"/>
          <w:szCs w:val="24"/>
        </w:rPr>
        <w:t xml:space="preserve">o </w:t>
      </w:r>
      <w:r w:rsidRPr="00E8742A">
        <w:rPr>
          <w:bCs/>
          <w:color w:val="000000"/>
          <w:sz w:val="24"/>
          <w:szCs w:val="24"/>
        </w:rPr>
        <w:t>objeto desta Licitação, fará vistoria das mesmas, reservando-se o direito de não recebê-las, caso não esteja dentro das especificações e de acordo com a descrição constante da Proposta Vencedora e da Cláusula 1ª deste Edital, sem que caiba ao Licitante Vencedor qualquer tipo de indenização ou ressarcimento.</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color w:val="000000"/>
          <w:sz w:val="24"/>
          <w:szCs w:val="24"/>
          <w:u w:val="single"/>
        </w:rPr>
        <w:t>7.3</w:t>
      </w:r>
      <w:r w:rsidRPr="00E8742A">
        <w:rPr>
          <w:b/>
          <w:color w:val="000000"/>
          <w:sz w:val="24"/>
          <w:szCs w:val="24"/>
        </w:rPr>
        <w:t xml:space="preserve"> –</w:t>
      </w:r>
      <w:r w:rsidRPr="00E8742A">
        <w:rPr>
          <w:bCs/>
          <w:color w:val="000000"/>
          <w:sz w:val="24"/>
          <w:szCs w:val="24"/>
        </w:rPr>
        <w:t xml:space="preserve"> A não execução dos Serviços Contratados</w:t>
      </w:r>
      <w:r w:rsidRPr="00E8742A">
        <w:rPr>
          <w:bCs/>
          <w:sz w:val="24"/>
          <w:szCs w:val="24"/>
        </w:rPr>
        <w:t xml:space="preserve">, </w:t>
      </w:r>
      <w:r w:rsidRPr="00E8742A">
        <w:rPr>
          <w:bCs/>
          <w:color w:val="000000"/>
          <w:sz w:val="24"/>
          <w:szCs w:val="24"/>
        </w:rPr>
        <w:t>objeto deste Certame Licitatório, pelo (s) Licitante (s) Vencedor (</w:t>
      </w:r>
      <w:proofErr w:type="gramStart"/>
      <w:r w:rsidRPr="00E8742A">
        <w:rPr>
          <w:bCs/>
          <w:color w:val="000000"/>
          <w:sz w:val="24"/>
          <w:szCs w:val="24"/>
        </w:rPr>
        <w:t>es</w:t>
      </w:r>
      <w:proofErr w:type="gramEnd"/>
      <w:r w:rsidRPr="00E8742A">
        <w:rPr>
          <w:bCs/>
          <w:color w:val="000000"/>
          <w:sz w:val="24"/>
          <w:szCs w:val="24"/>
        </w:rPr>
        <w:t>), no prazo e conforme estabelecido nesta Cláusula caracterizará</w:t>
      </w:r>
      <w:r w:rsidRPr="00E8742A">
        <w:rPr>
          <w:sz w:val="24"/>
          <w:szCs w:val="24"/>
        </w:rPr>
        <w:t xml:space="preserve"> descumprimento total da obrigação assumida, com aplicação das sanções e penalidades previstas na Lei Federal Nº 8.666/93 com suas alterações posteriores, e multa de até dez por cento (10%) sobre o valor total da proposta</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u w:val="single"/>
        </w:rPr>
        <w:t>8ª - DA DOTAÇÃO ORÇAMENTÁRIA</w:t>
      </w:r>
      <w:r w:rsidRPr="00E8742A">
        <w:rPr>
          <w:b/>
          <w:bCs/>
          <w:sz w:val="24"/>
          <w:szCs w:val="24"/>
        </w:rPr>
        <w:t>:</w:t>
      </w:r>
      <w:r w:rsidRPr="00E8742A">
        <w:rPr>
          <w:sz w:val="24"/>
          <w:szCs w:val="24"/>
        </w:rPr>
        <w:t xml:space="preserve"> </w:t>
      </w:r>
      <w:proofErr w:type="gramStart"/>
      <w:r w:rsidRPr="00E8742A">
        <w:rPr>
          <w:sz w:val="24"/>
          <w:szCs w:val="24"/>
        </w:rPr>
        <w:t>As despesas decorrente desta licitação</w:t>
      </w:r>
      <w:proofErr w:type="gramEnd"/>
      <w:r w:rsidRPr="00E8742A">
        <w:rPr>
          <w:sz w:val="24"/>
          <w:szCs w:val="24"/>
        </w:rPr>
        <w:t xml:space="preserve"> correrão por conta das dotações orçamentárias, constante do Parecer Contábil, anexo à Requisição Administrativa, o qual é parte integrante do presente processo licitatório.</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u w:val="single"/>
        </w:rPr>
        <w:t>9ª - DOS RECURSOS</w:t>
      </w:r>
      <w:r w:rsidRPr="00E8742A">
        <w:rPr>
          <w:b/>
          <w:bCs/>
          <w:sz w:val="24"/>
          <w:szCs w:val="24"/>
        </w:rPr>
        <w:t>:</w:t>
      </w:r>
      <w:r w:rsidRPr="00E8742A">
        <w:rPr>
          <w:sz w:val="24"/>
          <w:szCs w:val="24"/>
        </w:rPr>
        <w:t xml:space="preserve"> Em todas as fases da presente Licitação, serão observadas as normas previstas nos incisos, alíneas e parágrafos do Artigo 109, da Lei Federal Nº 8.666/93 com suas alterações posteriores.</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u w:val="single"/>
        </w:rPr>
        <w:t>10ª - DA CONTAGEM DOS PRAZOS</w:t>
      </w:r>
      <w:r w:rsidRPr="00E8742A">
        <w:rPr>
          <w:b/>
          <w:bCs/>
          <w:sz w:val="24"/>
          <w:szCs w:val="24"/>
        </w:rPr>
        <w:t>:</w:t>
      </w:r>
      <w:r w:rsidRPr="00E8742A">
        <w:rPr>
          <w:sz w:val="24"/>
          <w:szCs w:val="24"/>
        </w:rPr>
        <w:t xml:space="preserve"> Na contagem dos prazos estabelecidos neste Edital e no presente Processo Licitatório, excluir-se-á o dia de início e incluir-se-á o do vencimento, e só se iniciam e vencem os prazos aqui referidos em dia de expediente da Prefeitura Municipal de Jacuizinho/RS, considerando-se estes mesmo aqueles dias com meio expediente ou com turno único.</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u w:val="single"/>
        </w:rPr>
        <w:t>11ª – DAS PENALIDADES</w:t>
      </w:r>
      <w:r w:rsidRPr="00E8742A">
        <w:rPr>
          <w:b/>
          <w:bCs/>
          <w:sz w:val="24"/>
          <w:szCs w:val="24"/>
        </w:rPr>
        <w:t>:</w:t>
      </w:r>
      <w:r w:rsidRPr="00E8742A">
        <w:rPr>
          <w:sz w:val="24"/>
          <w:szCs w:val="24"/>
        </w:rPr>
        <w:t xml:space="preserve"> Se, no prazo de até dois (02) dias, podendo ser prorrogado, o Licitante Vencedor não assinar o respectivo Instrumento de Contrato, caracterizará descumprimento total da obrigação assumida, </w:t>
      </w:r>
      <w:r w:rsidRPr="00E8742A">
        <w:rPr>
          <w:bCs/>
          <w:color w:val="000000"/>
          <w:sz w:val="24"/>
          <w:szCs w:val="24"/>
        </w:rPr>
        <w:t xml:space="preserve">autorizando a Administração Municipal convocar os licitantes remanescentes, na ordem de classificação, em igual prazo e nas mesmas condições propostas pelo primeiro classificado, inclusive quanto ao preço, ou então, revogar a licitação, sem prejuízo da aplicação das sanções e penalidades cabíveis, </w:t>
      </w:r>
      <w:r w:rsidRPr="00E8742A">
        <w:rPr>
          <w:sz w:val="24"/>
          <w:szCs w:val="24"/>
        </w:rPr>
        <w:t>previstas na Lei Federal Nº 8.666/93 com suas alterações posteriores, e multa de até dez por cento (10%) sobre o valor total da proposta.</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u w:val="single"/>
        </w:rPr>
        <w:t>11.1</w:t>
      </w:r>
      <w:r w:rsidRPr="00E8742A">
        <w:rPr>
          <w:b/>
          <w:bCs/>
          <w:sz w:val="24"/>
          <w:szCs w:val="24"/>
        </w:rPr>
        <w:t xml:space="preserve"> –</w:t>
      </w:r>
      <w:r w:rsidRPr="00E8742A">
        <w:rPr>
          <w:sz w:val="24"/>
          <w:szCs w:val="24"/>
        </w:rPr>
        <w:t xml:space="preserve"> Em razão da natureza da infração, a Administração aplicará as penalidades previstas na Lei Federal Nº 8.666/93 com suas alterações posteriores.</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u w:val="single"/>
        </w:rPr>
        <w:t>12 – DA GARANTIA</w:t>
      </w:r>
      <w:r w:rsidRPr="00E8742A">
        <w:rPr>
          <w:b/>
          <w:bCs/>
          <w:sz w:val="24"/>
          <w:szCs w:val="24"/>
        </w:rPr>
        <w:t xml:space="preserve">: </w:t>
      </w:r>
      <w:r w:rsidRPr="00E8742A">
        <w:rPr>
          <w:sz w:val="24"/>
          <w:szCs w:val="24"/>
        </w:rPr>
        <w:t>O Licitante Vencedor</w:t>
      </w:r>
      <w:r w:rsidRPr="00E8742A">
        <w:rPr>
          <w:b/>
          <w:bCs/>
          <w:sz w:val="24"/>
          <w:szCs w:val="24"/>
        </w:rPr>
        <w:t xml:space="preserve"> </w:t>
      </w:r>
      <w:r w:rsidRPr="00E8742A">
        <w:rPr>
          <w:sz w:val="24"/>
          <w:szCs w:val="24"/>
        </w:rPr>
        <w:t xml:space="preserve">dará garantia </w:t>
      </w:r>
      <w:proofErr w:type="gramStart"/>
      <w:r w:rsidRPr="00E8742A">
        <w:rPr>
          <w:sz w:val="24"/>
          <w:szCs w:val="24"/>
        </w:rPr>
        <w:t>do ,</w:t>
      </w:r>
      <w:proofErr w:type="gramEnd"/>
      <w:r w:rsidRPr="00E8742A">
        <w:rPr>
          <w:sz w:val="24"/>
          <w:szCs w:val="24"/>
        </w:rPr>
        <w:t xml:space="preserve"> objeto do presente Certame, de no mínimo de </w:t>
      </w:r>
      <w:r w:rsidRPr="00E8742A">
        <w:rPr>
          <w:b/>
          <w:sz w:val="24"/>
          <w:szCs w:val="24"/>
        </w:rPr>
        <w:t>cento e vinte (120) dias</w:t>
      </w:r>
      <w:r w:rsidRPr="00E8742A">
        <w:rPr>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u w:val="single"/>
        </w:rPr>
        <w:t>13 – DO CONTRATO</w:t>
      </w:r>
      <w:r w:rsidRPr="00E8742A">
        <w:rPr>
          <w:b/>
          <w:bCs/>
          <w:sz w:val="24"/>
          <w:szCs w:val="24"/>
        </w:rPr>
        <w:t xml:space="preserve">: </w:t>
      </w:r>
      <w:r w:rsidRPr="00E8742A">
        <w:rPr>
          <w:sz w:val="24"/>
          <w:szCs w:val="24"/>
        </w:rPr>
        <w:t>Homologada a presente Licitação, no prazo de até dois (02) dias, será firmado Contrato com o (s) Licitante (s) Vencedor (</w:t>
      </w:r>
      <w:proofErr w:type="gramStart"/>
      <w:r w:rsidRPr="00E8742A">
        <w:rPr>
          <w:sz w:val="24"/>
          <w:szCs w:val="24"/>
        </w:rPr>
        <w:t>es</w:t>
      </w:r>
      <w:proofErr w:type="gramEnd"/>
      <w:r w:rsidRPr="00E8742A">
        <w:rPr>
          <w:sz w:val="24"/>
          <w:szCs w:val="24"/>
        </w:rPr>
        <w:t>), o qual conterá as Cláusulas e preceitos previstos no Capítulo III da Lei Federal Nº 8.666/93 com suas alterações.</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u w:val="single"/>
        </w:rPr>
        <w:t>13.1</w:t>
      </w:r>
      <w:r w:rsidRPr="00E8742A">
        <w:rPr>
          <w:b/>
          <w:bCs/>
          <w:sz w:val="24"/>
          <w:szCs w:val="24"/>
        </w:rPr>
        <w:t xml:space="preserve"> –</w:t>
      </w:r>
      <w:r w:rsidRPr="00E8742A">
        <w:rPr>
          <w:sz w:val="24"/>
          <w:szCs w:val="24"/>
        </w:rPr>
        <w:t xml:space="preserve"> O prazo de vigência contratual será de sessenta dias (60) dias, podendo, por solicitação fundamentada do Contratado, ser prorrogado nos termos e na forma da lei.</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u w:val="single"/>
        </w:rPr>
        <w:t>13.2</w:t>
      </w:r>
      <w:r w:rsidRPr="00E8742A">
        <w:rPr>
          <w:b/>
          <w:bCs/>
          <w:sz w:val="24"/>
          <w:szCs w:val="24"/>
        </w:rPr>
        <w:t xml:space="preserve"> –</w:t>
      </w:r>
      <w:r w:rsidRPr="00E8742A">
        <w:rPr>
          <w:sz w:val="24"/>
          <w:szCs w:val="24"/>
        </w:rPr>
        <w:t xml:space="preserve"> A minuta do Instrumento de Contrato é parte integrante deste Edital – Anexo II.</w:t>
      </w:r>
    </w:p>
    <w:p w:rsidR="00393EBA" w:rsidRPr="00E8742A" w:rsidRDefault="00393EBA" w:rsidP="00393EBA">
      <w:pPr>
        <w:overflowPunct w:val="0"/>
        <w:autoSpaceDE w:val="0"/>
        <w:autoSpaceDN w:val="0"/>
        <w:adjustRightInd w:val="0"/>
        <w:spacing w:after="0" w:line="240" w:lineRule="auto"/>
        <w:jc w:val="both"/>
        <w:textAlignment w:val="baseline"/>
        <w:rPr>
          <w:bCs/>
          <w:sz w:val="24"/>
          <w:szCs w:val="24"/>
        </w:rPr>
      </w:pPr>
      <w:r w:rsidRPr="00E8742A">
        <w:rPr>
          <w:b/>
          <w:bCs/>
          <w:sz w:val="24"/>
          <w:szCs w:val="24"/>
          <w:u w:val="single"/>
        </w:rPr>
        <w:t>13.3</w:t>
      </w:r>
      <w:r w:rsidRPr="00E8742A">
        <w:rPr>
          <w:b/>
          <w:bCs/>
          <w:sz w:val="24"/>
          <w:szCs w:val="24"/>
        </w:rPr>
        <w:t xml:space="preserve"> – </w:t>
      </w:r>
      <w:r w:rsidRPr="00E8742A">
        <w:rPr>
          <w:bCs/>
          <w:sz w:val="24"/>
          <w:szCs w:val="24"/>
        </w:rPr>
        <w:t>O licitante vencedor fica obrigado a aceitar, nas mesmas condições contratuais os acréscimos ou supressões que se fizerem, até vinte e cinco por cento (25%) do valor inicial atualizado do contrato.</w:t>
      </w:r>
    </w:p>
    <w:p w:rsidR="00393EBA" w:rsidRPr="00E8742A" w:rsidRDefault="00393EBA" w:rsidP="00393EBA">
      <w:pPr>
        <w:overflowPunct w:val="0"/>
        <w:autoSpaceDE w:val="0"/>
        <w:autoSpaceDN w:val="0"/>
        <w:adjustRightInd w:val="0"/>
        <w:spacing w:after="0" w:line="240" w:lineRule="auto"/>
        <w:jc w:val="both"/>
        <w:textAlignment w:val="baseline"/>
        <w:rPr>
          <w:bCs/>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b/>
          <w:bCs/>
          <w:sz w:val="24"/>
          <w:szCs w:val="24"/>
        </w:rPr>
      </w:pPr>
      <w:r w:rsidRPr="00E8742A">
        <w:rPr>
          <w:b/>
          <w:bCs/>
          <w:sz w:val="24"/>
          <w:szCs w:val="24"/>
          <w:u w:val="single"/>
        </w:rPr>
        <w:t>14 – DAS DISPOSIÇÕES GERAIS</w:t>
      </w:r>
      <w:r w:rsidRPr="00E8742A">
        <w:rPr>
          <w:b/>
          <w:bCs/>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rPr>
        <w:t>14.1 -</w:t>
      </w:r>
      <w:r w:rsidRPr="00E8742A">
        <w:rPr>
          <w:sz w:val="24"/>
          <w:szCs w:val="24"/>
        </w:rPr>
        <w:t xml:space="preserve"> Fica estipulado que pelo fato de apresentarem Propostas, os Licitantes sujeitam-se a todos os termos, condições, normas, anexos, especificações e detalhes do presente Edital, e que se comprometem a cumpri-lo plenamente, independentemente, de qualquer manifestação ou declaração escrita ou expressa.</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rPr>
        <w:t>14.2 -</w:t>
      </w:r>
      <w:r w:rsidRPr="00E8742A">
        <w:rPr>
          <w:sz w:val="24"/>
          <w:szCs w:val="24"/>
        </w:rPr>
        <w:t xml:space="preserve"> A presente Licitação é regida pelas condições deste Edital e pela Lei Federal Nº 8.666/93 com suas alterações posteriores.</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rPr>
        <w:t>14.3 -</w:t>
      </w:r>
      <w:r w:rsidRPr="00E8742A">
        <w:rPr>
          <w:sz w:val="24"/>
          <w:szCs w:val="24"/>
        </w:rPr>
        <w:t xml:space="preserve"> Os casos omissos, bem como as dúvidas suscitadas, serão resolvidos pela Comissão de Licitações, que se valerá dos dispositivos legais regedores da matéria.</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rPr>
        <w:t>14.4 -</w:t>
      </w:r>
      <w:r w:rsidRPr="00E8742A">
        <w:rPr>
          <w:sz w:val="24"/>
          <w:szCs w:val="24"/>
        </w:rPr>
        <w:t xml:space="preserve"> A Prefeitura Municipal de Jacuizinho poderá a qualquer momento, antes da entrega do objeto deste Certame, revogar </w:t>
      </w:r>
      <w:proofErr w:type="gramStart"/>
      <w:r w:rsidRPr="00E8742A">
        <w:rPr>
          <w:sz w:val="24"/>
          <w:szCs w:val="24"/>
        </w:rPr>
        <w:t>a presente Licitação por interesse público</w:t>
      </w:r>
      <w:proofErr w:type="gramEnd"/>
      <w:r w:rsidRPr="00E8742A">
        <w:rPr>
          <w:sz w:val="24"/>
          <w:szCs w:val="24"/>
        </w:rPr>
        <w:t>, ou anula-la por ilegalidade, em qualquer fase, sempre em despacho fundamentado, não cabendo aos Licitantes qualquer indenização devido ao ato realizado.</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rPr>
        <w:t>14.5 -</w:t>
      </w:r>
      <w:r w:rsidRPr="00E8742A">
        <w:rPr>
          <w:sz w:val="24"/>
          <w:szCs w:val="24"/>
        </w:rPr>
        <w:t xml:space="preserve"> A inabilitação do Licitante em qualquer das fases do procedimento Licitatório importa preclusão do seu direito de participar das fases </w:t>
      </w:r>
      <w:proofErr w:type="spellStart"/>
      <w:r w:rsidRPr="00E8742A">
        <w:rPr>
          <w:sz w:val="24"/>
          <w:szCs w:val="24"/>
        </w:rPr>
        <w:t>subseqüentes</w:t>
      </w:r>
      <w:proofErr w:type="spellEnd"/>
      <w:r w:rsidRPr="00E8742A">
        <w:rPr>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rPr>
        <w:t>14.6 -</w:t>
      </w:r>
      <w:r w:rsidRPr="00E8742A">
        <w:rPr>
          <w:sz w:val="24"/>
          <w:szCs w:val="24"/>
        </w:rPr>
        <w:t xml:space="preserve"> Não serão consideradas as propostas que deixarem de atender qualquer das disposições deste Edital.</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rPr>
        <w:t>14.7 -</w:t>
      </w:r>
      <w:r w:rsidRPr="00E8742A">
        <w:rPr>
          <w:sz w:val="24"/>
          <w:szCs w:val="24"/>
        </w:rPr>
        <w:t xml:space="preserve"> Não serão admitidas, por qualquer motivo, modificação ou substituição das propostas ou qualquer outro documento.</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rPr>
        <w:t>14.8 -</w:t>
      </w:r>
      <w:r w:rsidRPr="00E8742A">
        <w:rPr>
          <w:sz w:val="24"/>
          <w:szCs w:val="24"/>
        </w:rPr>
        <w:t xml:space="preserve"> Os documentos retirados dos envelopes, para o julgamento da habilitação, serão rubricados pela Comissão Julgadora e pelos representantes ou procuradores das empresas Licitantes. O procedimento será repetido quando da abertura das propostas financeiras.</w:t>
      </w:r>
    </w:p>
    <w:p w:rsidR="00393EBA" w:rsidRPr="00C97BB5" w:rsidRDefault="00393EBA" w:rsidP="00C97BB5">
      <w:pPr>
        <w:pStyle w:val="SemEspaamento"/>
        <w:jc w:val="both"/>
        <w:rPr>
          <w:kern w:val="16"/>
          <w:sz w:val="24"/>
          <w:szCs w:val="24"/>
        </w:rPr>
      </w:pPr>
      <w:r w:rsidRPr="00C97BB5">
        <w:rPr>
          <w:b/>
          <w:bCs/>
          <w:kern w:val="16"/>
          <w:sz w:val="24"/>
          <w:szCs w:val="24"/>
        </w:rPr>
        <w:t>14.9 -</w:t>
      </w:r>
      <w:r w:rsidRPr="00C97BB5">
        <w:rPr>
          <w:kern w:val="16"/>
          <w:sz w:val="24"/>
          <w:szCs w:val="24"/>
        </w:rPr>
        <w:t xml:space="preserve"> Uma vez iniciada a abertura dos envelopes relativos à Documentação, não serão admitidos à Licitação os concorrentes retardatários.</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rPr>
        <w:t>14.10 -</w:t>
      </w:r>
      <w:r w:rsidRPr="00E8742A">
        <w:rPr>
          <w:sz w:val="24"/>
          <w:szCs w:val="24"/>
        </w:rPr>
        <w:t xml:space="preserve"> A Administração Municipal poderá usar da faculdade prevista no Artigo 48, § 3º, da Lei Federal Nº 8.666/93 com suas alterações posteriores, caso todos os licitantes forem inabilitados ou todas as propostas desclassificadas.</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rPr>
        <w:t>14.11 -</w:t>
      </w:r>
      <w:r w:rsidRPr="00E8742A">
        <w:rPr>
          <w:sz w:val="24"/>
          <w:szCs w:val="24"/>
        </w:rPr>
        <w:t xml:space="preserve"> Serão desclassificadas as Propostas manifestamente </w:t>
      </w:r>
      <w:proofErr w:type="spellStart"/>
      <w:r w:rsidRPr="00E8742A">
        <w:rPr>
          <w:sz w:val="24"/>
          <w:szCs w:val="24"/>
        </w:rPr>
        <w:t>inexeqüíveis</w:t>
      </w:r>
      <w:proofErr w:type="spellEnd"/>
      <w:r w:rsidRPr="00E8742A">
        <w:rPr>
          <w:sz w:val="24"/>
          <w:szCs w:val="24"/>
        </w:rPr>
        <w:t xml:space="preserve">, bem como, aquelas que apresentarem preços excessivos, considerando-se como parâmetro os preços praticados atualmente pelo Município de Jacuizinho/RS. </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b/>
          <w:bCs/>
          <w:sz w:val="24"/>
          <w:szCs w:val="24"/>
        </w:rPr>
        <w:t>14.12 -</w:t>
      </w:r>
      <w:r w:rsidRPr="00E8742A">
        <w:rPr>
          <w:sz w:val="24"/>
          <w:szCs w:val="24"/>
        </w:rPr>
        <w:t xml:space="preserve"> O Foro da Comarca de Salto do Jacuí/RS, é o competente para dirimir eventuais litígios decorrentes deste Edital.</w:t>
      </w:r>
    </w:p>
    <w:p w:rsidR="00393EBA" w:rsidRDefault="00393EBA" w:rsidP="00393EBA">
      <w:pPr>
        <w:overflowPunct w:val="0"/>
        <w:autoSpaceDE w:val="0"/>
        <w:autoSpaceDN w:val="0"/>
        <w:adjustRightInd w:val="0"/>
        <w:spacing w:after="0" w:line="240" w:lineRule="auto"/>
        <w:jc w:val="both"/>
        <w:textAlignment w:val="baseline"/>
        <w:rPr>
          <w:sz w:val="24"/>
          <w:szCs w:val="24"/>
        </w:rPr>
      </w:pPr>
    </w:p>
    <w:p w:rsidR="00C97BB5" w:rsidRDefault="00C97BB5" w:rsidP="00393EBA">
      <w:pPr>
        <w:overflowPunct w:val="0"/>
        <w:autoSpaceDE w:val="0"/>
        <w:autoSpaceDN w:val="0"/>
        <w:adjustRightInd w:val="0"/>
        <w:spacing w:after="0" w:line="240" w:lineRule="auto"/>
        <w:jc w:val="both"/>
        <w:textAlignment w:val="baseline"/>
        <w:rPr>
          <w:sz w:val="24"/>
          <w:szCs w:val="24"/>
        </w:rPr>
      </w:pPr>
    </w:p>
    <w:p w:rsidR="00C97BB5" w:rsidRDefault="00C97BB5" w:rsidP="00393EBA">
      <w:pPr>
        <w:overflowPunct w:val="0"/>
        <w:autoSpaceDE w:val="0"/>
        <w:autoSpaceDN w:val="0"/>
        <w:adjustRightInd w:val="0"/>
        <w:spacing w:after="0" w:line="240" w:lineRule="auto"/>
        <w:jc w:val="both"/>
        <w:textAlignment w:val="baseline"/>
        <w:rPr>
          <w:sz w:val="24"/>
          <w:szCs w:val="24"/>
        </w:rPr>
      </w:pPr>
    </w:p>
    <w:p w:rsidR="00C97BB5" w:rsidRDefault="00C97BB5" w:rsidP="00393EBA">
      <w:pPr>
        <w:overflowPunct w:val="0"/>
        <w:autoSpaceDE w:val="0"/>
        <w:autoSpaceDN w:val="0"/>
        <w:adjustRightInd w:val="0"/>
        <w:spacing w:after="0" w:line="240" w:lineRule="auto"/>
        <w:jc w:val="both"/>
        <w:textAlignment w:val="baseline"/>
        <w:rPr>
          <w:sz w:val="24"/>
          <w:szCs w:val="24"/>
        </w:rPr>
      </w:pPr>
    </w:p>
    <w:p w:rsidR="00C97BB5" w:rsidRDefault="00C97BB5" w:rsidP="00393EBA">
      <w:pPr>
        <w:overflowPunct w:val="0"/>
        <w:autoSpaceDE w:val="0"/>
        <w:autoSpaceDN w:val="0"/>
        <w:adjustRightInd w:val="0"/>
        <w:spacing w:after="0" w:line="240" w:lineRule="auto"/>
        <w:jc w:val="both"/>
        <w:textAlignment w:val="baseline"/>
        <w:rPr>
          <w:sz w:val="24"/>
          <w:szCs w:val="24"/>
        </w:rPr>
      </w:pPr>
    </w:p>
    <w:p w:rsidR="00C97BB5" w:rsidRPr="00E8742A" w:rsidRDefault="00C97BB5"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sz w:val="24"/>
          <w:szCs w:val="24"/>
        </w:rPr>
        <w:t xml:space="preserve">Maiores informações a respeito da presente Licitação poderão ser obtidas pelo telefone (55) 3629-1087 e 3629.1101 ou diretamente na Prefeitura Municipal de Jacuizinho, situada na Rua </w:t>
      </w:r>
      <w:proofErr w:type="spellStart"/>
      <w:r w:rsidRPr="00E8742A">
        <w:rPr>
          <w:sz w:val="24"/>
          <w:szCs w:val="24"/>
        </w:rPr>
        <w:t>Eloí</w:t>
      </w:r>
      <w:proofErr w:type="spellEnd"/>
      <w:r w:rsidRPr="00E8742A">
        <w:rPr>
          <w:sz w:val="24"/>
          <w:szCs w:val="24"/>
        </w:rPr>
        <w:t xml:space="preserve"> </w:t>
      </w:r>
      <w:proofErr w:type="spellStart"/>
      <w:r w:rsidRPr="00E8742A">
        <w:rPr>
          <w:sz w:val="24"/>
          <w:szCs w:val="24"/>
        </w:rPr>
        <w:t>Tatin</w:t>
      </w:r>
      <w:proofErr w:type="spellEnd"/>
      <w:r w:rsidRPr="00E8742A">
        <w:rPr>
          <w:sz w:val="24"/>
          <w:szCs w:val="24"/>
        </w:rPr>
        <w:t xml:space="preserve"> da Silva, nº 407, centro, na cidade de Jacuizinho/RS.</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jc w:val="right"/>
        <w:textAlignment w:val="baseline"/>
        <w:rPr>
          <w:sz w:val="24"/>
          <w:szCs w:val="24"/>
        </w:rPr>
      </w:pPr>
      <w:r w:rsidRPr="00E8742A">
        <w:rPr>
          <w:b/>
          <w:bCs/>
          <w:sz w:val="24"/>
          <w:szCs w:val="24"/>
        </w:rPr>
        <w:t xml:space="preserve">Jacuizinho/RS, </w:t>
      </w:r>
      <w:r w:rsidRPr="00393EBA">
        <w:rPr>
          <w:b/>
          <w:bCs/>
          <w:sz w:val="24"/>
          <w:szCs w:val="24"/>
        </w:rPr>
        <w:t>20 de maio de 2016</w:t>
      </w:r>
      <w:r w:rsidRPr="00E8742A">
        <w:rPr>
          <w:sz w:val="24"/>
          <w:szCs w:val="24"/>
        </w:rPr>
        <w:t>.</w:t>
      </w:r>
    </w:p>
    <w:p w:rsidR="00393EBA" w:rsidRPr="00E8742A" w:rsidRDefault="00393EBA" w:rsidP="00393EBA">
      <w:pPr>
        <w:overflowPunct w:val="0"/>
        <w:autoSpaceDE w:val="0"/>
        <w:autoSpaceDN w:val="0"/>
        <w:adjustRightInd w:val="0"/>
        <w:spacing w:after="0" w:line="240" w:lineRule="auto"/>
        <w:jc w:val="center"/>
        <w:textAlignment w:val="baseline"/>
        <w:rPr>
          <w:sz w:val="24"/>
          <w:szCs w:val="24"/>
        </w:rPr>
      </w:pPr>
    </w:p>
    <w:p w:rsidR="00393EBA" w:rsidRPr="00E8742A" w:rsidRDefault="00393EBA" w:rsidP="00393EBA">
      <w:pPr>
        <w:overflowPunct w:val="0"/>
        <w:autoSpaceDE w:val="0"/>
        <w:autoSpaceDN w:val="0"/>
        <w:adjustRightInd w:val="0"/>
        <w:spacing w:after="0" w:line="240" w:lineRule="auto"/>
        <w:jc w:val="center"/>
        <w:textAlignment w:val="baseline"/>
        <w:rPr>
          <w:sz w:val="24"/>
          <w:szCs w:val="24"/>
        </w:rPr>
      </w:pPr>
    </w:p>
    <w:p w:rsidR="00393EBA" w:rsidRPr="00E8742A" w:rsidRDefault="00393EBA" w:rsidP="00393EBA">
      <w:pPr>
        <w:overflowPunct w:val="0"/>
        <w:autoSpaceDE w:val="0"/>
        <w:autoSpaceDN w:val="0"/>
        <w:adjustRightInd w:val="0"/>
        <w:spacing w:after="0" w:line="240" w:lineRule="auto"/>
        <w:jc w:val="center"/>
        <w:textAlignment w:val="baseline"/>
        <w:rPr>
          <w:b/>
          <w:sz w:val="24"/>
          <w:szCs w:val="24"/>
        </w:rPr>
      </w:pPr>
    </w:p>
    <w:p w:rsidR="00393EBA" w:rsidRPr="00C97BB5" w:rsidRDefault="00393EBA" w:rsidP="00C97BB5">
      <w:pPr>
        <w:pStyle w:val="SemEspaamento"/>
        <w:jc w:val="center"/>
        <w:rPr>
          <w:b/>
          <w:kern w:val="16"/>
          <w:sz w:val="24"/>
          <w:szCs w:val="24"/>
        </w:rPr>
      </w:pPr>
      <w:r w:rsidRPr="00C97BB5">
        <w:rPr>
          <w:b/>
          <w:kern w:val="16"/>
          <w:sz w:val="24"/>
          <w:szCs w:val="24"/>
        </w:rPr>
        <w:t>VOLMIR PEDRO CAPITANIO</w:t>
      </w:r>
    </w:p>
    <w:p w:rsidR="00393EBA" w:rsidRPr="00C97BB5" w:rsidRDefault="00393EBA" w:rsidP="00C97BB5">
      <w:pPr>
        <w:pStyle w:val="SemEspaamento"/>
        <w:jc w:val="center"/>
        <w:rPr>
          <w:kern w:val="16"/>
          <w:sz w:val="24"/>
          <w:szCs w:val="24"/>
        </w:rPr>
      </w:pPr>
      <w:r w:rsidRPr="00C97BB5">
        <w:rPr>
          <w:kern w:val="16"/>
          <w:sz w:val="24"/>
          <w:szCs w:val="24"/>
        </w:rPr>
        <w:t>Prefeito Municipal.</w:t>
      </w:r>
    </w:p>
    <w:p w:rsidR="00393EBA" w:rsidRPr="00E8742A" w:rsidRDefault="00393EBA" w:rsidP="00393EBA">
      <w:pPr>
        <w:keepNext/>
        <w:spacing w:after="0" w:line="240" w:lineRule="auto"/>
        <w:ind w:left="-284" w:right="-31"/>
        <w:jc w:val="center"/>
        <w:outlineLvl w:val="0"/>
        <w:rPr>
          <w:b/>
          <w:bCs/>
          <w:spacing w:val="24"/>
          <w:kern w:val="16"/>
          <w:sz w:val="24"/>
          <w:szCs w:val="24"/>
        </w:rPr>
      </w:pPr>
      <w:r w:rsidRPr="00E8742A">
        <w:rPr>
          <w:b/>
          <w:bCs/>
          <w:spacing w:val="24"/>
          <w:kern w:val="16"/>
          <w:sz w:val="24"/>
          <w:szCs w:val="24"/>
        </w:rPr>
        <w:br w:type="page"/>
      </w:r>
      <w:r w:rsidRPr="00E8742A">
        <w:rPr>
          <w:b/>
          <w:bCs/>
          <w:spacing w:val="24"/>
          <w:kern w:val="16"/>
          <w:sz w:val="24"/>
          <w:szCs w:val="24"/>
        </w:rPr>
        <w:lastRenderedPageBreak/>
        <w:t>ANEXO I – TERMO DE REFERENCIA</w:t>
      </w:r>
    </w:p>
    <w:p w:rsidR="00393EBA" w:rsidRPr="00E8742A" w:rsidRDefault="00393EBA" w:rsidP="00393EBA">
      <w:pPr>
        <w:keepNext/>
        <w:spacing w:after="0" w:line="240" w:lineRule="auto"/>
        <w:ind w:left="-284" w:right="-31"/>
        <w:jc w:val="center"/>
        <w:outlineLvl w:val="0"/>
        <w:rPr>
          <w:b/>
          <w:bCs/>
          <w:spacing w:val="24"/>
          <w:kern w:val="16"/>
          <w:sz w:val="24"/>
          <w:szCs w:val="24"/>
        </w:rPr>
      </w:pPr>
      <w:r w:rsidRPr="00E8742A">
        <w:rPr>
          <w:b/>
          <w:bCs/>
          <w:spacing w:val="24"/>
          <w:kern w:val="16"/>
          <w:sz w:val="24"/>
          <w:szCs w:val="24"/>
        </w:rPr>
        <w:t xml:space="preserve">DO EDITAL DE LICITAÇÃO N.º </w:t>
      </w:r>
      <w:r w:rsidRPr="00393EBA">
        <w:rPr>
          <w:b/>
          <w:bCs/>
          <w:spacing w:val="24"/>
          <w:kern w:val="16"/>
          <w:sz w:val="24"/>
          <w:szCs w:val="24"/>
        </w:rPr>
        <w:t>20</w:t>
      </w:r>
      <w:r w:rsidRPr="00E8742A">
        <w:rPr>
          <w:b/>
          <w:bCs/>
          <w:spacing w:val="24"/>
          <w:kern w:val="16"/>
          <w:sz w:val="24"/>
          <w:szCs w:val="24"/>
        </w:rPr>
        <w:t>/</w:t>
      </w:r>
      <w:r w:rsidRPr="00393EBA">
        <w:rPr>
          <w:b/>
          <w:bCs/>
          <w:spacing w:val="24"/>
          <w:kern w:val="16"/>
          <w:sz w:val="24"/>
          <w:szCs w:val="24"/>
        </w:rPr>
        <w:t>2016</w:t>
      </w:r>
    </w:p>
    <w:p w:rsidR="00393EBA" w:rsidRPr="00E8742A" w:rsidRDefault="00393EBA" w:rsidP="00393EBA">
      <w:pPr>
        <w:overflowPunct w:val="0"/>
        <w:autoSpaceDE w:val="0"/>
        <w:autoSpaceDN w:val="0"/>
        <w:adjustRightInd w:val="0"/>
        <w:spacing w:after="0" w:line="240" w:lineRule="auto"/>
        <w:ind w:left="-284" w:right="-31"/>
        <w:jc w:val="both"/>
        <w:textAlignment w:val="baseline"/>
        <w:rPr>
          <w:b/>
          <w:bCs/>
          <w:sz w:val="24"/>
          <w:szCs w:val="24"/>
        </w:rPr>
      </w:pPr>
    </w:p>
    <w:p w:rsidR="00393EBA" w:rsidRPr="00E8742A" w:rsidRDefault="00393EBA" w:rsidP="00393EBA">
      <w:pPr>
        <w:keepNext/>
        <w:spacing w:after="0" w:line="240" w:lineRule="auto"/>
        <w:ind w:left="-284" w:right="-31"/>
        <w:jc w:val="center"/>
        <w:outlineLvl w:val="0"/>
        <w:rPr>
          <w:b/>
          <w:bCs/>
          <w:spacing w:val="24"/>
          <w:kern w:val="16"/>
          <w:sz w:val="24"/>
          <w:szCs w:val="24"/>
        </w:rPr>
      </w:pPr>
      <w:r w:rsidRPr="00E8742A">
        <w:rPr>
          <w:b/>
          <w:bCs/>
          <w:spacing w:val="24"/>
          <w:kern w:val="16"/>
          <w:sz w:val="24"/>
          <w:szCs w:val="24"/>
        </w:rPr>
        <w:t>Relação de Itens</w:t>
      </w:r>
    </w:p>
    <w:p w:rsidR="00393EBA" w:rsidRPr="00E8742A" w:rsidRDefault="00393EBA" w:rsidP="00393EBA">
      <w:pPr>
        <w:overflowPunct w:val="0"/>
        <w:autoSpaceDE w:val="0"/>
        <w:autoSpaceDN w:val="0"/>
        <w:adjustRightInd w:val="0"/>
        <w:spacing w:after="0" w:line="240" w:lineRule="auto"/>
        <w:textAlignment w:val="baseline"/>
        <w:rPr>
          <w:sz w:val="24"/>
          <w:szCs w:val="24"/>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5954"/>
        <w:gridCol w:w="1134"/>
        <w:gridCol w:w="1134"/>
        <w:gridCol w:w="1417"/>
      </w:tblGrid>
      <w:tr w:rsidR="00393EBA" w:rsidRPr="00E8742A" w:rsidTr="006F2773">
        <w:tc>
          <w:tcPr>
            <w:tcW w:w="709" w:type="dxa"/>
            <w:shd w:val="clear" w:color="auto" w:fill="auto"/>
          </w:tcPr>
          <w:p w:rsidR="00393EBA" w:rsidRPr="00E8742A" w:rsidRDefault="00393EBA" w:rsidP="006F2773">
            <w:pPr>
              <w:overflowPunct w:val="0"/>
              <w:autoSpaceDE w:val="0"/>
              <w:autoSpaceDN w:val="0"/>
              <w:adjustRightInd w:val="0"/>
              <w:spacing w:after="0" w:line="240" w:lineRule="auto"/>
              <w:ind w:right="-108"/>
              <w:jc w:val="center"/>
              <w:textAlignment w:val="baseline"/>
              <w:rPr>
                <w:sz w:val="24"/>
                <w:szCs w:val="24"/>
              </w:rPr>
            </w:pPr>
            <w:r w:rsidRPr="00E8742A">
              <w:rPr>
                <w:b/>
                <w:sz w:val="24"/>
                <w:szCs w:val="24"/>
              </w:rPr>
              <w:t>Lote</w:t>
            </w:r>
          </w:p>
        </w:tc>
        <w:tc>
          <w:tcPr>
            <w:tcW w:w="709" w:type="dxa"/>
            <w:shd w:val="clear" w:color="auto" w:fill="auto"/>
          </w:tcPr>
          <w:p w:rsidR="00393EBA" w:rsidRPr="00E8742A" w:rsidRDefault="00393EBA" w:rsidP="006F2773">
            <w:pPr>
              <w:overflowPunct w:val="0"/>
              <w:autoSpaceDE w:val="0"/>
              <w:autoSpaceDN w:val="0"/>
              <w:adjustRightInd w:val="0"/>
              <w:spacing w:after="0" w:line="240" w:lineRule="auto"/>
              <w:ind w:right="-108"/>
              <w:jc w:val="center"/>
              <w:textAlignment w:val="baseline"/>
              <w:rPr>
                <w:b/>
                <w:sz w:val="24"/>
                <w:szCs w:val="24"/>
              </w:rPr>
            </w:pPr>
            <w:r w:rsidRPr="00E8742A">
              <w:rPr>
                <w:b/>
                <w:sz w:val="24"/>
                <w:szCs w:val="24"/>
              </w:rPr>
              <w:t>Item</w:t>
            </w:r>
          </w:p>
        </w:tc>
        <w:tc>
          <w:tcPr>
            <w:tcW w:w="5954" w:type="dxa"/>
            <w:shd w:val="clear" w:color="auto" w:fill="auto"/>
          </w:tcPr>
          <w:p w:rsidR="00393EBA" w:rsidRPr="00E8742A" w:rsidRDefault="00393EBA" w:rsidP="006F2773">
            <w:pPr>
              <w:overflowPunct w:val="0"/>
              <w:autoSpaceDE w:val="0"/>
              <w:autoSpaceDN w:val="0"/>
              <w:adjustRightInd w:val="0"/>
              <w:spacing w:after="0" w:line="240" w:lineRule="auto"/>
              <w:jc w:val="center"/>
              <w:textAlignment w:val="baseline"/>
              <w:rPr>
                <w:b/>
                <w:sz w:val="24"/>
                <w:szCs w:val="24"/>
              </w:rPr>
            </w:pPr>
            <w:r w:rsidRPr="00E8742A">
              <w:rPr>
                <w:b/>
                <w:sz w:val="24"/>
                <w:szCs w:val="24"/>
              </w:rPr>
              <w:t>Descrição dos materiais</w:t>
            </w:r>
          </w:p>
        </w:tc>
        <w:tc>
          <w:tcPr>
            <w:tcW w:w="1134" w:type="dxa"/>
            <w:shd w:val="clear" w:color="auto" w:fill="auto"/>
          </w:tcPr>
          <w:p w:rsidR="00393EBA" w:rsidRPr="00E8742A" w:rsidRDefault="00393EBA" w:rsidP="006F2773">
            <w:pPr>
              <w:overflowPunct w:val="0"/>
              <w:autoSpaceDE w:val="0"/>
              <w:autoSpaceDN w:val="0"/>
              <w:adjustRightInd w:val="0"/>
              <w:spacing w:after="0" w:line="240" w:lineRule="auto"/>
              <w:ind w:right="108"/>
              <w:jc w:val="center"/>
              <w:textAlignment w:val="baseline"/>
              <w:rPr>
                <w:b/>
                <w:sz w:val="24"/>
                <w:szCs w:val="24"/>
              </w:rPr>
            </w:pPr>
            <w:r w:rsidRPr="00E8742A">
              <w:rPr>
                <w:b/>
                <w:sz w:val="24"/>
                <w:szCs w:val="24"/>
              </w:rPr>
              <w:t>Quant.</w:t>
            </w:r>
          </w:p>
        </w:tc>
        <w:tc>
          <w:tcPr>
            <w:tcW w:w="1134" w:type="dxa"/>
            <w:shd w:val="clear" w:color="auto" w:fill="auto"/>
          </w:tcPr>
          <w:p w:rsidR="00393EBA" w:rsidRPr="00E8742A" w:rsidRDefault="00393EBA" w:rsidP="006F2773">
            <w:pPr>
              <w:overflowPunct w:val="0"/>
              <w:autoSpaceDE w:val="0"/>
              <w:autoSpaceDN w:val="0"/>
              <w:adjustRightInd w:val="0"/>
              <w:spacing w:after="0" w:line="240" w:lineRule="auto"/>
              <w:ind w:left="-108"/>
              <w:jc w:val="center"/>
              <w:textAlignment w:val="baseline"/>
              <w:rPr>
                <w:b/>
                <w:sz w:val="24"/>
                <w:szCs w:val="24"/>
              </w:rPr>
            </w:pPr>
            <w:r w:rsidRPr="00E8742A">
              <w:rPr>
                <w:b/>
                <w:sz w:val="24"/>
                <w:szCs w:val="24"/>
              </w:rPr>
              <w:t>Valor</w:t>
            </w:r>
          </w:p>
        </w:tc>
        <w:tc>
          <w:tcPr>
            <w:tcW w:w="1417" w:type="dxa"/>
            <w:shd w:val="clear" w:color="auto" w:fill="auto"/>
          </w:tcPr>
          <w:p w:rsidR="00393EBA" w:rsidRPr="00E8742A" w:rsidRDefault="00393EBA" w:rsidP="006F2773">
            <w:pPr>
              <w:overflowPunct w:val="0"/>
              <w:autoSpaceDE w:val="0"/>
              <w:autoSpaceDN w:val="0"/>
              <w:adjustRightInd w:val="0"/>
              <w:spacing w:after="0" w:line="240" w:lineRule="auto"/>
              <w:jc w:val="center"/>
              <w:textAlignment w:val="baseline"/>
              <w:rPr>
                <w:b/>
                <w:sz w:val="24"/>
                <w:szCs w:val="24"/>
              </w:rPr>
            </w:pPr>
            <w:r w:rsidRPr="00E8742A">
              <w:rPr>
                <w:b/>
                <w:sz w:val="24"/>
                <w:szCs w:val="24"/>
              </w:rPr>
              <w:t>Valor Total</w:t>
            </w:r>
          </w:p>
        </w:tc>
      </w:tr>
    </w:tbl>
    <w:p w:rsidR="00393EBA" w:rsidRPr="00E8742A" w:rsidRDefault="00393EBA" w:rsidP="00393EBA">
      <w:pPr>
        <w:overflowPunct w:val="0"/>
        <w:autoSpaceDE w:val="0"/>
        <w:autoSpaceDN w:val="0"/>
        <w:adjustRightInd w:val="0"/>
        <w:spacing w:after="0" w:line="240" w:lineRule="auto"/>
        <w:textAlignment w:val="baseline"/>
        <w:rPr>
          <w:sz w:val="24"/>
          <w:szCs w:val="24"/>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119"/>
        <w:gridCol w:w="2835"/>
        <w:gridCol w:w="1134"/>
        <w:gridCol w:w="1134"/>
        <w:gridCol w:w="1417"/>
      </w:tblGrid>
      <w:tr w:rsidR="00393EBA" w:rsidRPr="00E8742A" w:rsidTr="006F2773">
        <w:tc>
          <w:tcPr>
            <w:tcW w:w="709" w:type="dxa"/>
            <w:shd w:val="clear" w:color="auto" w:fill="auto"/>
          </w:tcPr>
          <w:p w:rsidR="00393EBA" w:rsidRPr="00E8742A" w:rsidRDefault="00393EBA" w:rsidP="006F2773">
            <w:pPr>
              <w:overflowPunct w:val="0"/>
              <w:autoSpaceDE w:val="0"/>
              <w:autoSpaceDN w:val="0"/>
              <w:adjustRightInd w:val="0"/>
              <w:spacing w:after="0" w:line="240" w:lineRule="auto"/>
              <w:ind w:right="-108"/>
              <w:jc w:val="center"/>
              <w:textAlignment w:val="baseline"/>
              <w:rPr>
                <w:sz w:val="24"/>
                <w:szCs w:val="24"/>
              </w:rPr>
            </w:pPr>
            <w:proofErr w:type="gramStart"/>
            <w:r w:rsidRPr="00393EBA">
              <w:rPr>
                <w:sz w:val="24"/>
                <w:szCs w:val="24"/>
              </w:rPr>
              <w:t>1</w:t>
            </w:r>
            <w:proofErr w:type="gramEnd"/>
          </w:p>
        </w:tc>
        <w:tc>
          <w:tcPr>
            <w:tcW w:w="709" w:type="dxa"/>
            <w:shd w:val="clear" w:color="auto" w:fill="auto"/>
          </w:tcPr>
          <w:p w:rsidR="00393EBA" w:rsidRPr="00E8742A" w:rsidRDefault="00393EBA" w:rsidP="006F2773">
            <w:pPr>
              <w:overflowPunct w:val="0"/>
              <w:autoSpaceDE w:val="0"/>
              <w:autoSpaceDN w:val="0"/>
              <w:adjustRightInd w:val="0"/>
              <w:spacing w:after="0" w:line="240" w:lineRule="auto"/>
              <w:ind w:right="-108"/>
              <w:jc w:val="center"/>
              <w:textAlignment w:val="baseline"/>
              <w:rPr>
                <w:sz w:val="24"/>
                <w:szCs w:val="24"/>
              </w:rPr>
            </w:pPr>
            <w:proofErr w:type="gramStart"/>
            <w:r w:rsidRPr="00393EBA">
              <w:rPr>
                <w:sz w:val="24"/>
                <w:szCs w:val="24"/>
              </w:rPr>
              <w:t>1</w:t>
            </w:r>
            <w:proofErr w:type="gramEnd"/>
          </w:p>
        </w:tc>
        <w:tc>
          <w:tcPr>
            <w:tcW w:w="3119" w:type="dxa"/>
            <w:tcBorders>
              <w:right w:val="nil"/>
            </w:tcBorders>
            <w:shd w:val="clear" w:color="auto" w:fill="auto"/>
          </w:tcPr>
          <w:p w:rsidR="00393EBA" w:rsidRPr="00E8742A" w:rsidRDefault="00393EBA" w:rsidP="006F2773">
            <w:pPr>
              <w:overflowPunct w:val="0"/>
              <w:autoSpaceDE w:val="0"/>
              <w:autoSpaceDN w:val="0"/>
              <w:adjustRightInd w:val="0"/>
              <w:spacing w:after="0" w:line="240" w:lineRule="auto"/>
              <w:textAlignment w:val="baseline"/>
              <w:rPr>
                <w:sz w:val="24"/>
                <w:szCs w:val="24"/>
              </w:rPr>
            </w:pPr>
            <w:r w:rsidRPr="00393EBA">
              <w:rPr>
                <w:sz w:val="24"/>
                <w:szCs w:val="24"/>
              </w:rPr>
              <w:t>Madeira de eucalipto</w:t>
            </w:r>
          </w:p>
        </w:tc>
        <w:tc>
          <w:tcPr>
            <w:tcW w:w="2835" w:type="dxa"/>
            <w:tcBorders>
              <w:left w:val="nil"/>
            </w:tcBorders>
            <w:shd w:val="clear" w:color="auto" w:fill="auto"/>
          </w:tcPr>
          <w:p w:rsidR="00393EBA" w:rsidRPr="00E8742A" w:rsidRDefault="00393EBA" w:rsidP="006F2773">
            <w:pPr>
              <w:overflowPunct w:val="0"/>
              <w:autoSpaceDE w:val="0"/>
              <w:autoSpaceDN w:val="0"/>
              <w:adjustRightInd w:val="0"/>
              <w:spacing w:after="0" w:line="240" w:lineRule="auto"/>
              <w:textAlignment w:val="baseline"/>
              <w:rPr>
                <w:sz w:val="24"/>
                <w:szCs w:val="24"/>
              </w:rPr>
            </w:pPr>
            <w:r w:rsidRPr="00393EBA">
              <w:rPr>
                <w:sz w:val="24"/>
                <w:szCs w:val="24"/>
              </w:rPr>
              <w:t xml:space="preserve"> </w:t>
            </w:r>
          </w:p>
        </w:tc>
        <w:tc>
          <w:tcPr>
            <w:tcW w:w="1134" w:type="dxa"/>
            <w:shd w:val="clear" w:color="auto" w:fill="auto"/>
          </w:tcPr>
          <w:p w:rsidR="00393EBA" w:rsidRPr="00E8742A" w:rsidRDefault="00393EBA" w:rsidP="006F2773">
            <w:pPr>
              <w:overflowPunct w:val="0"/>
              <w:autoSpaceDE w:val="0"/>
              <w:autoSpaceDN w:val="0"/>
              <w:adjustRightInd w:val="0"/>
              <w:spacing w:after="0" w:line="240" w:lineRule="auto"/>
              <w:jc w:val="center"/>
              <w:textAlignment w:val="baseline"/>
              <w:rPr>
                <w:sz w:val="24"/>
                <w:szCs w:val="24"/>
              </w:rPr>
            </w:pPr>
            <w:r w:rsidRPr="00393EBA">
              <w:rPr>
                <w:sz w:val="24"/>
                <w:szCs w:val="24"/>
              </w:rPr>
              <w:t>72,0</w:t>
            </w:r>
          </w:p>
        </w:tc>
        <w:tc>
          <w:tcPr>
            <w:tcW w:w="1134" w:type="dxa"/>
            <w:shd w:val="clear" w:color="auto" w:fill="auto"/>
          </w:tcPr>
          <w:p w:rsidR="00393EBA" w:rsidRPr="00E8742A" w:rsidRDefault="00393EBA" w:rsidP="006F2773">
            <w:pPr>
              <w:overflowPunct w:val="0"/>
              <w:autoSpaceDE w:val="0"/>
              <w:autoSpaceDN w:val="0"/>
              <w:adjustRightInd w:val="0"/>
              <w:spacing w:after="0" w:line="240" w:lineRule="auto"/>
              <w:ind w:left="-108"/>
              <w:jc w:val="right"/>
              <w:textAlignment w:val="baseline"/>
              <w:rPr>
                <w:sz w:val="24"/>
                <w:szCs w:val="24"/>
              </w:rPr>
            </w:pPr>
            <w:r w:rsidRPr="00393EBA">
              <w:rPr>
                <w:sz w:val="24"/>
                <w:szCs w:val="24"/>
              </w:rPr>
              <w:t>330,00</w:t>
            </w:r>
          </w:p>
        </w:tc>
        <w:tc>
          <w:tcPr>
            <w:tcW w:w="1417" w:type="dxa"/>
            <w:shd w:val="clear" w:color="auto" w:fill="auto"/>
          </w:tcPr>
          <w:p w:rsidR="00393EBA" w:rsidRPr="00E8742A" w:rsidRDefault="00393EBA" w:rsidP="006F2773">
            <w:pPr>
              <w:overflowPunct w:val="0"/>
              <w:autoSpaceDE w:val="0"/>
              <w:autoSpaceDN w:val="0"/>
              <w:adjustRightInd w:val="0"/>
              <w:spacing w:after="0" w:line="240" w:lineRule="auto"/>
              <w:jc w:val="right"/>
              <w:textAlignment w:val="baseline"/>
              <w:rPr>
                <w:sz w:val="24"/>
                <w:szCs w:val="24"/>
              </w:rPr>
            </w:pPr>
            <w:r w:rsidRPr="00393EBA">
              <w:rPr>
                <w:sz w:val="24"/>
                <w:szCs w:val="24"/>
              </w:rPr>
              <w:t>23.760,00</w:t>
            </w:r>
          </w:p>
        </w:tc>
      </w:tr>
      <w:tr w:rsidR="00393EBA" w:rsidRPr="00393EBA" w:rsidTr="006F2773">
        <w:tc>
          <w:tcPr>
            <w:tcW w:w="709" w:type="dxa"/>
            <w:shd w:val="clear" w:color="auto" w:fill="auto"/>
          </w:tcPr>
          <w:p w:rsidR="00393EBA" w:rsidRPr="00393EBA" w:rsidRDefault="00393EBA" w:rsidP="006F2773">
            <w:pPr>
              <w:overflowPunct w:val="0"/>
              <w:autoSpaceDE w:val="0"/>
              <w:autoSpaceDN w:val="0"/>
              <w:adjustRightInd w:val="0"/>
              <w:spacing w:after="0" w:line="240" w:lineRule="auto"/>
              <w:ind w:right="-108"/>
              <w:jc w:val="center"/>
              <w:textAlignment w:val="baseline"/>
              <w:rPr>
                <w:sz w:val="24"/>
                <w:szCs w:val="24"/>
              </w:rPr>
            </w:pPr>
            <w:proofErr w:type="gramStart"/>
            <w:r w:rsidRPr="00393EBA">
              <w:rPr>
                <w:sz w:val="24"/>
                <w:szCs w:val="24"/>
              </w:rPr>
              <w:t>1</w:t>
            </w:r>
            <w:proofErr w:type="gramEnd"/>
          </w:p>
        </w:tc>
        <w:tc>
          <w:tcPr>
            <w:tcW w:w="709" w:type="dxa"/>
            <w:shd w:val="clear" w:color="auto" w:fill="auto"/>
          </w:tcPr>
          <w:p w:rsidR="00393EBA" w:rsidRPr="00393EBA" w:rsidRDefault="00393EBA" w:rsidP="006F2773">
            <w:pPr>
              <w:overflowPunct w:val="0"/>
              <w:autoSpaceDE w:val="0"/>
              <w:autoSpaceDN w:val="0"/>
              <w:adjustRightInd w:val="0"/>
              <w:spacing w:after="0" w:line="240" w:lineRule="auto"/>
              <w:ind w:right="-108"/>
              <w:jc w:val="center"/>
              <w:textAlignment w:val="baseline"/>
              <w:rPr>
                <w:sz w:val="24"/>
                <w:szCs w:val="24"/>
              </w:rPr>
            </w:pPr>
            <w:proofErr w:type="gramStart"/>
            <w:r w:rsidRPr="00393EBA">
              <w:rPr>
                <w:sz w:val="24"/>
                <w:szCs w:val="24"/>
              </w:rPr>
              <w:t>2</w:t>
            </w:r>
            <w:proofErr w:type="gramEnd"/>
          </w:p>
        </w:tc>
        <w:tc>
          <w:tcPr>
            <w:tcW w:w="3119" w:type="dxa"/>
            <w:tcBorders>
              <w:right w:val="nil"/>
            </w:tcBorders>
            <w:shd w:val="clear" w:color="auto" w:fill="auto"/>
          </w:tcPr>
          <w:p w:rsidR="00393EBA" w:rsidRPr="00393EBA" w:rsidRDefault="00393EBA" w:rsidP="006F2773">
            <w:pPr>
              <w:overflowPunct w:val="0"/>
              <w:autoSpaceDE w:val="0"/>
              <w:autoSpaceDN w:val="0"/>
              <w:adjustRightInd w:val="0"/>
              <w:spacing w:after="0" w:line="240" w:lineRule="auto"/>
              <w:textAlignment w:val="baseline"/>
              <w:rPr>
                <w:sz w:val="24"/>
                <w:szCs w:val="24"/>
              </w:rPr>
            </w:pPr>
            <w:r w:rsidRPr="00393EBA">
              <w:rPr>
                <w:sz w:val="24"/>
                <w:szCs w:val="24"/>
              </w:rPr>
              <w:t xml:space="preserve">Telhas de fibrocimento </w:t>
            </w:r>
            <w:proofErr w:type="gramStart"/>
            <w:r w:rsidRPr="00393EBA">
              <w:rPr>
                <w:sz w:val="24"/>
                <w:szCs w:val="24"/>
              </w:rPr>
              <w:t>4</w:t>
            </w:r>
            <w:proofErr w:type="gramEnd"/>
            <w:r w:rsidRPr="00393EBA">
              <w:rPr>
                <w:sz w:val="24"/>
                <w:szCs w:val="24"/>
              </w:rPr>
              <w:t xml:space="preserve"> MM</w:t>
            </w:r>
          </w:p>
        </w:tc>
        <w:tc>
          <w:tcPr>
            <w:tcW w:w="2835" w:type="dxa"/>
            <w:tcBorders>
              <w:left w:val="nil"/>
            </w:tcBorders>
            <w:shd w:val="clear" w:color="auto" w:fill="auto"/>
          </w:tcPr>
          <w:p w:rsidR="00393EBA" w:rsidRPr="00393EBA" w:rsidRDefault="00393EBA" w:rsidP="006F2773">
            <w:pPr>
              <w:overflowPunct w:val="0"/>
              <w:autoSpaceDE w:val="0"/>
              <w:autoSpaceDN w:val="0"/>
              <w:adjustRightInd w:val="0"/>
              <w:spacing w:after="0" w:line="240" w:lineRule="auto"/>
              <w:textAlignment w:val="baseline"/>
              <w:rPr>
                <w:sz w:val="24"/>
                <w:szCs w:val="24"/>
              </w:rPr>
            </w:pPr>
            <w:r w:rsidRPr="00393EBA">
              <w:rPr>
                <w:sz w:val="24"/>
                <w:szCs w:val="24"/>
              </w:rPr>
              <w:t xml:space="preserve"> </w:t>
            </w:r>
          </w:p>
        </w:tc>
        <w:tc>
          <w:tcPr>
            <w:tcW w:w="1134" w:type="dxa"/>
            <w:shd w:val="clear" w:color="auto" w:fill="auto"/>
          </w:tcPr>
          <w:p w:rsidR="00393EBA" w:rsidRPr="00393EBA" w:rsidRDefault="00393EBA" w:rsidP="006F2773">
            <w:pPr>
              <w:overflowPunct w:val="0"/>
              <w:autoSpaceDE w:val="0"/>
              <w:autoSpaceDN w:val="0"/>
              <w:adjustRightInd w:val="0"/>
              <w:spacing w:after="0" w:line="240" w:lineRule="auto"/>
              <w:jc w:val="center"/>
              <w:textAlignment w:val="baseline"/>
              <w:rPr>
                <w:sz w:val="24"/>
                <w:szCs w:val="24"/>
              </w:rPr>
            </w:pPr>
            <w:r w:rsidRPr="00393EBA">
              <w:rPr>
                <w:sz w:val="24"/>
                <w:szCs w:val="24"/>
              </w:rPr>
              <w:t>480,0</w:t>
            </w:r>
          </w:p>
        </w:tc>
        <w:tc>
          <w:tcPr>
            <w:tcW w:w="1134" w:type="dxa"/>
            <w:shd w:val="clear" w:color="auto" w:fill="auto"/>
          </w:tcPr>
          <w:p w:rsidR="00393EBA" w:rsidRPr="00393EBA" w:rsidRDefault="00393EBA" w:rsidP="006F2773">
            <w:pPr>
              <w:overflowPunct w:val="0"/>
              <w:autoSpaceDE w:val="0"/>
              <w:autoSpaceDN w:val="0"/>
              <w:adjustRightInd w:val="0"/>
              <w:spacing w:after="0" w:line="240" w:lineRule="auto"/>
              <w:ind w:left="-108"/>
              <w:jc w:val="right"/>
              <w:textAlignment w:val="baseline"/>
              <w:rPr>
                <w:sz w:val="24"/>
                <w:szCs w:val="24"/>
              </w:rPr>
            </w:pPr>
            <w:r w:rsidRPr="00393EBA">
              <w:rPr>
                <w:sz w:val="24"/>
                <w:szCs w:val="24"/>
              </w:rPr>
              <w:t>13,00</w:t>
            </w:r>
          </w:p>
        </w:tc>
        <w:tc>
          <w:tcPr>
            <w:tcW w:w="1417" w:type="dxa"/>
            <w:shd w:val="clear" w:color="auto" w:fill="auto"/>
          </w:tcPr>
          <w:p w:rsidR="00393EBA" w:rsidRPr="00393EBA" w:rsidRDefault="00393EBA" w:rsidP="006F2773">
            <w:pPr>
              <w:overflowPunct w:val="0"/>
              <w:autoSpaceDE w:val="0"/>
              <w:autoSpaceDN w:val="0"/>
              <w:adjustRightInd w:val="0"/>
              <w:spacing w:after="0" w:line="240" w:lineRule="auto"/>
              <w:jc w:val="right"/>
              <w:textAlignment w:val="baseline"/>
              <w:rPr>
                <w:sz w:val="24"/>
                <w:szCs w:val="24"/>
              </w:rPr>
            </w:pPr>
            <w:r w:rsidRPr="00393EBA">
              <w:rPr>
                <w:sz w:val="24"/>
                <w:szCs w:val="24"/>
              </w:rPr>
              <w:t>6.240,00</w:t>
            </w:r>
          </w:p>
        </w:tc>
      </w:tr>
      <w:tr w:rsidR="00393EBA" w:rsidRPr="00393EBA" w:rsidTr="006F2773">
        <w:tc>
          <w:tcPr>
            <w:tcW w:w="709" w:type="dxa"/>
            <w:shd w:val="clear" w:color="auto" w:fill="auto"/>
          </w:tcPr>
          <w:p w:rsidR="00393EBA" w:rsidRPr="00393EBA" w:rsidRDefault="00393EBA" w:rsidP="006F2773">
            <w:pPr>
              <w:overflowPunct w:val="0"/>
              <w:autoSpaceDE w:val="0"/>
              <w:autoSpaceDN w:val="0"/>
              <w:adjustRightInd w:val="0"/>
              <w:spacing w:after="0" w:line="240" w:lineRule="auto"/>
              <w:ind w:right="-108"/>
              <w:jc w:val="center"/>
              <w:textAlignment w:val="baseline"/>
              <w:rPr>
                <w:sz w:val="24"/>
                <w:szCs w:val="24"/>
              </w:rPr>
            </w:pPr>
            <w:proofErr w:type="gramStart"/>
            <w:r w:rsidRPr="00393EBA">
              <w:rPr>
                <w:sz w:val="24"/>
                <w:szCs w:val="24"/>
              </w:rPr>
              <w:t>1</w:t>
            </w:r>
            <w:proofErr w:type="gramEnd"/>
          </w:p>
        </w:tc>
        <w:tc>
          <w:tcPr>
            <w:tcW w:w="709" w:type="dxa"/>
            <w:shd w:val="clear" w:color="auto" w:fill="auto"/>
          </w:tcPr>
          <w:p w:rsidR="00393EBA" w:rsidRPr="00393EBA" w:rsidRDefault="00393EBA" w:rsidP="006F2773">
            <w:pPr>
              <w:overflowPunct w:val="0"/>
              <w:autoSpaceDE w:val="0"/>
              <w:autoSpaceDN w:val="0"/>
              <w:adjustRightInd w:val="0"/>
              <w:spacing w:after="0" w:line="240" w:lineRule="auto"/>
              <w:ind w:right="-108"/>
              <w:jc w:val="center"/>
              <w:textAlignment w:val="baseline"/>
              <w:rPr>
                <w:sz w:val="24"/>
                <w:szCs w:val="24"/>
              </w:rPr>
            </w:pPr>
            <w:proofErr w:type="gramStart"/>
            <w:r w:rsidRPr="00393EBA">
              <w:rPr>
                <w:sz w:val="24"/>
                <w:szCs w:val="24"/>
              </w:rPr>
              <w:t>3</w:t>
            </w:r>
            <w:proofErr w:type="gramEnd"/>
          </w:p>
        </w:tc>
        <w:tc>
          <w:tcPr>
            <w:tcW w:w="3119" w:type="dxa"/>
            <w:tcBorders>
              <w:right w:val="nil"/>
            </w:tcBorders>
            <w:shd w:val="clear" w:color="auto" w:fill="auto"/>
          </w:tcPr>
          <w:p w:rsidR="00393EBA" w:rsidRPr="00393EBA" w:rsidRDefault="00393EBA" w:rsidP="006F2773">
            <w:pPr>
              <w:overflowPunct w:val="0"/>
              <w:autoSpaceDE w:val="0"/>
              <w:autoSpaceDN w:val="0"/>
              <w:adjustRightInd w:val="0"/>
              <w:spacing w:after="0" w:line="240" w:lineRule="auto"/>
              <w:textAlignment w:val="baseline"/>
              <w:rPr>
                <w:sz w:val="24"/>
                <w:szCs w:val="24"/>
              </w:rPr>
            </w:pPr>
            <w:r w:rsidRPr="00393EBA">
              <w:rPr>
                <w:sz w:val="24"/>
                <w:szCs w:val="24"/>
              </w:rPr>
              <w:t xml:space="preserve">Tijolos </w:t>
            </w:r>
            <w:proofErr w:type="spellStart"/>
            <w:r w:rsidRPr="00393EBA">
              <w:rPr>
                <w:sz w:val="24"/>
                <w:szCs w:val="24"/>
              </w:rPr>
              <w:t>maçicos</w:t>
            </w:r>
            <w:proofErr w:type="spellEnd"/>
          </w:p>
        </w:tc>
        <w:tc>
          <w:tcPr>
            <w:tcW w:w="2835" w:type="dxa"/>
            <w:tcBorders>
              <w:left w:val="nil"/>
            </w:tcBorders>
            <w:shd w:val="clear" w:color="auto" w:fill="auto"/>
          </w:tcPr>
          <w:p w:rsidR="00393EBA" w:rsidRPr="00393EBA" w:rsidRDefault="00393EBA" w:rsidP="006F2773">
            <w:pPr>
              <w:overflowPunct w:val="0"/>
              <w:autoSpaceDE w:val="0"/>
              <w:autoSpaceDN w:val="0"/>
              <w:adjustRightInd w:val="0"/>
              <w:spacing w:after="0" w:line="240" w:lineRule="auto"/>
              <w:textAlignment w:val="baseline"/>
              <w:rPr>
                <w:sz w:val="24"/>
                <w:szCs w:val="24"/>
              </w:rPr>
            </w:pPr>
            <w:r w:rsidRPr="00393EBA">
              <w:rPr>
                <w:sz w:val="24"/>
                <w:szCs w:val="24"/>
              </w:rPr>
              <w:t xml:space="preserve"> </w:t>
            </w:r>
          </w:p>
        </w:tc>
        <w:tc>
          <w:tcPr>
            <w:tcW w:w="1134" w:type="dxa"/>
            <w:shd w:val="clear" w:color="auto" w:fill="auto"/>
          </w:tcPr>
          <w:p w:rsidR="00393EBA" w:rsidRPr="00393EBA" w:rsidRDefault="00393EBA" w:rsidP="006F2773">
            <w:pPr>
              <w:overflowPunct w:val="0"/>
              <w:autoSpaceDE w:val="0"/>
              <w:autoSpaceDN w:val="0"/>
              <w:adjustRightInd w:val="0"/>
              <w:spacing w:after="0" w:line="240" w:lineRule="auto"/>
              <w:jc w:val="center"/>
              <w:textAlignment w:val="baseline"/>
              <w:rPr>
                <w:sz w:val="24"/>
                <w:szCs w:val="24"/>
              </w:rPr>
            </w:pPr>
            <w:r w:rsidRPr="00393EBA">
              <w:rPr>
                <w:sz w:val="24"/>
                <w:szCs w:val="24"/>
              </w:rPr>
              <w:t>11.450,0</w:t>
            </w:r>
          </w:p>
        </w:tc>
        <w:tc>
          <w:tcPr>
            <w:tcW w:w="1134" w:type="dxa"/>
            <w:shd w:val="clear" w:color="auto" w:fill="auto"/>
          </w:tcPr>
          <w:p w:rsidR="00393EBA" w:rsidRPr="00393EBA" w:rsidRDefault="00393EBA" w:rsidP="006F2773">
            <w:pPr>
              <w:overflowPunct w:val="0"/>
              <w:autoSpaceDE w:val="0"/>
              <w:autoSpaceDN w:val="0"/>
              <w:adjustRightInd w:val="0"/>
              <w:spacing w:after="0" w:line="240" w:lineRule="auto"/>
              <w:ind w:left="-108"/>
              <w:jc w:val="right"/>
              <w:textAlignment w:val="baseline"/>
              <w:rPr>
                <w:sz w:val="24"/>
                <w:szCs w:val="24"/>
              </w:rPr>
            </w:pPr>
            <w:r w:rsidRPr="00393EBA">
              <w:rPr>
                <w:sz w:val="24"/>
                <w:szCs w:val="24"/>
              </w:rPr>
              <w:t>0,48</w:t>
            </w:r>
          </w:p>
        </w:tc>
        <w:tc>
          <w:tcPr>
            <w:tcW w:w="1417" w:type="dxa"/>
            <w:shd w:val="clear" w:color="auto" w:fill="auto"/>
          </w:tcPr>
          <w:p w:rsidR="00393EBA" w:rsidRPr="00393EBA" w:rsidRDefault="00393EBA" w:rsidP="006F2773">
            <w:pPr>
              <w:overflowPunct w:val="0"/>
              <w:autoSpaceDE w:val="0"/>
              <w:autoSpaceDN w:val="0"/>
              <w:adjustRightInd w:val="0"/>
              <w:spacing w:after="0" w:line="240" w:lineRule="auto"/>
              <w:jc w:val="right"/>
              <w:textAlignment w:val="baseline"/>
              <w:rPr>
                <w:sz w:val="24"/>
                <w:szCs w:val="24"/>
              </w:rPr>
            </w:pPr>
            <w:r w:rsidRPr="00393EBA">
              <w:rPr>
                <w:sz w:val="24"/>
                <w:szCs w:val="24"/>
              </w:rPr>
              <w:t>5.496,00</w:t>
            </w:r>
          </w:p>
        </w:tc>
      </w:tr>
    </w:tbl>
    <w:p w:rsidR="00393EBA" w:rsidRPr="00E8742A" w:rsidRDefault="00393EBA" w:rsidP="00393EBA">
      <w:pPr>
        <w:overflowPunct w:val="0"/>
        <w:autoSpaceDE w:val="0"/>
        <w:autoSpaceDN w:val="0"/>
        <w:adjustRightInd w:val="0"/>
        <w:spacing w:after="0" w:line="240" w:lineRule="auto"/>
        <w:ind w:right="311"/>
        <w:jc w:val="both"/>
        <w:textAlignment w:val="baseline"/>
        <w:rPr>
          <w:b/>
          <w:sz w:val="24"/>
          <w:szCs w:val="24"/>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gridCol w:w="2551"/>
      </w:tblGrid>
      <w:tr w:rsidR="00393EBA" w:rsidRPr="00E8742A" w:rsidTr="006F2773">
        <w:tc>
          <w:tcPr>
            <w:tcW w:w="8506" w:type="dxa"/>
            <w:tcBorders>
              <w:top w:val="nil"/>
              <w:left w:val="nil"/>
              <w:bottom w:val="nil"/>
            </w:tcBorders>
            <w:shd w:val="clear" w:color="auto" w:fill="auto"/>
          </w:tcPr>
          <w:p w:rsidR="00393EBA" w:rsidRPr="00E8742A" w:rsidRDefault="00393EBA" w:rsidP="006F2773">
            <w:pPr>
              <w:overflowPunct w:val="0"/>
              <w:autoSpaceDE w:val="0"/>
              <w:autoSpaceDN w:val="0"/>
              <w:adjustRightInd w:val="0"/>
              <w:spacing w:after="0" w:line="240" w:lineRule="auto"/>
              <w:jc w:val="right"/>
              <w:textAlignment w:val="baseline"/>
              <w:rPr>
                <w:b/>
                <w:sz w:val="24"/>
                <w:szCs w:val="24"/>
              </w:rPr>
            </w:pPr>
            <w:r w:rsidRPr="00E8742A">
              <w:rPr>
                <w:b/>
                <w:sz w:val="24"/>
                <w:szCs w:val="24"/>
              </w:rPr>
              <w:t>VALOR TOTAL DA PROPOSTA</w:t>
            </w:r>
          </w:p>
        </w:tc>
        <w:tc>
          <w:tcPr>
            <w:tcW w:w="2551" w:type="dxa"/>
            <w:shd w:val="clear" w:color="auto" w:fill="auto"/>
          </w:tcPr>
          <w:p w:rsidR="00393EBA" w:rsidRPr="00E8742A" w:rsidRDefault="00393EBA" w:rsidP="006F2773">
            <w:pPr>
              <w:overflowPunct w:val="0"/>
              <w:autoSpaceDE w:val="0"/>
              <w:autoSpaceDN w:val="0"/>
              <w:adjustRightInd w:val="0"/>
              <w:spacing w:after="0" w:line="240" w:lineRule="auto"/>
              <w:jc w:val="right"/>
              <w:textAlignment w:val="baseline"/>
              <w:rPr>
                <w:b/>
                <w:sz w:val="24"/>
                <w:szCs w:val="24"/>
              </w:rPr>
            </w:pPr>
            <w:r w:rsidRPr="00393EBA">
              <w:rPr>
                <w:b/>
                <w:sz w:val="24"/>
                <w:szCs w:val="24"/>
              </w:rPr>
              <w:t>35.496,00</w:t>
            </w:r>
          </w:p>
        </w:tc>
      </w:tr>
    </w:tbl>
    <w:p w:rsidR="00393EBA" w:rsidRPr="00E8742A" w:rsidRDefault="00393EBA" w:rsidP="00393EBA">
      <w:pPr>
        <w:keepNext/>
        <w:spacing w:after="0" w:line="240" w:lineRule="auto"/>
        <w:ind w:left="-284" w:right="-31"/>
        <w:jc w:val="center"/>
        <w:outlineLvl w:val="0"/>
        <w:rPr>
          <w:b/>
          <w:bCs/>
          <w:spacing w:val="24"/>
          <w:kern w:val="16"/>
          <w:sz w:val="24"/>
          <w:szCs w:val="24"/>
        </w:rPr>
      </w:pPr>
      <w:r w:rsidRPr="00E8742A">
        <w:rPr>
          <w:b/>
          <w:bCs/>
          <w:spacing w:val="24"/>
          <w:kern w:val="16"/>
          <w:sz w:val="24"/>
          <w:szCs w:val="24"/>
        </w:rPr>
        <w:br w:type="page"/>
      </w:r>
      <w:r w:rsidRPr="00E8742A">
        <w:rPr>
          <w:b/>
          <w:bCs/>
          <w:spacing w:val="24"/>
          <w:kern w:val="16"/>
          <w:sz w:val="24"/>
          <w:szCs w:val="24"/>
        </w:rPr>
        <w:lastRenderedPageBreak/>
        <w:t>ANEXO II – MODELO PADRONIZADO DE PROPOSTA</w:t>
      </w:r>
    </w:p>
    <w:p w:rsidR="00393EBA" w:rsidRPr="00E8742A" w:rsidRDefault="00393EBA" w:rsidP="00393EBA">
      <w:pPr>
        <w:overflowPunct w:val="0"/>
        <w:autoSpaceDE w:val="0"/>
        <w:autoSpaceDN w:val="0"/>
        <w:adjustRightInd w:val="0"/>
        <w:spacing w:after="0" w:line="240" w:lineRule="auto"/>
        <w:ind w:left="-284" w:right="-31"/>
        <w:jc w:val="center"/>
        <w:textAlignment w:val="baseline"/>
        <w:rPr>
          <w:b/>
          <w:bCs/>
          <w:sz w:val="24"/>
          <w:szCs w:val="24"/>
        </w:rPr>
      </w:pPr>
    </w:p>
    <w:p w:rsidR="00393EBA" w:rsidRPr="00E8742A" w:rsidRDefault="00393EBA" w:rsidP="00393EBA">
      <w:pPr>
        <w:overflowPunct w:val="0"/>
        <w:autoSpaceDE w:val="0"/>
        <w:autoSpaceDN w:val="0"/>
        <w:adjustRightInd w:val="0"/>
        <w:spacing w:after="0" w:line="240" w:lineRule="auto"/>
        <w:ind w:left="-284" w:right="-31"/>
        <w:jc w:val="center"/>
        <w:textAlignment w:val="baseline"/>
        <w:rPr>
          <w:b/>
          <w:bCs/>
          <w:sz w:val="24"/>
          <w:szCs w:val="24"/>
        </w:rPr>
      </w:pPr>
      <w:r w:rsidRPr="00E8742A">
        <w:rPr>
          <w:b/>
          <w:bCs/>
          <w:sz w:val="24"/>
          <w:szCs w:val="24"/>
        </w:rPr>
        <w:t xml:space="preserve">CONVITE N.º </w:t>
      </w:r>
      <w:r w:rsidRPr="00393EBA">
        <w:rPr>
          <w:b/>
          <w:bCs/>
          <w:sz w:val="24"/>
          <w:szCs w:val="24"/>
        </w:rPr>
        <w:t>6</w:t>
      </w:r>
      <w:r w:rsidRPr="00E8742A">
        <w:rPr>
          <w:b/>
          <w:bCs/>
          <w:sz w:val="24"/>
          <w:szCs w:val="24"/>
        </w:rPr>
        <w:t>/</w:t>
      </w:r>
      <w:r w:rsidRPr="00393EBA">
        <w:rPr>
          <w:b/>
          <w:bCs/>
          <w:sz w:val="24"/>
          <w:szCs w:val="24"/>
        </w:rPr>
        <w:t>2016</w:t>
      </w:r>
      <w:r w:rsidRPr="00E8742A">
        <w:rPr>
          <w:b/>
          <w:bCs/>
          <w:sz w:val="24"/>
          <w:szCs w:val="24"/>
        </w:rPr>
        <w:tab/>
      </w:r>
      <w:r w:rsidRPr="00E8742A">
        <w:rPr>
          <w:b/>
          <w:bCs/>
          <w:sz w:val="24"/>
          <w:szCs w:val="24"/>
        </w:rPr>
        <w:tab/>
      </w:r>
      <w:r w:rsidRPr="00E8742A">
        <w:rPr>
          <w:b/>
          <w:sz w:val="24"/>
          <w:szCs w:val="24"/>
        </w:rPr>
        <w:t xml:space="preserve">PROCESSO LICITATÓRIO N.º </w:t>
      </w:r>
      <w:r w:rsidRPr="00393EBA">
        <w:rPr>
          <w:b/>
          <w:sz w:val="24"/>
          <w:szCs w:val="24"/>
        </w:rPr>
        <w:t>20</w:t>
      </w:r>
      <w:r w:rsidRPr="00E8742A">
        <w:rPr>
          <w:b/>
          <w:bCs/>
          <w:sz w:val="24"/>
          <w:szCs w:val="24"/>
        </w:rPr>
        <w:t>/</w:t>
      </w:r>
      <w:r w:rsidRPr="00393EBA">
        <w:rPr>
          <w:b/>
          <w:bCs/>
          <w:sz w:val="24"/>
          <w:szCs w:val="24"/>
        </w:rPr>
        <w:t>2016</w:t>
      </w:r>
      <w:r w:rsidRPr="00E8742A">
        <w:rPr>
          <w:b/>
          <w:sz w:val="24"/>
          <w:szCs w:val="24"/>
        </w:rPr>
        <w:t>.</w:t>
      </w:r>
      <w:proofErr w:type="gramStart"/>
      <w:r w:rsidRPr="00E8742A">
        <w:rPr>
          <w:b/>
          <w:sz w:val="24"/>
          <w:szCs w:val="24"/>
        </w:rPr>
        <w:tab/>
      </w:r>
      <w:proofErr w:type="gramEnd"/>
    </w:p>
    <w:p w:rsidR="00393EBA" w:rsidRPr="00E8742A" w:rsidRDefault="00393EBA" w:rsidP="00393EBA">
      <w:pPr>
        <w:overflowPunct w:val="0"/>
        <w:autoSpaceDE w:val="0"/>
        <w:autoSpaceDN w:val="0"/>
        <w:adjustRightInd w:val="0"/>
        <w:spacing w:after="120" w:line="240" w:lineRule="auto"/>
        <w:ind w:left="-284" w:right="-31"/>
        <w:jc w:val="both"/>
        <w:textAlignment w:val="baseline"/>
        <w:rPr>
          <w:b/>
          <w:bCs/>
          <w:sz w:val="24"/>
          <w:szCs w:val="24"/>
        </w:rPr>
      </w:pPr>
    </w:p>
    <w:p w:rsidR="00393EBA" w:rsidRPr="00E8742A" w:rsidRDefault="00393EBA" w:rsidP="00393EBA">
      <w:pPr>
        <w:overflowPunct w:val="0"/>
        <w:autoSpaceDE w:val="0"/>
        <w:autoSpaceDN w:val="0"/>
        <w:adjustRightInd w:val="0"/>
        <w:spacing w:after="120" w:line="240" w:lineRule="auto"/>
        <w:ind w:left="-284" w:right="-31"/>
        <w:jc w:val="both"/>
        <w:textAlignment w:val="baseline"/>
        <w:rPr>
          <w:sz w:val="24"/>
          <w:szCs w:val="24"/>
        </w:rPr>
      </w:pPr>
      <w:r w:rsidRPr="00E8742A">
        <w:rPr>
          <w:sz w:val="24"/>
          <w:szCs w:val="24"/>
        </w:rPr>
        <w:t xml:space="preserve">A proposta deverá ser entregue até o dia </w:t>
      </w:r>
      <w:r w:rsidRPr="00393EBA">
        <w:rPr>
          <w:b/>
          <w:sz w:val="24"/>
          <w:szCs w:val="24"/>
          <w:u w:val="single"/>
        </w:rPr>
        <w:t>31 de maio de 2016</w:t>
      </w:r>
      <w:r w:rsidRPr="00E8742A">
        <w:rPr>
          <w:sz w:val="24"/>
          <w:szCs w:val="24"/>
        </w:rPr>
        <w:t xml:space="preserve">, até as </w:t>
      </w:r>
      <w:proofErr w:type="gramStart"/>
      <w:r w:rsidRPr="00393EBA">
        <w:rPr>
          <w:b/>
          <w:sz w:val="24"/>
          <w:szCs w:val="24"/>
        </w:rPr>
        <w:t>10:00</w:t>
      </w:r>
      <w:proofErr w:type="gramEnd"/>
      <w:r w:rsidRPr="00E8742A">
        <w:rPr>
          <w:b/>
          <w:sz w:val="24"/>
          <w:szCs w:val="24"/>
        </w:rPr>
        <w:t xml:space="preserve"> horas</w:t>
      </w:r>
      <w:r w:rsidRPr="00E8742A">
        <w:rPr>
          <w:sz w:val="24"/>
          <w:szCs w:val="24"/>
        </w:rPr>
        <w:t xml:space="preserve"> na Secretaria Municipal de Administração Finanças e Planejamento – Setor de Licitações.</w:t>
      </w:r>
    </w:p>
    <w:p w:rsidR="00393EBA" w:rsidRPr="00E8742A" w:rsidRDefault="00393EBA" w:rsidP="00393EBA">
      <w:pPr>
        <w:tabs>
          <w:tab w:val="left" w:pos="5895"/>
        </w:tabs>
        <w:overflowPunct w:val="0"/>
        <w:autoSpaceDE w:val="0"/>
        <w:autoSpaceDN w:val="0"/>
        <w:adjustRightInd w:val="0"/>
        <w:spacing w:after="120" w:line="240" w:lineRule="auto"/>
        <w:ind w:left="-284" w:right="-31"/>
        <w:jc w:val="both"/>
        <w:textAlignment w:val="baseline"/>
        <w:rPr>
          <w:b/>
          <w:bCs/>
          <w:sz w:val="24"/>
          <w:szCs w:val="24"/>
        </w:rPr>
      </w:pPr>
    </w:p>
    <w:p w:rsidR="00393EBA" w:rsidRPr="00E8742A" w:rsidRDefault="00393EBA" w:rsidP="00310F0A">
      <w:pPr>
        <w:overflowPunct w:val="0"/>
        <w:autoSpaceDE w:val="0"/>
        <w:autoSpaceDN w:val="0"/>
        <w:adjustRightInd w:val="0"/>
        <w:spacing w:after="0" w:line="360" w:lineRule="auto"/>
        <w:ind w:left="-284" w:right="-31"/>
        <w:jc w:val="both"/>
        <w:textAlignment w:val="baseline"/>
        <w:rPr>
          <w:b/>
          <w:sz w:val="24"/>
          <w:szCs w:val="24"/>
        </w:rPr>
      </w:pPr>
      <w:r w:rsidRPr="00E8742A">
        <w:rPr>
          <w:b/>
          <w:bCs/>
          <w:sz w:val="24"/>
          <w:szCs w:val="24"/>
          <w:u w:val="single"/>
        </w:rPr>
        <w:t>PESSOAJURÍDICA</w:t>
      </w:r>
      <w:r w:rsidRPr="00E8742A">
        <w:rPr>
          <w:b/>
          <w:sz w:val="24"/>
          <w:szCs w:val="24"/>
        </w:rPr>
        <w:t>:___________________________________</w:t>
      </w:r>
      <w:r w:rsidR="00C97BB5">
        <w:rPr>
          <w:b/>
          <w:sz w:val="24"/>
          <w:szCs w:val="24"/>
        </w:rPr>
        <w:t>__________________</w:t>
      </w:r>
    </w:p>
    <w:p w:rsidR="00393EBA" w:rsidRPr="00310F0A" w:rsidRDefault="00393EBA" w:rsidP="00310F0A">
      <w:pPr>
        <w:overflowPunct w:val="0"/>
        <w:autoSpaceDE w:val="0"/>
        <w:autoSpaceDN w:val="0"/>
        <w:adjustRightInd w:val="0"/>
        <w:spacing w:after="0" w:line="360" w:lineRule="auto"/>
        <w:ind w:left="-284" w:right="-31"/>
        <w:jc w:val="both"/>
        <w:textAlignment w:val="baseline"/>
        <w:rPr>
          <w:b/>
          <w:sz w:val="24"/>
          <w:szCs w:val="24"/>
        </w:rPr>
      </w:pPr>
      <w:r w:rsidRPr="00E8742A">
        <w:rPr>
          <w:b/>
          <w:sz w:val="24"/>
          <w:szCs w:val="24"/>
          <w:u w:val="single"/>
        </w:rPr>
        <w:t>CNPJ</w:t>
      </w:r>
      <w:r w:rsidRPr="00E8742A">
        <w:rPr>
          <w:b/>
          <w:sz w:val="24"/>
          <w:szCs w:val="24"/>
        </w:rPr>
        <w:t>:_______________________________________________</w:t>
      </w:r>
      <w:r w:rsidR="00C97BB5">
        <w:rPr>
          <w:b/>
          <w:sz w:val="24"/>
          <w:szCs w:val="24"/>
        </w:rPr>
        <w:t>___________________</w:t>
      </w:r>
    </w:p>
    <w:p w:rsidR="00393EBA" w:rsidRPr="00E8742A" w:rsidRDefault="00393EBA" w:rsidP="00310F0A">
      <w:pPr>
        <w:overflowPunct w:val="0"/>
        <w:autoSpaceDE w:val="0"/>
        <w:autoSpaceDN w:val="0"/>
        <w:adjustRightInd w:val="0"/>
        <w:spacing w:after="0" w:line="360" w:lineRule="auto"/>
        <w:ind w:left="-284" w:right="-31"/>
        <w:jc w:val="both"/>
        <w:textAlignment w:val="baseline"/>
        <w:rPr>
          <w:b/>
          <w:sz w:val="24"/>
          <w:szCs w:val="24"/>
        </w:rPr>
      </w:pPr>
      <w:r w:rsidRPr="00E8742A">
        <w:rPr>
          <w:b/>
          <w:sz w:val="24"/>
          <w:szCs w:val="24"/>
          <w:u w:val="single"/>
        </w:rPr>
        <w:t>ENDEREÇO</w:t>
      </w:r>
      <w:r w:rsidRPr="00E8742A">
        <w:rPr>
          <w:b/>
          <w:sz w:val="24"/>
          <w:szCs w:val="24"/>
        </w:rPr>
        <w:t>:____________________________________________________</w:t>
      </w:r>
      <w:r w:rsidR="00C97BB5">
        <w:rPr>
          <w:b/>
          <w:sz w:val="24"/>
          <w:szCs w:val="24"/>
        </w:rPr>
        <w:t>_______</w:t>
      </w:r>
    </w:p>
    <w:p w:rsidR="00393EBA" w:rsidRPr="00E8742A" w:rsidRDefault="00393EBA" w:rsidP="00393EBA">
      <w:pPr>
        <w:overflowPunct w:val="0"/>
        <w:autoSpaceDE w:val="0"/>
        <w:autoSpaceDN w:val="0"/>
        <w:adjustRightInd w:val="0"/>
        <w:spacing w:after="0" w:line="360" w:lineRule="auto"/>
        <w:ind w:left="-284" w:right="-31"/>
        <w:jc w:val="both"/>
        <w:textAlignment w:val="baseline"/>
        <w:rPr>
          <w:b/>
          <w:sz w:val="24"/>
          <w:szCs w:val="24"/>
        </w:rPr>
      </w:pPr>
      <w:r w:rsidRPr="00E8742A">
        <w:rPr>
          <w:b/>
          <w:sz w:val="24"/>
          <w:szCs w:val="24"/>
          <w:u w:val="single"/>
        </w:rPr>
        <w:t>CIDADE</w:t>
      </w:r>
      <w:r w:rsidR="00C97BB5">
        <w:rPr>
          <w:b/>
          <w:sz w:val="24"/>
          <w:szCs w:val="24"/>
        </w:rPr>
        <w:t>:</w:t>
      </w:r>
      <w:r w:rsidRPr="00E8742A">
        <w:rPr>
          <w:b/>
          <w:sz w:val="24"/>
          <w:szCs w:val="24"/>
        </w:rPr>
        <w:t>____________________________________________</w:t>
      </w:r>
      <w:r w:rsidR="00C97BB5">
        <w:rPr>
          <w:b/>
          <w:sz w:val="24"/>
          <w:szCs w:val="24"/>
        </w:rPr>
        <w:t>__________________</w:t>
      </w:r>
      <w:r w:rsidRPr="00E8742A">
        <w:rPr>
          <w:b/>
          <w:sz w:val="24"/>
          <w:szCs w:val="24"/>
        </w:rPr>
        <w:t xml:space="preserve">       </w:t>
      </w:r>
      <w:r w:rsidRPr="00E8742A">
        <w:rPr>
          <w:b/>
          <w:sz w:val="24"/>
          <w:szCs w:val="24"/>
          <w:u w:val="single"/>
        </w:rPr>
        <w:t>ESTADO:</w:t>
      </w:r>
      <w:r w:rsidR="00C97BB5">
        <w:rPr>
          <w:b/>
          <w:sz w:val="24"/>
          <w:szCs w:val="24"/>
        </w:rPr>
        <w:t>______________________________________________________________</w:t>
      </w:r>
    </w:p>
    <w:p w:rsidR="00393EBA" w:rsidRPr="00E8742A" w:rsidRDefault="00393EBA" w:rsidP="00393EBA">
      <w:pPr>
        <w:overflowPunct w:val="0"/>
        <w:autoSpaceDE w:val="0"/>
        <w:autoSpaceDN w:val="0"/>
        <w:adjustRightInd w:val="0"/>
        <w:spacing w:after="0" w:line="360" w:lineRule="auto"/>
        <w:ind w:left="-284" w:right="-31"/>
        <w:jc w:val="both"/>
        <w:textAlignment w:val="baseline"/>
        <w:rPr>
          <w:b/>
          <w:sz w:val="24"/>
          <w:szCs w:val="24"/>
        </w:rPr>
      </w:pPr>
    </w:p>
    <w:p w:rsidR="00393EBA" w:rsidRPr="00E8742A" w:rsidRDefault="00393EBA" w:rsidP="00393EBA">
      <w:pPr>
        <w:overflowPunct w:val="0"/>
        <w:autoSpaceDE w:val="0"/>
        <w:autoSpaceDN w:val="0"/>
        <w:adjustRightInd w:val="0"/>
        <w:spacing w:after="0" w:line="360" w:lineRule="auto"/>
        <w:ind w:left="-284" w:right="-31"/>
        <w:jc w:val="both"/>
        <w:textAlignment w:val="baseline"/>
        <w:rPr>
          <w:b/>
          <w:sz w:val="24"/>
          <w:szCs w:val="24"/>
        </w:rPr>
      </w:pPr>
      <w:r w:rsidRPr="00E8742A">
        <w:rPr>
          <w:b/>
          <w:sz w:val="24"/>
          <w:szCs w:val="24"/>
        </w:rPr>
        <w:t>TELEFONE DE CONTATO: ________________</w:t>
      </w:r>
      <w:r w:rsidR="00C97BB5">
        <w:rPr>
          <w:b/>
          <w:sz w:val="24"/>
          <w:szCs w:val="24"/>
        </w:rPr>
        <w:t>____________________________</w:t>
      </w:r>
    </w:p>
    <w:p w:rsidR="00393EBA" w:rsidRPr="00E8742A" w:rsidRDefault="00393EBA" w:rsidP="00393EBA">
      <w:pPr>
        <w:overflowPunct w:val="0"/>
        <w:autoSpaceDE w:val="0"/>
        <w:autoSpaceDN w:val="0"/>
        <w:adjustRightInd w:val="0"/>
        <w:spacing w:after="0" w:line="240" w:lineRule="auto"/>
        <w:ind w:left="-284" w:right="-31"/>
        <w:jc w:val="both"/>
        <w:textAlignment w:val="baseline"/>
        <w:rPr>
          <w:b/>
          <w:sz w:val="24"/>
          <w:szCs w:val="24"/>
        </w:rPr>
      </w:pPr>
    </w:p>
    <w:p w:rsidR="00393EBA" w:rsidRPr="00E8742A" w:rsidRDefault="00393EBA" w:rsidP="00393EBA">
      <w:pPr>
        <w:overflowPunct w:val="0"/>
        <w:autoSpaceDE w:val="0"/>
        <w:autoSpaceDN w:val="0"/>
        <w:adjustRightInd w:val="0"/>
        <w:spacing w:after="0" w:line="240" w:lineRule="auto"/>
        <w:ind w:right="-31"/>
        <w:jc w:val="both"/>
        <w:textAlignment w:val="baseline"/>
        <w:rPr>
          <w:b/>
          <w:sz w:val="24"/>
          <w:szCs w:val="24"/>
        </w:rPr>
      </w:pPr>
      <w:proofErr w:type="gramStart"/>
      <w:r w:rsidRPr="00E8742A">
        <w:rPr>
          <w:b/>
          <w:sz w:val="24"/>
          <w:szCs w:val="24"/>
          <w:u w:val="single"/>
        </w:rPr>
        <w:t>1</w:t>
      </w:r>
      <w:proofErr w:type="gramEnd"/>
      <w:r w:rsidRPr="00E8742A">
        <w:rPr>
          <w:b/>
          <w:sz w:val="24"/>
          <w:szCs w:val="24"/>
          <w:u w:val="single"/>
        </w:rPr>
        <w:t xml:space="preserve"> - OBJETO -</w:t>
      </w:r>
      <w:r w:rsidRPr="00E8742A">
        <w:rPr>
          <w:sz w:val="24"/>
          <w:szCs w:val="24"/>
        </w:rPr>
        <w:t xml:space="preserve"> Pela presente, o Município de Jacuizinho/RS, convida Vossa Senhoria para apresentar proposta para </w:t>
      </w:r>
      <w:r w:rsidRPr="00393EBA">
        <w:rPr>
          <w:b/>
          <w:sz w:val="24"/>
          <w:szCs w:val="24"/>
        </w:rPr>
        <w:t>AQUISIÇAO E FORNECIMENTO DE MATERIAIS DE CONSTRUÇAO PARA A SECRETARIA MUNICIPAL DE ASSISTENCIA SOCIAL</w:t>
      </w:r>
      <w:r w:rsidRPr="00E8742A">
        <w:rPr>
          <w:b/>
          <w:sz w:val="24"/>
          <w:szCs w:val="24"/>
        </w:rPr>
        <w:t xml:space="preserve">, </w:t>
      </w:r>
      <w:r w:rsidRPr="00E8742A">
        <w:rPr>
          <w:sz w:val="24"/>
          <w:szCs w:val="24"/>
        </w:rPr>
        <w:t xml:space="preserve">propriedade do Município de Jacuizinho – RS, </w:t>
      </w:r>
      <w:r w:rsidRPr="00E8742A">
        <w:rPr>
          <w:b/>
          <w:sz w:val="24"/>
          <w:szCs w:val="24"/>
        </w:rPr>
        <w:t>CONFORME OS SEGUINTES ITENS ABAIXO:</w:t>
      </w:r>
    </w:p>
    <w:p w:rsidR="00393EBA" w:rsidRPr="00E8742A" w:rsidRDefault="00393EBA" w:rsidP="00393EBA">
      <w:pPr>
        <w:overflowPunct w:val="0"/>
        <w:autoSpaceDE w:val="0"/>
        <w:autoSpaceDN w:val="0"/>
        <w:adjustRightInd w:val="0"/>
        <w:spacing w:after="0" w:line="240" w:lineRule="auto"/>
        <w:ind w:right="-31"/>
        <w:textAlignment w:val="baseline"/>
        <w:rPr>
          <w:b/>
          <w:sz w:val="24"/>
          <w:szCs w:val="24"/>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5954"/>
        <w:gridCol w:w="1134"/>
        <w:gridCol w:w="1134"/>
        <w:gridCol w:w="1417"/>
      </w:tblGrid>
      <w:tr w:rsidR="00393EBA" w:rsidRPr="00E8742A" w:rsidTr="006F2773">
        <w:tc>
          <w:tcPr>
            <w:tcW w:w="709" w:type="dxa"/>
            <w:shd w:val="clear" w:color="auto" w:fill="auto"/>
          </w:tcPr>
          <w:p w:rsidR="00393EBA" w:rsidRPr="00E8742A" w:rsidRDefault="00393EBA" w:rsidP="006F2773">
            <w:pPr>
              <w:overflowPunct w:val="0"/>
              <w:autoSpaceDE w:val="0"/>
              <w:autoSpaceDN w:val="0"/>
              <w:adjustRightInd w:val="0"/>
              <w:spacing w:after="0" w:line="240" w:lineRule="auto"/>
              <w:ind w:right="-108"/>
              <w:jc w:val="center"/>
              <w:textAlignment w:val="baseline"/>
              <w:rPr>
                <w:sz w:val="24"/>
                <w:szCs w:val="24"/>
              </w:rPr>
            </w:pPr>
            <w:r w:rsidRPr="00E8742A">
              <w:rPr>
                <w:b/>
                <w:sz w:val="24"/>
                <w:szCs w:val="24"/>
              </w:rPr>
              <w:t>Lote</w:t>
            </w:r>
          </w:p>
        </w:tc>
        <w:tc>
          <w:tcPr>
            <w:tcW w:w="709" w:type="dxa"/>
            <w:shd w:val="clear" w:color="auto" w:fill="auto"/>
          </w:tcPr>
          <w:p w:rsidR="00393EBA" w:rsidRPr="00E8742A" w:rsidRDefault="00393EBA" w:rsidP="006F2773">
            <w:pPr>
              <w:overflowPunct w:val="0"/>
              <w:autoSpaceDE w:val="0"/>
              <w:autoSpaceDN w:val="0"/>
              <w:adjustRightInd w:val="0"/>
              <w:spacing w:after="0" w:line="240" w:lineRule="auto"/>
              <w:ind w:right="-108"/>
              <w:jc w:val="center"/>
              <w:textAlignment w:val="baseline"/>
              <w:rPr>
                <w:b/>
                <w:sz w:val="24"/>
                <w:szCs w:val="24"/>
              </w:rPr>
            </w:pPr>
            <w:r w:rsidRPr="00E8742A">
              <w:rPr>
                <w:b/>
                <w:sz w:val="24"/>
                <w:szCs w:val="24"/>
              </w:rPr>
              <w:t>Item</w:t>
            </w:r>
          </w:p>
        </w:tc>
        <w:tc>
          <w:tcPr>
            <w:tcW w:w="5954" w:type="dxa"/>
            <w:shd w:val="clear" w:color="auto" w:fill="auto"/>
          </w:tcPr>
          <w:p w:rsidR="00393EBA" w:rsidRPr="00E8742A" w:rsidRDefault="00393EBA" w:rsidP="006F2773">
            <w:pPr>
              <w:overflowPunct w:val="0"/>
              <w:autoSpaceDE w:val="0"/>
              <w:autoSpaceDN w:val="0"/>
              <w:adjustRightInd w:val="0"/>
              <w:spacing w:after="0" w:line="240" w:lineRule="auto"/>
              <w:jc w:val="center"/>
              <w:textAlignment w:val="baseline"/>
              <w:rPr>
                <w:b/>
                <w:sz w:val="24"/>
                <w:szCs w:val="24"/>
              </w:rPr>
            </w:pPr>
            <w:r w:rsidRPr="00E8742A">
              <w:rPr>
                <w:b/>
                <w:sz w:val="24"/>
                <w:szCs w:val="24"/>
              </w:rPr>
              <w:t>Descrição dos materiais</w:t>
            </w:r>
          </w:p>
        </w:tc>
        <w:tc>
          <w:tcPr>
            <w:tcW w:w="1134" w:type="dxa"/>
            <w:shd w:val="clear" w:color="auto" w:fill="auto"/>
          </w:tcPr>
          <w:p w:rsidR="00393EBA" w:rsidRPr="00E8742A" w:rsidRDefault="00393EBA" w:rsidP="006F2773">
            <w:pPr>
              <w:overflowPunct w:val="0"/>
              <w:autoSpaceDE w:val="0"/>
              <w:autoSpaceDN w:val="0"/>
              <w:adjustRightInd w:val="0"/>
              <w:spacing w:after="0" w:line="240" w:lineRule="auto"/>
              <w:ind w:right="108"/>
              <w:jc w:val="center"/>
              <w:textAlignment w:val="baseline"/>
              <w:rPr>
                <w:b/>
                <w:sz w:val="24"/>
                <w:szCs w:val="24"/>
              </w:rPr>
            </w:pPr>
            <w:r w:rsidRPr="00E8742A">
              <w:rPr>
                <w:b/>
                <w:sz w:val="24"/>
                <w:szCs w:val="24"/>
              </w:rPr>
              <w:t>Quant.</w:t>
            </w:r>
          </w:p>
        </w:tc>
        <w:tc>
          <w:tcPr>
            <w:tcW w:w="1134" w:type="dxa"/>
            <w:shd w:val="clear" w:color="auto" w:fill="auto"/>
          </w:tcPr>
          <w:p w:rsidR="00393EBA" w:rsidRPr="00E8742A" w:rsidRDefault="00393EBA" w:rsidP="006F2773">
            <w:pPr>
              <w:overflowPunct w:val="0"/>
              <w:autoSpaceDE w:val="0"/>
              <w:autoSpaceDN w:val="0"/>
              <w:adjustRightInd w:val="0"/>
              <w:spacing w:after="0" w:line="240" w:lineRule="auto"/>
              <w:ind w:left="-108"/>
              <w:jc w:val="center"/>
              <w:textAlignment w:val="baseline"/>
              <w:rPr>
                <w:b/>
                <w:sz w:val="24"/>
                <w:szCs w:val="24"/>
              </w:rPr>
            </w:pPr>
            <w:r w:rsidRPr="00E8742A">
              <w:rPr>
                <w:b/>
                <w:sz w:val="24"/>
                <w:szCs w:val="24"/>
              </w:rPr>
              <w:t>Valor</w:t>
            </w:r>
          </w:p>
        </w:tc>
        <w:tc>
          <w:tcPr>
            <w:tcW w:w="1417" w:type="dxa"/>
            <w:shd w:val="clear" w:color="auto" w:fill="auto"/>
          </w:tcPr>
          <w:p w:rsidR="00393EBA" w:rsidRPr="00E8742A" w:rsidRDefault="00393EBA" w:rsidP="006F2773">
            <w:pPr>
              <w:overflowPunct w:val="0"/>
              <w:autoSpaceDE w:val="0"/>
              <w:autoSpaceDN w:val="0"/>
              <w:adjustRightInd w:val="0"/>
              <w:spacing w:after="0" w:line="240" w:lineRule="auto"/>
              <w:jc w:val="center"/>
              <w:textAlignment w:val="baseline"/>
              <w:rPr>
                <w:b/>
                <w:sz w:val="24"/>
                <w:szCs w:val="24"/>
              </w:rPr>
            </w:pPr>
            <w:r w:rsidRPr="00E8742A">
              <w:rPr>
                <w:b/>
                <w:sz w:val="24"/>
                <w:szCs w:val="24"/>
              </w:rPr>
              <w:t>Valor Total</w:t>
            </w:r>
          </w:p>
        </w:tc>
      </w:tr>
    </w:tbl>
    <w:p w:rsidR="00393EBA" w:rsidRPr="00E8742A" w:rsidRDefault="00393EBA" w:rsidP="00393EBA">
      <w:pPr>
        <w:overflowPunct w:val="0"/>
        <w:autoSpaceDE w:val="0"/>
        <w:autoSpaceDN w:val="0"/>
        <w:adjustRightInd w:val="0"/>
        <w:spacing w:after="0" w:line="20" w:lineRule="exact"/>
        <w:textAlignment w:val="baseline"/>
        <w:rPr>
          <w:sz w:val="24"/>
          <w:szCs w:val="24"/>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119"/>
        <w:gridCol w:w="2835"/>
        <w:gridCol w:w="1134"/>
        <w:gridCol w:w="1134"/>
        <w:gridCol w:w="1417"/>
      </w:tblGrid>
      <w:tr w:rsidR="00393EBA" w:rsidRPr="00E8742A" w:rsidTr="006F2773">
        <w:tc>
          <w:tcPr>
            <w:tcW w:w="709" w:type="dxa"/>
            <w:shd w:val="clear" w:color="auto" w:fill="auto"/>
          </w:tcPr>
          <w:p w:rsidR="00393EBA" w:rsidRPr="00E8742A" w:rsidRDefault="00393EBA" w:rsidP="006F2773">
            <w:pPr>
              <w:overflowPunct w:val="0"/>
              <w:autoSpaceDE w:val="0"/>
              <w:autoSpaceDN w:val="0"/>
              <w:adjustRightInd w:val="0"/>
              <w:spacing w:after="0" w:line="240" w:lineRule="auto"/>
              <w:ind w:right="-108"/>
              <w:jc w:val="center"/>
              <w:textAlignment w:val="baseline"/>
              <w:rPr>
                <w:sz w:val="24"/>
                <w:szCs w:val="24"/>
              </w:rPr>
            </w:pPr>
            <w:proofErr w:type="gramStart"/>
            <w:r w:rsidRPr="00393EBA">
              <w:rPr>
                <w:sz w:val="24"/>
                <w:szCs w:val="24"/>
              </w:rPr>
              <w:t>1</w:t>
            </w:r>
            <w:proofErr w:type="gramEnd"/>
          </w:p>
        </w:tc>
        <w:tc>
          <w:tcPr>
            <w:tcW w:w="709" w:type="dxa"/>
            <w:shd w:val="clear" w:color="auto" w:fill="auto"/>
          </w:tcPr>
          <w:p w:rsidR="00393EBA" w:rsidRPr="00E8742A" w:rsidRDefault="00393EBA" w:rsidP="006F2773">
            <w:pPr>
              <w:overflowPunct w:val="0"/>
              <w:autoSpaceDE w:val="0"/>
              <w:autoSpaceDN w:val="0"/>
              <w:adjustRightInd w:val="0"/>
              <w:spacing w:after="0" w:line="240" w:lineRule="auto"/>
              <w:ind w:right="-108"/>
              <w:jc w:val="center"/>
              <w:textAlignment w:val="baseline"/>
              <w:rPr>
                <w:sz w:val="24"/>
                <w:szCs w:val="24"/>
              </w:rPr>
            </w:pPr>
            <w:proofErr w:type="gramStart"/>
            <w:r w:rsidRPr="00393EBA">
              <w:rPr>
                <w:sz w:val="24"/>
                <w:szCs w:val="24"/>
              </w:rPr>
              <w:t>1</w:t>
            </w:r>
            <w:proofErr w:type="gramEnd"/>
          </w:p>
        </w:tc>
        <w:tc>
          <w:tcPr>
            <w:tcW w:w="3119" w:type="dxa"/>
            <w:tcBorders>
              <w:right w:val="nil"/>
            </w:tcBorders>
            <w:shd w:val="clear" w:color="auto" w:fill="auto"/>
          </w:tcPr>
          <w:p w:rsidR="00393EBA" w:rsidRPr="00E8742A" w:rsidRDefault="00393EBA" w:rsidP="006F2773">
            <w:pPr>
              <w:overflowPunct w:val="0"/>
              <w:autoSpaceDE w:val="0"/>
              <w:autoSpaceDN w:val="0"/>
              <w:adjustRightInd w:val="0"/>
              <w:spacing w:after="0" w:line="240" w:lineRule="auto"/>
              <w:textAlignment w:val="baseline"/>
              <w:rPr>
                <w:sz w:val="24"/>
                <w:szCs w:val="24"/>
              </w:rPr>
            </w:pPr>
            <w:r w:rsidRPr="00393EBA">
              <w:rPr>
                <w:sz w:val="24"/>
                <w:szCs w:val="24"/>
              </w:rPr>
              <w:t>Madeira de eucalipto</w:t>
            </w:r>
          </w:p>
        </w:tc>
        <w:tc>
          <w:tcPr>
            <w:tcW w:w="2835" w:type="dxa"/>
            <w:tcBorders>
              <w:left w:val="nil"/>
            </w:tcBorders>
            <w:shd w:val="clear" w:color="auto" w:fill="auto"/>
          </w:tcPr>
          <w:p w:rsidR="00393EBA" w:rsidRPr="00E8742A" w:rsidRDefault="00393EBA" w:rsidP="006F2773">
            <w:pPr>
              <w:overflowPunct w:val="0"/>
              <w:autoSpaceDE w:val="0"/>
              <w:autoSpaceDN w:val="0"/>
              <w:adjustRightInd w:val="0"/>
              <w:spacing w:after="0" w:line="240" w:lineRule="auto"/>
              <w:textAlignment w:val="baseline"/>
              <w:rPr>
                <w:sz w:val="24"/>
                <w:szCs w:val="24"/>
              </w:rPr>
            </w:pPr>
            <w:r w:rsidRPr="00393EBA">
              <w:rPr>
                <w:sz w:val="24"/>
                <w:szCs w:val="24"/>
              </w:rPr>
              <w:t xml:space="preserve"> </w:t>
            </w:r>
          </w:p>
        </w:tc>
        <w:tc>
          <w:tcPr>
            <w:tcW w:w="1134" w:type="dxa"/>
            <w:shd w:val="clear" w:color="auto" w:fill="auto"/>
          </w:tcPr>
          <w:p w:rsidR="00393EBA" w:rsidRPr="00E8742A" w:rsidRDefault="00393EBA" w:rsidP="006F2773">
            <w:pPr>
              <w:overflowPunct w:val="0"/>
              <w:autoSpaceDE w:val="0"/>
              <w:autoSpaceDN w:val="0"/>
              <w:adjustRightInd w:val="0"/>
              <w:spacing w:after="0" w:line="240" w:lineRule="auto"/>
              <w:jc w:val="center"/>
              <w:textAlignment w:val="baseline"/>
              <w:rPr>
                <w:sz w:val="24"/>
                <w:szCs w:val="24"/>
              </w:rPr>
            </w:pPr>
            <w:r w:rsidRPr="00393EBA">
              <w:rPr>
                <w:sz w:val="24"/>
                <w:szCs w:val="24"/>
              </w:rPr>
              <w:t>72,0</w:t>
            </w:r>
          </w:p>
        </w:tc>
        <w:tc>
          <w:tcPr>
            <w:tcW w:w="1134" w:type="dxa"/>
            <w:shd w:val="clear" w:color="auto" w:fill="auto"/>
          </w:tcPr>
          <w:p w:rsidR="00393EBA" w:rsidRPr="00E8742A" w:rsidRDefault="00393EBA" w:rsidP="006F2773">
            <w:pPr>
              <w:overflowPunct w:val="0"/>
              <w:autoSpaceDE w:val="0"/>
              <w:autoSpaceDN w:val="0"/>
              <w:adjustRightInd w:val="0"/>
              <w:spacing w:after="0" w:line="240" w:lineRule="auto"/>
              <w:ind w:left="-108"/>
              <w:jc w:val="right"/>
              <w:textAlignment w:val="baseline"/>
              <w:rPr>
                <w:sz w:val="24"/>
                <w:szCs w:val="24"/>
              </w:rPr>
            </w:pPr>
          </w:p>
        </w:tc>
        <w:tc>
          <w:tcPr>
            <w:tcW w:w="1417" w:type="dxa"/>
            <w:shd w:val="clear" w:color="auto" w:fill="auto"/>
          </w:tcPr>
          <w:p w:rsidR="00393EBA" w:rsidRPr="00E8742A" w:rsidRDefault="00393EBA" w:rsidP="006F2773">
            <w:pPr>
              <w:overflowPunct w:val="0"/>
              <w:autoSpaceDE w:val="0"/>
              <w:autoSpaceDN w:val="0"/>
              <w:adjustRightInd w:val="0"/>
              <w:spacing w:after="0" w:line="240" w:lineRule="auto"/>
              <w:jc w:val="right"/>
              <w:textAlignment w:val="baseline"/>
              <w:rPr>
                <w:sz w:val="24"/>
                <w:szCs w:val="24"/>
              </w:rPr>
            </w:pPr>
          </w:p>
        </w:tc>
      </w:tr>
      <w:tr w:rsidR="00393EBA" w:rsidRPr="00393EBA" w:rsidTr="006F2773">
        <w:tc>
          <w:tcPr>
            <w:tcW w:w="709" w:type="dxa"/>
            <w:shd w:val="clear" w:color="auto" w:fill="auto"/>
          </w:tcPr>
          <w:p w:rsidR="00393EBA" w:rsidRPr="00393EBA" w:rsidRDefault="00393EBA" w:rsidP="006F2773">
            <w:pPr>
              <w:overflowPunct w:val="0"/>
              <w:autoSpaceDE w:val="0"/>
              <w:autoSpaceDN w:val="0"/>
              <w:adjustRightInd w:val="0"/>
              <w:spacing w:after="0" w:line="240" w:lineRule="auto"/>
              <w:ind w:right="-108"/>
              <w:jc w:val="center"/>
              <w:textAlignment w:val="baseline"/>
              <w:rPr>
                <w:sz w:val="24"/>
                <w:szCs w:val="24"/>
              </w:rPr>
            </w:pPr>
            <w:proofErr w:type="gramStart"/>
            <w:r w:rsidRPr="00393EBA">
              <w:rPr>
                <w:sz w:val="24"/>
                <w:szCs w:val="24"/>
              </w:rPr>
              <w:t>1</w:t>
            </w:r>
            <w:proofErr w:type="gramEnd"/>
          </w:p>
        </w:tc>
        <w:tc>
          <w:tcPr>
            <w:tcW w:w="709" w:type="dxa"/>
            <w:shd w:val="clear" w:color="auto" w:fill="auto"/>
          </w:tcPr>
          <w:p w:rsidR="00393EBA" w:rsidRPr="00393EBA" w:rsidRDefault="00393EBA" w:rsidP="006F2773">
            <w:pPr>
              <w:overflowPunct w:val="0"/>
              <w:autoSpaceDE w:val="0"/>
              <w:autoSpaceDN w:val="0"/>
              <w:adjustRightInd w:val="0"/>
              <w:spacing w:after="0" w:line="240" w:lineRule="auto"/>
              <w:ind w:right="-108"/>
              <w:jc w:val="center"/>
              <w:textAlignment w:val="baseline"/>
              <w:rPr>
                <w:sz w:val="24"/>
                <w:szCs w:val="24"/>
              </w:rPr>
            </w:pPr>
            <w:proofErr w:type="gramStart"/>
            <w:r w:rsidRPr="00393EBA">
              <w:rPr>
                <w:sz w:val="24"/>
                <w:szCs w:val="24"/>
              </w:rPr>
              <w:t>2</w:t>
            </w:r>
            <w:proofErr w:type="gramEnd"/>
          </w:p>
        </w:tc>
        <w:tc>
          <w:tcPr>
            <w:tcW w:w="3119" w:type="dxa"/>
            <w:tcBorders>
              <w:right w:val="nil"/>
            </w:tcBorders>
            <w:shd w:val="clear" w:color="auto" w:fill="auto"/>
          </w:tcPr>
          <w:p w:rsidR="00393EBA" w:rsidRPr="00393EBA" w:rsidRDefault="00393EBA" w:rsidP="006F2773">
            <w:pPr>
              <w:overflowPunct w:val="0"/>
              <w:autoSpaceDE w:val="0"/>
              <w:autoSpaceDN w:val="0"/>
              <w:adjustRightInd w:val="0"/>
              <w:spacing w:after="0" w:line="240" w:lineRule="auto"/>
              <w:textAlignment w:val="baseline"/>
              <w:rPr>
                <w:sz w:val="24"/>
                <w:szCs w:val="24"/>
              </w:rPr>
            </w:pPr>
            <w:r w:rsidRPr="00393EBA">
              <w:rPr>
                <w:sz w:val="24"/>
                <w:szCs w:val="24"/>
              </w:rPr>
              <w:t xml:space="preserve">Telhas de fibrocimento </w:t>
            </w:r>
            <w:proofErr w:type="gramStart"/>
            <w:r w:rsidRPr="00393EBA">
              <w:rPr>
                <w:sz w:val="24"/>
                <w:szCs w:val="24"/>
              </w:rPr>
              <w:t>4</w:t>
            </w:r>
            <w:proofErr w:type="gramEnd"/>
            <w:r w:rsidRPr="00393EBA">
              <w:rPr>
                <w:sz w:val="24"/>
                <w:szCs w:val="24"/>
              </w:rPr>
              <w:t xml:space="preserve"> MM</w:t>
            </w:r>
          </w:p>
        </w:tc>
        <w:tc>
          <w:tcPr>
            <w:tcW w:w="2835" w:type="dxa"/>
            <w:tcBorders>
              <w:left w:val="nil"/>
            </w:tcBorders>
            <w:shd w:val="clear" w:color="auto" w:fill="auto"/>
          </w:tcPr>
          <w:p w:rsidR="00393EBA" w:rsidRPr="00393EBA" w:rsidRDefault="00393EBA" w:rsidP="006F2773">
            <w:pPr>
              <w:overflowPunct w:val="0"/>
              <w:autoSpaceDE w:val="0"/>
              <w:autoSpaceDN w:val="0"/>
              <w:adjustRightInd w:val="0"/>
              <w:spacing w:after="0" w:line="240" w:lineRule="auto"/>
              <w:textAlignment w:val="baseline"/>
              <w:rPr>
                <w:sz w:val="24"/>
                <w:szCs w:val="24"/>
              </w:rPr>
            </w:pPr>
            <w:r w:rsidRPr="00393EBA">
              <w:rPr>
                <w:sz w:val="24"/>
                <w:szCs w:val="24"/>
              </w:rPr>
              <w:t xml:space="preserve"> </w:t>
            </w:r>
          </w:p>
        </w:tc>
        <w:tc>
          <w:tcPr>
            <w:tcW w:w="1134" w:type="dxa"/>
            <w:shd w:val="clear" w:color="auto" w:fill="auto"/>
          </w:tcPr>
          <w:p w:rsidR="00393EBA" w:rsidRPr="00393EBA" w:rsidRDefault="00393EBA" w:rsidP="006F2773">
            <w:pPr>
              <w:overflowPunct w:val="0"/>
              <w:autoSpaceDE w:val="0"/>
              <w:autoSpaceDN w:val="0"/>
              <w:adjustRightInd w:val="0"/>
              <w:spacing w:after="0" w:line="240" w:lineRule="auto"/>
              <w:jc w:val="center"/>
              <w:textAlignment w:val="baseline"/>
              <w:rPr>
                <w:sz w:val="24"/>
                <w:szCs w:val="24"/>
              </w:rPr>
            </w:pPr>
            <w:r w:rsidRPr="00393EBA">
              <w:rPr>
                <w:sz w:val="24"/>
                <w:szCs w:val="24"/>
              </w:rPr>
              <w:t>480,0</w:t>
            </w:r>
          </w:p>
        </w:tc>
        <w:tc>
          <w:tcPr>
            <w:tcW w:w="1134" w:type="dxa"/>
            <w:shd w:val="clear" w:color="auto" w:fill="auto"/>
          </w:tcPr>
          <w:p w:rsidR="00393EBA" w:rsidRPr="00393EBA" w:rsidRDefault="00393EBA" w:rsidP="006F2773">
            <w:pPr>
              <w:overflowPunct w:val="0"/>
              <w:autoSpaceDE w:val="0"/>
              <w:autoSpaceDN w:val="0"/>
              <w:adjustRightInd w:val="0"/>
              <w:spacing w:after="0" w:line="240" w:lineRule="auto"/>
              <w:ind w:left="-108"/>
              <w:jc w:val="right"/>
              <w:textAlignment w:val="baseline"/>
              <w:rPr>
                <w:sz w:val="24"/>
                <w:szCs w:val="24"/>
              </w:rPr>
            </w:pPr>
          </w:p>
        </w:tc>
        <w:tc>
          <w:tcPr>
            <w:tcW w:w="1417" w:type="dxa"/>
            <w:shd w:val="clear" w:color="auto" w:fill="auto"/>
          </w:tcPr>
          <w:p w:rsidR="00393EBA" w:rsidRPr="00393EBA" w:rsidRDefault="00393EBA" w:rsidP="006F2773">
            <w:pPr>
              <w:overflowPunct w:val="0"/>
              <w:autoSpaceDE w:val="0"/>
              <w:autoSpaceDN w:val="0"/>
              <w:adjustRightInd w:val="0"/>
              <w:spacing w:after="0" w:line="240" w:lineRule="auto"/>
              <w:jc w:val="right"/>
              <w:textAlignment w:val="baseline"/>
              <w:rPr>
                <w:sz w:val="24"/>
                <w:szCs w:val="24"/>
              </w:rPr>
            </w:pPr>
          </w:p>
        </w:tc>
      </w:tr>
      <w:tr w:rsidR="00393EBA" w:rsidRPr="00393EBA" w:rsidTr="006F2773">
        <w:tc>
          <w:tcPr>
            <w:tcW w:w="709" w:type="dxa"/>
            <w:shd w:val="clear" w:color="auto" w:fill="auto"/>
          </w:tcPr>
          <w:p w:rsidR="00393EBA" w:rsidRPr="00393EBA" w:rsidRDefault="00393EBA" w:rsidP="006F2773">
            <w:pPr>
              <w:overflowPunct w:val="0"/>
              <w:autoSpaceDE w:val="0"/>
              <w:autoSpaceDN w:val="0"/>
              <w:adjustRightInd w:val="0"/>
              <w:spacing w:after="0" w:line="240" w:lineRule="auto"/>
              <w:ind w:right="-108"/>
              <w:jc w:val="center"/>
              <w:textAlignment w:val="baseline"/>
              <w:rPr>
                <w:sz w:val="24"/>
                <w:szCs w:val="24"/>
              </w:rPr>
            </w:pPr>
            <w:proofErr w:type="gramStart"/>
            <w:r w:rsidRPr="00393EBA">
              <w:rPr>
                <w:sz w:val="24"/>
                <w:szCs w:val="24"/>
              </w:rPr>
              <w:t>1</w:t>
            </w:r>
            <w:proofErr w:type="gramEnd"/>
          </w:p>
        </w:tc>
        <w:tc>
          <w:tcPr>
            <w:tcW w:w="709" w:type="dxa"/>
            <w:shd w:val="clear" w:color="auto" w:fill="auto"/>
          </w:tcPr>
          <w:p w:rsidR="00393EBA" w:rsidRPr="00393EBA" w:rsidRDefault="00393EBA" w:rsidP="006F2773">
            <w:pPr>
              <w:overflowPunct w:val="0"/>
              <w:autoSpaceDE w:val="0"/>
              <w:autoSpaceDN w:val="0"/>
              <w:adjustRightInd w:val="0"/>
              <w:spacing w:after="0" w:line="240" w:lineRule="auto"/>
              <w:ind w:right="-108"/>
              <w:jc w:val="center"/>
              <w:textAlignment w:val="baseline"/>
              <w:rPr>
                <w:sz w:val="24"/>
                <w:szCs w:val="24"/>
              </w:rPr>
            </w:pPr>
            <w:proofErr w:type="gramStart"/>
            <w:r w:rsidRPr="00393EBA">
              <w:rPr>
                <w:sz w:val="24"/>
                <w:szCs w:val="24"/>
              </w:rPr>
              <w:t>3</w:t>
            </w:r>
            <w:proofErr w:type="gramEnd"/>
          </w:p>
        </w:tc>
        <w:tc>
          <w:tcPr>
            <w:tcW w:w="3119" w:type="dxa"/>
            <w:tcBorders>
              <w:right w:val="nil"/>
            </w:tcBorders>
            <w:shd w:val="clear" w:color="auto" w:fill="auto"/>
          </w:tcPr>
          <w:p w:rsidR="00393EBA" w:rsidRPr="00393EBA" w:rsidRDefault="00393EBA" w:rsidP="006F2773">
            <w:pPr>
              <w:overflowPunct w:val="0"/>
              <w:autoSpaceDE w:val="0"/>
              <w:autoSpaceDN w:val="0"/>
              <w:adjustRightInd w:val="0"/>
              <w:spacing w:after="0" w:line="240" w:lineRule="auto"/>
              <w:textAlignment w:val="baseline"/>
              <w:rPr>
                <w:sz w:val="24"/>
                <w:szCs w:val="24"/>
              </w:rPr>
            </w:pPr>
            <w:r w:rsidRPr="00393EBA">
              <w:rPr>
                <w:sz w:val="24"/>
                <w:szCs w:val="24"/>
              </w:rPr>
              <w:t xml:space="preserve">Tijolos </w:t>
            </w:r>
            <w:proofErr w:type="spellStart"/>
            <w:r w:rsidRPr="00393EBA">
              <w:rPr>
                <w:sz w:val="24"/>
                <w:szCs w:val="24"/>
              </w:rPr>
              <w:t>maçicos</w:t>
            </w:r>
            <w:proofErr w:type="spellEnd"/>
          </w:p>
        </w:tc>
        <w:tc>
          <w:tcPr>
            <w:tcW w:w="2835" w:type="dxa"/>
            <w:tcBorders>
              <w:left w:val="nil"/>
            </w:tcBorders>
            <w:shd w:val="clear" w:color="auto" w:fill="auto"/>
          </w:tcPr>
          <w:p w:rsidR="00393EBA" w:rsidRPr="00393EBA" w:rsidRDefault="00393EBA" w:rsidP="006F2773">
            <w:pPr>
              <w:overflowPunct w:val="0"/>
              <w:autoSpaceDE w:val="0"/>
              <w:autoSpaceDN w:val="0"/>
              <w:adjustRightInd w:val="0"/>
              <w:spacing w:after="0" w:line="240" w:lineRule="auto"/>
              <w:textAlignment w:val="baseline"/>
              <w:rPr>
                <w:sz w:val="24"/>
                <w:szCs w:val="24"/>
              </w:rPr>
            </w:pPr>
            <w:r w:rsidRPr="00393EBA">
              <w:rPr>
                <w:sz w:val="24"/>
                <w:szCs w:val="24"/>
              </w:rPr>
              <w:t xml:space="preserve"> </w:t>
            </w:r>
          </w:p>
        </w:tc>
        <w:tc>
          <w:tcPr>
            <w:tcW w:w="1134" w:type="dxa"/>
            <w:shd w:val="clear" w:color="auto" w:fill="auto"/>
          </w:tcPr>
          <w:p w:rsidR="00393EBA" w:rsidRPr="00393EBA" w:rsidRDefault="00393EBA" w:rsidP="006F2773">
            <w:pPr>
              <w:overflowPunct w:val="0"/>
              <w:autoSpaceDE w:val="0"/>
              <w:autoSpaceDN w:val="0"/>
              <w:adjustRightInd w:val="0"/>
              <w:spacing w:after="0" w:line="240" w:lineRule="auto"/>
              <w:jc w:val="center"/>
              <w:textAlignment w:val="baseline"/>
              <w:rPr>
                <w:sz w:val="24"/>
                <w:szCs w:val="24"/>
              </w:rPr>
            </w:pPr>
            <w:r w:rsidRPr="00393EBA">
              <w:rPr>
                <w:sz w:val="24"/>
                <w:szCs w:val="24"/>
              </w:rPr>
              <w:t>11.450,0</w:t>
            </w:r>
          </w:p>
        </w:tc>
        <w:tc>
          <w:tcPr>
            <w:tcW w:w="1134" w:type="dxa"/>
            <w:shd w:val="clear" w:color="auto" w:fill="auto"/>
          </w:tcPr>
          <w:p w:rsidR="00393EBA" w:rsidRPr="00393EBA" w:rsidRDefault="00393EBA" w:rsidP="006F2773">
            <w:pPr>
              <w:overflowPunct w:val="0"/>
              <w:autoSpaceDE w:val="0"/>
              <w:autoSpaceDN w:val="0"/>
              <w:adjustRightInd w:val="0"/>
              <w:spacing w:after="0" w:line="240" w:lineRule="auto"/>
              <w:ind w:left="-108"/>
              <w:jc w:val="right"/>
              <w:textAlignment w:val="baseline"/>
              <w:rPr>
                <w:sz w:val="24"/>
                <w:szCs w:val="24"/>
              </w:rPr>
            </w:pPr>
          </w:p>
        </w:tc>
        <w:tc>
          <w:tcPr>
            <w:tcW w:w="1417" w:type="dxa"/>
            <w:shd w:val="clear" w:color="auto" w:fill="auto"/>
          </w:tcPr>
          <w:p w:rsidR="00393EBA" w:rsidRPr="00393EBA" w:rsidRDefault="00393EBA" w:rsidP="006F2773">
            <w:pPr>
              <w:overflowPunct w:val="0"/>
              <w:autoSpaceDE w:val="0"/>
              <w:autoSpaceDN w:val="0"/>
              <w:adjustRightInd w:val="0"/>
              <w:spacing w:after="0" w:line="240" w:lineRule="auto"/>
              <w:jc w:val="right"/>
              <w:textAlignment w:val="baseline"/>
              <w:rPr>
                <w:sz w:val="24"/>
                <w:szCs w:val="24"/>
              </w:rPr>
            </w:pPr>
          </w:p>
        </w:tc>
      </w:tr>
    </w:tbl>
    <w:p w:rsidR="00393EBA" w:rsidRPr="00E8742A" w:rsidRDefault="00393EBA" w:rsidP="00393EBA">
      <w:pPr>
        <w:overflowPunct w:val="0"/>
        <w:autoSpaceDE w:val="0"/>
        <w:autoSpaceDN w:val="0"/>
        <w:adjustRightInd w:val="0"/>
        <w:spacing w:after="0" w:line="240" w:lineRule="auto"/>
        <w:ind w:right="311"/>
        <w:jc w:val="both"/>
        <w:textAlignment w:val="baseline"/>
        <w:rPr>
          <w:b/>
          <w:sz w:val="24"/>
          <w:szCs w:val="24"/>
        </w:rPr>
      </w:pPr>
    </w:p>
    <w:p w:rsidR="00393EBA" w:rsidRPr="00E8742A" w:rsidRDefault="00393EBA" w:rsidP="00393EBA">
      <w:pPr>
        <w:overflowPunct w:val="0"/>
        <w:autoSpaceDE w:val="0"/>
        <w:autoSpaceDN w:val="0"/>
        <w:adjustRightInd w:val="0"/>
        <w:spacing w:after="0" w:line="240" w:lineRule="auto"/>
        <w:ind w:right="-257"/>
        <w:textAlignment w:val="baseline"/>
        <w:rPr>
          <w:sz w:val="24"/>
          <w:szCs w:val="24"/>
        </w:rPr>
      </w:pPr>
      <w:r w:rsidRPr="00E8742A">
        <w:rPr>
          <w:b/>
          <w:sz w:val="24"/>
          <w:szCs w:val="24"/>
        </w:rPr>
        <w:t>Valor Total da Proposta: R$____________________</w:t>
      </w:r>
      <w:proofErr w:type="gramStart"/>
      <w:r w:rsidRPr="00E8742A">
        <w:rPr>
          <w:b/>
          <w:sz w:val="24"/>
          <w:szCs w:val="24"/>
        </w:rPr>
        <w:t>(</w:t>
      </w:r>
      <w:proofErr w:type="gramEnd"/>
      <w:r w:rsidRPr="00E8742A">
        <w:rPr>
          <w:b/>
          <w:sz w:val="24"/>
          <w:szCs w:val="24"/>
        </w:rPr>
        <w:t>____________________________________________________________).</w:t>
      </w:r>
    </w:p>
    <w:p w:rsidR="00393EBA" w:rsidRPr="00E8742A" w:rsidRDefault="00393EBA" w:rsidP="00393EBA">
      <w:pPr>
        <w:overflowPunct w:val="0"/>
        <w:autoSpaceDE w:val="0"/>
        <w:autoSpaceDN w:val="0"/>
        <w:adjustRightInd w:val="0"/>
        <w:spacing w:after="0" w:line="240" w:lineRule="auto"/>
        <w:ind w:right="28"/>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ind w:right="28"/>
        <w:jc w:val="both"/>
        <w:textAlignment w:val="baseline"/>
        <w:rPr>
          <w:sz w:val="24"/>
          <w:szCs w:val="24"/>
        </w:rPr>
      </w:pPr>
      <w:r w:rsidRPr="00E8742A">
        <w:rPr>
          <w:sz w:val="24"/>
          <w:szCs w:val="24"/>
        </w:rPr>
        <w:t>Em consonância com os objetos acima expostos e a relação de peças e serviços de cada item, declaramos:</w:t>
      </w:r>
    </w:p>
    <w:p w:rsidR="00393EBA" w:rsidRPr="00E8742A" w:rsidRDefault="00393EBA" w:rsidP="00393EBA">
      <w:pPr>
        <w:overflowPunct w:val="0"/>
        <w:autoSpaceDE w:val="0"/>
        <w:autoSpaceDN w:val="0"/>
        <w:adjustRightInd w:val="0"/>
        <w:spacing w:after="0" w:line="240" w:lineRule="auto"/>
        <w:ind w:right="28"/>
        <w:jc w:val="both"/>
        <w:textAlignment w:val="baseline"/>
        <w:rPr>
          <w:sz w:val="24"/>
          <w:szCs w:val="24"/>
        </w:rPr>
      </w:pPr>
      <w:r w:rsidRPr="00E8742A">
        <w:rPr>
          <w:sz w:val="24"/>
          <w:szCs w:val="24"/>
        </w:rPr>
        <w:t>1 - que nos comprometemos a executar o objeto como descrito nos documentos da Licitação;</w:t>
      </w:r>
    </w:p>
    <w:p w:rsidR="00393EBA" w:rsidRPr="00E8742A" w:rsidRDefault="00393EBA" w:rsidP="00393EBA">
      <w:pPr>
        <w:overflowPunct w:val="0"/>
        <w:autoSpaceDE w:val="0"/>
        <w:autoSpaceDN w:val="0"/>
        <w:adjustRightInd w:val="0"/>
        <w:spacing w:after="0" w:line="240" w:lineRule="auto"/>
        <w:ind w:right="28"/>
        <w:jc w:val="both"/>
        <w:textAlignment w:val="baseline"/>
        <w:rPr>
          <w:sz w:val="24"/>
          <w:szCs w:val="24"/>
        </w:rPr>
      </w:pPr>
      <w:r w:rsidRPr="00E8742A">
        <w:rPr>
          <w:sz w:val="24"/>
          <w:szCs w:val="24"/>
        </w:rPr>
        <w:t>2 - que o prazo de validade da presente Proposta, contado a partir da data limite para entrega da Documentação e Proposta, é de trinta (30) dias;</w:t>
      </w:r>
    </w:p>
    <w:p w:rsidR="00393EBA" w:rsidRPr="00E8742A" w:rsidRDefault="00393EBA" w:rsidP="00393EBA">
      <w:pPr>
        <w:overflowPunct w:val="0"/>
        <w:autoSpaceDE w:val="0"/>
        <w:autoSpaceDN w:val="0"/>
        <w:adjustRightInd w:val="0"/>
        <w:spacing w:after="0" w:line="240" w:lineRule="auto"/>
        <w:ind w:right="28"/>
        <w:jc w:val="both"/>
        <w:textAlignment w:val="baseline"/>
        <w:rPr>
          <w:sz w:val="24"/>
          <w:szCs w:val="24"/>
        </w:rPr>
      </w:pPr>
      <w:r w:rsidRPr="00E8742A">
        <w:rPr>
          <w:sz w:val="24"/>
          <w:szCs w:val="24"/>
        </w:rPr>
        <w:t>3 - O pagamento será efetuado em até dez (10) dias da data de emissão da respectiva nota fiscal e aceite pela secretaria da Prefeitura Municipal de Jacuizinho- RS;</w:t>
      </w:r>
    </w:p>
    <w:p w:rsidR="00393EBA" w:rsidRPr="00E8742A" w:rsidRDefault="00393EBA" w:rsidP="00393EBA">
      <w:pPr>
        <w:overflowPunct w:val="0"/>
        <w:autoSpaceDE w:val="0"/>
        <w:autoSpaceDN w:val="0"/>
        <w:adjustRightInd w:val="0"/>
        <w:spacing w:after="0" w:line="240" w:lineRule="auto"/>
        <w:ind w:right="28"/>
        <w:jc w:val="both"/>
        <w:textAlignment w:val="baseline"/>
        <w:rPr>
          <w:sz w:val="24"/>
          <w:szCs w:val="24"/>
        </w:rPr>
      </w:pPr>
      <w:r w:rsidRPr="00E8742A">
        <w:rPr>
          <w:sz w:val="24"/>
          <w:szCs w:val="24"/>
        </w:rPr>
        <w:t xml:space="preserve">5 </w:t>
      </w:r>
      <w:r w:rsidRPr="00E8742A">
        <w:rPr>
          <w:b/>
          <w:sz w:val="24"/>
          <w:szCs w:val="24"/>
        </w:rPr>
        <w:t>-</w:t>
      </w:r>
      <w:r w:rsidRPr="00E8742A">
        <w:rPr>
          <w:sz w:val="24"/>
          <w:szCs w:val="24"/>
        </w:rPr>
        <w:t xml:space="preserve"> O Licitante Vencedor deverá fornecer a respectiva Nota Fiscal relativo à descrição de itens conforme acima descriminado.</w:t>
      </w:r>
    </w:p>
    <w:p w:rsidR="00393EBA" w:rsidRPr="00E8742A" w:rsidRDefault="00393EBA" w:rsidP="00393EBA">
      <w:pPr>
        <w:overflowPunct w:val="0"/>
        <w:autoSpaceDE w:val="0"/>
        <w:autoSpaceDN w:val="0"/>
        <w:adjustRightInd w:val="0"/>
        <w:spacing w:after="0" w:line="240" w:lineRule="auto"/>
        <w:ind w:right="28"/>
        <w:jc w:val="both"/>
        <w:textAlignment w:val="baseline"/>
        <w:rPr>
          <w:sz w:val="24"/>
          <w:szCs w:val="24"/>
        </w:rPr>
      </w:pPr>
      <w:r w:rsidRPr="00E8742A">
        <w:rPr>
          <w:sz w:val="24"/>
          <w:szCs w:val="24"/>
        </w:rPr>
        <w:t>6 - Que concordamos expressamente com todas as disposições contidas nas cláusulas e condições do Edital, e reconhecemos a Prefeitura Municipal de Jacuizinho/RS, o direito de aceitar ou rejeitar todas as propostas sem que assista qualquer direito indenizatório;</w:t>
      </w:r>
    </w:p>
    <w:p w:rsidR="00393EBA" w:rsidRPr="00E8742A" w:rsidRDefault="00393EBA" w:rsidP="00393EBA">
      <w:pPr>
        <w:spacing w:after="0" w:line="240" w:lineRule="auto"/>
        <w:ind w:right="28"/>
        <w:jc w:val="both"/>
        <w:rPr>
          <w:sz w:val="24"/>
          <w:szCs w:val="24"/>
        </w:rPr>
      </w:pPr>
      <w:r w:rsidRPr="00E8742A">
        <w:rPr>
          <w:sz w:val="24"/>
          <w:szCs w:val="24"/>
        </w:rPr>
        <w:lastRenderedPageBreak/>
        <w:t>7 - Que a Prefeitura Municipal de Jacuizinho/RS, não aceitará Cláusulas ou Condições que estipulem o faturamento por pessoa física ou jurídica diversa daquela que apresentar a Proposta.</w:t>
      </w:r>
    </w:p>
    <w:p w:rsidR="00393EBA" w:rsidRPr="00E8742A" w:rsidRDefault="00393EBA" w:rsidP="00393EBA">
      <w:pPr>
        <w:overflowPunct w:val="0"/>
        <w:autoSpaceDE w:val="0"/>
        <w:autoSpaceDN w:val="0"/>
        <w:adjustRightInd w:val="0"/>
        <w:spacing w:after="0" w:line="240" w:lineRule="auto"/>
        <w:ind w:right="28"/>
        <w:jc w:val="center"/>
        <w:textAlignment w:val="baseline"/>
        <w:rPr>
          <w:sz w:val="24"/>
          <w:szCs w:val="24"/>
        </w:rPr>
      </w:pPr>
    </w:p>
    <w:p w:rsidR="00393EBA" w:rsidRPr="00E8742A" w:rsidRDefault="00393EBA" w:rsidP="00393EBA">
      <w:pPr>
        <w:overflowPunct w:val="0"/>
        <w:autoSpaceDE w:val="0"/>
        <w:autoSpaceDN w:val="0"/>
        <w:adjustRightInd w:val="0"/>
        <w:spacing w:after="0" w:line="240" w:lineRule="auto"/>
        <w:ind w:right="28"/>
        <w:textAlignment w:val="baseline"/>
        <w:rPr>
          <w:sz w:val="24"/>
          <w:szCs w:val="24"/>
        </w:rPr>
      </w:pPr>
      <w:r w:rsidRPr="00E8742A">
        <w:rPr>
          <w:sz w:val="24"/>
          <w:szCs w:val="24"/>
        </w:rPr>
        <w:t xml:space="preserve">Cidade ____________________, ___________________ de </w:t>
      </w:r>
      <w:r w:rsidRPr="00393EBA">
        <w:rPr>
          <w:sz w:val="24"/>
          <w:szCs w:val="24"/>
        </w:rPr>
        <w:t>2016</w:t>
      </w:r>
      <w:r w:rsidRPr="00E8742A">
        <w:rPr>
          <w:sz w:val="24"/>
          <w:szCs w:val="24"/>
        </w:rPr>
        <w:t>.</w:t>
      </w:r>
    </w:p>
    <w:p w:rsidR="00393EBA" w:rsidRPr="00E8742A" w:rsidRDefault="00393EBA" w:rsidP="00393EBA">
      <w:pPr>
        <w:overflowPunct w:val="0"/>
        <w:autoSpaceDE w:val="0"/>
        <w:autoSpaceDN w:val="0"/>
        <w:adjustRightInd w:val="0"/>
        <w:spacing w:after="0" w:line="240" w:lineRule="auto"/>
        <w:ind w:right="28"/>
        <w:textAlignment w:val="baseline"/>
        <w:rPr>
          <w:sz w:val="24"/>
          <w:szCs w:val="24"/>
        </w:r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tblGrid>
      <w:tr w:rsidR="00393EBA" w:rsidRPr="00E8742A" w:rsidTr="006F2773">
        <w:trPr>
          <w:trHeight w:val="2593"/>
        </w:trPr>
        <w:tc>
          <w:tcPr>
            <w:tcW w:w="4594" w:type="dxa"/>
            <w:shd w:val="clear" w:color="auto" w:fill="auto"/>
          </w:tcPr>
          <w:p w:rsidR="00393EBA" w:rsidRPr="00E8742A" w:rsidRDefault="00393EBA" w:rsidP="006F2773">
            <w:pPr>
              <w:overflowPunct w:val="0"/>
              <w:autoSpaceDE w:val="0"/>
              <w:autoSpaceDN w:val="0"/>
              <w:adjustRightInd w:val="0"/>
              <w:spacing w:after="0" w:line="240" w:lineRule="auto"/>
              <w:ind w:right="28"/>
              <w:textAlignment w:val="baseline"/>
              <w:rPr>
                <w:sz w:val="24"/>
                <w:szCs w:val="24"/>
              </w:rPr>
            </w:pPr>
          </w:p>
        </w:tc>
      </w:tr>
    </w:tbl>
    <w:p w:rsidR="00393EBA" w:rsidRPr="00E8742A" w:rsidRDefault="00393EBA" w:rsidP="00393EBA">
      <w:pPr>
        <w:overflowPunct w:val="0"/>
        <w:autoSpaceDE w:val="0"/>
        <w:autoSpaceDN w:val="0"/>
        <w:adjustRightInd w:val="0"/>
        <w:spacing w:after="0" w:line="240" w:lineRule="auto"/>
        <w:ind w:right="28"/>
        <w:textAlignment w:val="baseline"/>
        <w:rPr>
          <w:sz w:val="24"/>
          <w:szCs w:val="24"/>
        </w:rPr>
      </w:pPr>
      <w:r w:rsidRPr="00E8742A">
        <w:rPr>
          <w:sz w:val="24"/>
          <w:szCs w:val="24"/>
        </w:rPr>
        <w:t>______________________________</w:t>
      </w:r>
    </w:p>
    <w:p w:rsidR="00393EBA" w:rsidRPr="00E8742A" w:rsidRDefault="00393EBA" w:rsidP="00393EBA">
      <w:pPr>
        <w:overflowPunct w:val="0"/>
        <w:autoSpaceDE w:val="0"/>
        <w:autoSpaceDN w:val="0"/>
        <w:adjustRightInd w:val="0"/>
        <w:spacing w:after="0" w:line="240" w:lineRule="auto"/>
        <w:ind w:right="28"/>
        <w:textAlignment w:val="baseline"/>
        <w:rPr>
          <w:sz w:val="24"/>
          <w:szCs w:val="24"/>
        </w:rPr>
      </w:pPr>
      <w:r w:rsidRPr="00E8742A">
        <w:rPr>
          <w:sz w:val="24"/>
          <w:szCs w:val="24"/>
        </w:rPr>
        <w:t xml:space="preserve">         Assinatura do Proponente</w:t>
      </w:r>
    </w:p>
    <w:p w:rsidR="00393EBA" w:rsidRPr="00E8742A" w:rsidRDefault="00393EBA" w:rsidP="00393EBA">
      <w:pPr>
        <w:overflowPunct w:val="0"/>
        <w:autoSpaceDE w:val="0"/>
        <w:autoSpaceDN w:val="0"/>
        <w:adjustRightInd w:val="0"/>
        <w:spacing w:after="0" w:line="240" w:lineRule="auto"/>
        <w:ind w:right="28"/>
        <w:jc w:val="right"/>
        <w:textAlignment w:val="baseline"/>
        <w:rPr>
          <w:sz w:val="24"/>
          <w:szCs w:val="24"/>
        </w:rPr>
      </w:pPr>
      <w:r w:rsidRPr="00E8742A">
        <w:rPr>
          <w:sz w:val="24"/>
          <w:szCs w:val="24"/>
        </w:rPr>
        <w:t>CARIMBO DAEMPRESA COM O Nº DO CNPJ:</w:t>
      </w:r>
    </w:p>
    <w:p w:rsidR="00393EBA" w:rsidRPr="00E8742A" w:rsidRDefault="00393EBA" w:rsidP="00393EBA">
      <w:pPr>
        <w:overflowPunct w:val="0"/>
        <w:autoSpaceDE w:val="0"/>
        <w:autoSpaceDN w:val="0"/>
        <w:adjustRightInd w:val="0"/>
        <w:spacing w:after="0" w:line="240" w:lineRule="auto"/>
        <w:jc w:val="center"/>
        <w:textAlignment w:val="baseline"/>
        <w:rPr>
          <w:b/>
          <w:bCs/>
          <w:sz w:val="24"/>
          <w:szCs w:val="24"/>
        </w:rPr>
      </w:pPr>
      <w:r w:rsidRPr="00E8742A">
        <w:rPr>
          <w:sz w:val="24"/>
          <w:szCs w:val="24"/>
        </w:rPr>
        <w:br w:type="page"/>
      </w:r>
      <w:r w:rsidRPr="00E8742A">
        <w:rPr>
          <w:b/>
          <w:bCs/>
          <w:sz w:val="24"/>
          <w:szCs w:val="24"/>
        </w:rPr>
        <w:lastRenderedPageBreak/>
        <w:t>ANEXO III – MINUTA</w:t>
      </w:r>
    </w:p>
    <w:p w:rsidR="00393EBA" w:rsidRPr="00E8742A" w:rsidRDefault="00393EBA" w:rsidP="00393EBA">
      <w:pPr>
        <w:overflowPunct w:val="0"/>
        <w:autoSpaceDE w:val="0"/>
        <w:autoSpaceDN w:val="0"/>
        <w:adjustRightInd w:val="0"/>
        <w:spacing w:after="0" w:line="240" w:lineRule="auto"/>
        <w:jc w:val="center"/>
        <w:textAlignment w:val="baseline"/>
        <w:rPr>
          <w:b/>
          <w:bCs/>
          <w:sz w:val="24"/>
          <w:szCs w:val="24"/>
          <w:u w:val="single"/>
        </w:rPr>
      </w:pPr>
      <w:r w:rsidRPr="00E8742A">
        <w:rPr>
          <w:b/>
          <w:bCs/>
          <w:sz w:val="24"/>
          <w:szCs w:val="24"/>
        </w:rPr>
        <w:t xml:space="preserve"> DE CONTRATO ADMINISTRATIVO </w:t>
      </w:r>
      <w:r w:rsidRPr="00E8742A">
        <w:rPr>
          <w:b/>
          <w:bCs/>
          <w:sz w:val="24"/>
          <w:szCs w:val="24"/>
          <w:u w:val="single"/>
        </w:rPr>
        <w:t>Nº XX/2016.</w:t>
      </w:r>
    </w:p>
    <w:p w:rsidR="00393EBA" w:rsidRPr="00E8742A" w:rsidRDefault="00393EBA" w:rsidP="00393EBA">
      <w:pPr>
        <w:overflowPunct w:val="0"/>
        <w:autoSpaceDE w:val="0"/>
        <w:autoSpaceDN w:val="0"/>
        <w:adjustRightInd w:val="0"/>
        <w:spacing w:after="0" w:line="240" w:lineRule="auto"/>
        <w:textAlignment w:val="baseline"/>
        <w:rPr>
          <w:b/>
          <w:bCs/>
          <w:sz w:val="24"/>
          <w:szCs w:val="24"/>
        </w:rPr>
      </w:pPr>
    </w:p>
    <w:p w:rsidR="00393EBA" w:rsidRPr="00E8742A" w:rsidRDefault="00393EBA" w:rsidP="00393EBA">
      <w:pPr>
        <w:overflowPunct w:val="0"/>
        <w:autoSpaceDE w:val="0"/>
        <w:autoSpaceDN w:val="0"/>
        <w:adjustRightInd w:val="0"/>
        <w:spacing w:after="0" w:line="240" w:lineRule="auto"/>
        <w:jc w:val="right"/>
        <w:textAlignment w:val="baseline"/>
        <w:rPr>
          <w:b/>
          <w:bCs/>
          <w:sz w:val="24"/>
          <w:szCs w:val="24"/>
        </w:rPr>
      </w:pPr>
      <w:r w:rsidRPr="00E8742A">
        <w:rPr>
          <w:b/>
          <w:bCs/>
          <w:sz w:val="24"/>
          <w:szCs w:val="24"/>
        </w:rPr>
        <w:t xml:space="preserve">Autorizado pelo Processo Licitatório nº </w:t>
      </w:r>
      <w:r w:rsidRPr="00393EBA">
        <w:rPr>
          <w:b/>
          <w:bCs/>
          <w:sz w:val="24"/>
          <w:szCs w:val="24"/>
        </w:rPr>
        <w:t>20</w:t>
      </w:r>
      <w:r w:rsidRPr="00E8742A">
        <w:rPr>
          <w:b/>
          <w:bCs/>
          <w:sz w:val="24"/>
          <w:szCs w:val="24"/>
        </w:rPr>
        <w:t>/</w:t>
      </w:r>
      <w:r w:rsidRPr="00393EBA">
        <w:rPr>
          <w:b/>
          <w:bCs/>
          <w:sz w:val="24"/>
          <w:szCs w:val="24"/>
        </w:rPr>
        <w:t>2016</w:t>
      </w:r>
      <w:r w:rsidRPr="00E8742A">
        <w:rPr>
          <w:b/>
          <w:bCs/>
          <w:sz w:val="24"/>
          <w:szCs w:val="24"/>
        </w:rPr>
        <w:t>.</w:t>
      </w:r>
    </w:p>
    <w:p w:rsidR="00393EBA" w:rsidRPr="00E8742A" w:rsidRDefault="00393EBA" w:rsidP="00393EBA">
      <w:pPr>
        <w:overflowPunct w:val="0"/>
        <w:autoSpaceDE w:val="0"/>
        <w:autoSpaceDN w:val="0"/>
        <w:adjustRightInd w:val="0"/>
        <w:spacing w:after="0" w:line="240" w:lineRule="auto"/>
        <w:jc w:val="right"/>
        <w:textAlignment w:val="baseline"/>
        <w:rPr>
          <w:b/>
          <w:bCs/>
          <w:sz w:val="24"/>
          <w:szCs w:val="24"/>
        </w:rPr>
      </w:pPr>
      <w:r w:rsidRPr="00E8742A">
        <w:rPr>
          <w:b/>
          <w:bCs/>
          <w:sz w:val="24"/>
          <w:szCs w:val="24"/>
        </w:rPr>
        <w:t>Na Modalidade de Convite nº</w:t>
      </w:r>
      <w:r w:rsidRPr="00393EBA">
        <w:rPr>
          <w:b/>
          <w:bCs/>
          <w:sz w:val="24"/>
          <w:szCs w:val="24"/>
        </w:rPr>
        <w:t>6</w:t>
      </w:r>
      <w:r w:rsidRPr="00E8742A">
        <w:rPr>
          <w:b/>
          <w:bCs/>
          <w:sz w:val="24"/>
          <w:szCs w:val="24"/>
        </w:rPr>
        <w:t>/</w:t>
      </w:r>
      <w:r w:rsidRPr="00393EBA">
        <w:rPr>
          <w:b/>
          <w:bCs/>
          <w:sz w:val="24"/>
          <w:szCs w:val="24"/>
        </w:rPr>
        <w:t>2016</w:t>
      </w:r>
      <w:r w:rsidRPr="00E8742A">
        <w:rPr>
          <w:b/>
          <w:bCs/>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overflowPunct w:val="0"/>
        <w:autoSpaceDE w:val="0"/>
        <w:autoSpaceDN w:val="0"/>
        <w:adjustRightInd w:val="0"/>
        <w:spacing w:after="0" w:line="240" w:lineRule="auto"/>
        <w:ind w:firstLine="2127"/>
        <w:jc w:val="both"/>
        <w:textAlignment w:val="baseline"/>
        <w:rPr>
          <w:sz w:val="24"/>
          <w:szCs w:val="24"/>
        </w:rPr>
      </w:pPr>
      <w:r w:rsidRPr="00E8742A">
        <w:rPr>
          <w:sz w:val="24"/>
          <w:szCs w:val="24"/>
        </w:rPr>
        <w:t xml:space="preserve">Que fazem entre si, de um lado o </w:t>
      </w:r>
      <w:r w:rsidRPr="00E8742A">
        <w:rPr>
          <w:b/>
          <w:bCs/>
          <w:sz w:val="24"/>
          <w:szCs w:val="24"/>
        </w:rPr>
        <w:t>MUNICÍPIO DE JACUIZINHO/RS</w:t>
      </w:r>
      <w:r w:rsidRPr="00E8742A">
        <w:rPr>
          <w:sz w:val="24"/>
          <w:szCs w:val="24"/>
        </w:rPr>
        <w:t xml:space="preserve">, Pessoa Jurídica de Direito Público, com sede na Avenida </w:t>
      </w:r>
      <w:proofErr w:type="spellStart"/>
      <w:r w:rsidRPr="00E8742A">
        <w:rPr>
          <w:sz w:val="24"/>
          <w:szCs w:val="24"/>
        </w:rPr>
        <w:t>Eloí</w:t>
      </w:r>
      <w:proofErr w:type="spellEnd"/>
      <w:r w:rsidRPr="00E8742A">
        <w:rPr>
          <w:sz w:val="24"/>
          <w:szCs w:val="24"/>
        </w:rPr>
        <w:t xml:space="preserve"> </w:t>
      </w:r>
      <w:proofErr w:type="spellStart"/>
      <w:r w:rsidRPr="00E8742A">
        <w:rPr>
          <w:sz w:val="24"/>
          <w:szCs w:val="24"/>
        </w:rPr>
        <w:t>Tatim</w:t>
      </w:r>
      <w:proofErr w:type="spellEnd"/>
      <w:r w:rsidRPr="00E8742A">
        <w:rPr>
          <w:sz w:val="24"/>
          <w:szCs w:val="24"/>
        </w:rPr>
        <w:t xml:space="preserve"> da Silva, </w:t>
      </w:r>
      <w:proofErr w:type="gramStart"/>
      <w:r w:rsidRPr="00E8742A">
        <w:rPr>
          <w:sz w:val="24"/>
          <w:szCs w:val="24"/>
        </w:rPr>
        <w:t>s/n.</w:t>
      </w:r>
      <w:proofErr w:type="gramEnd"/>
      <w:r w:rsidRPr="00E8742A">
        <w:rPr>
          <w:sz w:val="24"/>
          <w:szCs w:val="24"/>
        </w:rPr>
        <w:t xml:space="preserve">º - nesta cidade, CNPJ n.º. 04.217.901/0001-90, representada neste ato pelo </w:t>
      </w:r>
      <w:r w:rsidRPr="00E8742A">
        <w:rPr>
          <w:bCs/>
          <w:sz w:val="24"/>
          <w:szCs w:val="24"/>
        </w:rPr>
        <w:t xml:space="preserve">Sr. </w:t>
      </w:r>
      <w:r w:rsidRPr="00E8742A">
        <w:rPr>
          <w:b/>
          <w:sz w:val="24"/>
          <w:szCs w:val="24"/>
        </w:rPr>
        <w:t>VOLMIR PEDRO CAPITANIO</w:t>
      </w:r>
      <w:r w:rsidRPr="00E8742A">
        <w:rPr>
          <w:sz w:val="24"/>
          <w:szCs w:val="24"/>
        </w:rPr>
        <w:t>, brasileiro, inscrito no CPF Nº 461.432.200-00, portador da Cédula de Identidade RG Nº 9044800937-SSP/RS, residente e domiciliado na cidade de Jacuizinho/RS</w:t>
      </w:r>
      <w:r w:rsidRPr="00E8742A">
        <w:rPr>
          <w:color w:val="000000"/>
          <w:sz w:val="24"/>
          <w:szCs w:val="24"/>
        </w:rPr>
        <w:t xml:space="preserve">, denominado de </w:t>
      </w:r>
      <w:r w:rsidRPr="00E8742A">
        <w:rPr>
          <w:b/>
          <w:bCs/>
          <w:color w:val="000000"/>
          <w:sz w:val="24"/>
          <w:szCs w:val="24"/>
          <w:u w:val="single"/>
        </w:rPr>
        <w:t>MUNICÍPIO</w:t>
      </w:r>
      <w:r w:rsidRPr="00E8742A">
        <w:rPr>
          <w:sz w:val="24"/>
          <w:szCs w:val="24"/>
        </w:rPr>
        <w:t xml:space="preserve"> e de outro lado a </w:t>
      </w:r>
      <w:proofErr w:type="gramStart"/>
      <w:r w:rsidRPr="00E8742A">
        <w:rPr>
          <w:sz w:val="24"/>
          <w:szCs w:val="24"/>
        </w:rPr>
        <w:t>Empresa ...</w:t>
      </w:r>
      <w:proofErr w:type="gramEnd"/>
      <w:r w:rsidRPr="00E8742A">
        <w:rPr>
          <w:sz w:val="24"/>
          <w:szCs w:val="24"/>
        </w:rPr>
        <w:t xml:space="preserve">...................................., inscrita no CNPJ sob n° .............................., estabelecida na ........................., nº ......., na cidade de ................., Estado do Rio Grande do Sul, de ora em diante simplesmente denominado de </w:t>
      </w:r>
      <w:r w:rsidRPr="00E8742A">
        <w:rPr>
          <w:b/>
          <w:bCs/>
          <w:sz w:val="24"/>
          <w:szCs w:val="24"/>
          <w:u w:val="single"/>
        </w:rPr>
        <w:t>CONTRATADA</w:t>
      </w:r>
      <w:r w:rsidRPr="00E8742A">
        <w:rPr>
          <w:sz w:val="24"/>
          <w:szCs w:val="24"/>
        </w:rPr>
        <w:t xml:space="preserve">, ajustam-se entre si e na melhor forma de Direito, o presente </w:t>
      </w:r>
      <w:r w:rsidRPr="00E8742A">
        <w:rPr>
          <w:b/>
          <w:bCs/>
          <w:sz w:val="24"/>
          <w:szCs w:val="24"/>
        </w:rPr>
        <w:t>Contrato</w:t>
      </w:r>
      <w:r w:rsidRPr="00E8742A">
        <w:rPr>
          <w:sz w:val="24"/>
          <w:szCs w:val="24"/>
        </w:rPr>
        <w:t xml:space="preserve">, autorizado no Processo n° </w:t>
      </w:r>
      <w:r w:rsidRPr="00393EBA">
        <w:rPr>
          <w:b/>
          <w:sz w:val="24"/>
          <w:szCs w:val="24"/>
        </w:rPr>
        <w:t>20</w:t>
      </w:r>
      <w:r w:rsidRPr="00E8742A">
        <w:rPr>
          <w:b/>
          <w:bCs/>
          <w:sz w:val="24"/>
          <w:szCs w:val="24"/>
        </w:rPr>
        <w:t>/</w:t>
      </w:r>
      <w:r w:rsidRPr="00393EBA">
        <w:rPr>
          <w:b/>
          <w:bCs/>
          <w:sz w:val="24"/>
          <w:szCs w:val="24"/>
        </w:rPr>
        <w:t>2016</w:t>
      </w:r>
      <w:r w:rsidRPr="00E8742A">
        <w:rPr>
          <w:sz w:val="24"/>
          <w:szCs w:val="24"/>
        </w:rPr>
        <w:t xml:space="preserve">, regendo-se através das normas da Lei Federal 8.666/93 com suas alterações, </w:t>
      </w:r>
      <w:proofErr w:type="spellStart"/>
      <w:r w:rsidRPr="00E8742A">
        <w:rPr>
          <w:sz w:val="24"/>
          <w:szCs w:val="24"/>
        </w:rPr>
        <w:t>aplicando-se-lhes</w:t>
      </w:r>
      <w:proofErr w:type="spellEnd"/>
      <w:r w:rsidRPr="00E8742A">
        <w:rPr>
          <w:sz w:val="24"/>
          <w:szCs w:val="24"/>
        </w:rPr>
        <w:t>, supletivamente, os princípios da teoria geral dos contratos e disposições de direito privado, com a adoção das seguintes cláusulas e condições:</w:t>
      </w:r>
    </w:p>
    <w:p w:rsidR="00393EBA" w:rsidRPr="00E8742A" w:rsidRDefault="00393EBA" w:rsidP="00393EBA">
      <w:pPr>
        <w:overflowPunct w:val="0"/>
        <w:autoSpaceDE w:val="0"/>
        <w:autoSpaceDN w:val="0"/>
        <w:adjustRightInd w:val="0"/>
        <w:spacing w:after="0" w:line="240" w:lineRule="auto"/>
        <w:jc w:val="both"/>
        <w:textAlignment w:val="baseline"/>
        <w:rPr>
          <w:sz w:val="24"/>
          <w:szCs w:val="24"/>
          <w:u w:val="single"/>
        </w:rPr>
      </w:pPr>
    </w:p>
    <w:p w:rsidR="00393EBA" w:rsidRPr="00E8742A" w:rsidRDefault="00393EBA" w:rsidP="00393EBA">
      <w:pPr>
        <w:keepNext/>
        <w:tabs>
          <w:tab w:val="num" w:pos="432"/>
        </w:tabs>
        <w:suppressAutoHyphens/>
        <w:spacing w:after="0" w:line="240" w:lineRule="auto"/>
        <w:jc w:val="center"/>
        <w:outlineLvl w:val="0"/>
        <w:rPr>
          <w:b/>
          <w:bCs/>
          <w:spacing w:val="24"/>
          <w:kern w:val="16"/>
          <w:sz w:val="24"/>
          <w:szCs w:val="24"/>
          <w:u w:val="single"/>
        </w:rPr>
      </w:pPr>
      <w:r w:rsidRPr="00E8742A">
        <w:rPr>
          <w:b/>
          <w:bCs/>
          <w:spacing w:val="24"/>
          <w:kern w:val="16"/>
          <w:sz w:val="24"/>
          <w:szCs w:val="24"/>
          <w:u w:val="single"/>
        </w:rPr>
        <w:t>CLÁUSULA PRIMEIRA</w:t>
      </w: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E8742A" w:rsidRDefault="00393EBA" w:rsidP="00C97BB5">
      <w:pPr>
        <w:overflowPunct w:val="0"/>
        <w:autoSpaceDE w:val="0"/>
        <w:autoSpaceDN w:val="0"/>
        <w:adjustRightInd w:val="0"/>
        <w:spacing w:after="120" w:line="240" w:lineRule="auto"/>
        <w:ind w:firstLine="1134"/>
        <w:jc w:val="both"/>
        <w:textAlignment w:val="baseline"/>
        <w:rPr>
          <w:sz w:val="24"/>
          <w:szCs w:val="24"/>
        </w:rPr>
      </w:pPr>
      <w:r w:rsidRPr="00E8742A">
        <w:rPr>
          <w:sz w:val="24"/>
          <w:szCs w:val="24"/>
        </w:rPr>
        <w:t>O presente contrato rege-se, ainda, pelas disposições da Lei Federal Nº 8.666/93, de 21 de junho de 1993, com suas alterações posteriores, e é celebrado com base nos seguintes documentos, os quais independem de transcrição, e passam a fazer parte integrante deste Instrumento, em tudo o que não o contrariar:</w:t>
      </w:r>
    </w:p>
    <w:p w:rsidR="00393EBA" w:rsidRPr="00E8742A" w:rsidRDefault="00393EBA" w:rsidP="00C97BB5">
      <w:pPr>
        <w:overflowPunct w:val="0"/>
        <w:autoSpaceDE w:val="0"/>
        <w:autoSpaceDN w:val="0"/>
        <w:adjustRightInd w:val="0"/>
        <w:spacing w:after="120" w:line="240" w:lineRule="auto"/>
        <w:ind w:right="-57" w:firstLine="1134"/>
        <w:textAlignment w:val="baseline"/>
        <w:rPr>
          <w:sz w:val="24"/>
          <w:szCs w:val="24"/>
        </w:rPr>
      </w:pPr>
      <w:r w:rsidRPr="00E8742A">
        <w:rPr>
          <w:sz w:val="24"/>
          <w:szCs w:val="24"/>
        </w:rPr>
        <w:t xml:space="preserve">Processo Licitatório Nº </w:t>
      </w:r>
      <w:r w:rsidRPr="00393EBA">
        <w:rPr>
          <w:b/>
          <w:sz w:val="24"/>
          <w:szCs w:val="24"/>
        </w:rPr>
        <w:t>20</w:t>
      </w:r>
      <w:r w:rsidRPr="00E8742A">
        <w:rPr>
          <w:b/>
          <w:bCs/>
          <w:sz w:val="24"/>
          <w:szCs w:val="24"/>
        </w:rPr>
        <w:t>/</w:t>
      </w:r>
      <w:r w:rsidRPr="00393EBA">
        <w:rPr>
          <w:b/>
          <w:bCs/>
          <w:sz w:val="24"/>
          <w:szCs w:val="24"/>
        </w:rPr>
        <w:t>2016</w:t>
      </w:r>
      <w:r w:rsidRPr="00E8742A">
        <w:rPr>
          <w:sz w:val="24"/>
          <w:szCs w:val="24"/>
        </w:rPr>
        <w:t xml:space="preserve">, – Modalidade de Convite Nº </w:t>
      </w:r>
      <w:r w:rsidRPr="00393EBA">
        <w:rPr>
          <w:b/>
          <w:sz w:val="24"/>
          <w:szCs w:val="24"/>
        </w:rPr>
        <w:t>6</w:t>
      </w:r>
      <w:r w:rsidRPr="00E8742A">
        <w:rPr>
          <w:b/>
          <w:bCs/>
          <w:sz w:val="24"/>
          <w:szCs w:val="24"/>
        </w:rPr>
        <w:t>/</w:t>
      </w:r>
      <w:r w:rsidRPr="00393EBA">
        <w:rPr>
          <w:b/>
          <w:bCs/>
          <w:sz w:val="24"/>
          <w:szCs w:val="24"/>
        </w:rPr>
        <w:t>2016</w:t>
      </w:r>
      <w:r w:rsidRPr="00E8742A">
        <w:rPr>
          <w:b/>
          <w:bCs/>
          <w:sz w:val="24"/>
          <w:szCs w:val="24"/>
        </w:rPr>
        <w:t xml:space="preserve"> </w:t>
      </w:r>
      <w:r w:rsidRPr="00E8742A">
        <w:rPr>
          <w:sz w:val="24"/>
          <w:szCs w:val="24"/>
        </w:rPr>
        <w:t>– Minuta do Contrato anexo ao Edital de Licitação.</w:t>
      </w:r>
    </w:p>
    <w:p w:rsidR="00393EBA" w:rsidRPr="00E8742A" w:rsidRDefault="00393EBA" w:rsidP="00C97BB5">
      <w:pPr>
        <w:tabs>
          <w:tab w:val="left" w:pos="8307"/>
        </w:tabs>
        <w:overflowPunct w:val="0"/>
        <w:autoSpaceDE w:val="0"/>
        <w:autoSpaceDN w:val="0"/>
        <w:adjustRightInd w:val="0"/>
        <w:spacing w:after="120" w:line="240" w:lineRule="auto"/>
        <w:ind w:firstLine="1134"/>
        <w:textAlignment w:val="baseline"/>
        <w:rPr>
          <w:sz w:val="24"/>
          <w:szCs w:val="24"/>
        </w:rPr>
      </w:pPr>
      <w:r w:rsidRPr="00E8742A">
        <w:rPr>
          <w:sz w:val="24"/>
          <w:szCs w:val="24"/>
        </w:rPr>
        <w:t xml:space="preserve">Proposta da </w:t>
      </w:r>
      <w:r w:rsidRPr="00E8742A">
        <w:rPr>
          <w:b/>
          <w:bCs/>
          <w:sz w:val="24"/>
          <w:szCs w:val="24"/>
        </w:rPr>
        <w:t>CONTRATADA</w:t>
      </w:r>
      <w:r w:rsidRPr="00E8742A">
        <w:rPr>
          <w:sz w:val="24"/>
          <w:szCs w:val="24"/>
        </w:rPr>
        <w:t xml:space="preserve"> vencedora do Processo Licitatório Nº </w:t>
      </w:r>
      <w:r w:rsidRPr="00393EBA">
        <w:rPr>
          <w:b/>
          <w:sz w:val="24"/>
          <w:szCs w:val="24"/>
        </w:rPr>
        <w:t>20</w:t>
      </w:r>
      <w:r w:rsidRPr="00E8742A">
        <w:rPr>
          <w:b/>
          <w:bCs/>
          <w:sz w:val="24"/>
          <w:szCs w:val="24"/>
        </w:rPr>
        <w:t>/</w:t>
      </w:r>
      <w:r w:rsidRPr="00393EBA">
        <w:rPr>
          <w:b/>
          <w:bCs/>
          <w:sz w:val="24"/>
          <w:szCs w:val="24"/>
        </w:rPr>
        <w:t>2016</w:t>
      </w:r>
      <w:r w:rsidRPr="00E8742A">
        <w:rPr>
          <w:sz w:val="24"/>
          <w:szCs w:val="24"/>
        </w:rPr>
        <w:t>.</w:t>
      </w:r>
    </w:p>
    <w:p w:rsidR="00393EBA" w:rsidRPr="00E8742A" w:rsidRDefault="00393EBA" w:rsidP="00393EBA">
      <w:pPr>
        <w:overflowPunct w:val="0"/>
        <w:autoSpaceDE w:val="0"/>
        <w:autoSpaceDN w:val="0"/>
        <w:adjustRightInd w:val="0"/>
        <w:spacing w:after="0" w:line="240" w:lineRule="auto"/>
        <w:jc w:val="center"/>
        <w:textAlignment w:val="baseline"/>
        <w:rPr>
          <w:b/>
          <w:bCs/>
          <w:sz w:val="24"/>
          <w:szCs w:val="24"/>
          <w:u w:val="single"/>
        </w:rPr>
      </w:pPr>
    </w:p>
    <w:p w:rsidR="00393EBA" w:rsidRPr="00E8742A" w:rsidRDefault="00393EBA" w:rsidP="00393EBA">
      <w:pPr>
        <w:keepNext/>
        <w:tabs>
          <w:tab w:val="num" w:pos="432"/>
        </w:tabs>
        <w:suppressAutoHyphens/>
        <w:spacing w:after="0" w:line="240" w:lineRule="auto"/>
        <w:jc w:val="center"/>
        <w:outlineLvl w:val="0"/>
        <w:rPr>
          <w:b/>
          <w:bCs/>
          <w:spacing w:val="24"/>
          <w:kern w:val="16"/>
          <w:sz w:val="24"/>
          <w:szCs w:val="24"/>
          <w:u w:val="single"/>
        </w:rPr>
      </w:pPr>
      <w:r w:rsidRPr="00E8742A">
        <w:rPr>
          <w:b/>
          <w:bCs/>
          <w:spacing w:val="24"/>
          <w:kern w:val="16"/>
          <w:sz w:val="24"/>
          <w:szCs w:val="24"/>
          <w:u w:val="single"/>
        </w:rPr>
        <w:t>CLÁUSULA SEGUNDA - DO OBJETO</w:t>
      </w:r>
    </w:p>
    <w:p w:rsidR="00393EBA" w:rsidRPr="00E8742A" w:rsidRDefault="00393EBA" w:rsidP="00393EBA">
      <w:pPr>
        <w:overflowPunct w:val="0"/>
        <w:autoSpaceDE w:val="0"/>
        <w:autoSpaceDN w:val="0"/>
        <w:adjustRightInd w:val="0"/>
        <w:spacing w:after="0" w:line="240" w:lineRule="auto"/>
        <w:jc w:val="center"/>
        <w:textAlignment w:val="baseline"/>
        <w:rPr>
          <w:b/>
          <w:bCs/>
          <w:sz w:val="24"/>
          <w:szCs w:val="24"/>
        </w:rPr>
      </w:pPr>
    </w:p>
    <w:p w:rsidR="00393EBA" w:rsidRPr="00E8742A" w:rsidRDefault="00393EBA" w:rsidP="00393EBA">
      <w:pPr>
        <w:overflowPunct w:val="0"/>
        <w:autoSpaceDE w:val="0"/>
        <w:autoSpaceDN w:val="0"/>
        <w:adjustRightInd w:val="0"/>
        <w:spacing w:after="0" w:line="240" w:lineRule="auto"/>
        <w:ind w:right="283" w:firstLine="851"/>
        <w:jc w:val="both"/>
        <w:textAlignment w:val="baseline"/>
        <w:rPr>
          <w:sz w:val="24"/>
          <w:szCs w:val="24"/>
        </w:rPr>
      </w:pPr>
      <w:r w:rsidRPr="00E8742A">
        <w:rPr>
          <w:sz w:val="24"/>
          <w:szCs w:val="24"/>
        </w:rPr>
        <w:t xml:space="preserve">O presente instrumento tem por finalidade a </w:t>
      </w:r>
      <w:r w:rsidRPr="00393EBA">
        <w:rPr>
          <w:b/>
          <w:sz w:val="24"/>
          <w:szCs w:val="24"/>
        </w:rPr>
        <w:t>AQUISIÇAO E FORNECIMENTO DE MATERIAIS DE CONSTRUÇAO PARA A SECRETARIA MUNICIPAL DE ASSISTENCIA SOCIAL</w:t>
      </w:r>
      <w:r w:rsidRPr="00E8742A">
        <w:rPr>
          <w:b/>
          <w:sz w:val="24"/>
          <w:szCs w:val="24"/>
        </w:rPr>
        <w:t xml:space="preserve">, </w:t>
      </w:r>
      <w:r w:rsidRPr="00E8742A">
        <w:rPr>
          <w:sz w:val="24"/>
          <w:szCs w:val="24"/>
        </w:rPr>
        <w:t xml:space="preserve">conforme descrição de itens contidos no Anexo I – TERMO DE REFERÊNCIA do Edital de Licitação Nº </w:t>
      </w:r>
      <w:r w:rsidRPr="00393EBA">
        <w:rPr>
          <w:b/>
          <w:sz w:val="24"/>
          <w:szCs w:val="24"/>
        </w:rPr>
        <w:t>20</w:t>
      </w:r>
      <w:r w:rsidRPr="00E8742A">
        <w:rPr>
          <w:b/>
          <w:bCs/>
          <w:sz w:val="24"/>
          <w:szCs w:val="24"/>
        </w:rPr>
        <w:t>/</w:t>
      </w:r>
      <w:r w:rsidRPr="00393EBA">
        <w:rPr>
          <w:b/>
          <w:bCs/>
          <w:sz w:val="24"/>
          <w:szCs w:val="24"/>
        </w:rPr>
        <w:t>2016</w:t>
      </w:r>
      <w:r w:rsidRPr="00E8742A">
        <w:rPr>
          <w:sz w:val="24"/>
          <w:szCs w:val="24"/>
        </w:rPr>
        <w:t xml:space="preserve"> na Modalidade de Convite Nº </w:t>
      </w:r>
      <w:r w:rsidRPr="00393EBA">
        <w:rPr>
          <w:b/>
          <w:sz w:val="24"/>
          <w:szCs w:val="24"/>
        </w:rPr>
        <w:t>6</w:t>
      </w:r>
      <w:r w:rsidRPr="00E8742A">
        <w:rPr>
          <w:b/>
          <w:bCs/>
          <w:sz w:val="24"/>
          <w:szCs w:val="24"/>
        </w:rPr>
        <w:t>/</w:t>
      </w:r>
      <w:r w:rsidRPr="00393EBA">
        <w:rPr>
          <w:b/>
          <w:bCs/>
          <w:sz w:val="24"/>
          <w:szCs w:val="24"/>
        </w:rPr>
        <w:t>2016</w:t>
      </w:r>
      <w:proofErr w:type="gramStart"/>
      <w:r w:rsidRPr="00E8742A">
        <w:rPr>
          <w:sz w:val="24"/>
          <w:szCs w:val="24"/>
        </w:rPr>
        <w:t>..</w:t>
      </w:r>
      <w:proofErr w:type="gramEnd"/>
    </w:p>
    <w:p w:rsidR="00393EBA" w:rsidRPr="00E8742A" w:rsidRDefault="00393EBA" w:rsidP="00393EBA">
      <w:pPr>
        <w:keepNext/>
        <w:tabs>
          <w:tab w:val="num" w:pos="432"/>
        </w:tabs>
        <w:suppressAutoHyphens/>
        <w:spacing w:after="0" w:line="240" w:lineRule="auto"/>
        <w:ind w:left="432" w:hanging="432"/>
        <w:jc w:val="center"/>
        <w:outlineLvl w:val="0"/>
        <w:rPr>
          <w:b/>
          <w:bCs/>
          <w:spacing w:val="24"/>
          <w:kern w:val="16"/>
          <w:sz w:val="24"/>
          <w:szCs w:val="24"/>
        </w:rPr>
      </w:pPr>
    </w:p>
    <w:p w:rsidR="00393EBA" w:rsidRPr="00E8742A" w:rsidRDefault="00393EBA" w:rsidP="00393EBA">
      <w:pPr>
        <w:keepNext/>
        <w:tabs>
          <w:tab w:val="num" w:pos="432"/>
        </w:tabs>
        <w:suppressAutoHyphens/>
        <w:spacing w:after="0" w:line="240" w:lineRule="auto"/>
        <w:ind w:left="432" w:hanging="432"/>
        <w:jc w:val="center"/>
        <w:outlineLvl w:val="0"/>
        <w:rPr>
          <w:b/>
          <w:bCs/>
          <w:spacing w:val="24"/>
          <w:kern w:val="16"/>
          <w:sz w:val="24"/>
          <w:szCs w:val="24"/>
        </w:rPr>
      </w:pPr>
      <w:r w:rsidRPr="00E8742A">
        <w:rPr>
          <w:b/>
          <w:bCs/>
          <w:spacing w:val="24"/>
          <w:kern w:val="16"/>
          <w:sz w:val="24"/>
          <w:szCs w:val="24"/>
        </w:rPr>
        <w:t>CLÁUSULA TERCEIRA - DO PREÇO.</w:t>
      </w: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C97BB5" w:rsidRDefault="00393EBA" w:rsidP="00C97BB5">
      <w:pPr>
        <w:pStyle w:val="SemEspaamento"/>
        <w:jc w:val="both"/>
        <w:rPr>
          <w:kern w:val="16"/>
          <w:sz w:val="24"/>
          <w:szCs w:val="24"/>
        </w:rPr>
      </w:pPr>
      <w:r w:rsidRPr="00C97BB5">
        <w:rPr>
          <w:b/>
          <w:color w:val="000000"/>
          <w:kern w:val="16"/>
          <w:sz w:val="24"/>
          <w:szCs w:val="24"/>
        </w:rPr>
        <w:t>3.1</w:t>
      </w:r>
      <w:r w:rsidRPr="00C97BB5">
        <w:rPr>
          <w:color w:val="000000"/>
          <w:kern w:val="16"/>
          <w:sz w:val="24"/>
          <w:szCs w:val="24"/>
        </w:rPr>
        <w:t xml:space="preserve"> – O </w:t>
      </w:r>
      <w:r w:rsidRPr="00C97BB5">
        <w:rPr>
          <w:b/>
          <w:bCs/>
          <w:color w:val="000000"/>
          <w:kern w:val="16"/>
          <w:sz w:val="24"/>
          <w:szCs w:val="24"/>
        </w:rPr>
        <w:t>MUNICÍPIO</w:t>
      </w:r>
      <w:r w:rsidRPr="00C97BB5">
        <w:rPr>
          <w:color w:val="000000"/>
          <w:kern w:val="16"/>
          <w:sz w:val="24"/>
          <w:szCs w:val="24"/>
        </w:rPr>
        <w:t xml:space="preserve"> pagará a </w:t>
      </w:r>
      <w:r w:rsidRPr="00C97BB5">
        <w:rPr>
          <w:b/>
          <w:bCs/>
          <w:color w:val="000000"/>
          <w:kern w:val="16"/>
          <w:sz w:val="24"/>
          <w:szCs w:val="24"/>
        </w:rPr>
        <w:t>CONTRATADA</w:t>
      </w:r>
      <w:r w:rsidRPr="00C97BB5">
        <w:rPr>
          <w:color w:val="000000"/>
          <w:kern w:val="16"/>
          <w:sz w:val="24"/>
          <w:szCs w:val="24"/>
        </w:rPr>
        <w:t xml:space="preserve"> </w:t>
      </w:r>
      <w:r w:rsidRPr="00C97BB5">
        <w:rPr>
          <w:kern w:val="16"/>
          <w:sz w:val="24"/>
          <w:szCs w:val="24"/>
        </w:rPr>
        <w:t>pela AQUISIÇAO E FORNECIMENTO DE MATERIAIS DE CONSTRUÇAO PARA A SECRETARIA MUNICIPAL DE ASSISTENCIA SOCIAL</w:t>
      </w:r>
      <w:r w:rsidRPr="00C97BB5">
        <w:rPr>
          <w:b/>
          <w:kern w:val="16"/>
          <w:sz w:val="24"/>
          <w:szCs w:val="24"/>
        </w:rPr>
        <w:t>,</w:t>
      </w:r>
      <w:r w:rsidRPr="00C97BB5">
        <w:rPr>
          <w:kern w:val="16"/>
          <w:sz w:val="24"/>
          <w:szCs w:val="24"/>
        </w:rPr>
        <w:t xml:space="preserve"> conforme</w:t>
      </w:r>
      <w:r w:rsidRPr="00C97BB5">
        <w:rPr>
          <w:color w:val="000000"/>
          <w:kern w:val="16"/>
          <w:sz w:val="24"/>
          <w:szCs w:val="24"/>
        </w:rPr>
        <w:t xml:space="preserve"> a proposta da CONTRATADA no processo licitatório nº </w:t>
      </w:r>
      <w:r w:rsidRPr="00C97BB5">
        <w:rPr>
          <w:b/>
          <w:color w:val="000000"/>
          <w:kern w:val="16"/>
          <w:sz w:val="24"/>
          <w:szCs w:val="24"/>
        </w:rPr>
        <w:t>20</w:t>
      </w:r>
      <w:r w:rsidRPr="00C97BB5">
        <w:rPr>
          <w:b/>
          <w:bCs/>
          <w:kern w:val="16"/>
          <w:sz w:val="24"/>
          <w:szCs w:val="24"/>
        </w:rPr>
        <w:t>/2016</w:t>
      </w:r>
      <w:r w:rsidRPr="00C97BB5">
        <w:rPr>
          <w:kern w:val="16"/>
          <w:sz w:val="24"/>
          <w:szCs w:val="24"/>
        </w:rPr>
        <w:t xml:space="preserve"> </w:t>
      </w:r>
      <w:r w:rsidRPr="00C97BB5">
        <w:rPr>
          <w:color w:val="000000"/>
          <w:kern w:val="16"/>
          <w:sz w:val="24"/>
          <w:szCs w:val="24"/>
        </w:rPr>
        <w:t xml:space="preserve">o valor global total de </w:t>
      </w:r>
      <w:r w:rsidRPr="00C97BB5">
        <w:rPr>
          <w:b/>
          <w:bCs/>
          <w:kern w:val="16"/>
          <w:sz w:val="24"/>
          <w:szCs w:val="24"/>
        </w:rPr>
        <w:t>R$. ________________</w:t>
      </w:r>
      <w:r w:rsidRPr="00C97BB5">
        <w:rPr>
          <w:bCs/>
          <w:kern w:val="16"/>
          <w:sz w:val="24"/>
          <w:szCs w:val="24"/>
        </w:rPr>
        <w:t xml:space="preserve"> (______________________)</w:t>
      </w:r>
      <w:r w:rsidRPr="00C97BB5">
        <w:rPr>
          <w:color w:val="000000"/>
          <w:kern w:val="16"/>
          <w:sz w:val="24"/>
          <w:szCs w:val="24"/>
        </w:rPr>
        <w:t>.</w:t>
      </w:r>
    </w:p>
    <w:p w:rsidR="00393EBA" w:rsidRPr="00C97BB5" w:rsidRDefault="00393EBA" w:rsidP="00C97BB5">
      <w:pPr>
        <w:pStyle w:val="SemEspaamento"/>
        <w:jc w:val="both"/>
        <w:rPr>
          <w:kern w:val="16"/>
          <w:sz w:val="24"/>
          <w:szCs w:val="24"/>
        </w:rPr>
      </w:pPr>
    </w:p>
    <w:p w:rsidR="00393EBA" w:rsidRPr="00C97BB5" w:rsidRDefault="00393EBA" w:rsidP="00C97BB5">
      <w:pPr>
        <w:pStyle w:val="SemEspaamento"/>
        <w:jc w:val="both"/>
        <w:rPr>
          <w:color w:val="000000"/>
          <w:kern w:val="16"/>
          <w:sz w:val="24"/>
          <w:szCs w:val="24"/>
        </w:rPr>
      </w:pPr>
      <w:r w:rsidRPr="00C97BB5">
        <w:rPr>
          <w:color w:val="000000"/>
          <w:kern w:val="16"/>
          <w:sz w:val="24"/>
          <w:szCs w:val="24"/>
        </w:rPr>
        <w:lastRenderedPageBreak/>
        <w:t>O pagamento será realizado junto a Tesouraria Municipal ou Via Bancária conforme consta no edital.</w:t>
      </w:r>
    </w:p>
    <w:p w:rsidR="00393EBA" w:rsidRPr="00E8742A" w:rsidRDefault="00393EBA" w:rsidP="00393EBA">
      <w:pPr>
        <w:spacing w:after="0" w:line="240" w:lineRule="auto"/>
        <w:ind w:firstLine="851"/>
        <w:jc w:val="both"/>
        <w:rPr>
          <w:color w:val="000000"/>
          <w:spacing w:val="24"/>
          <w:kern w:val="16"/>
          <w:sz w:val="24"/>
          <w:szCs w:val="24"/>
        </w:rPr>
      </w:pPr>
    </w:p>
    <w:p w:rsidR="00393EBA" w:rsidRPr="00E8742A" w:rsidRDefault="00393EBA" w:rsidP="00393EBA">
      <w:pPr>
        <w:keepNext/>
        <w:tabs>
          <w:tab w:val="num" w:pos="432"/>
        </w:tabs>
        <w:suppressAutoHyphens/>
        <w:spacing w:after="0" w:line="240" w:lineRule="auto"/>
        <w:ind w:left="708" w:firstLine="708"/>
        <w:jc w:val="center"/>
        <w:outlineLvl w:val="0"/>
        <w:rPr>
          <w:b/>
          <w:bCs/>
          <w:spacing w:val="24"/>
          <w:kern w:val="16"/>
          <w:sz w:val="24"/>
          <w:szCs w:val="24"/>
        </w:rPr>
      </w:pPr>
      <w:r w:rsidRPr="00E8742A">
        <w:rPr>
          <w:b/>
          <w:bCs/>
          <w:spacing w:val="24"/>
          <w:kern w:val="16"/>
          <w:sz w:val="24"/>
          <w:szCs w:val="24"/>
        </w:rPr>
        <w:t>CLÁUSULA QUARTA- DO RECURSO FINANCEIRO</w:t>
      </w: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E8742A" w:rsidRDefault="00393EBA" w:rsidP="00393EBA">
      <w:pPr>
        <w:overflowPunct w:val="0"/>
        <w:autoSpaceDE w:val="0"/>
        <w:autoSpaceDN w:val="0"/>
        <w:adjustRightInd w:val="0"/>
        <w:spacing w:after="0" w:line="240" w:lineRule="auto"/>
        <w:ind w:firstLine="851"/>
        <w:jc w:val="both"/>
        <w:textAlignment w:val="baseline"/>
        <w:rPr>
          <w:sz w:val="24"/>
          <w:szCs w:val="24"/>
        </w:rPr>
      </w:pPr>
      <w:r w:rsidRPr="00E8742A">
        <w:rPr>
          <w:sz w:val="24"/>
          <w:szCs w:val="24"/>
        </w:rPr>
        <w:t xml:space="preserve">As despesas decorrentes do presente contrato correrão por conta da dotação orçamentária, constante no parecer contábil, anexo à requisição administrativa, o qual é </w:t>
      </w:r>
      <w:proofErr w:type="gramStart"/>
      <w:r w:rsidRPr="00E8742A">
        <w:rPr>
          <w:sz w:val="24"/>
          <w:szCs w:val="24"/>
        </w:rPr>
        <w:t>parte integrante do presente processo licitatório</w:t>
      </w:r>
      <w:proofErr w:type="gramEnd"/>
      <w:r w:rsidRPr="00E8742A">
        <w:rPr>
          <w:sz w:val="24"/>
          <w:szCs w:val="24"/>
        </w:rPr>
        <w:t xml:space="preserve"> Nº </w:t>
      </w:r>
      <w:r w:rsidRPr="00393EBA">
        <w:rPr>
          <w:b/>
          <w:sz w:val="24"/>
          <w:szCs w:val="24"/>
        </w:rPr>
        <w:t>20</w:t>
      </w:r>
      <w:r w:rsidRPr="00E8742A">
        <w:rPr>
          <w:b/>
          <w:bCs/>
          <w:sz w:val="24"/>
          <w:szCs w:val="24"/>
        </w:rPr>
        <w:t>/</w:t>
      </w:r>
      <w:r w:rsidRPr="00393EBA">
        <w:rPr>
          <w:b/>
          <w:bCs/>
          <w:sz w:val="24"/>
          <w:szCs w:val="24"/>
        </w:rPr>
        <w:t>2016</w:t>
      </w:r>
      <w:r w:rsidRPr="00E8742A">
        <w:rPr>
          <w:sz w:val="24"/>
          <w:szCs w:val="24"/>
        </w:rPr>
        <w:t xml:space="preserve">, Modalidade de Convite nº </w:t>
      </w:r>
      <w:r w:rsidRPr="00393EBA">
        <w:rPr>
          <w:b/>
          <w:sz w:val="24"/>
          <w:szCs w:val="24"/>
        </w:rPr>
        <w:t>6</w:t>
      </w:r>
      <w:r w:rsidRPr="00E8742A">
        <w:rPr>
          <w:b/>
          <w:bCs/>
          <w:sz w:val="24"/>
          <w:szCs w:val="24"/>
        </w:rPr>
        <w:t>/</w:t>
      </w:r>
      <w:r w:rsidRPr="00393EBA">
        <w:rPr>
          <w:b/>
          <w:bCs/>
          <w:sz w:val="24"/>
          <w:szCs w:val="24"/>
        </w:rPr>
        <w:t>2016</w:t>
      </w:r>
      <w:r w:rsidRPr="00E8742A">
        <w:rPr>
          <w:sz w:val="24"/>
          <w:szCs w:val="24"/>
        </w:rPr>
        <w:t>.</w:t>
      </w:r>
    </w:p>
    <w:p w:rsidR="00393EBA" w:rsidRPr="00E8742A" w:rsidRDefault="00393EBA" w:rsidP="00393EBA">
      <w:pPr>
        <w:overflowPunct w:val="0"/>
        <w:autoSpaceDE w:val="0"/>
        <w:autoSpaceDN w:val="0"/>
        <w:adjustRightInd w:val="0"/>
        <w:spacing w:after="0" w:line="240" w:lineRule="auto"/>
        <w:ind w:firstLine="851"/>
        <w:jc w:val="both"/>
        <w:textAlignment w:val="baseline"/>
        <w:rPr>
          <w:sz w:val="24"/>
          <w:szCs w:val="24"/>
        </w:rPr>
      </w:pPr>
    </w:p>
    <w:p w:rsidR="00393EBA" w:rsidRPr="00E8742A" w:rsidRDefault="00393EBA" w:rsidP="00393EBA">
      <w:pPr>
        <w:keepNext/>
        <w:tabs>
          <w:tab w:val="num" w:pos="0"/>
        </w:tabs>
        <w:suppressAutoHyphens/>
        <w:spacing w:after="0" w:line="240" w:lineRule="auto"/>
        <w:jc w:val="center"/>
        <w:outlineLvl w:val="0"/>
        <w:rPr>
          <w:b/>
          <w:bCs/>
          <w:spacing w:val="24"/>
          <w:kern w:val="16"/>
          <w:sz w:val="24"/>
          <w:szCs w:val="24"/>
        </w:rPr>
      </w:pPr>
      <w:r w:rsidRPr="00E8742A">
        <w:rPr>
          <w:b/>
          <w:bCs/>
          <w:spacing w:val="24"/>
          <w:kern w:val="16"/>
          <w:sz w:val="24"/>
          <w:szCs w:val="24"/>
        </w:rPr>
        <w:t>CLÁUSULA QUINTA- DO PAGAMENTO</w:t>
      </w: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E8742A" w:rsidRDefault="00393EBA" w:rsidP="00393EBA">
      <w:pPr>
        <w:suppressAutoHyphens/>
        <w:spacing w:after="0" w:line="240" w:lineRule="auto"/>
        <w:ind w:firstLine="851"/>
        <w:jc w:val="both"/>
        <w:rPr>
          <w:sz w:val="24"/>
          <w:szCs w:val="24"/>
          <w:lang w:eastAsia="ar-SA"/>
        </w:rPr>
      </w:pPr>
      <w:r w:rsidRPr="00E8742A">
        <w:rPr>
          <w:sz w:val="24"/>
          <w:szCs w:val="24"/>
          <w:lang w:eastAsia="ar-SA"/>
        </w:rPr>
        <w:t xml:space="preserve">O pagamento será efetuado no prazo de </w:t>
      </w:r>
      <w:r w:rsidRPr="00E8742A">
        <w:rPr>
          <w:color w:val="000000"/>
          <w:sz w:val="24"/>
          <w:szCs w:val="24"/>
          <w:lang w:eastAsia="ar-SA"/>
        </w:rPr>
        <w:t>30 (trinta) dias</w:t>
      </w:r>
      <w:r w:rsidRPr="00E8742A">
        <w:rPr>
          <w:sz w:val="24"/>
          <w:szCs w:val="24"/>
          <w:lang w:eastAsia="ar-SA"/>
        </w:rPr>
        <w:t xml:space="preserve"> após a entrega do objeto do presente Contrato Administrativo, </w:t>
      </w:r>
      <w:r w:rsidRPr="00E8742A">
        <w:rPr>
          <w:color w:val="000000"/>
          <w:sz w:val="24"/>
          <w:szCs w:val="24"/>
          <w:lang w:eastAsia="ar-SA"/>
        </w:rPr>
        <w:t>em perfeitas condições de uso para esta Municipalidade</w:t>
      </w:r>
      <w:r w:rsidRPr="00E8742A">
        <w:rPr>
          <w:sz w:val="24"/>
          <w:szCs w:val="24"/>
          <w:lang w:eastAsia="ar-SA"/>
        </w:rPr>
        <w:t>.</w:t>
      </w:r>
    </w:p>
    <w:p w:rsidR="00393EBA" w:rsidRPr="00E8742A" w:rsidRDefault="00393EBA" w:rsidP="00393EBA">
      <w:pPr>
        <w:suppressAutoHyphens/>
        <w:spacing w:after="0" w:line="240" w:lineRule="auto"/>
        <w:jc w:val="both"/>
        <w:rPr>
          <w:sz w:val="24"/>
          <w:szCs w:val="24"/>
          <w:lang w:eastAsia="ar-SA"/>
        </w:rPr>
      </w:pPr>
    </w:p>
    <w:p w:rsidR="00393EBA" w:rsidRPr="00E8742A" w:rsidRDefault="00393EBA" w:rsidP="00393EBA">
      <w:pPr>
        <w:keepNext/>
        <w:tabs>
          <w:tab w:val="num" w:pos="432"/>
        </w:tabs>
        <w:suppressAutoHyphens/>
        <w:spacing w:after="0" w:line="240" w:lineRule="auto"/>
        <w:jc w:val="center"/>
        <w:outlineLvl w:val="0"/>
        <w:rPr>
          <w:b/>
          <w:bCs/>
          <w:spacing w:val="24"/>
          <w:kern w:val="16"/>
          <w:sz w:val="24"/>
          <w:szCs w:val="24"/>
        </w:rPr>
      </w:pPr>
      <w:r w:rsidRPr="00E8742A">
        <w:rPr>
          <w:b/>
          <w:bCs/>
          <w:spacing w:val="24"/>
          <w:kern w:val="16"/>
          <w:sz w:val="24"/>
          <w:szCs w:val="24"/>
        </w:rPr>
        <w:t>CLÁUSULA SEXTA- DA VIGÊNCIA</w:t>
      </w: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E8742A" w:rsidRDefault="00393EBA" w:rsidP="00393EBA">
      <w:pPr>
        <w:overflowPunct w:val="0"/>
        <w:autoSpaceDE w:val="0"/>
        <w:autoSpaceDN w:val="0"/>
        <w:adjustRightInd w:val="0"/>
        <w:spacing w:after="0" w:line="240" w:lineRule="auto"/>
        <w:ind w:firstLine="851"/>
        <w:jc w:val="both"/>
        <w:textAlignment w:val="baseline"/>
        <w:rPr>
          <w:sz w:val="24"/>
          <w:szCs w:val="24"/>
        </w:rPr>
      </w:pPr>
      <w:r w:rsidRPr="00E8742A">
        <w:rPr>
          <w:sz w:val="24"/>
          <w:szCs w:val="24"/>
        </w:rPr>
        <w:t xml:space="preserve">O </w:t>
      </w:r>
      <w:r w:rsidRPr="00E8742A">
        <w:rPr>
          <w:b/>
          <w:sz w:val="24"/>
          <w:szCs w:val="24"/>
        </w:rPr>
        <w:t>prazo de vigência do presente contrato administrativo</w:t>
      </w:r>
      <w:r w:rsidRPr="00E8742A">
        <w:rPr>
          <w:sz w:val="24"/>
          <w:szCs w:val="24"/>
        </w:rPr>
        <w:t xml:space="preserve"> será de 60 (sessenta) dias, podendo, por solicitação fundamentada da </w:t>
      </w:r>
      <w:r w:rsidRPr="00E8742A">
        <w:rPr>
          <w:b/>
          <w:bCs/>
          <w:sz w:val="24"/>
          <w:szCs w:val="24"/>
        </w:rPr>
        <w:t>CONTRATADA</w:t>
      </w:r>
      <w:r w:rsidRPr="00E8742A">
        <w:rPr>
          <w:sz w:val="24"/>
          <w:szCs w:val="24"/>
        </w:rPr>
        <w:t>, ser prorrogado, conforme as exigências e nos termos da Lei.</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keepNext/>
        <w:tabs>
          <w:tab w:val="num" w:pos="432"/>
        </w:tabs>
        <w:suppressAutoHyphens/>
        <w:spacing w:after="0" w:line="240" w:lineRule="auto"/>
        <w:jc w:val="center"/>
        <w:outlineLvl w:val="0"/>
        <w:rPr>
          <w:b/>
          <w:bCs/>
          <w:spacing w:val="24"/>
          <w:kern w:val="16"/>
          <w:sz w:val="24"/>
          <w:szCs w:val="24"/>
        </w:rPr>
      </w:pPr>
      <w:r w:rsidRPr="00E8742A">
        <w:rPr>
          <w:b/>
          <w:bCs/>
          <w:spacing w:val="24"/>
          <w:kern w:val="16"/>
          <w:sz w:val="24"/>
          <w:szCs w:val="24"/>
        </w:rPr>
        <w:t>CLÁUSULA SÉTIMA – DOS DIREITOS E OBRIGAÇÕES</w:t>
      </w:r>
    </w:p>
    <w:p w:rsidR="00393EBA" w:rsidRPr="00E8742A" w:rsidRDefault="00393EBA" w:rsidP="00393EBA">
      <w:pPr>
        <w:overflowPunct w:val="0"/>
        <w:autoSpaceDE w:val="0"/>
        <w:autoSpaceDN w:val="0"/>
        <w:adjustRightInd w:val="0"/>
        <w:spacing w:after="0" w:line="240" w:lineRule="auto"/>
        <w:textAlignment w:val="baseline"/>
        <w:rPr>
          <w:b/>
          <w:bCs/>
          <w:sz w:val="24"/>
          <w:szCs w:val="24"/>
        </w:rPr>
      </w:pPr>
    </w:p>
    <w:p w:rsidR="00393EBA" w:rsidRPr="00E8742A" w:rsidRDefault="00393EBA" w:rsidP="00393EBA">
      <w:pPr>
        <w:tabs>
          <w:tab w:val="left" w:pos="1418"/>
        </w:tabs>
        <w:overflowPunct w:val="0"/>
        <w:autoSpaceDE w:val="0"/>
        <w:autoSpaceDN w:val="0"/>
        <w:adjustRightInd w:val="0"/>
        <w:spacing w:after="0" w:line="240" w:lineRule="auto"/>
        <w:ind w:left="1418" w:hanging="567"/>
        <w:textAlignment w:val="baseline"/>
        <w:rPr>
          <w:b/>
          <w:bCs/>
          <w:sz w:val="24"/>
          <w:szCs w:val="24"/>
        </w:rPr>
      </w:pPr>
      <w:r w:rsidRPr="00E8742A">
        <w:rPr>
          <w:b/>
          <w:bCs/>
          <w:sz w:val="24"/>
          <w:szCs w:val="24"/>
        </w:rPr>
        <w:t>7.1. Dos Direitos</w:t>
      </w:r>
    </w:p>
    <w:p w:rsidR="00393EBA" w:rsidRPr="00E8742A" w:rsidRDefault="00393EBA" w:rsidP="00393EBA">
      <w:pPr>
        <w:tabs>
          <w:tab w:val="left" w:pos="1418"/>
        </w:tabs>
        <w:overflowPunct w:val="0"/>
        <w:autoSpaceDE w:val="0"/>
        <w:autoSpaceDN w:val="0"/>
        <w:adjustRightInd w:val="0"/>
        <w:spacing w:after="0" w:line="240" w:lineRule="auto"/>
        <w:ind w:left="1418" w:hanging="567"/>
        <w:textAlignment w:val="baseline"/>
        <w:rPr>
          <w:b/>
          <w:bCs/>
          <w:sz w:val="24"/>
          <w:szCs w:val="24"/>
        </w:rPr>
      </w:pPr>
      <w:r w:rsidRPr="00E8742A">
        <w:rPr>
          <w:b/>
          <w:bCs/>
          <w:sz w:val="24"/>
          <w:szCs w:val="24"/>
        </w:rPr>
        <w:t>7.1.1 da CONTRATANTE</w:t>
      </w:r>
    </w:p>
    <w:p w:rsidR="00393EBA" w:rsidRPr="00E8742A" w:rsidRDefault="00393EBA" w:rsidP="00393EBA">
      <w:pPr>
        <w:numPr>
          <w:ilvl w:val="0"/>
          <w:numId w:val="2"/>
        </w:numPr>
        <w:tabs>
          <w:tab w:val="num" w:pos="-2694"/>
          <w:tab w:val="left" w:pos="1418"/>
        </w:tabs>
        <w:suppressAutoHyphens/>
        <w:overflowPunct w:val="0"/>
        <w:autoSpaceDE w:val="0"/>
        <w:autoSpaceDN w:val="0"/>
        <w:adjustRightInd w:val="0"/>
        <w:spacing w:after="0" w:line="240" w:lineRule="auto"/>
        <w:ind w:left="1418" w:hanging="567"/>
        <w:textAlignment w:val="baseline"/>
        <w:rPr>
          <w:sz w:val="24"/>
          <w:szCs w:val="24"/>
        </w:rPr>
      </w:pPr>
      <w:r w:rsidRPr="00E8742A">
        <w:rPr>
          <w:sz w:val="24"/>
          <w:szCs w:val="24"/>
        </w:rPr>
        <w:t>Receber o objeto deste contrato nas condições avençadas;</w:t>
      </w:r>
    </w:p>
    <w:p w:rsidR="00393EBA" w:rsidRPr="00E8742A" w:rsidRDefault="00393EBA" w:rsidP="00393EBA">
      <w:pPr>
        <w:numPr>
          <w:ilvl w:val="0"/>
          <w:numId w:val="2"/>
        </w:numPr>
        <w:tabs>
          <w:tab w:val="left" w:pos="1418"/>
        </w:tabs>
        <w:suppressAutoHyphens/>
        <w:overflowPunct w:val="0"/>
        <w:autoSpaceDE w:val="0"/>
        <w:autoSpaceDN w:val="0"/>
        <w:adjustRightInd w:val="0"/>
        <w:spacing w:after="0" w:line="240" w:lineRule="auto"/>
        <w:ind w:left="1418" w:hanging="567"/>
        <w:textAlignment w:val="baseline"/>
        <w:rPr>
          <w:sz w:val="24"/>
          <w:szCs w:val="24"/>
        </w:rPr>
      </w:pPr>
      <w:r w:rsidRPr="00E8742A">
        <w:rPr>
          <w:sz w:val="24"/>
          <w:szCs w:val="24"/>
        </w:rPr>
        <w:t>Aplicar penalidades de advertência, multa, suspensão temporária e suspensão permanente, de acordo com a gravidade das transgressões verificadas;</w:t>
      </w:r>
    </w:p>
    <w:p w:rsidR="00393EBA" w:rsidRPr="00E8742A" w:rsidRDefault="00393EBA" w:rsidP="00393EBA">
      <w:pPr>
        <w:tabs>
          <w:tab w:val="left" w:pos="1418"/>
        </w:tabs>
        <w:overflowPunct w:val="0"/>
        <w:autoSpaceDE w:val="0"/>
        <w:autoSpaceDN w:val="0"/>
        <w:adjustRightInd w:val="0"/>
        <w:spacing w:after="0" w:line="240" w:lineRule="auto"/>
        <w:ind w:left="1418" w:hanging="567"/>
        <w:textAlignment w:val="baseline"/>
        <w:rPr>
          <w:sz w:val="24"/>
          <w:szCs w:val="24"/>
        </w:rPr>
      </w:pPr>
    </w:p>
    <w:p w:rsidR="00393EBA" w:rsidRPr="00E8742A" w:rsidRDefault="00393EBA" w:rsidP="00393EBA">
      <w:pPr>
        <w:tabs>
          <w:tab w:val="left" w:pos="1418"/>
        </w:tabs>
        <w:overflowPunct w:val="0"/>
        <w:autoSpaceDE w:val="0"/>
        <w:autoSpaceDN w:val="0"/>
        <w:adjustRightInd w:val="0"/>
        <w:spacing w:after="0" w:line="240" w:lineRule="auto"/>
        <w:ind w:left="1418" w:hanging="567"/>
        <w:textAlignment w:val="baseline"/>
        <w:rPr>
          <w:b/>
          <w:bCs/>
          <w:sz w:val="24"/>
          <w:szCs w:val="24"/>
        </w:rPr>
      </w:pPr>
      <w:r w:rsidRPr="00E8742A">
        <w:rPr>
          <w:b/>
          <w:bCs/>
          <w:sz w:val="24"/>
          <w:szCs w:val="24"/>
        </w:rPr>
        <w:t>7.1.2 da CONTRATADA:</w:t>
      </w:r>
    </w:p>
    <w:p w:rsidR="00393EBA" w:rsidRPr="00E8742A" w:rsidRDefault="00393EBA" w:rsidP="00393EBA">
      <w:pPr>
        <w:numPr>
          <w:ilvl w:val="0"/>
          <w:numId w:val="1"/>
        </w:numPr>
        <w:tabs>
          <w:tab w:val="left" w:pos="1418"/>
        </w:tabs>
        <w:suppressAutoHyphens/>
        <w:overflowPunct w:val="0"/>
        <w:autoSpaceDE w:val="0"/>
        <w:autoSpaceDN w:val="0"/>
        <w:adjustRightInd w:val="0"/>
        <w:spacing w:after="0" w:line="240" w:lineRule="auto"/>
        <w:ind w:left="1418" w:hanging="567"/>
        <w:textAlignment w:val="baseline"/>
        <w:rPr>
          <w:sz w:val="24"/>
          <w:szCs w:val="24"/>
        </w:rPr>
      </w:pPr>
      <w:r w:rsidRPr="00E8742A">
        <w:rPr>
          <w:sz w:val="24"/>
          <w:szCs w:val="24"/>
        </w:rPr>
        <w:t>Prestar os serviços na forma ajustada;</w:t>
      </w:r>
    </w:p>
    <w:p w:rsidR="00393EBA" w:rsidRPr="00E8742A" w:rsidRDefault="00393EBA" w:rsidP="00393EBA">
      <w:pPr>
        <w:numPr>
          <w:ilvl w:val="0"/>
          <w:numId w:val="1"/>
        </w:numPr>
        <w:tabs>
          <w:tab w:val="left" w:pos="1418"/>
        </w:tabs>
        <w:suppressAutoHyphens/>
        <w:overflowPunct w:val="0"/>
        <w:autoSpaceDE w:val="0"/>
        <w:autoSpaceDN w:val="0"/>
        <w:adjustRightInd w:val="0"/>
        <w:spacing w:after="0" w:line="240" w:lineRule="auto"/>
        <w:ind w:left="1418" w:hanging="567"/>
        <w:textAlignment w:val="baseline"/>
        <w:rPr>
          <w:sz w:val="24"/>
          <w:szCs w:val="24"/>
        </w:rPr>
      </w:pPr>
      <w:r w:rsidRPr="00E8742A">
        <w:rPr>
          <w:sz w:val="24"/>
          <w:szCs w:val="24"/>
        </w:rPr>
        <w:t>Cumprir com as determinações emitidas pelo Município;</w:t>
      </w:r>
    </w:p>
    <w:p w:rsidR="00393EBA" w:rsidRPr="00E8742A" w:rsidRDefault="00393EBA" w:rsidP="00393EBA">
      <w:pPr>
        <w:numPr>
          <w:ilvl w:val="0"/>
          <w:numId w:val="1"/>
        </w:numPr>
        <w:tabs>
          <w:tab w:val="left" w:pos="1418"/>
        </w:tabs>
        <w:suppressAutoHyphens/>
        <w:overflowPunct w:val="0"/>
        <w:autoSpaceDE w:val="0"/>
        <w:autoSpaceDN w:val="0"/>
        <w:adjustRightInd w:val="0"/>
        <w:spacing w:after="0" w:line="240" w:lineRule="auto"/>
        <w:ind w:left="1418" w:hanging="567"/>
        <w:textAlignment w:val="baseline"/>
        <w:rPr>
          <w:sz w:val="24"/>
          <w:szCs w:val="24"/>
        </w:rPr>
      </w:pPr>
      <w:r w:rsidRPr="00E8742A">
        <w:rPr>
          <w:sz w:val="24"/>
          <w:szCs w:val="24"/>
        </w:rPr>
        <w:t>Assumir os encargos e responsabilidade que der causa, por ações e omissões;</w:t>
      </w:r>
    </w:p>
    <w:p w:rsidR="00393EBA" w:rsidRPr="00E8742A" w:rsidRDefault="00393EBA" w:rsidP="00393EBA">
      <w:pPr>
        <w:numPr>
          <w:ilvl w:val="0"/>
          <w:numId w:val="1"/>
        </w:numPr>
        <w:tabs>
          <w:tab w:val="left" w:pos="1418"/>
        </w:tabs>
        <w:suppressAutoHyphens/>
        <w:overflowPunct w:val="0"/>
        <w:autoSpaceDE w:val="0"/>
        <w:autoSpaceDN w:val="0"/>
        <w:adjustRightInd w:val="0"/>
        <w:spacing w:after="0" w:line="240" w:lineRule="auto"/>
        <w:ind w:left="1418" w:hanging="567"/>
        <w:textAlignment w:val="baseline"/>
        <w:rPr>
          <w:sz w:val="24"/>
          <w:szCs w:val="24"/>
        </w:rPr>
      </w:pPr>
      <w:r w:rsidRPr="00E8742A">
        <w:rPr>
          <w:sz w:val="24"/>
          <w:szCs w:val="24"/>
        </w:rPr>
        <w:t>Cumprir e fazer cumprir todas as normas regulamentares legais;</w:t>
      </w:r>
    </w:p>
    <w:p w:rsidR="00393EBA" w:rsidRPr="00E8742A" w:rsidRDefault="00393EBA" w:rsidP="00393EBA">
      <w:pPr>
        <w:numPr>
          <w:ilvl w:val="0"/>
          <w:numId w:val="1"/>
        </w:numPr>
        <w:tabs>
          <w:tab w:val="left" w:pos="1418"/>
        </w:tabs>
        <w:suppressAutoHyphens/>
        <w:overflowPunct w:val="0"/>
        <w:autoSpaceDE w:val="0"/>
        <w:autoSpaceDN w:val="0"/>
        <w:adjustRightInd w:val="0"/>
        <w:spacing w:after="0" w:line="240" w:lineRule="auto"/>
        <w:ind w:left="1418" w:hanging="567"/>
        <w:textAlignment w:val="baseline"/>
        <w:rPr>
          <w:sz w:val="24"/>
          <w:szCs w:val="24"/>
        </w:rPr>
      </w:pPr>
      <w:r w:rsidRPr="00E8742A">
        <w:rPr>
          <w:sz w:val="24"/>
          <w:szCs w:val="24"/>
        </w:rPr>
        <w:t xml:space="preserve">Assumir inteira responsabilidade pelas obrigações sociais e trabalhistas entre a </w:t>
      </w:r>
      <w:r w:rsidRPr="00E8742A">
        <w:rPr>
          <w:b/>
          <w:bCs/>
          <w:sz w:val="24"/>
          <w:szCs w:val="24"/>
        </w:rPr>
        <w:t xml:space="preserve">CONTRATADA </w:t>
      </w:r>
      <w:r w:rsidRPr="00E8742A">
        <w:rPr>
          <w:sz w:val="24"/>
          <w:szCs w:val="24"/>
        </w:rPr>
        <w:t>e seus empregados;</w:t>
      </w:r>
    </w:p>
    <w:p w:rsidR="00393EBA" w:rsidRPr="00E8742A" w:rsidRDefault="00393EBA" w:rsidP="00393EBA">
      <w:pPr>
        <w:numPr>
          <w:ilvl w:val="0"/>
          <w:numId w:val="1"/>
        </w:numPr>
        <w:tabs>
          <w:tab w:val="left" w:pos="1418"/>
        </w:tabs>
        <w:suppressAutoHyphens/>
        <w:overflowPunct w:val="0"/>
        <w:autoSpaceDE w:val="0"/>
        <w:autoSpaceDN w:val="0"/>
        <w:adjustRightInd w:val="0"/>
        <w:spacing w:after="0" w:line="240" w:lineRule="auto"/>
        <w:ind w:left="1418" w:hanging="567"/>
        <w:textAlignment w:val="baseline"/>
        <w:rPr>
          <w:sz w:val="24"/>
          <w:szCs w:val="24"/>
        </w:rPr>
      </w:pPr>
      <w:r w:rsidRPr="00E8742A">
        <w:rPr>
          <w:sz w:val="24"/>
          <w:szCs w:val="24"/>
        </w:rPr>
        <w:t>Assumir inteira responsabilidade pelas obrigações fiscais decorrentes da execução do presente contrato.</w:t>
      </w:r>
    </w:p>
    <w:p w:rsidR="00393EBA" w:rsidRPr="00E8742A" w:rsidRDefault="00393EBA" w:rsidP="00393EBA">
      <w:pPr>
        <w:overflowPunct w:val="0"/>
        <w:autoSpaceDE w:val="0"/>
        <w:autoSpaceDN w:val="0"/>
        <w:adjustRightInd w:val="0"/>
        <w:spacing w:after="0" w:line="240" w:lineRule="auto"/>
        <w:ind w:left="2124"/>
        <w:textAlignment w:val="baseline"/>
        <w:rPr>
          <w:sz w:val="24"/>
          <w:szCs w:val="24"/>
        </w:rPr>
      </w:pPr>
    </w:p>
    <w:p w:rsidR="00393EBA" w:rsidRPr="00E8742A" w:rsidRDefault="00393EBA" w:rsidP="00393EBA">
      <w:pPr>
        <w:keepNext/>
        <w:tabs>
          <w:tab w:val="num" w:pos="432"/>
        </w:tabs>
        <w:suppressAutoHyphens/>
        <w:spacing w:after="0" w:line="240" w:lineRule="auto"/>
        <w:jc w:val="center"/>
        <w:outlineLvl w:val="0"/>
        <w:rPr>
          <w:b/>
          <w:bCs/>
          <w:spacing w:val="24"/>
          <w:kern w:val="16"/>
          <w:sz w:val="24"/>
          <w:szCs w:val="24"/>
        </w:rPr>
      </w:pPr>
      <w:r w:rsidRPr="00E8742A">
        <w:rPr>
          <w:b/>
          <w:bCs/>
          <w:spacing w:val="24"/>
          <w:kern w:val="16"/>
          <w:sz w:val="24"/>
          <w:szCs w:val="24"/>
        </w:rPr>
        <w:t>CLÁUSULA OITAVA – DAS RESPONSABILIDADES DA CONTRATADA</w:t>
      </w: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E8742A" w:rsidRDefault="00393EBA" w:rsidP="00393EBA">
      <w:pPr>
        <w:overflowPunct w:val="0"/>
        <w:autoSpaceDE w:val="0"/>
        <w:autoSpaceDN w:val="0"/>
        <w:adjustRightInd w:val="0"/>
        <w:spacing w:after="0" w:line="240" w:lineRule="auto"/>
        <w:ind w:firstLine="851"/>
        <w:jc w:val="both"/>
        <w:textAlignment w:val="baseline"/>
        <w:rPr>
          <w:sz w:val="24"/>
          <w:szCs w:val="24"/>
        </w:rPr>
      </w:pPr>
      <w:r w:rsidRPr="00E8742A">
        <w:rPr>
          <w:sz w:val="24"/>
          <w:szCs w:val="24"/>
        </w:rPr>
        <w:t xml:space="preserve">Serão de responsabilidade exclusiva da </w:t>
      </w:r>
      <w:r w:rsidRPr="00E8742A">
        <w:rPr>
          <w:b/>
          <w:bCs/>
          <w:sz w:val="24"/>
          <w:szCs w:val="24"/>
        </w:rPr>
        <w:t>CONTRATADA</w:t>
      </w:r>
      <w:r w:rsidRPr="00E8742A">
        <w:rPr>
          <w:sz w:val="24"/>
          <w:szCs w:val="24"/>
        </w:rPr>
        <w:t>, os encargos sociais e tributários porventura existentes em razão deste, ficando ainda expressamente convencionado, que a relação jurídica ora estabelecida, não caracteriza de forma e a pretexto algum, qualquer tipo de vínculo trabalhista.</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C97BB5" w:rsidRDefault="00C97BB5" w:rsidP="00393EBA">
      <w:pPr>
        <w:keepNext/>
        <w:tabs>
          <w:tab w:val="num" w:pos="432"/>
        </w:tabs>
        <w:suppressAutoHyphens/>
        <w:spacing w:after="0" w:line="240" w:lineRule="auto"/>
        <w:jc w:val="center"/>
        <w:outlineLvl w:val="0"/>
        <w:rPr>
          <w:b/>
          <w:bCs/>
          <w:spacing w:val="24"/>
          <w:kern w:val="16"/>
          <w:sz w:val="24"/>
          <w:szCs w:val="24"/>
        </w:rPr>
      </w:pPr>
    </w:p>
    <w:p w:rsidR="00393EBA" w:rsidRPr="00E8742A" w:rsidRDefault="00393EBA" w:rsidP="00393EBA">
      <w:pPr>
        <w:keepNext/>
        <w:tabs>
          <w:tab w:val="num" w:pos="432"/>
        </w:tabs>
        <w:suppressAutoHyphens/>
        <w:spacing w:after="0" w:line="240" w:lineRule="auto"/>
        <w:jc w:val="center"/>
        <w:outlineLvl w:val="0"/>
        <w:rPr>
          <w:b/>
          <w:bCs/>
          <w:spacing w:val="24"/>
          <w:kern w:val="16"/>
          <w:sz w:val="24"/>
          <w:szCs w:val="24"/>
        </w:rPr>
      </w:pPr>
      <w:r w:rsidRPr="00E8742A">
        <w:rPr>
          <w:b/>
          <w:bCs/>
          <w:spacing w:val="24"/>
          <w:kern w:val="16"/>
          <w:sz w:val="24"/>
          <w:szCs w:val="24"/>
        </w:rPr>
        <w:t xml:space="preserve">CLÁUSULA NONA - DA RESCISÃO </w:t>
      </w: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E8742A" w:rsidRDefault="00393EBA" w:rsidP="00393EBA">
      <w:pPr>
        <w:overflowPunct w:val="0"/>
        <w:autoSpaceDE w:val="0"/>
        <w:autoSpaceDN w:val="0"/>
        <w:adjustRightInd w:val="0"/>
        <w:spacing w:after="120" w:line="240" w:lineRule="auto"/>
        <w:ind w:firstLine="851"/>
        <w:textAlignment w:val="baseline"/>
        <w:rPr>
          <w:sz w:val="24"/>
          <w:szCs w:val="24"/>
        </w:rPr>
      </w:pPr>
      <w:r w:rsidRPr="00E8742A">
        <w:rPr>
          <w:sz w:val="24"/>
          <w:szCs w:val="24"/>
        </w:rPr>
        <w:t xml:space="preserve">O </w:t>
      </w:r>
      <w:r w:rsidRPr="00E8742A">
        <w:rPr>
          <w:b/>
          <w:bCs/>
          <w:sz w:val="24"/>
          <w:szCs w:val="24"/>
        </w:rPr>
        <w:t>MUNICÍPIO</w:t>
      </w:r>
      <w:r w:rsidRPr="00E8742A">
        <w:rPr>
          <w:sz w:val="24"/>
          <w:szCs w:val="24"/>
        </w:rPr>
        <w:t xml:space="preserve"> poderá rescindir o presente contrato nas hipóteses previstas nos Artigos 77 e 78 e pelas formas do Artigo 79, todos da Lei Federal Nº 8.666/93, alterada pela Lei Federal 8.883/94.</w:t>
      </w:r>
    </w:p>
    <w:p w:rsidR="00393EBA" w:rsidRPr="00E8742A" w:rsidRDefault="00393EBA" w:rsidP="00393EBA">
      <w:pPr>
        <w:overflowPunct w:val="0"/>
        <w:autoSpaceDE w:val="0"/>
        <w:autoSpaceDN w:val="0"/>
        <w:adjustRightInd w:val="0"/>
        <w:spacing w:after="120" w:line="240" w:lineRule="auto"/>
        <w:ind w:left="283" w:firstLine="851"/>
        <w:textAlignment w:val="baseline"/>
        <w:rPr>
          <w:sz w:val="24"/>
          <w:szCs w:val="24"/>
        </w:rPr>
      </w:pPr>
    </w:p>
    <w:p w:rsidR="00393EBA" w:rsidRPr="00E8742A" w:rsidRDefault="00393EBA" w:rsidP="00393EBA">
      <w:pPr>
        <w:keepNext/>
        <w:tabs>
          <w:tab w:val="num" w:pos="432"/>
        </w:tabs>
        <w:suppressAutoHyphens/>
        <w:spacing w:after="0" w:line="240" w:lineRule="auto"/>
        <w:jc w:val="center"/>
        <w:outlineLvl w:val="0"/>
        <w:rPr>
          <w:b/>
          <w:bCs/>
          <w:spacing w:val="24"/>
          <w:kern w:val="16"/>
          <w:sz w:val="24"/>
          <w:szCs w:val="24"/>
        </w:rPr>
      </w:pPr>
      <w:r w:rsidRPr="00E8742A">
        <w:rPr>
          <w:b/>
          <w:bCs/>
          <w:spacing w:val="24"/>
          <w:kern w:val="16"/>
          <w:sz w:val="24"/>
          <w:szCs w:val="24"/>
        </w:rPr>
        <w:t>CLÁUSULA DÉCIMA – DAS PENALIDADES E MULTAS</w:t>
      </w: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E8742A" w:rsidRDefault="00393EBA" w:rsidP="00393EBA">
      <w:pPr>
        <w:overflowPunct w:val="0"/>
        <w:autoSpaceDE w:val="0"/>
        <w:autoSpaceDN w:val="0"/>
        <w:adjustRightInd w:val="0"/>
        <w:spacing w:after="0" w:line="240" w:lineRule="auto"/>
        <w:ind w:firstLine="851"/>
        <w:jc w:val="both"/>
        <w:textAlignment w:val="baseline"/>
        <w:rPr>
          <w:sz w:val="24"/>
          <w:szCs w:val="24"/>
        </w:rPr>
      </w:pPr>
      <w:r w:rsidRPr="00E8742A">
        <w:rPr>
          <w:sz w:val="24"/>
          <w:szCs w:val="24"/>
        </w:rPr>
        <w:t xml:space="preserve">A CONTRATADA ao não satisfazer os compromissos assumidos será aplicada as penalidades do Art. 87 da Lei 8.666/93, sendo </w:t>
      </w:r>
      <w:proofErr w:type="gramStart"/>
      <w:r w:rsidRPr="00E8742A">
        <w:rPr>
          <w:sz w:val="24"/>
          <w:szCs w:val="24"/>
        </w:rPr>
        <w:t>das seguinte</w:t>
      </w:r>
      <w:proofErr w:type="gramEnd"/>
      <w:r w:rsidRPr="00E8742A">
        <w:rPr>
          <w:sz w:val="24"/>
          <w:szCs w:val="24"/>
        </w:rPr>
        <w:t xml:space="preserve"> formas:</w:t>
      </w:r>
    </w:p>
    <w:p w:rsidR="00393EBA" w:rsidRPr="00E8742A" w:rsidRDefault="00393EBA" w:rsidP="00393EBA">
      <w:pPr>
        <w:numPr>
          <w:ilvl w:val="0"/>
          <w:numId w:val="3"/>
        </w:numPr>
        <w:tabs>
          <w:tab w:val="num" w:pos="1276"/>
        </w:tabs>
        <w:suppressAutoHyphens/>
        <w:overflowPunct w:val="0"/>
        <w:autoSpaceDE w:val="0"/>
        <w:autoSpaceDN w:val="0"/>
        <w:adjustRightInd w:val="0"/>
        <w:spacing w:after="0" w:line="240" w:lineRule="auto"/>
        <w:ind w:firstLine="851"/>
        <w:jc w:val="both"/>
        <w:textAlignment w:val="baseline"/>
        <w:rPr>
          <w:sz w:val="24"/>
          <w:szCs w:val="24"/>
        </w:rPr>
      </w:pPr>
      <w:r w:rsidRPr="00E8742A">
        <w:rPr>
          <w:sz w:val="24"/>
          <w:szCs w:val="24"/>
        </w:rPr>
        <w:t xml:space="preserve">Pelo atraso injustificado da pretensão dos serviços, bem como pela inexecução total ou parcial do contrato, a Administração poderá, garantida a prévia defesa, aplicar à </w:t>
      </w:r>
      <w:r w:rsidRPr="00E8742A">
        <w:rPr>
          <w:b/>
          <w:bCs/>
          <w:sz w:val="24"/>
          <w:szCs w:val="24"/>
        </w:rPr>
        <w:t xml:space="preserve">CONTRATADA </w:t>
      </w:r>
      <w:r w:rsidRPr="00E8742A">
        <w:rPr>
          <w:sz w:val="24"/>
          <w:szCs w:val="24"/>
        </w:rPr>
        <w:t>as sanções previstas nos incisos I, III e IV do art. 87 da Lei Federal 8.666/93 e multa de até 10% (dez por cento) sobre o valor do contrato.</w:t>
      </w:r>
    </w:p>
    <w:p w:rsidR="00393EBA" w:rsidRPr="00E8742A" w:rsidRDefault="00393EBA" w:rsidP="00393EBA">
      <w:pPr>
        <w:numPr>
          <w:ilvl w:val="0"/>
          <w:numId w:val="3"/>
        </w:numPr>
        <w:tabs>
          <w:tab w:val="num" w:pos="709"/>
        </w:tabs>
        <w:suppressAutoHyphens/>
        <w:overflowPunct w:val="0"/>
        <w:autoSpaceDE w:val="0"/>
        <w:autoSpaceDN w:val="0"/>
        <w:adjustRightInd w:val="0"/>
        <w:spacing w:after="0" w:line="240" w:lineRule="auto"/>
        <w:ind w:firstLine="709"/>
        <w:jc w:val="both"/>
        <w:textAlignment w:val="baseline"/>
        <w:rPr>
          <w:sz w:val="24"/>
          <w:szCs w:val="24"/>
        </w:rPr>
      </w:pPr>
      <w:r w:rsidRPr="00E8742A">
        <w:rPr>
          <w:sz w:val="24"/>
          <w:szCs w:val="24"/>
        </w:rPr>
        <w:t>OUTRAS PENALIDADES: Em função da natureza da infração, o Município aplicará as demais penalidades previstas na Lei 8.666/93.</w:t>
      </w:r>
    </w:p>
    <w:p w:rsidR="00393EBA" w:rsidRPr="00E8742A" w:rsidRDefault="00393EBA" w:rsidP="00393EBA">
      <w:pPr>
        <w:overflowPunct w:val="0"/>
        <w:autoSpaceDE w:val="0"/>
        <w:autoSpaceDN w:val="0"/>
        <w:adjustRightInd w:val="0"/>
        <w:spacing w:after="0" w:line="240" w:lineRule="auto"/>
        <w:ind w:left="709"/>
        <w:jc w:val="both"/>
        <w:textAlignment w:val="baseline"/>
        <w:rPr>
          <w:sz w:val="24"/>
          <w:szCs w:val="24"/>
        </w:rPr>
      </w:pPr>
    </w:p>
    <w:p w:rsidR="00393EBA" w:rsidRPr="00E8742A" w:rsidRDefault="00393EBA" w:rsidP="00393EBA">
      <w:pPr>
        <w:keepNext/>
        <w:tabs>
          <w:tab w:val="num" w:pos="432"/>
        </w:tabs>
        <w:suppressAutoHyphens/>
        <w:spacing w:after="0" w:line="240" w:lineRule="auto"/>
        <w:jc w:val="center"/>
        <w:outlineLvl w:val="0"/>
        <w:rPr>
          <w:b/>
          <w:bCs/>
          <w:spacing w:val="24"/>
          <w:kern w:val="16"/>
          <w:sz w:val="24"/>
          <w:szCs w:val="24"/>
        </w:rPr>
      </w:pPr>
      <w:r w:rsidRPr="00E8742A">
        <w:rPr>
          <w:b/>
          <w:bCs/>
          <w:spacing w:val="24"/>
          <w:kern w:val="16"/>
          <w:sz w:val="24"/>
          <w:szCs w:val="24"/>
        </w:rPr>
        <w:t>CLÁUSULA DÉCIMA PRIMEIRA- DA PRESTAÇÃO DOS SERVIÇOS</w:t>
      </w: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E8742A" w:rsidRDefault="00393EBA" w:rsidP="00393EBA">
      <w:pPr>
        <w:suppressAutoHyphens/>
        <w:spacing w:after="0" w:line="240" w:lineRule="auto"/>
        <w:ind w:firstLine="851"/>
        <w:jc w:val="both"/>
        <w:rPr>
          <w:sz w:val="24"/>
          <w:szCs w:val="24"/>
          <w:lang w:eastAsia="ar-SA"/>
        </w:rPr>
      </w:pPr>
      <w:r w:rsidRPr="00E8742A">
        <w:rPr>
          <w:sz w:val="24"/>
          <w:szCs w:val="24"/>
          <w:lang w:eastAsia="ar-SA"/>
        </w:rPr>
        <w:t>11.1 - O início da prestação dos serviços ora contratados se dará imediatamente após a assinatura do presente Instrumento Contratual.</w:t>
      </w:r>
    </w:p>
    <w:p w:rsidR="00393EBA" w:rsidRPr="00E8742A" w:rsidRDefault="00393EBA" w:rsidP="00393EBA">
      <w:pPr>
        <w:overflowPunct w:val="0"/>
        <w:autoSpaceDE w:val="0"/>
        <w:autoSpaceDN w:val="0"/>
        <w:adjustRightInd w:val="0"/>
        <w:spacing w:after="0" w:line="240" w:lineRule="auto"/>
        <w:ind w:firstLine="851"/>
        <w:jc w:val="both"/>
        <w:textAlignment w:val="baseline"/>
        <w:rPr>
          <w:sz w:val="24"/>
          <w:szCs w:val="24"/>
        </w:rPr>
      </w:pPr>
      <w:r w:rsidRPr="00E8742A">
        <w:rPr>
          <w:sz w:val="24"/>
          <w:szCs w:val="24"/>
        </w:rPr>
        <w:t>11.2 - O prazo de execução dos serviços</w:t>
      </w:r>
      <w:r w:rsidRPr="00E8742A">
        <w:rPr>
          <w:b/>
          <w:sz w:val="24"/>
          <w:szCs w:val="24"/>
        </w:rPr>
        <w:t xml:space="preserve"> </w:t>
      </w:r>
      <w:r w:rsidRPr="00E8742A">
        <w:rPr>
          <w:sz w:val="24"/>
          <w:szCs w:val="24"/>
        </w:rPr>
        <w:t>será de 30 (trinta) dias, a contar da assinatura do presente Instrumento Contratual.</w:t>
      </w:r>
    </w:p>
    <w:p w:rsidR="00393EBA" w:rsidRPr="00E8742A" w:rsidRDefault="00393EBA" w:rsidP="00393EBA">
      <w:pPr>
        <w:overflowPunct w:val="0"/>
        <w:autoSpaceDE w:val="0"/>
        <w:autoSpaceDN w:val="0"/>
        <w:adjustRightInd w:val="0"/>
        <w:spacing w:after="0" w:line="240" w:lineRule="auto"/>
        <w:jc w:val="center"/>
        <w:textAlignment w:val="baseline"/>
        <w:rPr>
          <w:sz w:val="24"/>
          <w:szCs w:val="24"/>
        </w:rPr>
      </w:pPr>
    </w:p>
    <w:p w:rsidR="00393EBA" w:rsidRPr="00E8742A" w:rsidRDefault="00393EBA" w:rsidP="00393EBA">
      <w:pPr>
        <w:keepNext/>
        <w:tabs>
          <w:tab w:val="num" w:pos="432"/>
        </w:tabs>
        <w:suppressAutoHyphens/>
        <w:spacing w:after="0" w:line="240" w:lineRule="auto"/>
        <w:jc w:val="center"/>
        <w:outlineLvl w:val="0"/>
        <w:rPr>
          <w:b/>
          <w:bCs/>
          <w:spacing w:val="24"/>
          <w:kern w:val="16"/>
          <w:sz w:val="24"/>
          <w:szCs w:val="24"/>
        </w:rPr>
      </w:pPr>
      <w:r w:rsidRPr="00E8742A">
        <w:rPr>
          <w:b/>
          <w:bCs/>
          <w:spacing w:val="24"/>
          <w:kern w:val="16"/>
          <w:sz w:val="24"/>
          <w:szCs w:val="24"/>
        </w:rPr>
        <w:t>CLÁUSULA DÉCIMA SEGUNDA- DA FISCALIZAÇÃO</w:t>
      </w: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E8742A" w:rsidRDefault="00393EBA" w:rsidP="00393EBA">
      <w:pPr>
        <w:suppressAutoHyphens/>
        <w:spacing w:after="0" w:line="240" w:lineRule="auto"/>
        <w:ind w:firstLine="851"/>
        <w:jc w:val="both"/>
        <w:rPr>
          <w:sz w:val="24"/>
          <w:szCs w:val="24"/>
          <w:lang w:eastAsia="ar-SA"/>
        </w:rPr>
      </w:pPr>
      <w:r w:rsidRPr="00E8742A">
        <w:rPr>
          <w:sz w:val="24"/>
          <w:szCs w:val="24"/>
          <w:lang w:eastAsia="ar-SA"/>
        </w:rPr>
        <w:t xml:space="preserve">Sem prejuízo de plena responsabilidade da CONTRATADA todos os serviços realizados pela CONTRATADA serão fiscalizados pelo Município, aprovado ou rejeitado pela CONTRATANTE através da secretaria </w:t>
      </w:r>
      <w:proofErr w:type="spellStart"/>
      <w:r w:rsidRPr="00E8742A">
        <w:rPr>
          <w:sz w:val="24"/>
          <w:szCs w:val="24"/>
          <w:lang w:eastAsia="ar-SA"/>
        </w:rPr>
        <w:t>responsavel</w:t>
      </w:r>
      <w:proofErr w:type="spellEnd"/>
      <w:r w:rsidRPr="00E8742A">
        <w:rPr>
          <w:sz w:val="24"/>
          <w:szCs w:val="24"/>
          <w:lang w:eastAsia="ar-SA"/>
        </w:rPr>
        <w:t>.</w:t>
      </w:r>
    </w:p>
    <w:p w:rsidR="00393EBA" w:rsidRPr="00E8742A" w:rsidRDefault="00393EBA" w:rsidP="00393EBA">
      <w:pPr>
        <w:suppressAutoHyphens/>
        <w:spacing w:after="0" w:line="240" w:lineRule="auto"/>
        <w:ind w:firstLine="2340"/>
        <w:jc w:val="both"/>
        <w:rPr>
          <w:sz w:val="24"/>
          <w:szCs w:val="24"/>
          <w:lang w:eastAsia="ar-SA"/>
        </w:rPr>
      </w:pPr>
    </w:p>
    <w:p w:rsidR="00393EBA" w:rsidRPr="00E8742A" w:rsidRDefault="00393EBA" w:rsidP="00393EBA">
      <w:pPr>
        <w:keepNext/>
        <w:tabs>
          <w:tab w:val="num" w:pos="432"/>
        </w:tabs>
        <w:suppressAutoHyphens/>
        <w:spacing w:after="0" w:line="240" w:lineRule="auto"/>
        <w:jc w:val="center"/>
        <w:outlineLvl w:val="0"/>
        <w:rPr>
          <w:b/>
          <w:bCs/>
          <w:spacing w:val="24"/>
          <w:kern w:val="16"/>
          <w:sz w:val="24"/>
          <w:szCs w:val="24"/>
        </w:rPr>
      </w:pPr>
      <w:r w:rsidRPr="00E8742A">
        <w:rPr>
          <w:b/>
          <w:bCs/>
          <w:spacing w:val="24"/>
          <w:kern w:val="16"/>
          <w:sz w:val="24"/>
          <w:szCs w:val="24"/>
        </w:rPr>
        <w:t>CLÁUSULA DÉCIMA TERCEIRA- DA GARANTIA</w:t>
      </w: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E8742A" w:rsidRDefault="00393EBA" w:rsidP="00393EBA">
      <w:pPr>
        <w:overflowPunct w:val="0"/>
        <w:autoSpaceDE w:val="0"/>
        <w:autoSpaceDN w:val="0"/>
        <w:adjustRightInd w:val="0"/>
        <w:spacing w:after="0" w:line="240" w:lineRule="auto"/>
        <w:ind w:firstLine="851"/>
        <w:jc w:val="both"/>
        <w:textAlignment w:val="baseline"/>
        <w:rPr>
          <w:sz w:val="24"/>
          <w:szCs w:val="24"/>
        </w:rPr>
      </w:pPr>
      <w:r w:rsidRPr="00E8742A">
        <w:rPr>
          <w:sz w:val="24"/>
          <w:szCs w:val="24"/>
        </w:rPr>
        <w:t>A</w:t>
      </w:r>
      <w:r w:rsidRPr="00E8742A">
        <w:rPr>
          <w:b/>
          <w:bCs/>
          <w:sz w:val="24"/>
          <w:szCs w:val="24"/>
        </w:rPr>
        <w:t xml:space="preserve"> CONTRATADA</w:t>
      </w:r>
      <w:r w:rsidRPr="00E8742A">
        <w:rPr>
          <w:sz w:val="24"/>
          <w:szCs w:val="24"/>
        </w:rPr>
        <w:t xml:space="preserve"> dará garantia dos itens, objeto do presente Certame, de no mínimo de</w:t>
      </w:r>
      <w:r w:rsidRPr="00E8742A">
        <w:rPr>
          <w:b/>
          <w:sz w:val="24"/>
          <w:szCs w:val="24"/>
        </w:rPr>
        <w:t xml:space="preserve"> cento e vinte (120) dias</w:t>
      </w:r>
      <w:r w:rsidRPr="00E8742A">
        <w:rPr>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E8742A" w:rsidRDefault="00393EBA" w:rsidP="00393EBA">
      <w:pPr>
        <w:keepNext/>
        <w:tabs>
          <w:tab w:val="num" w:pos="432"/>
        </w:tabs>
        <w:suppressAutoHyphens/>
        <w:spacing w:after="0" w:line="240" w:lineRule="auto"/>
        <w:jc w:val="center"/>
        <w:outlineLvl w:val="0"/>
        <w:rPr>
          <w:b/>
          <w:bCs/>
          <w:spacing w:val="24"/>
          <w:kern w:val="16"/>
          <w:sz w:val="24"/>
          <w:szCs w:val="24"/>
        </w:rPr>
      </w:pPr>
      <w:r w:rsidRPr="00E8742A">
        <w:rPr>
          <w:b/>
          <w:bCs/>
          <w:spacing w:val="24"/>
          <w:kern w:val="16"/>
          <w:sz w:val="24"/>
          <w:szCs w:val="24"/>
        </w:rPr>
        <w:t>CLÁUSULA DÉCIMA QUARTA- DAS DISPOSIÇÕES GERAIS</w:t>
      </w: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E8742A" w:rsidRDefault="00393EBA" w:rsidP="00393EBA">
      <w:pPr>
        <w:overflowPunct w:val="0"/>
        <w:autoSpaceDE w:val="0"/>
        <w:autoSpaceDN w:val="0"/>
        <w:adjustRightInd w:val="0"/>
        <w:spacing w:after="0" w:line="240" w:lineRule="auto"/>
        <w:ind w:firstLine="851"/>
        <w:jc w:val="both"/>
        <w:textAlignment w:val="baseline"/>
        <w:rPr>
          <w:bCs/>
          <w:sz w:val="24"/>
          <w:szCs w:val="24"/>
        </w:rPr>
      </w:pPr>
      <w:r w:rsidRPr="00E8742A">
        <w:rPr>
          <w:bCs/>
          <w:sz w:val="24"/>
          <w:szCs w:val="24"/>
        </w:rPr>
        <w:t>A CONTRATADA fica obrigada a aceitar, nas mesmas condições contratuais os acréscimos ou supressões que se fizerem nos serviços a serem prestados, até vinte e cinco por cento (25%) do valor inicial atualizado do contrato.</w:t>
      </w:r>
    </w:p>
    <w:p w:rsidR="00393EBA" w:rsidRPr="00E8742A" w:rsidRDefault="00393EBA" w:rsidP="00393EBA">
      <w:pPr>
        <w:overflowPunct w:val="0"/>
        <w:autoSpaceDE w:val="0"/>
        <w:autoSpaceDN w:val="0"/>
        <w:adjustRightInd w:val="0"/>
        <w:spacing w:after="0" w:line="240" w:lineRule="auto"/>
        <w:ind w:firstLine="851"/>
        <w:jc w:val="both"/>
        <w:textAlignment w:val="baseline"/>
        <w:rPr>
          <w:b/>
          <w:bCs/>
          <w:sz w:val="24"/>
          <w:szCs w:val="24"/>
        </w:rPr>
      </w:pPr>
    </w:p>
    <w:p w:rsidR="00393EBA" w:rsidRPr="00E8742A" w:rsidRDefault="00393EBA" w:rsidP="00393EBA">
      <w:pPr>
        <w:overflowPunct w:val="0"/>
        <w:autoSpaceDE w:val="0"/>
        <w:autoSpaceDN w:val="0"/>
        <w:adjustRightInd w:val="0"/>
        <w:spacing w:after="0" w:line="240" w:lineRule="auto"/>
        <w:ind w:firstLine="851"/>
        <w:jc w:val="both"/>
        <w:textAlignment w:val="baseline"/>
        <w:rPr>
          <w:sz w:val="24"/>
          <w:szCs w:val="24"/>
        </w:rPr>
      </w:pPr>
      <w:r w:rsidRPr="00E8742A">
        <w:rPr>
          <w:sz w:val="24"/>
          <w:szCs w:val="24"/>
        </w:rPr>
        <w:t>As partes elegem o Foro da Comarca de Salto do Jacuí/RS, para dirimir eventuais dúvidas por ventura existentes a respeito do presente instrumento.</w:t>
      </w:r>
    </w:p>
    <w:p w:rsidR="00393EBA" w:rsidRPr="00E8742A" w:rsidRDefault="00393EBA" w:rsidP="00393EBA">
      <w:pPr>
        <w:suppressAutoHyphens/>
        <w:spacing w:after="0" w:line="240" w:lineRule="auto"/>
        <w:jc w:val="both"/>
        <w:rPr>
          <w:sz w:val="24"/>
          <w:szCs w:val="24"/>
          <w:lang w:eastAsia="ar-SA"/>
        </w:rPr>
      </w:pPr>
      <w:r w:rsidRPr="00E8742A">
        <w:rPr>
          <w:sz w:val="24"/>
          <w:szCs w:val="24"/>
          <w:lang w:eastAsia="ar-SA"/>
        </w:rPr>
        <w:t xml:space="preserve">              E por estarem justos e contratados, firmam o presente em 04 (quatro) vias de igual teor e forma, na presença de </w:t>
      </w:r>
      <w:proofErr w:type="gramStart"/>
      <w:r w:rsidRPr="00E8742A">
        <w:rPr>
          <w:sz w:val="24"/>
          <w:szCs w:val="24"/>
          <w:lang w:eastAsia="ar-SA"/>
        </w:rPr>
        <w:t>2</w:t>
      </w:r>
      <w:proofErr w:type="gramEnd"/>
      <w:r w:rsidRPr="00E8742A">
        <w:rPr>
          <w:sz w:val="24"/>
          <w:szCs w:val="24"/>
          <w:lang w:eastAsia="ar-SA"/>
        </w:rPr>
        <w:t xml:space="preserve"> (duas) testemunhas.</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sz w:val="24"/>
          <w:szCs w:val="24"/>
        </w:rPr>
        <w:lastRenderedPageBreak/>
        <w:t xml:space="preserve">           </w:t>
      </w:r>
    </w:p>
    <w:p w:rsidR="00393EBA" w:rsidRPr="00E8742A" w:rsidRDefault="00393EBA" w:rsidP="00393EBA">
      <w:pPr>
        <w:overflowPunct w:val="0"/>
        <w:autoSpaceDE w:val="0"/>
        <w:autoSpaceDN w:val="0"/>
        <w:adjustRightInd w:val="0"/>
        <w:spacing w:after="0" w:line="240" w:lineRule="auto"/>
        <w:jc w:val="center"/>
        <w:textAlignment w:val="baseline"/>
        <w:rPr>
          <w:sz w:val="24"/>
          <w:szCs w:val="24"/>
        </w:rPr>
      </w:pPr>
      <w:r w:rsidRPr="00E8742A">
        <w:rPr>
          <w:b/>
          <w:bCs/>
          <w:sz w:val="24"/>
          <w:szCs w:val="24"/>
        </w:rPr>
        <w:t>JACUIZINHO/RS</w:t>
      </w:r>
      <w:r w:rsidRPr="00E8742A">
        <w:rPr>
          <w:sz w:val="24"/>
          <w:szCs w:val="24"/>
        </w:rPr>
        <w:t xml:space="preserve">, ___de ____________de </w:t>
      </w:r>
      <w:r w:rsidRPr="00393EBA">
        <w:rPr>
          <w:sz w:val="24"/>
          <w:szCs w:val="24"/>
        </w:rPr>
        <w:t>2016</w:t>
      </w:r>
      <w:r w:rsidRPr="00E8742A">
        <w:rPr>
          <w:sz w:val="24"/>
          <w:szCs w:val="24"/>
        </w:rPr>
        <w:t>.</w:t>
      </w: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p>
    <w:p w:rsidR="00393EBA" w:rsidRPr="00310F0A" w:rsidRDefault="00393EBA" w:rsidP="00310F0A">
      <w:pPr>
        <w:pStyle w:val="SemEspaamento"/>
        <w:jc w:val="center"/>
        <w:rPr>
          <w:sz w:val="24"/>
          <w:szCs w:val="24"/>
        </w:rPr>
      </w:pPr>
    </w:p>
    <w:p w:rsidR="00393EBA" w:rsidRPr="00310F0A" w:rsidRDefault="00393EBA" w:rsidP="00310F0A">
      <w:pPr>
        <w:pStyle w:val="SemEspaamento"/>
        <w:jc w:val="center"/>
        <w:rPr>
          <w:b/>
          <w:spacing w:val="24"/>
          <w:kern w:val="16"/>
          <w:sz w:val="24"/>
          <w:szCs w:val="24"/>
          <w:lang w:val="es-ES_tradnl"/>
        </w:rPr>
      </w:pPr>
      <w:r w:rsidRPr="00310F0A">
        <w:rPr>
          <w:b/>
          <w:spacing w:val="24"/>
          <w:kern w:val="16"/>
          <w:sz w:val="24"/>
          <w:szCs w:val="24"/>
          <w:lang w:val="es-ES_tradnl"/>
        </w:rPr>
        <w:t>VOLMIR PEDRO CAPITANIO</w:t>
      </w:r>
    </w:p>
    <w:p w:rsidR="00393EBA" w:rsidRPr="00310F0A" w:rsidRDefault="00393EBA" w:rsidP="00310F0A">
      <w:pPr>
        <w:pStyle w:val="SemEspaamento"/>
        <w:jc w:val="center"/>
        <w:rPr>
          <w:spacing w:val="24"/>
          <w:kern w:val="16"/>
          <w:sz w:val="24"/>
          <w:szCs w:val="24"/>
          <w:lang w:val="es-ES_tradnl"/>
        </w:rPr>
      </w:pPr>
      <w:proofErr w:type="spellStart"/>
      <w:r w:rsidRPr="00310F0A">
        <w:rPr>
          <w:spacing w:val="24"/>
          <w:kern w:val="16"/>
          <w:sz w:val="24"/>
          <w:szCs w:val="24"/>
          <w:lang w:val="es-ES_tradnl"/>
        </w:rPr>
        <w:t>Prefeito</w:t>
      </w:r>
      <w:proofErr w:type="spellEnd"/>
      <w:r w:rsidRPr="00310F0A">
        <w:rPr>
          <w:spacing w:val="24"/>
          <w:kern w:val="16"/>
          <w:sz w:val="24"/>
          <w:szCs w:val="24"/>
          <w:lang w:val="es-ES_tradnl"/>
        </w:rPr>
        <w:t xml:space="preserve"> Municipal.</w:t>
      </w:r>
    </w:p>
    <w:p w:rsidR="00393EBA" w:rsidRPr="00E8742A" w:rsidRDefault="00393EBA" w:rsidP="00393EBA">
      <w:pPr>
        <w:keepNext/>
        <w:spacing w:after="0" w:line="240" w:lineRule="auto"/>
        <w:ind w:left="576"/>
        <w:outlineLvl w:val="3"/>
        <w:rPr>
          <w:spacing w:val="24"/>
          <w:kern w:val="16"/>
          <w:sz w:val="24"/>
          <w:szCs w:val="24"/>
          <w:lang w:val="es-ES_tradnl"/>
        </w:rPr>
      </w:pP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E8742A" w:rsidRDefault="00393EBA" w:rsidP="00393EBA">
      <w:pPr>
        <w:overflowPunct w:val="0"/>
        <w:autoSpaceDE w:val="0"/>
        <w:autoSpaceDN w:val="0"/>
        <w:adjustRightInd w:val="0"/>
        <w:spacing w:after="0" w:line="240" w:lineRule="auto"/>
        <w:jc w:val="center"/>
        <w:textAlignment w:val="baseline"/>
        <w:rPr>
          <w:b/>
          <w:bCs/>
          <w:sz w:val="24"/>
          <w:szCs w:val="24"/>
        </w:rPr>
      </w:pPr>
      <w:r w:rsidRPr="00E8742A">
        <w:rPr>
          <w:b/>
          <w:bCs/>
          <w:sz w:val="24"/>
          <w:szCs w:val="24"/>
        </w:rPr>
        <w:t>_________________________________________</w:t>
      </w:r>
    </w:p>
    <w:p w:rsidR="00393EBA" w:rsidRPr="00E8742A" w:rsidRDefault="00393EBA" w:rsidP="00393EBA">
      <w:pPr>
        <w:overflowPunct w:val="0"/>
        <w:autoSpaceDE w:val="0"/>
        <w:autoSpaceDN w:val="0"/>
        <w:adjustRightInd w:val="0"/>
        <w:spacing w:after="0" w:line="240" w:lineRule="auto"/>
        <w:jc w:val="center"/>
        <w:textAlignment w:val="baseline"/>
        <w:rPr>
          <w:sz w:val="24"/>
          <w:szCs w:val="24"/>
        </w:rPr>
      </w:pPr>
      <w:r w:rsidRPr="00E8742A">
        <w:rPr>
          <w:sz w:val="24"/>
          <w:szCs w:val="24"/>
        </w:rPr>
        <w:t>CONTRATADA</w:t>
      </w:r>
    </w:p>
    <w:p w:rsidR="00393EBA" w:rsidRPr="00E8742A" w:rsidRDefault="00393EBA" w:rsidP="00393EBA">
      <w:pPr>
        <w:overflowPunct w:val="0"/>
        <w:autoSpaceDE w:val="0"/>
        <w:autoSpaceDN w:val="0"/>
        <w:adjustRightInd w:val="0"/>
        <w:spacing w:after="0" w:line="240" w:lineRule="auto"/>
        <w:jc w:val="center"/>
        <w:textAlignment w:val="baseline"/>
        <w:rPr>
          <w:sz w:val="24"/>
          <w:szCs w:val="24"/>
        </w:rPr>
      </w:pPr>
    </w:p>
    <w:p w:rsidR="00393EBA" w:rsidRPr="00E8742A" w:rsidRDefault="00393EBA" w:rsidP="00393EBA">
      <w:pPr>
        <w:overflowPunct w:val="0"/>
        <w:autoSpaceDE w:val="0"/>
        <w:autoSpaceDN w:val="0"/>
        <w:adjustRightInd w:val="0"/>
        <w:spacing w:after="0" w:line="240" w:lineRule="auto"/>
        <w:jc w:val="center"/>
        <w:textAlignment w:val="baseline"/>
        <w:rPr>
          <w:sz w:val="24"/>
          <w:szCs w:val="24"/>
        </w:rPr>
      </w:pPr>
    </w:p>
    <w:p w:rsidR="00393EBA" w:rsidRPr="00E8742A" w:rsidRDefault="00393EBA" w:rsidP="00393EBA">
      <w:pPr>
        <w:overflowPunct w:val="0"/>
        <w:autoSpaceDE w:val="0"/>
        <w:autoSpaceDN w:val="0"/>
        <w:adjustRightInd w:val="0"/>
        <w:spacing w:after="0" w:line="240" w:lineRule="auto"/>
        <w:jc w:val="both"/>
        <w:textAlignment w:val="baseline"/>
        <w:rPr>
          <w:sz w:val="24"/>
          <w:szCs w:val="24"/>
        </w:rPr>
      </w:pPr>
      <w:r w:rsidRPr="00E8742A">
        <w:rPr>
          <w:sz w:val="24"/>
          <w:szCs w:val="24"/>
        </w:rPr>
        <w:t xml:space="preserve">       TESTEMUNHAS:___________________________     _____________________________                                                            </w:t>
      </w:r>
    </w:p>
    <w:p w:rsidR="00393EBA" w:rsidRPr="00E8742A" w:rsidRDefault="00393EBA" w:rsidP="00393EBA">
      <w:pPr>
        <w:overflowPunct w:val="0"/>
        <w:autoSpaceDE w:val="0"/>
        <w:autoSpaceDN w:val="0"/>
        <w:adjustRightInd w:val="0"/>
        <w:spacing w:after="0" w:line="240" w:lineRule="auto"/>
        <w:textAlignment w:val="baseline"/>
        <w:rPr>
          <w:sz w:val="24"/>
          <w:szCs w:val="24"/>
        </w:rPr>
      </w:pPr>
    </w:p>
    <w:p w:rsidR="00393EBA" w:rsidRPr="00393EBA" w:rsidRDefault="00393EBA" w:rsidP="00393EBA">
      <w:pPr>
        <w:rPr>
          <w:sz w:val="24"/>
          <w:szCs w:val="24"/>
        </w:rPr>
      </w:pPr>
    </w:p>
    <w:p w:rsidR="008B12B0" w:rsidRPr="00393EBA" w:rsidRDefault="008B12B0">
      <w:pPr>
        <w:rPr>
          <w:sz w:val="24"/>
          <w:szCs w:val="24"/>
        </w:rPr>
      </w:pPr>
    </w:p>
    <w:sectPr w:rsidR="008B12B0" w:rsidRPr="00393EBA" w:rsidSect="00E8742A">
      <w:headerReference w:type="default" r:id="rId8"/>
      <w:footerReference w:type="even" r:id="rId9"/>
      <w:footerReference w:type="default" r:id="rId10"/>
      <w:pgSz w:w="11907" w:h="16840" w:code="9"/>
      <w:pgMar w:top="1889" w:right="1800" w:bottom="709"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BA3" w:rsidRDefault="00594BA3" w:rsidP="00393EBA">
      <w:pPr>
        <w:spacing w:after="0" w:line="240" w:lineRule="auto"/>
      </w:pPr>
      <w:r>
        <w:separator/>
      </w:r>
    </w:p>
  </w:endnote>
  <w:endnote w:type="continuationSeparator" w:id="0">
    <w:p w:rsidR="00594BA3" w:rsidRDefault="00594BA3" w:rsidP="00393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05" w:rsidRDefault="00114702">
    <w:pPr>
      <w:pStyle w:val="Rodap"/>
      <w:framePr w:wrap="around" w:vAnchor="text" w:hAnchor="margin" w:xAlign="center" w:y="1"/>
      <w:rPr>
        <w:rStyle w:val="Nmerodepgina"/>
      </w:rPr>
    </w:pPr>
    <w:r>
      <w:rPr>
        <w:rStyle w:val="Nmerodepgina"/>
      </w:rPr>
      <w:fldChar w:fldCharType="begin"/>
    </w:r>
    <w:r w:rsidR="00E809EC">
      <w:rPr>
        <w:rStyle w:val="Nmerodepgina"/>
      </w:rPr>
      <w:instrText xml:space="preserve">PAGE  </w:instrText>
    </w:r>
    <w:r>
      <w:rPr>
        <w:rStyle w:val="Nmerodepgina"/>
      </w:rPr>
      <w:fldChar w:fldCharType="end"/>
    </w:r>
  </w:p>
  <w:p w:rsidR="00654B05" w:rsidRDefault="00594BA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05" w:rsidRDefault="00114702">
    <w:pPr>
      <w:pStyle w:val="Rodap"/>
      <w:framePr w:wrap="around" w:vAnchor="text" w:hAnchor="margin" w:xAlign="center" w:y="1"/>
      <w:rPr>
        <w:rStyle w:val="Nmerodepgina"/>
        <w:sz w:val="16"/>
      </w:rPr>
    </w:pPr>
    <w:r>
      <w:rPr>
        <w:rStyle w:val="Nmerodepgina"/>
        <w:sz w:val="16"/>
      </w:rPr>
      <w:fldChar w:fldCharType="begin"/>
    </w:r>
    <w:r w:rsidR="00E809EC">
      <w:rPr>
        <w:rStyle w:val="Nmerodepgina"/>
        <w:sz w:val="16"/>
      </w:rPr>
      <w:instrText xml:space="preserve">PAGE  </w:instrText>
    </w:r>
    <w:r>
      <w:rPr>
        <w:rStyle w:val="Nmerodepgina"/>
        <w:sz w:val="16"/>
      </w:rPr>
      <w:fldChar w:fldCharType="separate"/>
    </w:r>
    <w:r w:rsidR="006D681D">
      <w:rPr>
        <w:rStyle w:val="Nmerodepgina"/>
        <w:noProof/>
        <w:sz w:val="16"/>
      </w:rPr>
      <w:t>1</w:t>
    </w:r>
    <w:r>
      <w:rPr>
        <w:rStyle w:val="Nmerodepgina"/>
        <w:sz w:val="16"/>
      </w:rPr>
      <w:fldChar w:fldCharType="end"/>
    </w:r>
  </w:p>
  <w:p w:rsidR="00654B05" w:rsidRDefault="00E809EC">
    <w:pPr>
      <w:pStyle w:val="Rodap"/>
      <w:tabs>
        <w:tab w:val="right" w:pos="8222"/>
      </w:tabs>
      <w:jc w:val="both"/>
      <w:rPr>
        <w:rFonts w:ascii="Arial" w:hAnsi="Arial"/>
        <w:sz w:val="12"/>
      </w:rPr>
    </w:pPr>
    <w:r>
      <w:rPr>
        <w:rFonts w:ascii="Arial" w:hAnsi="Arial"/>
        <w:sz w:val="12"/>
      </w:rPr>
      <w:t>JPCF/</w:t>
    </w:r>
    <w:proofErr w:type="spellStart"/>
    <w:r>
      <w:rPr>
        <w:rFonts w:ascii="Arial" w:hAnsi="Arial"/>
        <w:sz w:val="12"/>
      </w:rPr>
      <w:t>lcs</w:t>
    </w:r>
    <w:proofErr w:type="spellEnd"/>
    <w:r>
      <w:rPr>
        <w:rFonts w:ascii="Arial" w:hAnsi="Arial"/>
        <w:sz w:val="12"/>
      </w:rPr>
      <w:tab/>
    </w:r>
    <w:r>
      <w:rPr>
        <w:rFonts w:ascii="Arial" w:hAnsi="Arial"/>
        <w:sz w:val="12"/>
      </w:rPr>
      <w:tab/>
    </w:r>
    <w:r w:rsidR="00114702">
      <w:rPr>
        <w:rFonts w:ascii="Arial" w:hAnsi="Arial"/>
        <w:sz w:val="12"/>
      </w:rPr>
      <w:fldChar w:fldCharType="begin"/>
    </w:r>
    <w:r>
      <w:rPr>
        <w:rFonts w:ascii="Arial" w:hAnsi="Arial"/>
        <w:sz w:val="12"/>
      </w:rPr>
      <w:instrText xml:space="preserve"> FILENAME  \* FORMATOMESCLAR </w:instrText>
    </w:r>
    <w:r w:rsidR="00114702">
      <w:rPr>
        <w:rFonts w:ascii="Arial" w:hAnsi="Arial"/>
        <w:sz w:val="12"/>
      </w:rPr>
      <w:fldChar w:fldCharType="separate"/>
    </w:r>
    <w:r w:rsidR="006D681D">
      <w:rPr>
        <w:rFonts w:ascii="Arial" w:hAnsi="Arial"/>
        <w:b/>
        <w:bCs/>
        <w:noProof/>
        <w:sz w:val="12"/>
      </w:rPr>
      <w:t>Erro! Argumento de opção desconhecido.</w:t>
    </w:r>
    <w:r w:rsidR="00114702">
      <w:rPr>
        <w:rFonts w:ascii="Arial" w:hAnsi="Arial"/>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BA3" w:rsidRDefault="00594BA3" w:rsidP="00393EBA">
      <w:pPr>
        <w:spacing w:after="0" w:line="240" w:lineRule="auto"/>
      </w:pPr>
      <w:r>
        <w:separator/>
      </w:r>
    </w:p>
  </w:footnote>
  <w:footnote w:type="continuationSeparator" w:id="0">
    <w:p w:rsidR="00594BA3" w:rsidRDefault="00594BA3" w:rsidP="00393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C4" w:rsidRDefault="00594BA3" w:rsidP="005866C4">
    <w:pPr>
      <w:tabs>
        <w:tab w:val="center" w:pos="4252"/>
        <w:tab w:val="right" w:pos="8504"/>
      </w:tabs>
      <w:ind w:firstLine="1418"/>
      <w:rPr>
        <w:rFonts w:ascii="Arial" w:hAnsi="Arial" w:cs="Arial"/>
      </w:rPr>
    </w:pPr>
  </w:p>
  <w:p w:rsidR="005866C4" w:rsidRDefault="00E809EC" w:rsidP="000657F7">
    <w:pPr>
      <w:pStyle w:val="Cabealho"/>
      <w:tabs>
        <w:tab w:val="clear" w:pos="4252"/>
        <w:tab w:val="clear" w:pos="8504"/>
        <w:tab w:val="left" w:pos="2024"/>
      </w:tabs>
    </w:pPr>
    <w:r>
      <w:tab/>
    </w:r>
  </w:p>
  <w:p w:rsidR="000657F7" w:rsidRDefault="00594BA3" w:rsidP="000657F7">
    <w:pPr>
      <w:pStyle w:val="Cabealho"/>
      <w:tabs>
        <w:tab w:val="clear" w:pos="4252"/>
        <w:tab w:val="clear" w:pos="8504"/>
        <w:tab w:val="left" w:pos="202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lowerLetter"/>
      <w:lvlText w:val="%1)"/>
      <w:lvlJc w:val="left"/>
      <w:pPr>
        <w:tabs>
          <w:tab w:val="num" w:pos="2484"/>
        </w:tabs>
        <w:ind w:left="2484" w:hanging="360"/>
      </w:pPr>
      <w:rPr>
        <w:rFonts w:cs="Times New Roman"/>
        <w:b/>
      </w:rPr>
    </w:lvl>
  </w:abstractNum>
  <w:abstractNum w:abstractNumId="1">
    <w:nsid w:val="00000003"/>
    <w:multiLevelType w:val="singleLevel"/>
    <w:tmpl w:val="00000003"/>
    <w:name w:val="WW8Num2"/>
    <w:lvl w:ilvl="0">
      <w:start w:val="1"/>
      <w:numFmt w:val="lowerLetter"/>
      <w:lvlText w:val="%1)"/>
      <w:lvlJc w:val="left"/>
      <w:pPr>
        <w:tabs>
          <w:tab w:val="num" w:pos="2490"/>
        </w:tabs>
        <w:ind w:left="2490" w:hanging="360"/>
      </w:pPr>
      <w:rPr>
        <w:rFonts w:cs="Times New Roman"/>
        <w:b/>
      </w:rPr>
    </w:lvl>
  </w:abstractNum>
  <w:abstractNum w:abstractNumId="2">
    <w:nsid w:val="00000004"/>
    <w:multiLevelType w:val="singleLevel"/>
    <w:tmpl w:val="00000004"/>
    <w:name w:val="WW8Num3"/>
    <w:lvl w:ilvl="0">
      <w:start w:val="1"/>
      <w:numFmt w:val="lowerLetter"/>
      <w:lvlText w:val="%1)"/>
      <w:lvlJc w:val="left"/>
      <w:pPr>
        <w:tabs>
          <w:tab w:val="num" w:pos="2490"/>
        </w:tabs>
        <w:ind w:left="2490" w:hanging="36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EBA"/>
    <w:rsid w:val="00114702"/>
    <w:rsid w:val="00310F0A"/>
    <w:rsid w:val="00393EBA"/>
    <w:rsid w:val="00557D7C"/>
    <w:rsid w:val="00594BA3"/>
    <w:rsid w:val="006D681D"/>
    <w:rsid w:val="008B12B0"/>
    <w:rsid w:val="00BA4F87"/>
    <w:rsid w:val="00BE5687"/>
    <w:rsid w:val="00C97BB5"/>
    <w:rsid w:val="00E80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2B0"/>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393EB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93EBA"/>
    <w:rPr>
      <w:rFonts w:ascii="Times New Roman" w:eastAsia="Times New Roman" w:hAnsi="Times New Roman" w:cs="Times New Roman"/>
      <w:sz w:val="20"/>
      <w:szCs w:val="20"/>
      <w:lang w:eastAsia="pt-BR"/>
    </w:rPr>
  </w:style>
  <w:style w:type="character" w:styleId="Nmerodepgina">
    <w:name w:val="page number"/>
    <w:basedOn w:val="Fontepargpadro"/>
    <w:rsid w:val="00393EBA"/>
  </w:style>
  <w:style w:type="paragraph" w:styleId="Cabealho">
    <w:name w:val="header"/>
    <w:basedOn w:val="Normal"/>
    <w:link w:val="CabealhoChar"/>
    <w:uiPriority w:val="99"/>
    <w:rsid w:val="00393EBA"/>
    <w:pPr>
      <w:tabs>
        <w:tab w:val="center" w:pos="4252"/>
        <w:tab w:val="right" w:pos="8504"/>
      </w:tabs>
      <w:overflowPunct w:val="0"/>
      <w:autoSpaceDE w:val="0"/>
      <w:autoSpaceDN w:val="0"/>
      <w:adjustRightInd w:val="0"/>
      <w:spacing w:after="0" w:line="240" w:lineRule="auto"/>
      <w:textAlignment w:val="baseline"/>
    </w:pPr>
  </w:style>
  <w:style w:type="character" w:customStyle="1" w:styleId="CabealhoChar">
    <w:name w:val="Cabeçalho Char"/>
    <w:basedOn w:val="Fontepargpadro"/>
    <w:link w:val="Cabealho"/>
    <w:uiPriority w:val="99"/>
    <w:rsid w:val="00393EBA"/>
    <w:rPr>
      <w:rFonts w:ascii="Times New Roman" w:eastAsia="Times New Roman" w:hAnsi="Times New Roman" w:cs="Times New Roman"/>
      <w:sz w:val="20"/>
      <w:szCs w:val="20"/>
      <w:lang w:eastAsia="pt-BR"/>
    </w:rPr>
  </w:style>
  <w:style w:type="paragraph" w:styleId="SemEspaamento">
    <w:name w:val="No Spacing"/>
    <w:uiPriority w:val="1"/>
    <w:qFormat/>
    <w:rsid w:val="00393EBA"/>
    <w:pPr>
      <w:spacing w:after="0" w:line="240" w:lineRule="auto"/>
    </w:pPr>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2B0"/>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393EB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93EBA"/>
    <w:rPr>
      <w:rFonts w:ascii="Times New Roman" w:eastAsia="Times New Roman" w:hAnsi="Times New Roman" w:cs="Times New Roman"/>
      <w:sz w:val="20"/>
      <w:szCs w:val="20"/>
      <w:lang w:eastAsia="pt-BR"/>
    </w:rPr>
  </w:style>
  <w:style w:type="character" w:styleId="Nmerodepgina">
    <w:name w:val="page number"/>
    <w:basedOn w:val="Fontepargpadro"/>
    <w:rsid w:val="00393EBA"/>
  </w:style>
  <w:style w:type="paragraph" w:styleId="Cabealho">
    <w:name w:val="header"/>
    <w:basedOn w:val="Normal"/>
    <w:link w:val="CabealhoChar"/>
    <w:uiPriority w:val="99"/>
    <w:rsid w:val="00393EBA"/>
    <w:pPr>
      <w:tabs>
        <w:tab w:val="center" w:pos="4252"/>
        <w:tab w:val="right" w:pos="8504"/>
      </w:tabs>
      <w:overflowPunct w:val="0"/>
      <w:autoSpaceDE w:val="0"/>
      <w:autoSpaceDN w:val="0"/>
      <w:adjustRightInd w:val="0"/>
      <w:spacing w:after="0" w:line="240" w:lineRule="auto"/>
      <w:textAlignment w:val="baseline"/>
    </w:pPr>
  </w:style>
  <w:style w:type="character" w:customStyle="1" w:styleId="CabealhoChar">
    <w:name w:val="Cabeçalho Char"/>
    <w:basedOn w:val="Fontepargpadro"/>
    <w:link w:val="Cabealho"/>
    <w:uiPriority w:val="99"/>
    <w:rsid w:val="00393EBA"/>
    <w:rPr>
      <w:rFonts w:ascii="Times New Roman" w:eastAsia="Times New Roman" w:hAnsi="Times New Roman" w:cs="Times New Roman"/>
      <w:sz w:val="20"/>
      <w:szCs w:val="20"/>
      <w:lang w:eastAsia="pt-BR"/>
    </w:rPr>
  </w:style>
  <w:style w:type="paragraph" w:styleId="SemEspaamento">
    <w:name w:val="No Spacing"/>
    <w:uiPriority w:val="1"/>
    <w:qFormat/>
    <w:rsid w:val="00393EBA"/>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3900</Words>
  <Characters>21060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Josimar</dc:creator>
  <cp:lastModifiedBy>WS05CAMA</cp:lastModifiedBy>
  <cp:revision>3</cp:revision>
  <cp:lastPrinted>2016-06-07T20:23:00Z</cp:lastPrinted>
  <dcterms:created xsi:type="dcterms:W3CDTF">2016-06-07T20:23:00Z</dcterms:created>
  <dcterms:modified xsi:type="dcterms:W3CDTF">2016-06-07T20:23:00Z</dcterms:modified>
</cp:coreProperties>
</file>