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C5" w:rsidRPr="00623297" w:rsidRDefault="00C74FC5" w:rsidP="00C74FC5">
      <w:pPr>
        <w:pStyle w:val="Ttulo7"/>
        <w:rPr>
          <w:u w:val="single"/>
        </w:rPr>
      </w:pPr>
      <w:r w:rsidRPr="00623297">
        <w:rPr>
          <w:u w:val="single"/>
        </w:rPr>
        <w:t xml:space="preserve">PROCESSO LICITATÓRIO Nº </w:t>
      </w:r>
      <w:r w:rsidR="00623297" w:rsidRPr="00623297">
        <w:rPr>
          <w:u w:val="single"/>
        </w:rPr>
        <w:t>026/2018</w:t>
      </w:r>
    </w:p>
    <w:p w:rsidR="00C74FC5" w:rsidRPr="00623297" w:rsidRDefault="00C74FC5" w:rsidP="00C74FC5">
      <w:pPr>
        <w:jc w:val="both"/>
        <w:rPr>
          <w:b/>
          <w:bCs/>
          <w:u w:val="single"/>
        </w:rPr>
      </w:pPr>
    </w:p>
    <w:p w:rsidR="00C74FC5" w:rsidRPr="00623297" w:rsidRDefault="00C74FC5" w:rsidP="00C74FC5">
      <w:pPr>
        <w:jc w:val="both"/>
        <w:rPr>
          <w:b/>
          <w:bCs/>
          <w:u w:val="single"/>
        </w:rPr>
      </w:pPr>
      <w:r w:rsidRPr="00623297">
        <w:rPr>
          <w:b/>
          <w:bCs/>
          <w:u w:val="single"/>
        </w:rPr>
        <w:t xml:space="preserve">TOMADA DE PREÇOS Nº </w:t>
      </w:r>
      <w:r w:rsidR="00623297" w:rsidRPr="00623297">
        <w:rPr>
          <w:b/>
          <w:bCs/>
          <w:u w:val="single"/>
        </w:rPr>
        <w:t>001/2018</w:t>
      </w:r>
    </w:p>
    <w:p w:rsidR="00C74FC5" w:rsidRPr="00623297" w:rsidRDefault="00C74FC5" w:rsidP="00C74FC5">
      <w:pPr>
        <w:jc w:val="both"/>
        <w:rPr>
          <w:b/>
          <w:bCs/>
          <w:u w:val="single"/>
        </w:rPr>
      </w:pPr>
    </w:p>
    <w:p w:rsidR="00C74FC5" w:rsidRPr="00623297" w:rsidRDefault="00C74FC5" w:rsidP="00C74FC5">
      <w:pPr>
        <w:jc w:val="both"/>
        <w:rPr>
          <w:b/>
          <w:bCs/>
          <w:u w:val="single"/>
        </w:rPr>
      </w:pPr>
      <w:r w:rsidRPr="00623297">
        <w:rPr>
          <w:b/>
          <w:bCs/>
          <w:u w:val="single"/>
        </w:rPr>
        <w:t xml:space="preserve">EDITAL Nº </w:t>
      </w:r>
      <w:r w:rsidR="00623297" w:rsidRPr="00623297">
        <w:rPr>
          <w:b/>
          <w:bCs/>
          <w:u w:val="single"/>
        </w:rPr>
        <w:t>026/2018</w:t>
      </w:r>
    </w:p>
    <w:p w:rsidR="00C74FC5" w:rsidRDefault="00C74FC5" w:rsidP="00C74FC5">
      <w:pPr>
        <w:jc w:val="both"/>
        <w:rPr>
          <w:b/>
          <w:bCs/>
        </w:rPr>
      </w:pPr>
    </w:p>
    <w:p w:rsidR="00C74FC5" w:rsidRPr="007D4981" w:rsidRDefault="00C74FC5" w:rsidP="00C74FC5">
      <w:pPr>
        <w:jc w:val="both"/>
        <w:rPr>
          <w:b/>
        </w:rPr>
      </w:pPr>
      <w:r w:rsidRPr="00623297">
        <w:rPr>
          <w:b/>
          <w:u w:val="single"/>
        </w:rPr>
        <w:t xml:space="preserve">RETIFICAÇÃO DE EDITAL DE LICITAÇÃO Nº. </w:t>
      </w:r>
      <w:r w:rsidR="00623297" w:rsidRPr="00623297">
        <w:rPr>
          <w:b/>
          <w:u w:val="single"/>
        </w:rPr>
        <w:t>026/2018</w:t>
      </w:r>
      <w:r w:rsidRPr="00623297">
        <w:rPr>
          <w:b/>
          <w:u w:val="single"/>
        </w:rPr>
        <w:t xml:space="preserve"> (ALTERAÇÃO </w:t>
      </w:r>
      <w:r w:rsidR="00623297" w:rsidRPr="00623297">
        <w:rPr>
          <w:b/>
          <w:u w:val="single"/>
        </w:rPr>
        <w:t>DO A</w:t>
      </w:r>
      <w:r w:rsidR="007C0E90">
        <w:rPr>
          <w:b/>
          <w:u w:val="single"/>
        </w:rPr>
        <w:t xml:space="preserve">NEXO I, CAPACIDADE DO VEICULO, </w:t>
      </w:r>
      <w:r w:rsidR="00623297" w:rsidRPr="00623297">
        <w:rPr>
          <w:b/>
          <w:u w:val="single"/>
        </w:rPr>
        <w:t>VALOR DE REFERENCIA</w:t>
      </w:r>
      <w:r w:rsidR="007C0E90">
        <w:rPr>
          <w:b/>
          <w:u w:val="single"/>
        </w:rPr>
        <w:t xml:space="preserve"> E DATA DE ABERTURA DE DOCUMENTAÇAO E PROPOSTAS</w:t>
      </w:r>
      <w:r>
        <w:rPr>
          <w:b/>
        </w:rPr>
        <w:t>)</w:t>
      </w:r>
    </w:p>
    <w:p w:rsidR="00C74FC5" w:rsidRDefault="00C74FC5" w:rsidP="00C74FC5">
      <w:pPr>
        <w:jc w:val="both"/>
        <w:rPr>
          <w:b/>
          <w:bCs/>
        </w:rPr>
      </w:pPr>
    </w:p>
    <w:p w:rsidR="00623297" w:rsidRDefault="00623297" w:rsidP="00623297">
      <w:pPr>
        <w:jc w:val="both"/>
        <w:rPr>
          <w:b/>
          <w:bCs/>
        </w:rPr>
      </w:pPr>
    </w:p>
    <w:p w:rsidR="00C74FC5" w:rsidRDefault="00623297" w:rsidP="00623297">
      <w:pPr>
        <w:ind w:firstLine="2520"/>
        <w:jc w:val="both"/>
      </w:pPr>
      <w:r>
        <w:t xml:space="preserve">O </w:t>
      </w:r>
      <w:r>
        <w:rPr>
          <w:b/>
          <w:bCs/>
        </w:rPr>
        <w:t xml:space="preserve">MUNICÍPIO DE JACUIZINHO, </w:t>
      </w:r>
      <w:r>
        <w:t>Estado do Rio Grande do Sul, Pessoa Jurídica de Direito Público, com sede na Rua Eloi Tatim da /, s/n, centro, inscrita no CNPJ sob Nº 04.217.901/0001-90, representado por seu Prefeito Municipal</w:t>
      </w:r>
      <w:r w:rsidR="007C0E90">
        <w:t xml:space="preserve"> em </w:t>
      </w:r>
      <w:r w:rsidR="006A6D78">
        <w:t>exercício</w:t>
      </w:r>
      <w:r>
        <w:t xml:space="preserve">, Sr. </w:t>
      </w:r>
      <w:r w:rsidR="007C0E90">
        <w:rPr>
          <w:b/>
          <w:bCs/>
        </w:rPr>
        <w:t>RICARDO FERNANDO DE OLIVEIRA</w:t>
      </w:r>
      <w:r>
        <w:t xml:space="preserve">, em conformidade com a Lei Federal Nº 8.666/93 com suas alterações posteriores, </w:t>
      </w:r>
      <w:r w:rsidRPr="000611B7">
        <w:rPr>
          <w:b/>
        </w:rPr>
        <w:t>TORNA PÚBLICO</w:t>
      </w:r>
      <w:r>
        <w:t xml:space="preserve">, para conhecimento dos interessados, que se encontra aberto a Licitação, na Modalidade de </w:t>
      </w:r>
      <w:r>
        <w:rPr>
          <w:b/>
          <w:bCs/>
        </w:rPr>
        <w:t>TOMADA DE PREÇOS Nº 001/2018,</w:t>
      </w:r>
      <w:r>
        <w:t xml:space="preserve"> Processo Licitatório Nº 047/2017, para a </w:t>
      </w:r>
      <w:r w:rsidRPr="00F9541F">
        <w:rPr>
          <w:b/>
          <w:color w:val="000000"/>
          <w:u w:val="single"/>
        </w:rPr>
        <w:t xml:space="preserve">CONTRATAÇAO DE PESSOA JURIDICA </w:t>
      </w:r>
      <w:r>
        <w:rPr>
          <w:b/>
          <w:color w:val="000000"/>
          <w:u w:val="single"/>
        </w:rPr>
        <w:t>PARA A PRESTAÇAO DE SERVIÇOS DE TRANSPORTE DE CRIANÇAS E ADOLESCENTES DA ESCOLA ROBERTO TEXTOR, NO TURNO INVERSO DO HORÁRIO ESCOLAR PARA AS SUAS RESIDENCIAS, CONFORME O CRONOGRAMA DE ATIVIDADES DESENVOLVIDAS PELO CRAS, NO PERIODO DE 01 DIA POR SEMANA</w:t>
      </w:r>
      <w:r>
        <w:t>,</w:t>
      </w:r>
      <w:r>
        <w:rPr>
          <w:b/>
          <w:bCs/>
        </w:rPr>
        <w:t xml:space="preserve"> </w:t>
      </w:r>
      <w:r>
        <w:t xml:space="preserve">do tipo </w:t>
      </w:r>
      <w:r>
        <w:rPr>
          <w:b/>
          <w:bCs/>
        </w:rPr>
        <w:t>MENOR PREÇO POR ITEM</w:t>
      </w:r>
      <w:r>
        <w:t xml:space="preserve">, e que </w:t>
      </w:r>
      <w:r>
        <w:rPr>
          <w:b/>
          <w:bCs/>
          <w:u w:val="single"/>
        </w:rPr>
        <w:t xml:space="preserve">às </w:t>
      </w:r>
      <w:r w:rsidRPr="00F9541F">
        <w:rPr>
          <w:b/>
          <w:color w:val="000000"/>
          <w:u w:val="single"/>
        </w:rPr>
        <w:t xml:space="preserve">09hs00min do dia </w:t>
      </w:r>
      <w:r w:rsidR="007C0E90">
        <w:rPr>
          <w:b/>
          <w:color w:val="000000"/>
          <w:u w:val="single"/>
        </w:rPr>
        <w:t>14</w:t>
      </w:r>
      <w:r>
        <w:rPr>
          <w:b/>
          <w:color w:val="000000"/>
          <w:u w:val="single"/>
        </w:rPr>
        <w:t xml:space="preserve"> de junho de 2018</w:t>
      </w:r>
      <w:r>
        <w:rPr>
          <w:b/>
          <w:bCs/>
        </w:rPr>
        <w:t>,</w:t>
      </w:r>
      <w:r>
        <w:t xml:space="preserve"> na Sala de Reuniões da Secretaria Municipal de Administração, sito no Centro Administrativo Municipal, no endereço acima mencionado, se reunirá a Comissão Permanente de Licitações, com a finalidade de receber, analisar e julgar documentos e propostas para, conforme descrito na Cláusula 1ª - Do Objeto, e demais itens, anexos e Cláusulas deste Edital</w:t>
      </w:r>
      <w:r w:rsidR="00C74FC5">
        <w:t>.</w:t>
      </w:r>
    </w:p>
    <w:p w:rsidR="00623297" w:rsidRDefault="00623297" w:rsidP="00623297">
      <w:pPr>
        <w:ind w:firstLine="2520"/>
        <w:jc w:val="both"/>
      </w:pPr>
    </w:p>
    <w:p w:rsidR="00623297" w:rsidRDefault="00623297" w:rsidP="00623297">
      <w:pPr>
        <w:ind w:firstLine="851"/>
        <w:jc w:val="both"/>
      </w:pPr>
      <w:r>
        <w:t xml:space="preserve">Novo </w:t>
      </w:r>
      <w:r w:rsidRPr="00623297">
        <w:rPr>
          <w:b/>
          <w:u w:val="single"/>
        </w:rPr>
        <w:t>ANEXO I:</w:t>
      </w:r>
    </w:p>
    <w:p w:rsidR="00623297" w:rsidRDefault="00623297" w:rsidP="00623297">
      <w:pPr>
        <w:ind w:firstLine="851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6"/>
        <w:gridCol w:w="1284"/>
        <w:gridCol w:w="4254"/>
        <w:gridCol w:w="1417"/>
        <w:gridCol w:w="1609"/>
      </w:tblGrid>
      <w:tr w:rsidR="00623297" w:rsidRPr="004D55AA" w:rsidTr="00C37F6D">
        <w:tc>
          <w:tcPr>
            <w:tcW w:w="666" w:type="dxa"/>
          </w:tcPr>
          <w:p w:rsidR="00623297" w:rsidRPr="004D55AA" w:rsidRDefault="00623297" w:rsidP="00C37F6D">
            <w:pPr>
              <w:jc w:val="center"/>
              <w:rPr>
                <w:rFonts w:eastAsia="Arial Unicode MS"/>
                <w:b/>
                <w:u w:val="single"/>
              </w:rPr>
            </w:pPr>
            <w:r w:rsidRPr="004D55AA">
              <w:rPr>
                <w:rFonts w:eastAsia="Arial Unicode MS"/>
                <w:b/>
                <w:u w:val="single"/>
              </w:rPr>
              <w:t>Nº.</w:t>
            </w:r>
          </w:p>
        </w:tc>
        <w:tc>
          <w:tcPr>
            <w:tcW w:w="1284" w:type="dxa"/>
          </w:tcPr>
          <w:p w:rsidR="00623297" w:rsidRPr="004D55AA" w:rsidRDefault="00623297" w:rsidP="00C37F6D">
            <w:pPr>
              <w:jc w:val="center"/>
              <w:rPr>
                <w:rFonts w:eastAsia="Arial Unicode MS"/>
                <w:b/>
                <w:u w:val="single"/>
              </w:rPr>
            </w:pPr>
            <w:r w:rsidRPr="004D55AA">
              <w:rPr>
                <w:rFonts w:eastAsia="Arial Unicode MS"/>
                <w:b/>
                <w:u w:val="single"/>
              </w:rPr>
              <w:t>LINHA</w:t>
            </w:r>
          </w:p>
        </w:tc>
        <w:tc>
          <w:tcPr>
            <w:tcW w:w="4254" w:type="dxa"/>
          </w:tcPr>
          <w:p w:rsidR="00623297" w:rsidRPr="004D55AA" w:rsidRDefault="00623297" w:rsidP="00C37F6D">
            <w:pPr>
              <w:jc w:val="center"/>
              <w:rPr>
                <w:rFonts w:eastAsia="Arial Unicode MS"/>
                <w:b/>
                <w:u w:val="single"/>
              </w:rPr>
            </w:pPr>
            <w:r w:rsidRPr="004D55AA">
              <w:rPr>
                <w:rFonts w:eastAsia="Arial Unicode MS"/>
                <w:b/>
                <w:u w:val="single"/>
              </w:rPr>
              <w:t>ITINERARIO/KM DIARIA</w:t>
            </w:r>
          </w:p>
        </w:tc>
        <w:tc>
          <w:tcPr>
            <w:tcW w:w="1417" w:type="dxa"/>
          </w:tcPr>
          <w:p w:rsidR="00623297" w:rsidRPr="004D55AA" w:rsidRDefault="00623297" w:rsidP="00C37F6D">
            <w:pPr>
              <w:jc w:val="center"/>
              <w:rPr>
                <w:rFonts w:eastAsia="Arial Unicode MS"/>
                <w:b/>
                <w:u w:val="single"/>
              </w:rPr>
            </w:pPr>
            <w:r w:rsidRPr="004D55AA">
              <w:rPr>
                <w:rFonts w:eastAsia="Arial Unicode MS"/>
                <w:b/>
                <w:u w:val="single"/>
              </w:rPr>
              <w:t>CAPACIDADE VEICULO</w:t>
            </w:r>
          </w:p>
        </w:tc>
        <w:tc>
          <w:tcPr>
            <w:tcW w:w="1609" w:type="dxa"/>
          </w:tcPr>
          <w:p w:rsidR="00623297" w:rsidRPr="004D55AA" w:rsidRDefault="00623297" w:rsidP="00C37F6D">
            <w:pPr>
              <w:jc w:val="center"/>
              <w:rPr>
                <w:rFonts w:eastAsia="Arial Unicode MS"/>
                <w:b/>
                <w:u w:val="single"/>
              </w:rPr>
            </w:pPr>
            <w:r w:rsidRPr="004D55AA">
              <w:rPr>
                <w:rFonts w:eastAsia="Arial Unicode MS"/>
                <w:b/>
                <w:u w:val="single"/>
              </w:rPr>
              <w:t>VALOR ESTIMADO POR KM RODADRO</w:t>
            </w:r>
          </w:p>
        </w:tc>
      </w:tr>
      <w:tr w:rsidR="00623297" w:rsidRPr="004D55AA" w:rsidTr="00C37F6D">
        <w:tc>
          <w:tcPr>
            <w:tcW w:w="666" w:type="dxa"/>
          </w:tcPr>
          <w:p w:rsidR="00623297" w:rsidRPr="004D55AA" w:rsidRDefault="00623297" w:rsidP="00C37F6D">
            <w:pPr>
              <w:jc w:val="both"/>
              <w:rPr>
                <w:rFonts w:eastAsia="Arial Unicode MS"/>
              </w:rPr>
            </w:pPr>
            <w:r w:rsidRPr="004D55AA">
              <w:rPr>
                <w:rFonts w:eastAsia="Arial Unicode MS"/>
              </w:rPr>
              <w:t>01</w:t>
            </w:r>
          </w:p>
        </w:tc>
        <w:tc>
          <w:tcPr>
            <w:tcW w:w="1284" w:type="dxa"/>
          </w:tcPr>
          <w:p w:rsidR="00623297" w:rsidRPr="004D55AA" w:rsidRDefault="00623297" w:rsidP="00C37F6D">
            <w:pPr>
              <w:jc w:val="both"/>
              <w:rPr>
                <w:rFonts w:eastAsia="Arial Unicode MS"/>
                <w:b/>
                <w:i/>
              </w:rPr>
            </w:pPr>
            <w:r w:rsidRPr="004D55AA">
              <w:rPr>
                <w:rFonts w:eastAsia="Arial Unicode MS"/>
                <w:b/>
                <w:i/>
              </w:rPr>
              <w:t>LINHA ATIV. CRAS</w:t>
            </w:r>
          </w:p>
        </w:tc>
        <w:tc>
          <w:tcPr>
            <w:tcW w:w="4254" w:type="dxa"/>
          </w:tcPr>
          <w:p w:rsidR="00623297" w:rsidRPr="004D55AA" w:rsidRDefault="00623297" w:rsidP="00C37F6D">
            <w:pPr>
              <w:jc w:val="both"/>
            </w:pPr>
            <w:r w:rsidRPr="004D55AA">
              <w:rPr>
                <w:rFonts w:eastAsia="Calibri"/>
              </w:rPr>
              <w:t>Horário da saída: 16hs em frente à Escola Municipal de Ensino Fundamental Roberto Textor, passando na estrada geral até a residência do Senhor Adão Drum, retornando e passando na geral, após entrando na Linha Pereira, passando pela residência do Senhor Clairton Fiúza, após retornando a estrada geral e descendo na comunidade de São Luiz até a residência do aluno Gabriel, totalizando assim 120 KM</w:t>
            </w:r>
            <w:r w:rsidRPr="004D55AA">
              <w:t xml:space="preserve">. </w:t>
            </w:r>
            <w:r w:rsidRPr="004D55AA">
              <w:rPr>
                <w:b/>
                <w:u w:val="single"/>
              </w:rPr>
              <w:t>Km diária de 120 Km.</w:t>
            </w:r>
          </w:p>
        </w:tc>
        <w:tc>
          <w:tcPr>
            <w:tcW w:w="1417" w:type="dxa"/>
          </w:tcPr>
          <w:p w:rsidR="00623297" w:rsidRPr="004D55AA" w:rsidRDefault="00623297" w:rsidP="00623297">
            <w:pPr>
              <w:jc w:val="both"/>
              <w:rPr>
                <w:rFonts w:eastAsia="Arial Unicode MS"/>
              </w:rPr>
            </w:pPr>
            <w:r w:rsidRPr="004D55AA">
              <w:rPr>
                <w:rFonts w:eastAsia="Arial Unicode MS"/>
              </w:rPr>
              <w:t xml:space="preserve">MINIMO </w:t>
            </w:r>
            <w:r>
              <w:rPr>
                <w:rFonts w:eastAsia="Arial Unicode MS"/>
              </w:rPr>
              <w:t xml:space="preserve">24 </w:t>
            </w:r>
            <w:r w:rsidRPr="004D55AA">
              <w:rPr>
                <w:rFonts w:eastAsia="Arial Unicode MS"/>
              </w:rPr>
              <w:t>LUGARES</w:t>
            </w:r>
          </w:p>
        </w:tc>
        <w:tc>
          <w:tcPr>
            <w:tcW w:w="1609" w:type="dxa"/>
          </w:tcPr>
          <w:p w:rsidR="00623297" w:rsidRPr="004D55AA" w:rsidRDefault="00623297" w:rsidP="00C37F6D">
            <w:pPr>
              <w:jc w:val="both"/>
              <w:rPr>
                <w:rFonts w:eastAsia="Arial Unicode MS"/>
                <w:b/>
                <w:i/>
                <w:u w:val="single"/>
              </w:rPr>
            </w:pPr>
            <w:r w:rsidRPr="004D55AA">
              <w:rPr>
                <w:rFonts w:eastAsia="Arial Unicode MS"/>
                <w:b/>
                <w:i/>
                <w:u w:val="single"/>
              </w:rPr>
              <w:t>R$ 3,7</w:t>
            </w:r>
            <w:r>
              <w:rPr>
                <w:rFonts w:eastAsia="Arial Unicode MS"/>
                <w:b/>
                <w:i/>
                <w:u w:val="single"/>
              </w:rPr>
              <w:t>5</w:t>
            </w:r>
          </w:p>
        </w:tc>
      </w:tr>
    </w:tbl>
    <w:p w:rsidR="00623297" w:rsidRDefault="00623297" w:rsidP="00623297">
      <w:pPr>
        <w:ind w:firstLine="851"/>
        <w:jc w:val="both"/>
      </w:pPr>
    </w:p>
    <w:p w:rsidR="00C74FC5" w:rsidRDefault="00C74FC5" w:rsidP="00C74FC5">
      <w:pPr>
        <w:ind w:firstLine="2520"/>
        <w:jc w:val="both"/>
      </w:pPr>
    </w:p>
    <w:p w:rsidR="00C74FC5" w:rsidRPr="00C74FC5" w:rsidRDefault="00C74FC5" w:rsidP="00C74FC5">
      <w:pPr>
        <w:spacing w:after="120"/>
        <w:ind w:firstLine="708"/>
        <w:jc w:val="both"/>
        <w:rPr>
          <w:color w:val="222222"/>
        </w:rPr>
      </w:pPr>
      <w:r w:rsidRPr="00623297">
        <w:rPr>
          <w:color w:val="000000" w:themeColor="text1"/>
        </w:rPr>
        <w:lastRenderedPageBreak/>
        <w:t>As demais cláusulas permanecem da mesma forma disposto</w:t>
      </w:r>
      <w:r w:rsidR="007C0E90">
        <w:rPr>
          <w:color w:val="000000" w:themeColor="text1"/>
        </w:rPr>
        <w:t xml:space="preserve"> no</w:t>
      </w:r>
      <w:r w:rsidRPr="00623297">
        <w:rPr>
          <w:color w:val="000000" w:themeColor="text1"/>
        </w:rPr>
        <w:t xml:space="preserve"> edital de licitação original, datado e publicado em </w:t>
      </w:r>
      <w:r w:rsidR="00623297">
        <w:rPr>
          <w:color w:val="000000" w:themeColor="text1"/>
        </w:rPr>
        <w:t>03 de maio de 2018</w:t>
      </w:r>
      <w:r w:rsidR="007C0E90">
        <w:rPr>
          <w:color w:val="000000" w:themeColor="text1"/>
        </w:rPr>
        <w:t xml:space="preserve"> e da retificação datado e publicado em 17 de maio de 2018</w:t>
      </w:r>
      <w:r>
        <w:rPr>
          <w:color w:val="222222"/>
        </w:rPr>
        <w:t>.</w:t>
      </w:r>
    </w:p>
    <w:p w:rsidR="00C74FC5" w:rsidRDefault="00C74FC5" w:rsidP="00C74FC5">
      <w:pPr>
        <w:ind w:firstLine="709"/>
        <w:jc w:val="both"/>
      </w:pPr>
      <w:r>
        <w:t>Maiores informações a respeito da presente Licitação, poderão ser obtidas pelos telefones (55).3629-1087 ou 3629-1105 ou diretamente na Prefeitura Municipal de Jacuizinho, situada na Rua Eloi Tatim da Silva, nº 407, centro, na cidade de Jacuizinho, Estado do Rio Grande do Sul.</w:t>
      </w:r>
    </w:p>
    <w:p w:rsidR="00C74FC5" w:rsidRDefault="00C74FC5" w:rsidP="00C74FC5">
      <w:pPr>
        <w:jc w:val="both"/>
      </w:pPr>
    </w:p>
    <w:p w:rsidR="00C74FC5" w:rsidRDefault="00C74FC5" w:rsidP="00C74FC5">
      <w:pPr>
        <w:jc w:val="center"/>
      </w:pPr>
      <w:r>
        <w:rPr>
          <w:b/>
          <w:bCs/>
        </w:rPr>
        <w:t>Jacuizinho/RS</w:t>
      </w:r>
      <w:r>
        <w:t xml:space="preserve">, </w:t>
      </w:r>
      <w:r w:rsidR="007C0E90">
        <w:t>21</w:t>
      </w:r>
      <w:r w:rsidR="00623297">
        <w:t xml:space="preserve"> de maio de 2018</w:t>
      </w:r>
      <w:r>
        <w:t>.</w:t>
      </w:r>
    </w:p>
    <w:p w:rsidR="00C74FC5" w:rsidRDefault="00C74FC5" w:rsidP="00C74FC5">
      <w:pPr>
        <w:jc w:val="center"/>
      </w:pPr>
    </w:p>
    <w:p w:rsidR="00C74FC5" w:rsidRDefault="00C74FC5" w:rsidP="00C74FC5">
      <w:pPr>
        <w:jc w:val="center"/>
      </w:pPr>
    </w:p>
    <w:p w:rsidR="00C74FC5" w:rsidRDefault="00C74FC5" w:rsidP="00C74FC5">
      <w:pPr>
        <w:jc w:val="center"/>
      </w:pPr>
    </w:p>
    <w:p w:rsidR="00C74FC5" w:rsidRDefault="00C74FC5" w:rsidP="00C74FC5">
      <w:pPr>
        <w:jc w:val="center"/>
      </w:pPr>
    </w:p>
    <w:p w:rsidR="00C74FC5" w:rsidRDefault="007C0E90" w:rsidP="00C74FC5">
      <w:pPr>
        <w:pStyle w:val="Ttulo3"/>
        <w:jc w:val="center"/>
        <w:rPr>
          <w:sz w:val="24"/>
        </w:rPr>
      </w:pPr>
      <w:r>
        <w:rPr>
          <w:sz w:val="24"/>
        </w:rPr>
        <w:t>RICARDO FERNANDO DE OLIVEIRA</w:t>
      </w:r>
    </w:p>
    <w:p w:rsidR="00C74FC5" w:rsidRDefault="00C74FC5" w:rsidP="00C74FC5">
      <w:pPr>
        <w:jc w:val="center"/>
      </w:pPr>
      <w:r>
        <w:t>Prefeito Municipal</w:t>
      </w:r>
      <w:r w:rsidR="007C0E90">
        <w:t xml:space="preserve"> em exercício</w:t>
      </w:r>
    </w:p>
    <w:p w:rsidR="00C74FC5" w:rsidRDefault="00C74FC5" w:rsidP="00C74FC5">
      <w:pPr>
        <w:jc w:val="both"/>
      </w:pPr>
    </w:p>
    <w:p w:rsidR="00DA1A48" w:rsidRDefault="00DA1A48"/>
    <w:sectPr w:rsidR="00DA1A48" w:rsidSect="00843D7B">
      <w:pgSz w:w="11906" w:h="16838" w:code="9"/>
      <w:pgMar w:top="2211" w:right="1021" w:bottom="1191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FC5"/>
    <w:rsid w:val="00184323"/>
    <w:rsid w:val="00623297"/>
    <w:rsid w:val="006A4FF3"/>
    <w:rsid w:val="006A6D78"/>
    <w:rsid w:val="007C0E90"/>
    <w:rsid w:val="008F1C5B"/>
    <w:rsid w:val="00C74FC5"/>
    <w:rsid w:val="00DA1A48"/>
    <w:rsid w:val="00F2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74FC5"/>
    <w:pPr>
      <w:keepNext/>
      <w:outlineLvl w:val="2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qFormat/>
    <w:rsid w:val="00C74FC5"/>
    <w:pPr>
      <w:keepNext/>
      <w:jc w:val="both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74FC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74FC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74FC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74F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74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409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7</cp:revision>
  <dcterms:created xsi:type="dcterms:W3CDTF">2015-07-27T19:02:00Z</dcterms:created>
  <dcterms:modified xsi:type="dcterms:W3CDTF">2018-05-21T16:44:00Z</dcterms:modified>
</cp:coreProperties>
</file>