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7A11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7A11EF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EA0636">
        <w:rPr>
          <w:rFonts w:ascii="Times New Roman" w:hAnsi="Times New Roman" w:cs="Times New Roman"/>
          <w:b/>
          <w:sz w:val="24"/>
          <w:szCs w:val="24"/>
        </w:rPr>
        <w:t>010/2019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7A11E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7A11EF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EA0636">
        <w:rPr>
          <w:rFonts w:ascii="Times New Roman" w:hAnsi="Times New Roman" w:cs="Times New Roman"/>
          <w:b/>
          <w:sz w:val="24"/>
          <w:szCs w:val="24"/>
        </w:rPr>
        <w:t>022/2019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EA0636">
        <w:rPr>
          <w:rFonts w:ascii="Times New Roman" w:hAnsi="Times New Roman" w:cs="Times New Roman"/>
          <w:b/>
          <w:sz w:val="24"/>
          <w:szCs w:val="24"/>
        </w:rPr>
        <w:t>022/2019</w:t>
      </w:r>
      <w:r w:rsidR="005B25A9" w:rsidRPr="007A11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1EF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7A11EF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7A11EF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EA0636">
        <w:rPr>
          <w:rFonts w:ascii="Times New Roman" w:hAnsi="Times New Roman" w:cs="Times New Roman"/>
          <w:bCs/>
          <w:sz w:val="24"/>
          <w:szCs w:val="24"/>
        </w:rPr>
        <w:t>Saúde.</w:t>
      </w:r>
      <w:r w:rsidR="00EA0636">
        <w:rPr>
          <w:rFonts w:ascii="Times New Roman" w:hAnsi="Times New Roman" w:cs="Times New Roman"/>
          <w:bCs/>
          <w:sz w:val="24"/>
          <w:szCs w:val="24"/>
        </w:rPr>
        <w:tab/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7A11EF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7A11EF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EA0636">
        <w:rPr>
          <w:rFonts w:ascii="Times New Roman" w:hAnsi="Times New Roman" w:cs="Times New Roman"/>
          <w:b/>
          <w:sz w:val="24"/>
          <w:szCs w:val="24"/>
          <w:u w:val="single"/>
        </w:rPr>
        <w:t>16 de maio de 2019</w:t>
      </w:r>
      <w:r w:rsidR="00490A02" w:rsidRPr="007A11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A11EF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7A11EF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A11EF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7A11EF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7A11EF">
        <w:rPr>
          <w:rFonts w:ascii="Times New Roman" w:hAnsi="Times New Roman" w:cs="Times New Roman"/>
          <w:sz w:val="24"/>
          <w:szCs w:val="24"/>
        </w:rPr>
        <w:t>.</w:t>
      </w:r>
    </w:p>
    <w:p w:rsidR="002B4D6B" w:rsidRPr="007A11EF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3E1DDC" w:rsidRDefault="00131337" w:rsidP="00294E5B">
      <w:pPr>
        <w:pStyle w:val="Ttulo5"/>
        <w:jc w:val="both"/>
        <w:rPr>
          <w:sz w:val="24"/>
          <w:szCs w:val="24"/>
        </w:rPr>
      </w:pPr>
      <w:r w:rsidRPr="007A11EF">
        <w:rPr>
          <w:sz w:val="24"/>
          <w:szCs w:val="24"/>
          <w:u w:val="single"/>
        </w:rPr>
        <w:t>OBJETO:</w:t>
      </w:r>
      <w:r w:rsidR="003237E4" w:rsidRPr="007A11EF">
        <w:rPr>
          <w:b w:val="0"/>
          <w:sz w:val="24"/>
          <w:szCs w:val="24"/>
        </w:rPr>
        <w:t xml:space="preserve"> </w:t>
      </w:r>
      <w:r w:rsidR="00EA0636" w:rsidRPr="00945BD2">
        <w:rPr>
          <w:sz w:val="24"/>
          <w:szCs w:val="24"/>
          <w:u w:val="single"/>
        </w:rPr>
        <w:t>AQUISIÇÃO DE EQUIPAMENTOS E MATERIAIS AMBULATORIAIS PARA SEREM USADOS JUNTO A UNIDADE BASICA DE SAUDE DO MUNICIPIO DE JACUIZINHO, SENDO A MESMA LICITAÇÃO EXCLUSIVA DAS BENEFICIARIAS DA LEI Nº. 123/2006, NOS TERMOS DO SEU ART. 48, ALTERADA PELA LEI COMPLEMENTAR Nº. 147/2014</w:t>
      </w:r>
      <w:r w:rsidR="00294E5B" w:rsidRPr="003A5959">
        <w:rPr>
          <w:sz w:val="24"/>
          <w:szCs w:val="24"/>
          <w:u w:val="single"/>
        </w:rPr>
        <w:t>.</w:t>
      </w:r>
    </w:p>
    <w:p w:rsidR="002B4D6B" w:rsidRPr="007A11EF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______</w:t>
      </w:r>
      <w:r w:rsidRPr="007A11EF">
        <w:rPr>
          <w:rFonts w:ascii="Times New Roman" w:hAnsi="Times New Roman" w:cs="Times New Roman"/>
          <w:sz w:val="24"/>
          <w:szCs w:val="24"/>
        </w:rPr>
        <w:t>_</w:t>
      </w:r>
      <w:r w:rsidR="00834F3C" w:rsidRPr="007A11E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7A11EF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ab/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7A11EF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7A11EF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7A11EF">
        <w:rPr>
          <w:rFonts w:ascii="Times New Roman" w:hAnsi="Times New Roman" w:cs="Times New Roman"/>
          <w:sz w:val="24"/>
          <w:szCs w:val="24"/>
        </w:rPr>
        <w:t>____</w:t>
      </w:r>
      <w:r w:rsidR="009E0D00" w:rsidRPr="007A11EF">
        <w:rPr>
          <w:rFonts w:ascii="Times New Roman" w:hAnsi="Times New Roman" w:cs="Times New Roman"/>
          <w:sz w:val="24"/>
          <w:szCs w:val="24"/>
        </w:rPr>
        <w:t>_</w:t>
      </w:r>
    </w:p>
    <w:p w:rsidR="00E32692" w:rsidRPr="007A11EF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CIDADE:</w:t>
      </w:r>
      <w:r w:rsidR="009E0D00" w:rsidRPr="007A11E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="00F90127" w:rsidRPr="007A11EF">
        <w:rPr>
          <w:rFonts w:ascii="Times New Roman" w:hAnsi="Times New Roman" w:cs="Times New Roman"/>
          <w:sz w:val="24"/>
          <w:szCs w:val="24"/>
        </w:rPr>
        <w:tab/>
      </w:r>
      <w:r w:rsidRPr="007A11EF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4F621E" w:rsidRDefault="00551553" w:rsidP="004F621E">
      <w:pPr>
        <w:pStyle w:val="Ttulo5"/>
        <w:jc w:val="both"/>
        <w:rPr>
          <w:b w:val="0"/>
          <w:sz w:val="24"/>
          <w:szCs w:val="24"/>
        </w:rPr>
      </w:pPr>
      <w:r w:rsidRPr="007A11EF">
        <w:rPr>
          <w:b w:val="0"/>
          <w:sz w:val="24"/>
          <w:szCs w:val="24"/>
        </w:rPr>
        <w:t>1.- Pela presente, encaminhamos ao Município de Jacuizinho</w:t>
      </w:r>
      <w:r w:rsidR="005C19A5" w:rsidRPr="007A11EF">
        <w:rPr>
          <w:b w:val="0"/>
          <w:sz w:val="24"/>
          <w:szCs w:val="24"/>
        </w:rPr>
        <w:t xml:space="preserve"> - RS</w:t>
      </w:r>
      <w:r w:rsidRPr="007A11EF">
        <w:rPr>
          <w:b w:val="0"/>
          <w:sz w:val="24"/>
          <w:szCs w:val="24"/>
        </w:rPr>
        <w:t xml:space="preserve">, proposta referente </w:t>
      </w:r>
      <w:r w:rsidR="000A399E" w:rsidRPr="007A11EF">
        <w:rPr>
          <w:b w:val="0"/>
          <w:sz w:val="24"/>
          <w:szCs w:val="24"/>
        </w:rPr>
        <w:t>à</w:t>
      </w:r>
      <w:r w:rsidRPr="007A11EF">
        <w:rPr>
          <w:b w:val="0"/>
          <w:sz w:val="24"/>
          <w:szCs w:val="24"/>
        </w:rPr>
        <w:t xml:space="preserve"> Licitação em epígrafe, que tem por objeto a </w:t>
      </w:r>
      <w:r w:rsidR="00EA0636" w:rsidRPr="00945BD2">
        <w:rPr>
          <w:sz w:val="24"/>
          <w:szCs w:val="24"/>
          <w:u w:val="single"/>
        </w:rPr>
        <w:t>AQUISIÇÃO DE EQUIPAMENTOS E MATERIAIS AMBULATORIAIS PARA SEREM USADOS JUNTO A UNIDADE BASICA DE SAUDE DO MUNICIPIO DE JACUIZINHO, SENDO A MESMA LICITAÇÃO EXCLUSIVA DAS BENEFICIARIAS DA LEI Nº. 123/2006, NOS TERMOS DO SEU ART. 48, ALTERADA PELA LEI COMPLEMENTAR Nº. 147/2014</w:t>
      </w:r>
      <w:r w:rsidRPr="003A5959">
        <w:rPr>
          <w:sz w:val="24"/>
          <w:szCs w:val="24"/>
          <w:u w:val="single"/>
        </w:rPr>
        <w:t>,</w:t>
      </w:r>
      <w:r w:rsidRPr="007A11EF">
        <w:rPr>
          <w:b w:val="0"/>
          <w:sz w:val="24"/>
          <w:szCs w:val="24"/>
        </w:rPr>
        <w:t xml:space="preserve"> conforme discriminado:</w:t>
      </w:r>
    </w:p>
    <w:p w:rsidR="00EA0636" w:rsidRPr="00EA0636" w:rsidRDefault="00EA0636" w:rsidP="00EA063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330"/>
        <w:gridCol w:w="896"/>
        <w:gridCol w:w="856"/>
        <w:gridCol w:w="991"/>
        <w:gridCol w:w="1405"/>
        <w:gridCol w:w="1275"/>
      </w:tblGrid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EA063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EA0636">
              <w:rPr>
                <w:rFonts w:ascii="Times New Roman" w:hAnsi="Times New Roman" w:cs="Times New Roman"/>
                <w:b/>
              </w:rPr>
              <w:t>Descrição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EA0636">
              <w:rPr>
                <w:rFonts w:ascii="Times New Roman" w:hAnsi="Times New Roman" w:cs="Times New Roman"/>
                <w:b/>
              </w:rPr>
              <w:t>Marca</w:t>
            </w:r>
          </w:p>
        </w:tc>
        <w:tc>
          <w:tcPr>
            <w:tcW w:w="850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EA0636">
              <w:rPr>
                <w:rFonts w:ascii="Times New Roman" w:hAnsi="Times New Roman" w:cs="Times New Roman"/>
                <w:b/>
              </w:rPr>
              <w:t>UM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EA0636">
              <w:rPr>
                <w:rFonts w:ascii="Times New Roman" w:hAnsi="Times New Roman" w:cs="Times New Roman"/>
                <w:b/>
              </w:rPr>
              <w:t>Quant.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EA0636">
              <w:rPr>
                <w:rFonts w:ascii="Times New Roman" w:hAnsi="Times New Roman" w:cs="Times New Roman"/>
                <w:b/>
              </w:rPr>
              <w:t>Valor Unitário</w:t>
            </w:r>
          </w:p>
        </w:tc>
        <w:tc>
          <w:tcPr>
            <w:tcW w:w="1276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 w:rsidRPr="00EA0636">
              <w:rPr>
                <w:rFonts w:ascii="Times New Roman" w:hAnsi="Times New Roman" w:cs="Times New Roman"/>
                <w:b/>
              </w:rPr>
              <w:t>Valor Total</w:t>
            </w: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Agulha descartável 20 x 055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Agulha descartável 25 x 8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Agulha descartável 25 x 7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Agulha descartável 40 x 12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Agulha descartável 13 x 4,5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Seringa 1 ml com agulha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Seringa 3 ml com agulha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Seringa 5 ml com agulha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Seringa 10 ml com agulha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Seringa 20 ml com agulha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Scalpe 23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Scalpe 25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Abocath nº. 22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Abocath nº. 24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Equipo gotas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Fita micropore 25 mm x 10mt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Fita micropore 50 mm x 10mt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Atadura elástica 6 cm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Atadura elástica 10 cm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Atadura elástica 20 cm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Soro fisiológico 100 ml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Soro fisiológico 250 ml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Soro fisiológico 500 ml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Soro fisiológico 1000 ml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 xml:space="preserve">Soro glicofisiologico de 500 ml 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Soro glicofisiologico de 100 ml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Soro glicose 5% 500 ml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Soro lactato 1000 ml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Fita crepe18 mm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Cateter tipo óculos nasal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Extensor de oxigênio 2 metro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Sonda nasoenteral nº. 12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Mascara oxigênio 100 % com reservatório adulto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Mascara oxigênio 100% com reservatório pediátrico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Tala de imobilização em EVA 30 x 08 cm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Tala de imobilização em EVA 53 x 08 cm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Tala de imobilização em EVA 63 x 09 cm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Sonda vesical de demora nº. 12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Sonda vesical de demora nº. 14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Bolsa coletora de urina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Compressa cirúrgica 13 fios tipo gaze pct c/ 500 um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Porta agulha 14 cm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Pinça reta 14 cm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Pinça anatômica 14 cm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Tesoura cirúrgica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Porta Agulha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Papel grau cirúrgico 10 cm rolo com 100 mt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Papel grau cirúrgico 20 cm rolo com 100 mt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Mascara descartável com elástico caixa com 50 unidades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CAIXA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Luva P caixa com 100 unidades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CAIXA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Luva M caixa com 100 unidades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CAIXA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Luva Estéril nº. 08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CAIXA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Lamina de Bisturi nº. 11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Lamina para microscopia caixa com 50 unidades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Luvas G caixa com 100 unidades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CAIXA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Algodão hidrófilo 500 gr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Esfignomamometro Adulto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Oximetro de dedo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Termômetro digital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Estetoscópio cardiológico adulto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Coletor para material perfuro cortante 13 litros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Alcool 70% frasco de 01 lt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Agua oxigenada vol 10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Alcool gel 70 frascos 500 g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Gel para ultrason 300 gr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Fio cat gut nº. 2-0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Fio cat gut nº. 3-0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Fio cat gut nº. 4-0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Curativo ocular adulto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Curativo ocular infantil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Hastes flexíveis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Inalador hospital com 01 saída de ar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Xilocina sem vasoconstritor 20 ml frasco EV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Lancetas para HGT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Otoscopio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Detector Fetal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A0636" w:rsidRPr="008D60EE" w:rsidTr="00DD2455">
        <w:tc>
          <w:tcPr>
            <w:tcW w:w="854" w:type="dxa"/>
          </w:tcPr>
          <w:p w:rsidR="00EA0636" w:rsidRPr="00EA0636" w:rsidRDefault="00EA0636" w:rsidP="00DD245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333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Adaptador para frasco de soro</w:t>
            </w:r>
          </w:p>
        </w:tc>
        <w:tc>
          <w:tcPr>
            <w:tcW w:w="89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UNID</w:t>
            </w:r>
          </w:p>
        </w:tc>
        <w:tc>
          <w:tcPr>
            <w:tcW w:w="991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A06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0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0636" w:rsidRPr="00EA0636" w:rsidRDefault="00EA0636" w:rsidP="00DD2455">
            <w:pPr>
              <w:overflowPunct w:val="0"/>
              <w:autoSpaceDE w:val="0"/>
              <w:autoSpaceDN w:val="0"/>
              <w:adjustRightInd w:val="0"/>
              <w:ind w:left="-108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EA0636" w:rsidRDefault="00EA0636" w:rsidP="00EA0636">
      <w:pPr>
        <w:ind w:right="190"/>
        <w:jc w:val="both"/>
        <w:rPr>
          <w:b/>
        </w:rPr>
      </w:pPr>
    </w:p>
    <w:p w:rsidR="003A5959" w:rsidRPr="003A5959" w:rsidRDefault="003A5959" w:rsidP="003A5959"/>
    <w:p w:rsidR="00241356" w:rsidRPr="007A11EF" w:rsidRDefault="00241356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7A11EF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</w:t>
      </w:r>
      <w:r w:rsidRPr="007A11EF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7A11EF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</w:t>
      </w:r>
      <w:r w:rsidR="005B25A9" w:rsidRPr="007A11EF">
        <w:rPr>
          <w:rFonts w:ascii="Times New Roman" w:hAnsi="Times New Roman" w:cs="Times New Roman"/>
          <w:sz w:val="24"/>
          <w:szCs w:val="24"/>
        </w:rPr>
        <w:t>_de _____</w:t>
      </w:r>
      <w:r w:rsidR="00834F3C" w:rsidRPr="007A11EF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7A11EF">
        <w:rPr>
          <w:rFonts w:ascii="Times New Roman" w:hAnsi="Times New Roman" w:cs="Times New Roman"/>
          <w:sz w:val="24"/>
          <w:szCs w:val="24"/>
        </w:rPr>
        <w:t>_______de 201</w:t>
      </w:r>
      <w:r w:rsidR="00EA0636">
        <w:rPr>
          <w:rFonts w:ascii="Times New Roman" w:hAnsi="Times New Roman" w:cs="Times New Roman"/>
          <w:sz w:val="24"/>
          <w:szCs w:val="24"/>
        </w:rPr>
        <w:t>9</w:t>
      </w:r>
      <w:r w:rsidRPr="007A11EF">
        <w:rPr>
          <w:rFonts w:ascii="Times New Roman" w:hAnsi="Times New Roman" w:cs="Times New Roman"/>
          <w:sz w:val="24"/>
          <w:szCs w:val="24"/>
        </w:rPr>
        <w:t>.</w:t>
      </w:r>
    </w:p>
    <w:p w:rsidR="0052294B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7A11EF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7A11EF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1EF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7A1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7A11EF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7A11EF">
        <w:rPr>
          <w:rFonts w:ascii="Times New Roman" w:hAnsi="Times New Roman" w:cs="Times New Roman"/>
          <w:sz w:val="24"/>
          <w:szCs w:val="24"/>
        </w:rPr>
        <w:t>CNPJ</w:t>
      </w:r>
      <w:r w:rsidR="00B6501F" w:rsidRPr="007A11EF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7A11EF" w:rsidSect="002B4D6B"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7F2" w:rsidRDefault="002B27F2" w:rsidP="00C559BE">
      <w:pPr>
        <w:spacing w:after="0" w:line="240" w:lineRule="auto"/>
      </w:pPr>
      <w:r>
        <w:separator/>
      </w:r>
    </w:p>
  </w:endnote>
  <w:endnote w:type="continuationSeparator" w:id="1">
    <w:p w:rsidR="002B27F2" w:rsidRDefault="002B27F2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7F2" w:rsidRDefault="002B27F2" w:rsidP="00C559BE">
      <w:pPr>
        <w:spacing w:after="0" w:line="240" w:lineRule="auto"/>
      </w:pPr>
      <w:r>
        <w:separator/>
      </w:r>
    </w:p>
  </w:footnote>
  <w:footnote w:type="continuationSeparator" w:id="1">
    <w:p w:rsidR="002B27F2" w:rsidRDefault="002B27F2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B74D7"/>
    <w:rsid w:val="00222844"/>
    <w:rsid w:val="00226741"/>
    <w:rsid w:val="00227585"/>
    <w:rsid w:val="00233D30"/>
    <w:rsid w:val="0023529D"/>
    <w:rsid w:val="00241356"/>
    <w:rsid w:val="00294E5B"/>
    <w:rsid w:val="002B27F2"/>
    <w:rsid w:val="002B4D6B"/>
    <w:rsid w:val="002B652B"/>
    <w:rsid w:val="002B65FA"/>
    <w:rsid w:val="002E3CE1"/>
    <w:rsid w:val="002E5805"/>
    <w:rsid w:val="003237E4"/>
    <w:rsid w:val="00345246"/>
    <w:rsid w:val="003501EA"/>
    <w:rsid w:val="00360E7B"/>
    <w:rsid w:val="00362A75"/>
    <w:rsid w:val="003876D0"/>
    <w:rsid w:val="00390858"/>
    <w:rsid w:val="003A5959"/>
    <w:rsid w:val="003C7CEE"/>
    <w:rsid w:val="003E1DDC"/>
    <w:rsid w:val="004125C1"/>
    <w:rsid w:val="00415E25"/>
    <w:rsid w:val="00420238"/>
    <w:rsid w:val="00426EFA"/>
    <w:rsid w:val="00436366"/>
    <w:rsid w:val="00446EEB"/>
    <w:rsid w:val="004837FA"/>
    <w:rsid w:val="00490A02"/>
    <w:rsid w:val="00495CC0"/>
    <w:rsid w:val="004B1807"/>
    <w:rsid w:val="004D4A88"/>
    <w:rsid w:val="004F621E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98B"/>
    <w:rsid w:val="00690D78"/>
    <w:rsid w:val="006A5D5A"/>
    <w:rsid w:val="006B094C"/>
    <w:rsid w:val="006C4CB3"/>
    <w:rsid w:val="006D72B7"/>
    <w:rsid w:val="006D77B7"/>
    <w:rsid w:val="0075291A"/>
    <w:rsid w:val="00787247"/>
    <w:rsid w:val="0079074D"/>
    <w:rsid w:val="00795CB7"/>
    <w:rsid w:val="007A11EF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453D5"/>
    <w:rsid w:val="00951954"/>
    <w:rsid w:val="00995297"/>
    <w:rsid w:val="009A5D59"/>
    <w:rsid w:val="009B130B"/>
    <w:rsid w:val="009C5F46"/>
    <w:rsid w:val="009C6A98"/>
    <w:rsid w:val="009D12A1"/>
    <w:rsid w:val="009E0D00"/>
    <w:rsid w:val="009E4DEE"/>
    <w:rsid w:val="00A03344"/>
    <w:rsid w:val="00A47A79"/>
    <w:rsid w:val="00A747A8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F110E"/>
    <w:rsid w:val="00CF22F7"/>
    <w:rsid w:val="00D04C15"/>
    <w:rsid w:val="00D25829"/>
    <w:rsid w:val="00D25DD5"/>
    <w:rsid w:val="00D275F5"/>
    <w:rsid w:val="00DD0C45"/>
    <w:rsid w:val="00DD6101"/>
    <w:rsid w:val="00DE492D"/>
    <w:rsid w:val="00E004E0"/>
    <w:rsid w:val="00E30223"/>
    <w:rsid w:val="00E32692"/>
    <w:rsid w:val="00E410D4"/>
    <w:rsid w:val="00E968C2"/>
    <w:rsid w:val="00EA0636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790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67</cp:revision>
  <cp:lastPrinted>2015-07-29T19:42:00Z</cp:lastPrinted>
  <dcterms:created xsi:type="dcterms:W3CDTF">2012-01-06T13:33:00Z</dcterms:created>
  <dcterms:modified xsi:type="dcterms:W3CDTF">2019-04-22T11:50:00Z</dcterms:modified>
</cp:coreProperties>
</file>