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E8" w:rsidRP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ANEXO VII</w:t>
      </w:r>
    </w:p>
    <w:p w:rsidR="007B478E" w:rsidRP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DELCARAÇAO DE CONCORDANCIA COM OS TERMOS DO EDITAL</w:t>
      </w:r>
    </w:p>
    <w:p w:rsidR="007B478E" w:rsidRPr="007B478E" w:rsidRDefault="007B478E" w:rsidP="007B4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478E">
        <w:rPr>
          <w:rFonts w:ascii="Times New Roman" w:hAnsi="Times New Roman" w:cs="Times New Roman"/>
          <w:sz w:val="24"/>
          <w:szCs w:val="24"/>
        </w:rPr>
        <w:t xml:space="preserve">A empresa........., inscrita no CNPJ sob nº. .........., com sede a ........., 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DECLARA</w:t>
      </w:r>
      <w:r>
        <w:rPr>
          <w:rFonts w:ascii="Times New Roman" w:hAnsi="Times New Roman" w:cs="Times New Roman"/>
          <w:sz w:val="24"/>
          <w:szCs w:val="24"/>
        </w:rPr>
        <w:t xml:space="preserve"> para os devidos fins, 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QUE CUMPRE PLENAMENTE COM OS TERMOS DO EDITAL E NÃO POSSUE NENHUM FATO IMPEDITIVO A PARTICIPAÇÃO EM LICITAÇÃO</w:t>
      </w:r>
      <w:r w:rsidR="00F35F5B">
        <w:rPr>
          <w:rFonts w:ascii="Times New Roman" w:hAnsi="Times New Roman" w:cs="Times New Roman"/>
          <w:b/>
          <w:sz w:val="24"/>
          <w:szCs w:val="24"/>
          <w:u w:val="single"/>
        </w:rPr>
        <w:t>, e que não foi considerada inidônea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8E48CF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Jacuzinho,.............,2020</w:t>
      </w: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</w:t>
      </w:r>
    </w:p>
    <w:p w:rsidR="007B478E" w:rsidRP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(Empresa)</w:t>
      </w:r>
    </w:p>
    <w:sectPr w:rsidR="007B478E" w:rsidRPr="007B478E" w:rsidSect="00C3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78E"/>
    <w:rsid w:val="00487EDB"/>
    <w:rsid w:val="007B478E"/>
    <w:rsid w:val="008E48CF"/>
    <w:rsid w:val="00A00E30"/>
    <w:rsid w:val="00C34CE8"/>
    <w:rsid w:val="00CF2680"/>
    <w:rsid w:val="00F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7</cp:revision>
  <cp:lastPrinted>2015-07-07T13:33:00Z</cp:lastPrinted>
  <dcterms:created xsi:type="dcterms:W3CDTF">2015-07-07T13:28:00Z</dcterms:created>
  <dcterms:modified xsi:type="dcterms:W3CDTF">2020-01-20T12:08:00Z</dcterms:modified>
</cp:coreProperties>
</file>