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92" w:rsidRPr="00321A8F" w:rsidRDefault="006F4D43" w:rsidP="006F4D43">
      <w:pPr>
        <w:jc w:val="center"/>
        <w:rPr>
          <w:rFonts w:ascii="Times New Roman" w:hAnsi="Times New Roman" w:cs="Times New Roman"/>
          <w:b/>
          <w:sz w:val="24"/>
          <w:szCs w:val="24"/>
          <w:u w:val="single"/>
        </w:rPr>
      </w:pPr>
      <w:r w:rsidRPr="00321A8F">
        <w:rPr>
          <w:rFonts w:ascii="Times New Roman" w:hAnsi="Times New Roman" w:cs="Times New Roman"/>
          <w:b/>
          <w:sz w:val="24"/>
          <w:szCs w:val="24"/>
          <w:u w:val="single"/>
        </w:rPr>
        <w:t>ANEXO I</w:t>
      </w:r>
    </w:p>
    <w:p w:rsidR="00705A14" w:rsidRPr="00321A8F" w:rsidRDefault="00705A14" w:rsidP="006F4D43">
      <w:pPr>
        <w:jc w:val="center"/>
        <w:rPr>
          <w:rFonts w:ascii="Times New Roman" w:hAnsi="Times New Roman" w:cs="Times New Roman"/>
          <w:b/>
          <w:sz w:val="24"/>
          <w:szCs w:val="24"/>
        </w:rPr>
      </w:pPr>
    </w:p>
    <w:p w:rsidR="00705A14" w:rsidRPr="00321A8F" w:rsidRDefault="00705A14" w:rsidP="006F4D43">
      <w:pPr>
        <w:jc w:val="center"/>
        <w:rPr>
          <w:rFonts w:ascii="Times New Roman" w:hAnsi="Times New Roman" w:cs="Times New Roman"/>
          <w:b/>
          <w:sz w:val="24"/>
          <w:szCs w:val="24"/>
        </w:rPr>
      </w:pPr>
    </w:p>
    <w:p w:rsidR="00705A14" w:rsidRPr="00321A8F" w:rsidRDefault="00705A14" w:rsidP="00705A14">
      <w:pPr>
        <w:rPr>
          <w:rFonts w:ascii="Times New Roman" w:hAnsi="Times New Roman" w:cs="Times New Roman"/>
          <w:b/>
          <w:sz w:val="24"/>
          <w:szCs w:val="24"/>
        </w:rPr>
      </w:pPr>
      <w:r w:rsidRPr="00321A8F">
        <w:rPr>
          <w:rFonts w:ascii="Times New Roman" w:hAnsi="Times New Roman" w:cs="Times New Roman"/>
          <w:b/>
          <w:sz w:val="24"/>
          <w:szCs w:val="24"/>
        </w:rPr>
        <w:t xml:space="preserve">Pregão Presencial Nº </w:t>
      </w:r>
      <w:r w:rsidR="00321A8F">
        <w:rPr>
          <w:rFonts w:ascii="Times New Roman" w:hAnsi="Times New Roman" w:cs="Times New Roman"/>
          <w:b/>
          <w:sz w:val="24"/>
          <w:szCs w:val="24"/>
        </w:rPr>
        <w:t>015/2020</w:t>
      </w:r>
    </w:p>
    <w:p w:rsidR="00705A14" w:rsidRPr="00321A8F" w:rsidRDefault="00705A14" w:rsidP="00705A14">
      <w:pPr>
        <w:rPr>
          <w:rFonts w:ascii="Times New Roman" w:hAnsi="Times New Roman" w:cs="Times New Roman"/>
          <w:b/>
          <w:sz w:val="24"/>
          <w:szCs w:val="24"/>
        </w:rPr>
      </w:pPr>
      <w:r w:rsidRPr="00321A8F">
        <w:rPr>
          <w:rFonts w:ascii="Times New Roman" w:hAnsi="Times New Roman" w:cs="Times New Roman"/>
          <w:b/>
          <w:sz w:val="24"/>
          <w:szCs w:val="24"/>
        </w:rPr>
        <w:t xml:space="preserve">Processo Licitatório Nº </w:t>
      </w:r>
      <w:r w:rsidR="00321A8F">
        <w:rPr>
          <w:rFonts w:ascii="Times New Roman" w:hAnsi="Times New Roman" w:cs="Times New Roman"/>
          <w:b/>
          <w:sz w:val="24"/>
          <w:szCs w:val="24"/>
        </w:rPr>
        <w:t>040/2020</w:t>
      </w:r>
    </w:p>
    <w:p w:rsidR="006F4D43" w:rsidRPr="00321A8F" w:rsidRDefault="00705A14" w:rsidP="006F4D43">
      <w:pPr>
        <w:jc w:val="center"/>
        <w:rPr>
          <w:rFonts w:ascii="Times New Roman" w:hAnsi="Times New Roman" w:cs="Times New Roman"/>
          <w:b/>
          <w:sz w:val="24"/>
          <w:szCs w:val="24"/>
        </w:rPr>
      </w:pPr>
      <w:r w:rsidRPr="00321A8F">
        <w:rPr>
          <w:rFonts w:ascii="Times New Roman" w:hAnsi="Times New Roman" w:cs="Times New Roman"/>
          <w:b/>
          <w:sz w:val="24"/>
          <w:szCs w:val="24"/>
        </w:rPr>
        <w:t xml:space="preserve"> </w:t>
      </w:r>
    </w:p>
    <w:p w:rsidR="00003555" w:rsidRPr="00321A8F" w:rsidRDefault="00003555" w:rsidP="006F4D43">
      <w:pPr>
        <w:jc w:val="center"/>
        <w:rPr>
          <w:rFonts w:ascii="Times New Roman" w:hAnsi="Times New Roman" w:cs="Times New Roman"/>
          <w:b/>
          <w:sz w:val="24"/>
          <w:szCs w:val="24"/>
          <w:u w:val="single"/>
        </w:rPr>
      </w:pPr>
    </w:p>
    <w:p w:rsidR="006F4D43" w:rsidRPr="00321A8F" w:rsidRDefault="006F4D43" w:rsidP="006F4D43">
      <w:pPr>
        <w:jc w:val="center"/>
        <w:rPr>
          <w:rFonts w:ascii="Times New Roman" w:hAnsi="Times New Roman" w:cs="Times New Roman"/>
          <w:b/>
          <w:sz w:val="24"/>
          <w:szCs w:val="24"/>
          <w:u w:val="single"/>
        </w:rPr>
      </w:pPr>
      <w:r w:rsidRPr="00321A8F">
        <w:rPr>
          <w:rFonts w:ascii="Times New Roman" w:hAnsi="Times New Roman" w:cs="Times New Roman"/>
          <w:b/>
          <w:sz w:val="24"/>
          <w:szCs w:val="24"/>
          <w:u w:val="single"/>
        </w:rPr>
        <w:t>MEMORIAL DESCRITIVO</w:t>
      </w:r>
    </w:p>
    <w:p w:rsidR="006F4D43" w:rsidRPr="00321A8F" w:rsidRDefault="006F4D43" w:rsidP="006F4D43">
      <w:pPr>
        <w:jc w:val="center"/>
        <w:rPr>
          <w:rFonts w:ascii="Times New Roman" w:hAnsi="Times New Roman" w:cs="Times New Roman"/>
          <w:b/>
          <w:sz w:val="24"/>
          <w:szCs w:val="24"/>
        </w:rPr>
      </w:pPr>
    </w:p>
    <w:p w:rsidR="006F4D43" w:rsidRPr="00321A8F" w:rsidRDefault="006F4D43" w:rsidP="006F4D43">
      <w:pPr>
        <w:jc w:val="center"/>
        <w:rPr>
          <w:rFonts w:ascii="Times New Roman" w:hAnsi="Times New Roman" w:cs="Times New Roman"/>
          <w:b/>
          <w:sz w:val="24"/>
          <w:szCs w:val="24"/>
        </w:rPr>
      </w:pPr>
    </w:p>
    <w:p w:rsidR="006F4D43" w:rsidRPr="00321A8F" w:rsidRDefault="006F4D43"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1 – </w:t>
      </w:r>
      <w:r w:rsidRPr="00321A8F">
        <w:rPr>
          <w:rFonts w:ascii="Times New Roman" w:hAnsi="Times New Roman" w:cs="Times New Roman"/>
          <w:b/>
          <w:sz w:val="24"/>
          <w:szCs w:val="24"/>
          <w:u w:val="single"/>
        </w:rPr>
        <w:t>DO OBJETO E DO PRAZO</w:t>
      </w:r>
    </w:p>
    <w:p w:rsidR="006F4D43" w:rsidRPr="00321A8F" w:rsidRDefault="006F4D43" w:rsidP="006F4D43">
      <w:pPr>
        <w:ind w:firstLine="1134"/>
        <w:rPr>
          <w:rFonts w:ascii="Times New Roman" w:hAnsi="Times New Roman" w:cs="Times New Roman"/>
          <w:sz w:val="24"/>
          <w:szCs w:val="24"/>
        </w:rPr>
      </w:pPr>
    </w:p>
    <w:p w:rsidR="001D4006" w:rsidRPr="00321A8F" w:rsidRDefault="006F4D43"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1.1 – </w:t>
      </w:r>
      <w:r w:rsidRPr="00321A8F">
        <w:rPr>
          <w:rFonts w:ascii="Times New Roman" w:hAnsi="Times New Roman" w:cs="Times New Roman"/>
          <w:sz w:val="24"/>
          <w:szCs w:val="24"/>
        </w:rPr>
        <w:t xml:space="preserve">De acordo com a Lei Nº 9.656/98 e outra que venha substituí-la e complementá-la, e da Resolução Normativa – RN 338 de 21 de outubro de 2013, o objetivo do presente Memorial Descritivo é discorrer sobre as condições gerais para a elaboração de Procedimento Licitatório buscando a </w:t>
      </w:r>
      <w:r w:rsidRPr="00321A8F">
        <w:rPr>
          <w:rFonts w:ascii="Times New Roman" w:hAnsi="Times New Roman" w:cs="Times New Roman"/>
          <w:i/>
          <w:sz w:val="24"/>
          <w:szCs w:val="24"/>
        </w:rPr>
        <w:t>contratação de Operadora de Plano Privado de Assistência à Saúde</w:t>
      </w:r>
      <w:r w:rsidRPr="00321A8F">
        <w:rPr>
          <w:rFonts w:ascii="Times New Roman" w:hAnsi="Times New Roman" w:cs="Times New Roman"/>
          <w:sz w:val="24"/>
          <w:szCs w:val="24"/>
        </w:rPr>
        <w:t xml:space="preserve">, sob regime coletivo empresarial, </w:t>
      </w:r>
      <w:r w:rsidR="006B5530" w:rsidRPr="00321A8F">
        <w:rPr>
          <w:rFonts w:ascii="Times New Roman" w:hAnsi="Times New Roman" w:cs="Times New Roman"/>
          <w:sz w:val="24"/>
          <w:szCs w:val="24"/>
        </w:rPr>
        <w:t>sem</w:t>
      </w:r>
      <w:r w:rsidRPr="00321A8F">
        <w:rPr>
          <w:rFonts w:ascii="Times New Roman" w:hAnsi="Times New Roman" w:cs="Times New Roman"/>
          <w:sz w:val="24"/>
          <w:szCs w:val="24"/>
        </w:rPr>
        <w:t xml:space="preserve"> participação</w:t>
      </w:r>
      <w:r w:rsidR="006B5530" w:rsidRPr="00321A8F">
        <w:rPr>
          <w:rFonts w:ascii="Times New Roman" w:hAnsi="Times New Roman" w:cs="Times New Roman"/>
          <w:sz w:val="24"/>
          <w:szCs w:val="24"/>
        </w:rPr>
        <w:t xml:space="preserve"> financeira dos beneficiários</w:t>
      </w:r>
      <w:r w:rsidR="00427C2E" w:rsidRPr="00321A8F">
        <w:rPr>
          <w:rFonts w:ascii="Times New Roman" w:hAnsi="Times New Roman" w:cs="Times New Roman"/>
          <w:sz w:val="24"/>
          <w:szCs w:val="24"/>
        </w:rPr>
        <w:t xml:space="preserve">, no segmento ambulatorial e hospitalar com obstetrícia, padrão de acomodação em apartamento – semi-privativo – com urgência e emergência, incluindo remoções, abrangência em todo o território estadual, sem limite de idade, sem limite financeiro, sem prazo de carência, incluindo os portadores de doenças e </w:t>
      </w:r>
      <w:r w:rsidR="007E55C0" w:rsidRPr="00321A8F">
        <w:rPr>
          <w:rFonts w:ascii="Times New Roman" w:hAnsi="Times New Roman" w:cs="Times New Roman"/>
          <w:sz w:val="24"/>
          <w:szCs w:val="24"/>
        </w:rPr>
        <w:t>lesões preexistentes, em igualdade</w:t>
      </w:r>
      <w:r w:rsidR="00427C2E" w:rsidRPr="00321A8F">
        <w:rPr>
          <w:rFonts w:ascii="Times New Roman" w:hAnsi="Times New Roman" w:cs="Times New Roman"/>
          <w:sz w:val="24"/>
          <w:szCs w:val="24"/>
        </w:rPr>
        <w:t xml:space="preserve"> de condições com os demais integrantes do grupo, aos servidores ativos, da Prefeitura Municipal de Jacuizinho/RS e seus dependentes legais, bem como, aos agentes políticos do Poder Executivo de Jacuizinho, que manifestarem interesse na contratação, para o integral tratamento, diagnóstico e prevenção de todas as doenças relacionadas na classificação estatística internacional</w:t>
      </w:r>
      <w:r w:rsidR="001D4006" w:rsidRPr="00321A8F">
        <w:rPr>
          <w:rFonts w:ascii="Times New Roman" w:hAnsi="Times New Roman" w:cs="Times New Roman"/>
          <w:sz w:val="24"/>
          <w:szCs w:val="24"/>
        </w:rPr>
        <w:t xml:space="preserve"> de doenças e problemas relacionados à saúde da OMS.</w:t>
      </w:r>
    </w:p>
    <w:p w:rsidR="001D4006" w:rsidRPr="00321A8F" w:rsidRDefault="001D4006" w:rsidP="006F4D43">
      <w:pPr>
        <w:ind w:firstLine="1134"/>
        <w:rPr>
          <w:rFonts w:ascii="Times New Roman" w:hAnsi="Times New Roman" w:cs="Times New Roman"/>
          <w:sz w:val="24"/>
          <w:szCs w:val="24"/>
        </w:rPr>
      </w:pPr>
    </w:p>
    <w:p w:rsidR="001D4006" w:rsidRPr="00321A8F" w:rsidRDefault="001D4006"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1.2 –</w:t>
      </w:r>
      <w:r w:rsidRPr="00321A8F">
        <w:rPr>
          <w:rFonts w:ascii="Times New Roman" w:hAnsi="Times New Roman" w:cs="Times New Roman"/>
          <w:sz w:val="24"/>
          <w:szCs w:val="24"/>
        </w:rPr>
        <w:t xml:space="preserve"> O prazo de vigência do contrato será de doze (12) meses, podendo ser prorrogado nos termos do Art. 57, II, da Lei Federal Nº 8.666/93 com suas alterações, limitado a sessenta (60) meses.</w:t>
      </w:r>
    </w:p>
    <w:p w:rsidR="001D4006" w:rsidRPr="00321A8F" w:rsidRDefault="001D4006" w:rsidP="006F4D43">
      <w:pPr>
        <w:ind w:firstLine="1134"/>
        <w:rPr>
          <w:rFonts w:ascii="Times New Roman" w:hAnsi="Times New Roman" w:cs="Times New Roman"/>
          <w:sz w:val="24"/>
          <w:szCs w:val="24"/>
        </w:rPr>
      </w:pPr>
    </w:p>
    <w:p w:rsidR="001D4006" w:rsidRPr="00321A8F" w:rsidRDefault="001D4006" w:rsidP="006F4D43">
      <w:pPr>
        <w:ind w:firstLine="1134"/>
        <w:rPr>
          <w:rFonts w:ascii="Times New Roman" w:hAnsi="Times New Roman" w:cs="Times New Roman"/>
          <w:sz w:val="24"/>
          <w:szCs w:val="24"/>
        </w:rPr>
      </w:pPr>
    </w:p>
    <w:p w:rsidR="00BA2432" w:rsidRPr="00321A8F" w:rsidRDefault="00BA2432" w:rsidP="006F4D43">
      <w:pPr>
        <w:ind w:firstLine="1134"/>
        <w:rPr>
          <w:rFonts w:ascii="Times New Roman" w:hAnsi="Times New Roman" w:cs="Times New Roman"/>
          <w:b/>
          <w:sz w:val="24"/>
          <w:szCs w:val="24"/>
        </w:rPr>
      </w:pPr>
      <w:r w:rsidRPr="00321A8F">
        <w:rPr>
          <w:rFonts w:ascii="Times New Roman" w:hAnsi="Times New Roman" w:cs="Times New Roman"/>
          <w:b/>
          <w:sz w:val="24"/>
          <w:szCs w:val="24"/>
        </w:rPr>
        <w:t xml:space="preserve">2 – </w:t>
      </w:r>
      <w:r w:rsidRPr="00321A8F">
        <w:rPr>
          <w:rFonts w:ascii="Times New Roman" w:hAnsi="Times New Roman" w:cs="Times New Roman"/>
          <w:b/>
          <w:sz w:val="24"/>
          <w:szCs w:val="24"/>
          <w:u w:val="single"/>
        </w:rPr>
        <w:t>DAS CONDIÇÕES DE HABILITAÇÃO DAS EMPRESAS LICITANTES E DAS OBRIGAÇÕES DA CONTRATADA</w:t>
      </w:r>
    </w:p>
    <w:p w:rsidR="00BA2432" w:rsidRPr="00321A8F" w:rsidRDefault="00BA2432" w:rsidP="006F4D43">
      <w:pPr>
        <w:ind w:firstLine="1134"/>
        <w:rPr>
          <w:rFonts w:ascii="Times New Roman" w:hAnsi="Times New Roman" w:cs="Times New Roman"/>
          <w:b/>
          <w:sz w:val="24"/>
          <w:szCs w:val="24"/>
        </w:rPr>
      </w:pPr>
    </w:p>
    <w:p w:rsidR="00465136" w:rsidRPr="00321A8F" w:rsidRDefault="00BA2432"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2.1 </w:t>
      </w:r>
      <w:r w:rsidR="00465136" w:rsidRPr="00321A8F">
        <w:rPr>
          <w:rFonts w:ascii="Times New Roman" w:hAnsi="Times New Roman" w:cs="Times New Roman"/>
          <w:b/>
          <w:sz w:val="24"/>
          <w:szCs w:val="24"/>
        </w:rPr>
        <w:t>–</w:t>
      </w:r>
      <w:r w:rsidR="00465136" w:rsidRPr="00321A8F">
        <w:rPr>
          <w:rFonts w:ascii="Times New Roman" w:hAnsi="Times New Roman" w:cs="Times New Roman"/>
          <w:sz w:val="24"/>
          <w:szCs w:val="24"/>
        </w:rPr>
        <w:t>Apresentar o número de registro da operadora e do plano na ANS – Agência Nacional de Saúde Complementar do Ministério da Saúde, comprovando estar regularmente habilitada para prestação de serviços.</w:t>
      </w:r>
    </w:p>
    <w:p w:rsidR="00465136" w:rsidRPr="00321A8F" w:rsidRDefault="00465136" w:rsidP="006F4D43">
      <w:pPr>
        <w:ind w:firstLine="1134"/>
        <w:rPr>
          <w:rFonts w:ascii="Times New Roman" w:hAnsi="Times New Roman" w:cs="Times New Roman"/>
          <w:b/>
          <w:sz w:val="24"/>
          <w:szCs w:val="24"/>
        </w:rPr>
      </w:pPr>
    </w:p>
    <w:p w:rsidR="00BC5CC1" w:rsidRPr="00321A8F" w:rsidRDefault="00465136"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2.2 </w:t>
      </w:r>
      <w:r w:rsidR="00BC5CC1" w:rsidRPr="00321A8F">
        <w:rPr>
          <w:rFonts w:ascii="Times New Roman" w:hAnsi="Times New Roman" w:cs="Times New Roman"/>
          <w:b/>
          <w:sz w:val="24"/>
          <w:szCs w:val="24"/>
        </w:rPr>
        <w:t>–</w:t>
      </w:r>
      <w:r w:rsidR="00BC5CC1" w:rsidRPr="00321A8F">
        <w:rPr>
          <w:rFonts w:ascii="Times New Roman" w:hAnsi="Times New Roman" w:cs="Times New Roman"/>
          <w:sz w:val="24"/>
          <w:szCs w:val="24"/>
        </w:rPr>
        <w:t>Comprovação de Qualificação-Técnica:</w:t>
      </w:r>
    </w:p>
    <w:p w:rsidR="00DF60E8" w:rsidRPr="00321A8F" w:rsidRDefault="00BC5CC1" w:rsidP="00EB0E7A">
      <w:pPr>
        <w:ind w:firstLine="1134"/>
        <w:rPr>
          <w:rFonts w:ascii="Times New Roman" w:hAnsi="Times New Roman" w:cs="Times New Roman"/>
          <w:sz w:val="24"/>
          <w:szCs w:val="24"/>
        </w:rPr>
      </w:pPr>
      <w:r w:rsidRPr="00321A8F">
        <w:rPr>
          <w:rFonts w:ascii="Times New Roman" w:hAnsi="Times New Roman" w:cs="Times New Roman"/>
          <w:b/>
          <w:sz w:val="24"/>
          <w:szCs w:val="24"/>
        </w:rPr>
        <w:t>a)</w:t>
      </w:r>
      <w:r w:rsidRPr="00321A8F">
        <w:rPr>
          <w:rFonts w:ascii="Times New Roman" w:hAnsi="Times New Roman" w:cs="Times New Roman"/>
          <w:sz w:val="24"/>
          <w:szCs w:val="24"/>
        </w:rPr>
        <w:t xml:space="preserve"> Mediante </w:t>
      </w:r>
      <w:r w:rsidR="00DF60E8" w:rsidRPr="00321A8F">
        <w:rPr>
          <w:rFonts w:ascii="Times New Roman" w:hAnsi="Times New Roman" w:cs="Times New Roman"/>
          <w:sz w:val="24"/>
          <w:szCs w:val="24"/>
        </w:rPr>
        <w:t>declaração formal,</w:t>
      </w:r>
      <w:r w:rsidR="00EB0E7A" w:rsidRPr="00321A8F">
        <w:rPr>
          <w:rFonts w:ascii="Times New Roman" w:hAnsi="Times New Roman" w:cs="Times New Roman"/>
          <w:sz w:val="24"/>
          <w:szCs w:val="24"/>
        </w:rPr>
        <w:t xml:space="preserve"> de que o atendimento se dará</w:t>
      </w:r>
      <w:r w:rsidR="00DF60E8" w:rsidRPr="00321A8F">
        <w:rPr>
          <w:rFonts w:ascii="Times New Roman" w:hAnsi="Times New Roman" w:cs="Times New Roman"/>
          <w:sz w:val="24"/>
          <w:szCs w:val="24"/>
        </w:rPr>
        <w:t xml:space="preserve"> através de rede própria ou credenciada, dentro</w:t>
      </w:r>
      <w:r w:rsidR="00EB0E7A" w:rsidRPr="00321A8F">
        <w:rPr>
          <w:rFonts w:ascii="Times New Roman" w:hAnsi="Times New Roman" w:cs="Times New Roman"/>
          <w:sz w:val="24"/>
          <w:szCs w:val="24"/>
        </w:rPr>
        <w:t xml:space="preserve"> de todo </w:t>
      </w:r>
      <w:r w:rsidR="00DF60E8" w:rsidRPr="00321A8F">
        <w:rPr>
          <w:rFonts w:ascii="Times New Roman" w:hAnsi="Times New Roman" w:cs="Times New Roman"/>
          <w:sz w:val="24"/>
          <w:szCs w:val="24"/>
        </w:rPr>
        <w:t xml:space="preserve">o território do Estado do Rio Grande do Sul. </w:t>
      </w:r>
    </w:p>
    <w:p w:rsidR="00705A14" w:rsidRPr="00321A8F" w:rsidRDefault="00705A14" w:rsidP="006F4D43">
      <w:pPr>
        <w:ind w:firstLine="1134"/>
        <w:rPr>
          <w:rFonts w:ascii="Times New Roman" w:hAnsi="Times New Roman" w:cs="Times New Roman"/>
          <w:b/>
          <w:sz w:val="24"/>
          <w:szCs w:val="24"/>
        </w:rPr>
      </w:pPr>
    </w:p>
    <w:p w:rsidR="00DF60E8" w:rsidRPr="00321A8F" w:rsidRDefault="00DF60E8"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2.3 – </w:t>
      </w:r>
      <w:r w:rsidRPr="00321A8F">
        <w:rPr>
          <w:rFonts w:ascii="Times New Roman" w:hAnsi="Times New Roman" w:cs="Times New Roman"/>
          <w:sz w:val="24"/>
          <w:szCs w:val="24"/>
        </w:rPr>
        <w:t>Fornecer cópia do regulamento ou condições gerais do plano e o manual de orientação para contratação de planos de saúde, bem como, oferecer catálogo atualizado da rede credenciada.</w:t>
      </w:r>
    </w:p>
    <w:p w:rsidR="00DF60E8" w:rsidRPr="00321A8F" w:rsidRDefault="00DF60E8" w:rsidP="006F4D43">
      <w:pPr>
        <w:ind w:firstLine="1134"/>
        <w:rPr>
          <w:rFonts w:ascii="Times New Roman" w:hAnsi="Times New Roman" w:cs="Times New Roman"/>
          <w:sz w:val="24"/>
          <w:szCs w:val="24"/>
        </w:rPr>
      </w:pPr>
    </w:p>
    <w:p w:rsidR="003B3975" w:rsidRPr="00321A8F" w:rsidRDefault="00DF60E8"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lastRenderedPageBreak/>
        <w:t xml:space="preserve">2.4 – </w:t>
      </w:r>
      <w:r w:rsidRPr="00321A8F">
        <w:rPr>
          <w:rFonts w:ascii="Times New Roman" w:hAnsi="Times New Roman" w:cs="Times New Roman"/>
          <w:sz w:val="24"/>
          <w:szCs w:val="24"/>
        </w:rPr>
        <w:t xml:space="preserve">Disponibilizar central telefônica de atendimento 24 horas </w:t>
      </w:r>
      <w:r w:rsidR="003B3975" w:rsidRPr="00321A8F">
        <w:rPr>
          <w:rFonts w:ascii="Times New Roman" w:hAnsi="Times New Roman" w:cs="Times New Roman"/>
          <w:sz w:val="24"/>
          <w:szCs w:val="24"/>
        </w:rPr>
        <w:t>(serviço de ligação gratuita</w:t>
      </w:r>
      <w:r w:rsidR="000D19F6" w:rsidRPr="00321A8F">
        <w:rPr>
          <w:rFonts w:ascii="Times New Roman" w:hAnsi="Times New Roman" w:cs="Times New Roman"/>
          <w:sz w:val="24"/>
          <w:szCs w:val="24"/>
        </w:rPr>
        <w:t xml:space="preserve"> - 0800</w:t>
      </w:r>
      <w:r w:rsidR="003B3975" w:rsidRPr="00321A8F">
        <w:rPr>
          <w:rFonts w:ascii="Times New Roman" w:hAnsi="Times New Roman" w:cs="Times New Roman"/>
          <w:sz w:val="24"/>
          <w:szCs w:val="24"/>
        </w:rPr>
        <w:t>), com o propósito de fornecer, no mínimo, informações a respeito dos produtos, serviços e rede credenciad</w:t>
      </w:r>
      <w:r w:rsidR="000D19F6" w:rsidRPr="00321A8F">
        <w:rPr>
          <w:rFonts w:ascii="Times New Roman" w:hAnsi="Times New Roman" w:cs="Times New Roman"/>
          <w:sz w:val="24"/>
          <w:szCs w:val="24"/>
        </w:rPr>
        <w:t>a.</w:t>
      </w:r>
    </w:p>
    <w:p w:rsidR="003B3975" w:rsidRPr="00321A8F" w:rsidRDefault="003B3975" w:rsidP="006F4D43">
      <w:pPr>
        <w:ind w:firstLine="1134"/>
        <w:rPr>
          <w:rFonts w:ascii="Times New Roman" w:hAnsi="Times New Roman" w:cs="Times New Roman"/>
          <w:sz w:val="24"/>
          <w:szCs w:val="24"/>
        </w:rPr>
      </w:pPr>
    </w:p>
    <w:p w:rsidR="003B3975" w:rsidRPr="00321A8F" w:rsidRDefault="003B3975"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2.5 – </w:t>
      </w:r>
      <w:r w:rsidRPr="00321A8F">
        <w:rPr>
          <w:rFonts w:ascii="Times New Roman" w:hAnsi="Times New Roman" w:cs="Times New Roman"/>
          <w:sz w:val="24"/>
          <w:szCs w:val="24"/>
        </w:rPr>
        <w:t>Prestar os serviços conforme exigências da legislação específica assumindo os ônus relativos àqueles prestados em desacordo com as características e especificações exigidas.</w:t>
      </w:r>
    </w:p>
    <w:p w:rsidR="003B3975" w:rsidRPr="00321A8F" w:rsidRDefault="003B3975" w:rsidP="006F4D43">
      <w:pPr>
        <w:ind w:firstLine="1134"/>
        <w:rPr>
          <w:rFonts w:ascii="Times New Roman" w:hAnsi="Times New Roman" w:cs="Times New Roman"/>
          <w:sz w:val="24"/>
          <w:szCs w:val="24"/>
        </w:rPr>
      </w:pPr>
    </w:p>
    <w:p w:rsidR="003B3975" w:rsidRPr="00321A8F" w:rsidRDefault="003B3975"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2.6 –</w:t>
      </w:r>
      <w:r w:rsidRPr="00321A8F">
        <w:rPr>
          <w:rFonts w:ascii="Times New Roman" w:hAnsi="Times New Roman" w:cs="Times New Roman"/>
          <w:sz w:val="24"/>
          <w:szCs w:val="24"/>
        </w:rPr>
        <w:t xml:space="preserve"> Responsabilizar-se por eventuais danos a terceiros e pela correspondente indenização solidária e/ou subsidiária, não tendo a Prefeitura Municipal de Jacuizinho qualquer responsabilidade direta e/ou indireta.</w:t>
      </w:r>
    </w:p>
    <w:p w:rsidR="003B3975" w:rsidRPr="00321A8F" w:rsidRDefault="003B3975" w:rsidP="006F4D43">
      <w:pPr>
        <w:ind w:firstLine="1134"/>
        <w:rPr>
          <w:rFonts w:ascii="Times New Roman" w:hAnsi="Times New Roman" w:cs="Times New Roman"/>
          <w:sz w:val="24"/>
          <w:szCs w:val="24"/>
        </w:rPr>
      </w:pPr>
    </w:p>
    <w:p w:rsidR="003B3975" w:rsidRPr="00321A8F" w:rsidRDefault="003B3975"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2.7 –</w:t>
      </w:r>
      <w:r w:rsidRPr="00321A8F">
        <w:rPr>
          <w:rFonts w:ascii="Times New Roman" w:hAnsi="Times New Roman" w:cs="Times New Roman"/>
          <w:sz w:val="24"/>
          <w:szCs w:val="24"/>
        </w:rPr>
        <w:t xml:space="preserve"> Encaminhar mensalmente relação ou arquivo com as alterações relativas a novos benef</w:t>
      </w:r>
      <w:r w:rsidR="004A4247" w:rsidRPr="00321A8F">
        <w:rPr>
          <w:rFonts w:ascii="Times New Roman" w:hAnsi="Times New Roman" w:cs="Times New Roman"/>
          <w:sz w:val="24"/>
          <w:szCs w:val="24"/>
        </w:rPr>
        <w:t xml:space="preserve">iciários </w:t>
      </w:r>
      <w:r w:rsidRPr="00321A8F">
        <w:rPr>
          <w:rFonts w:ascii="Times New Roman" w:hAnsi="Times New Roman" w:cs="Times New Roman"/>
          <w:sz w:val="24"/>
          <w:szCs w:val="24"/>
        </w:rPr>
        <w:t>até o dia 15 de cada mês.</w:t>
      </w:r>
    </w:p>
    <w:p w:rsidR="003B3975" w:rsidRPr="00321A8F" w:rsidRDefault="003B3975" w:rsidP="006F4D43">
      <w:pPr>
        <w:ind w:firstLine="1134"/>
        <w:rPr>
          <w:rFonts w:ascii="Times New Roman" w:hAnsi="Times New Roman" w:cs="Times New Roman"/>
          <w:sz w:val="24"/>
          <w:szCs w:val="24"/>
        </w:rPr>
      </w:pPr>
    </w:p>
    <w:p w:rsidR="00F44D94" w:rsidRPr="00321A8F" w:rsidRDefault="004A4247" w:rsidP="006F4D43">
      <w:pPr>
        <w:ind w:firstLine="1134"/>
        <w:rPr>
          <w:rFonts w:ascii="Times New Roman" w:hAnsi="Times New Roman" w:cs="Times New Roman"/>
          <w:color w:val="FF0000"/>
          <w:sz w:val="24"/>
          <w:szCs w:val="24"/>
        </w:rPr>
      </w:pPr>
      <w:r w:rsidRPr="00321A8F">
        <w:rPr>
          <w:rFonts w:ascii="Times New Roman" w:hAnsi="Times New Roman" w:cs="Times New Roman"/>
          <w:b/>
          <w:sz w:val="24"/>
          <w:szCs w:val="24"/>
        </w:rPr>
        <w:t>2.8</w:t>
      </w:r>
      <w:r w:rsidR="00F44D94" w:rsidRPr="00321A8F">
        <w:rPr>
          <w:rFonts w:ascii="Times New Roman" w:hAnsi="Times New Roman" w:cs="Times New Roman"/>
          <w:b/>
          <w:sz w:val="24"/>
          <w:szCs w:val="24"/>
        </w:rPr>
        <w:t xml:space="preserve"> –</w:t>
      </w:r>
      <w:r w:rsidR="00F44D94" w:rsidRPr="00321A8F">
        <w:rPr>
          <w:rFonts w:ascii="Times New Roman" w:hAnsi="Times New Roman" w:cs="Times New Roman"/>
          <w:sz w:val="24"/>
          <w:szCs w:val="24"/>
        </w:rPr>
        <w:t xml:space="preserve"> Sempre será o Servidor Público Municipal o titular do contrato individualizado, sendo vedada a formalização deste com dependentes avulsos. Rompido o vínculo com o Servidor titular</w:t>
      </w:r>
      <w:r w:rsidR="00480D8D" w:rsidRPr="00321A8F">
        <w:rPr>
          <w:rFonts w:ascii="Times New Roman" w:hAnsi="Times New Roman" w:cs="Times New Roman"/>
          <w:sz w:val="24"/>
          <w:szCs w:val="24"/>
        </w:rPr>
        <w:t xml:space="preserve"> do contrato individualizado, fica automaticamente</w:t>
      </w:r>
      <w:r w:rsidR="001051CF" w:rsidRPr="00321A8F">
        <w:rPr>
          <w:rFonts w:ascii="Times New Roman" w:hAnsi="Times New Roman" w:cs="Times New Roman"/>
          <w:sz w:val="24"/>
          <w:szCs w:val="24"/>
        </w:rPr>
        <w:t xml:space="preserve"> </w:t>
      </w:r>
      <w:r w:rsidR="00656B9F" w:rsidRPr="00321A8F">
        <w:rPr>
          <w:rFonts w:ascii="Times New Roman" w:hAnsi="Times New Roman" w:cs="Times New Roman"/>
          <w:sz w:val="24"/>
          <w:szCs w:val="24"/>
        </w:rPr>
        <w:t>extinta a relação dos seus dependentes</w:t>
      </w:r>
      <w:r w:rsidR="001B60D1" w:rsidRPr="00321A8F">
        <w:rPr>
          <w:rFonts w:ascii="Times New Roman" w:hAnsi="Times New Roman" w:cs="Times New Roman"/>
          <w:sz w:val="24"/>
          <w:szCs w:val="24"/>
        </w:rPr>
        <w:t xml:space="preserve"> junto ao plano de saúde</w:t>
      </w:r>
      <w:r w:rsidR="00533F3E" w:rsidRPr="00321A8F">
        <w:rPr>
          <w:rFonts w:ascii="Times New Roman" w:hAnsi="Times New Roman" w:cs="Times New Roman"/>
          <w:sz w:val="24"/>
          <w:szCs w:val="24"/>
        </w:rPr>
        <w:t>, respeitado em todas as situações o disposto nos</w:t>
      </w:r>
      <w:r w:rsidR="00533F3E" w:rsidRPr="00321A8F">
        <w:rPr>
          <w:rFonts w:ascii="Times New Roman" w:hAnsi="Times New Roman" w:cs="Times New Roman"/>
          <w:color w:val="FF0000"/>
          <w:sz w:val="24"/>
          <w:szCs w:val="24"/>
        </w:rPr>
        <w:t xml:space="preserve"> </w:t>
      </w:r>
      <w:r w:rsidR="00533F3E" w:rsidRPr="00321A8F">
        <w:rPr>
          <w:rFonts w:ascii="Times New Roman" w:hAnsi="Times New Roman" w:cs="Times New Roman"/>
          <w:sz w:val="24"/>
          <w:szCs w:val="24"/>
        </w:rPr>
        <w:t>Arts. 30 e 31 da Lei Federal Nº 9.656/98, com suas alterações.</w:t>
      </w:r>
    </w:p>
    <w:p w:rsidR="001B60D1" w:rsidRPr="00321A8F" w:rsidRDefault="001B60D1" w:rsidP="006F4D43">
      <w:pPr>
        <w:ind w:firstLine="1134"/>
        <w:rPr>
          <w:rFonts w:ascii="Times New Roman" w:hAnsi="Times New Roman" w:cs="Times New Roman"/>
          <w:sz w:val="24"/>
          <w:szCs w:val="24"/>
        </w:rPr>
      </w:pPr>
    </w:p>
    <w:p w:rsidR="001B60D1" w:rsidRPr="00321A8F" w:rsidRDefault="001B60D1" w:rsidP="006F4D43">
      <w:pPr>
        <w:ind w:firstLine="1134"/>
        <w:rPr>
          <w:rFonts w:ascii="Times New Roman" w:hAnsi="Times New Roman" w:cs="Times New Roman"/>
          <w:sz w:val="24"/>
          <w:szCs w:val="24"/>
        </w:rPr>
      </w:pPr>
    </w:p>
    <w:p w:rsidR="001B60D1" w:rsidRPr="00321A8F" w:rsidRDefault="001B60D1" w:rsidP="006F4D43">
      <w:pPr>
        <w:ind w:firstLine="1134"/>
        <w:rPr>
          <w:rFonts w:ascii="Times New Roman" w:hAnsi="Times New Roman" w:cs="Times New Roman"/>
          <w:b/>
          <w:sz w:val="24"/>
          <w:szCs w:val="24"/>
        </w:rPr>
      </w:pPr>
      <w:r w:rsidRPr="00321A8F">
        <w:rPr>
          <w:rFonts w:ascii="Times New Roman" w:hAnsi="Times New Roman" w:cs="Times New Roman"/>
          <w:b/>
          <w:sz w:val="24"/>
          <w:szCs w:val="24"/>
        </w:rPr>
        <w:t xml:space="preserve">3 – </w:t>
      </w:r>
      <w:r w:rsidRPr="00321A8F">
        <w:rPr>
          <w:rFonts w:ascii="Times New Roman" w:hAnsi="Times New Roman" w:cs="Times New Roman"/>
          <w:b/>
          <w:sz w:val="24"/>
          <w:szCs w:val="24"/>
          <w:u w:val="single"/>
        </w:rPr>
        <w:t>DA COBERTURA</w:t>
      </w:r>
    </w:p>
    <w:p w:rsidR="001B60D1" w:rsidRPr="00321A8F" w:rsidRDefault="001B60D1" w:rsidP="006F4D43">
      <w:pPr>
        <w:ind w:firstLine="1134"/>
        <w:rPr>
          <w:rFonts w:ascii="Times New Roman" w:hAnsi="Times New Roman" w:cs="Times New Roman"/>
          <w:b/>
          <w:sz w:val="24"/>
          <w:szCs w:val="24"/>
        </w:rPr>
      </w:pPr>
    </w:p>
    <w:p w:rsidR="001B60D1" w:rsidRPr="00321A8F" w:rsidRDefault="00354BB8"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3.1 –</w:t>
      </w:r>
      <w:r w:rsidRPr="00321A8F">
        <w:rPr>
          <w:rFonts w:ascii="Times New Roman" w:hAnsi="Times New Roman" w:cs="Times New Roman"/>
          <w:sz w:val="24"/>
          <w:szCs w:val="24"/>
        </w:rPr>
        <w:t xml:space="preserve">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todos os procedimentos</w:t>
      </w:r>
      <w:r w:rsidR="00D13743" w:rsidRPr="00321A8F">
        <w:rPr>
          <w:rFonts w:ascii="Times New Roman" w:hAnsi="Times New Roman" w:cs="Times New Roman"/>
          <w:sz w:val="24"/>
          <w:szCs w:val="24"/>
        </w:rPr>
        <w:t xml:space="preserve"> listados no Rol de Procedimentos e Eventos em Saúde, instituído pela Agência Nacional de Saúde Suplementar – ANS, em vigor</w:t>
      </w:r>
      <w:r w:rsidR="00682BB1" w:rsidRPr="00321A8F">
        <w:rPr>
          <w:rFonts w:ascii="Times New Roman" w:hAnsi="Times New Roman" w:cs="Times New Roman"/>
          <w:sz w:val="24"/>
          <w:szCs w:val="24"/>
        </w:rPr>
        <w:t xml:space="preserve"> na data da realização do evento para a segmentação Ambulatorial e Hospitalar com Obstetrícia no Estado do Rio Grande do Sul, independente do local de origem do evento, para todas as doenças da Classificação Estatística Internacional de Doenças e Problemas Relacionados com a Saúde, da Organização Mundial da Saúde, solicitados pelo médico assistente.</w:t>
      </w:r>
    </w:p>
    <w:p w:rsidR="00F64617" w:rsidRPr="00321A8F" w:rsidRDefault="00F64617" w:rsidP="00A52C9F">
      <w:pPr>
        <w:rPr>
          <w:rFonts w:ascii="Times New Roman" w:hAnsi="Times New Roman" w:cs="Times New Roman"/>
          <w:sz w:val="24"/>
          <w:szCs w:val="24"/>
        </w:rPr>
      </w:pPr>
    </w:p>
    <w:p w:rsidR="00682BB1" w:rsidRPr="00321A8F" w:rsidRDefault="00682BB1"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3.2 –</w:t>
      </w:r>
      <w:r w:rsidRPr="00321A8F">
        <w:rPr>
          <w:rFonts w:ascii="Times New Roman" w:hAnsi="Times New Roman" w:cs="Times New Roman"/>
          <w:sz w:val="24"/>
          <w:szCs w:val="24"/>
        </w:rPr>
        <w:t xml:space="preserve"> Assistência médica, em número ilimitado, em ambulatórios, consultórios médicos e hospitais, próprios ou credenciados, por profissionais legalmente habilitados, que atenderão em todas as especialidades médicas reconhecidas pelo Conselho Federal de Medicina.</w:t>
      </w:r>
    </w:p>
    <w:p w:rsidR="00F64617" w:rsidRPr="00321A8F" w:rsidRDefault="00F64617" w:rsidP="006F4D43">
      <w:pPr>
        <w:ind w:firstLine="1134"/>
        <w:rPr>
          <w:rFonts w:ascii="Times New Roman" w:hAnsi="Times New Roman" w:cs="Times New Roman"/>
          <w:sz w:val="24"/>
          <w:szCs w:val="24"/>
        </w:rPr>
      </w:pPr>
    </w:p>
    <w:p w:rsidR="00F64617" w:rsidRPr="00321A8F" w:rsidRDefault="00F64617"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3.3 </w:t>
      </w:r>
      <w:r w:rsidR="00A52C9F" w:rsidRPr="00321A8F">
        <w:rPr>
          <w:rFonts w:ascii="Times New Roman" w:hAnsi="Times New Roman" w:cs="Times New Roman"/>
          <w:b/>
          <w:sz w:val="24"/>
          <w:szCs w:val="24"/>
        </w:rPr>
        <w:t>–</w:t>
      </w:r>
      <w:r w:rsidR="00A52C9F" w:rsidRPr="00321A8F">
        <w:rPr>
          <w:rFonts w:ascii="Times New Roman" w:hAnsi="Times New Roman" w:cs="Times New Roman"/>
          <w:sz w:val="24"/>
          <w:szCs w:val="24"/>
        </w:rPr>
        <w:t>De serviços de apoio diagnóstico e tratamento e demais procedimentos ambulatoriais.</w:t>
      </w:r>
    </w:p>
    <w:p w:rsidR="00A52C9F" w:rsidRPr="00321A8F" w:rsidRDefault="00A52C9F" w:rsidP="006F4D43">
      <w:pPr>
        <w:ind w:firstLine="1134"/>
        <w:rPr>
          <w:rFonts w:ascii="Times New Roman" w:hAnsi="Times New Roman" w:cs="Times New Roman"/>
          <w:sz w:val="24"/>
          <w:szCs w:val="24"/>
        </w:rPr>
      </w:pPr>
    </w:p>
    <w:p w:rsidR="00A52C9F" w:rsidRPr="00321A8F" w:rsidRDefault="00A52C9F"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3.4 –</w:t>
      </w:r>
      <w:r w:rsidRPr="00321A8F">
        <w:rPr>
          <w:rFonts w:ascii="Times New Roman" w:hAnsi="Times New Roman" w:cs="Times New Roman"/>
          <w:sz w:val="24"/>
          <w:szCs w:val="24"/>
        </w:rPr>
        <w:t xml:space="preserve"> Assistência médica para os casos de urgência e emergência imediata após 24 horas da assinatura do contrato.</w:t>
      </w:r>
    </w:p>
    <w:p w:rsidR="00A52C9F" w:rsidRPr="00321A8F" w:rsidRDefault="00A52C9F" w:rsidP="006F4D43">
      <w:pPr>
        <w:ind w:firstLine="1134"/>
        <w:rPr>
          <w:rFonts w:ascii="Times New Roman" w:hAnsi="Times New Roman" w:cs="Times New Roman"/>
          <w:sz w:val="24"/>
          <w:szCs w:val="24"/>
        </w:rPr>
      </w:pPr>
    </w:p>
    <w:p w:rsidR="00A52C9F" w:rsidRPr="00321A8F" w:rsidRDefault="00A52C9F"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3.5 –</w:t>
      </w:r>
      <w:r w:rsidRPr="00321A8F">
        <w:rPr>
          <w:rFonts w:ascii="Times New Roman" w:hAnsi="Times New Roman" w:cs="Times New Roman"/>
          <w:sz w:val="24"/>
          <w:szCs w:val="24"/>
        </w:rPr>
        <w:t xml:space="preserve"> Atendimento às urgências e emergências, 24 (vinte e quatro) horas, nas unidades de emergência da operadora de plano de saúde e nas clínicas por ela credenciadas para esse fim.</w:t>
      </w:r>
    </w:p>
    <w:p w:rsidR="00A52C9F" w:rsidRPr="00321A8F" w:rsidRDefault="00A52C9F" w:rsidP="006F4D43">
      <w:pPr>
        <w:ind w:firstLine="1134"/>
        <w:rPr>
          <w:rFonts w:ascii="Times New Roman" w:hAnsi="Times New Roman" w:cs="Times New Roman"/>
          <w:sz w:val="24"/>
          <w:szCs w:val="24"/>
        </w:rPr>
      </w:pPr>
    </w:p>
    <w:p w:rsidR="00A52C9F" w:rsidRPr="00321A8F" w:rsidRDefault="00A52C9F"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lastRenderedPageBreak/>
        <w:t xml:space="preserve">3.6 – </w:t>
      </w:r>
      <w:r w:rsidRPr="00321A8F">
        <w:rPr>
          <w:rFonts w:ascii="Times New Roman" w:hAnsi="Times New Roman" w:cs="Times New Roman"/>
          <w:sz w:val="24"/>
          <w:szCs w:val="24"/>
        </w:rPr>
        <w:t>A procedimentos que melhor se adequarem as necessidades dos beneficiários, visando</w:t>
      </w:r>
      <w:r w:rsidR="007656FC" w:rsidRPr="00321A8F">
        <w:rPr>
          <w:rFonts w:ascii="Times New Roman" w:hAnsi="Times New Roman" w:cs="Times New Roman"/>
          <w:sz w:val="24"/>
          <w:szCs w:val="24"/>
        </w:rPr>
        <w:t xml:space="preserve"> sempre o tratamento ou procedimento mais avançado e seguro disponível no mercado.</w:t>
      </w:r>
      <w:r w:rsidR="00D37568" w:rsidRPr="00321A8F">
        <w:rPr>
          <w:rFonts w:ascii="Times New Roman" w:hAnsi="Times New Roman" w:cs="Times New Roman"/>
          <w:sz w:val="24"/>
          <w:szCs w:val="24"/>
        </w:rPr>
        <w:t xml:space="preserve"> </w:t>
      </w:r>
      <w:r w:rsidR="00BD57B2" w:rsidRPr="00321A8F">
        <w:rPr>
          <w:rFonts w:ascii="Times New Roman" w:hAnsi="Times New Roman" w:cs="Times New Roman"/>
          <w:sz w:val="24"/>
          <w:szCs w:val="24"/>
        </w:rPr>
        <w:t>O procedimento autorizado, deverá estar</w:t>
      </w:r>
      <w:r w:rsidR="00E0241A" w:rsidRPr="00321A8F">
        <w:rPr>
          <w:rFonts w:ascii="Times New Roman" w:hAnsi="Times New Roman" w:cs="Times New Roman"/>
          <w:sz w:val="24"/>
          <w:szCs w:val="24"/>
        </w:rPr>
        <w:t xml:space="preserve"> previsto no rol</w:t>
      </w:r>
      <w:r w:rsidR="00BD57B2" w:rsidRPr="00321A8F">
        <w:rPr>
          <w:rFonts w:ascii="Times New Roman" w:hAnsi="Times New Roman" w:cs="Times New Roman"/>
          <w:sz w:val="24"/>
          <w:szCs w:val="24"/>
        </w:rPr>
        <w:t xml:space="preserve"> da ANS</w:t>
      </w:r>
      <w:r w:rsidR="00D37568" w:rsidRPr="00321A8F">
        <w:rPr>
          <w:rFonts w:ascii="Times New Roman" w:hAnsi="Times New Roman" w:cs="Times New Roman"/>
          <w:sz w:val="24"/>
          <w:szCs w:val="24"/>
        </w:rPr>
        <w:t xml:space="preserve"> </w:t>
      </w:r>
      <w:r w:rsidR="00E0241A" w:rsidRPr="00321A8F">
        <w:rPr>
          <w:rFonts w:ascii="Times New Roman" w:hAnsi="Times New Roman" w:cs="Times New Roman"/>
          <w:sz w:val="24"/>
          <w:szCs w:val="24"/>
        </w:rPr>
        <w:t>e na Medicina Baseada em Evidências</w:t>
      </w:r>
      <w:r w:rsidR="00D37568" w:rsidRPr="00321A8F">
        <w:rPr>
          <w:rFonts w:ascii="Times New Roman" w:hAnsi="Times New Roman" w:cs="Times New Roman"/>
          <w:sz w:val="24"/>
          <w:szCs w:val="24"/>
        </w:rPr>
        <w:t xml:space="preserve">, </w:t>
      </w:r>
      <w:r w:rsidR="00BD57B2" w:rsidRPr="00321A8F">
        <w:rPr>
          <w:rFonts w:ascii="Times New Roman" w:hAnsi="Times New Roman" w:cs="Times New Roman"/>
          <w:sz w:val="24"/>
          <w:szCs w:val="24"/>
        </w:rPr>
        <w:t>incluindo ou não terceira opinião</w:t>
      </w:r>
      <w:r w:rsidR="00D83D52" w:rsidRPr="00321A8F">
        <w:rPr>
          <w:rFonts w:ascii="Times New Roman" w:hAnsi="Times New Roman" w:cs="Times New Roman"/>
          <w:sz w:val="24"/>
          <w:szCs w:val="24"/>
        </w:rPr>
        <w:t>.</w:t>
      </w:r>
    </w:p>
    <w:p w:rsidR="007656FC" w:rsidRPr="00321A8F" w:rsidRDefault="007656FC" w:rsidP="006F4D43">
      <w:pPr>
        <w:ind w:firstLine="1134"/>
        <w:rPr>
          <w:rFonts w:ascii="Times New Roman" w:hAnsi="Times New Roman" w:cs="Times New Roman"/>
          <w:sz w:val="24"/>
          <w:szCs w:val="24"/>
        </w:rPr>
      </w:pPr>
    </w:p>
    <w:p w:rsidR="001A5464" w:rsidRPr="00321A8F" w:rsidRDefault="007656FC"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3.7 </w:t>
      </w:r>
      <w:proofErr w:type="gramStart"/>
      <w:r w:rsidR="001A5464" w:rsidRPr="00321A8F">
        <w:rPr>
          <w:rFonts w:ascii="Times New Roman" w:hAnsi="Times New Roman" w:cs="Times New Roman"/>
          <w:b/>
          <w:sz w:val="24"/>
          <w:szCs w:val="24"/>
        </w:rPr>
        <w:t>–</w:t>
      </w:r>
      <w:r w:rsidR="001A5464" w:rsidRPr="00321A8F">
        <w:rPr>
          <w:rFonts w:ascii="Times New Roman" w:hAnsi="Times New Roman" w:cs="Times New Roman"/>
          <w:sz w:val="24"/>
          <w:szCs w:val="24"/>
        </w:rPr>
        <w:t>Tratamento</w:t>
      </w:r>
      <w:proofErr w:type="gramEnd"/>
      <w:r w:rsidR="001A5464" w:rsidRPr="00321A8F">
        <w:rPr>
          <w:rFonts w:ascii="Times New Roman" w:hAnsi="Times New Roman" w:cs="Times New Roman"/>
          <w:sz w:val="24"/>
          <w:szCs w:val="24"/>
        </w:rPr>
        <w:t xml:space="preserve"> de todos os transtornos psiquiátricos codificados na Classificação Estatística de Doenças e Problemas Relacionados à saúde.</w:t>
      </w:r>
      <w:r w:rsidR="00BD57B2" w:rsidRPr="00321A8F">
        <w:rPr>
          <w:rFonts w:ascii="Times New Roman" w:hAnsi="Times New Roman" w:cs="Times New Roman"/>
          <w:sz w:val="24"/>
          <w:szCs w:val="24"/>
        </w:rPr>
        <w:t>( seguir Rol ANS)</w:t>
      </w:r>
    </w:p>
    <w:p w:rsidR="001A5464" w:rsidRPr="00321A8F" w:rsidRDefault="001A5464" w:rsidP="006F4D43">
      <w:pPr>
        <w:ind w:firstLine="1134"/>
        <w:rPr>
          <w:rFonts w:ascii="Times New Roman" w:hAnsi="Times New Roman" w:cs="Times New Roman"/>
          <w:sz w:val="24"/>
          <w:szCs w:val="24"/>
        </w:rPr>
      </w:pPr>
    </w:p>
    <w:p w:rsidR="00811ACB" w:rsidRPr="00321A8F" w:rsidRDefault="00705A14"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3.8</w:t>
      </w:r>
      <w:r w:rsidR="00811ACB" w:rsidRPr="00321A8F">
        <w:rPr>
          <w:rFonts w:ascii="Times New Roman" w:hAnsi="Times New Roman" w:cs="Times New Roman"/>
          <w:b/>
          <w:sz w:val="24"/>
          <w:szCs w:val="24"/>
        </w:rPr>
        <w:t xml:space="preserve"> </w:t>
      </w:r>
      <w:proofErr w:type="gramStart"/>
      <w:r w:rsidR="00E23B7E" w:rsidRPr="00321A8F">
        <w:rPr>
          <w:rFonts w:ascii="Times New Roman" w:hAnsi="Times New Roman" w:cs="Times New Roman"/>
          <w:b/>
          <w:sz w:val="24"/>
          <w:szCs w:val="24"/>
        </w:rPr>
        <w:t>–</w:t>
      </w:r>
      <w:r w:rsidR="00E23B7E" w:rsidRPr="00321A8F">
        <w:rPr>
          <w:rFonts w:ascii="Times New Roman" w:hAnsi="Times New Roman" w:cs="Times New Roman"/>
          <w:sz w:val="24"/>
          <w:szCs w:val="24"/>
        </w:rPr>
        <w:t>Internações</w:t>
      </w:r>
      <w:proofErr w:type="gramEnd"/>
      <w:r w:rsidR="00E23B7E" w:rsidRPr="00321A8F">
        <w:rPr>
          <w:rFonts w:ascii="Times New Roman" w:hAnsi="Times New Roman" w:cs="Times New Roman"/>
          <w:sz w:val="24"/>
          <w:szCs w:val="24"/>
        </w:rPr>
        <w:t xml:space="preserve"> hospitalares, vedada a limitação de prazo, valor máximo e quantidade, </w:t>
      </w:r>
      <w:r w:rsidR="0083596B" w:rsidRPr="00321A8F">
        <w:rPr>
          <w:rFonts w:ascii="Times New Roman" w:hAnsi="Times New Roman" w:cs="Times New Roman"/>
          <w:sz w:val="24"/>
          <w:szCs w:val="24"/>
        </w:rPr>
        <w:t>em clínicas básicas e especializadas, reconhecidas pelo Conselho Federal de Medicina, garantindo assistência completa para o tratamento clínico ou cirúrgico hospitalar.</w:t>
      </w:r>
    </w:p>
    <w:p w:rsidR="0083596B" w:rsidRPr="00321A8F" w:rsidRDefault="0083596B" w:rsidP="006F4D43">
      <w:pPr>
        <w:ind w:firstLine="1134"/>
        <w:rPr>
          <w:rFonts w:ascii="Times New Roman" w:hAnsi="Times New Roman" w:cs="Times New Roman"/>
          <w:sz w:val="24"/>
          <w:szCs w:val="24"/>
        </w:rPr>
      </w:pPr>
    </w:p>
    <w:p w:rsidR="0083596B" w:rsidRPr="00321A8F" w:rsidRDefault="00705A14"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3.9</w:t>
      </w:r>
      <w:r w:rsidR="0083596B" w:rsidRPr="00321A8F">
        <w:rPr>
          <w:rFonts w:ascii="Times New Roman" w:hAnsi="Times New Roman" w:cs="Times New Roman"/>
          <w:b/>
          <w:sz w:val="24"/>
          <w:szCs w:val="24"/>
        </w:rPr>
        <w:t xml:space="preserve"> </w:t>
      </w:r>
      <w:proofErr w:type="gramStart"/>
      <w:r w:rsidR="00DB3437" w:rsidRPr="00321A8F">
        <w:rPr>
          <w:rFonts w:ascii="Times New Roman" w:hAnsi="Times New Roman" w:cs="Times New Roman"/>
          <w:b/>
          <w:sz w:val="24"/>
          <w:szCs w:val="24"/>
        </w:rPr>
        <w:t>–</w:t>
      </w:r>
      <w:r w:rsidR="00DB3437" w:rsidRPr="00321A8F">
        <w:rPr>
          <w:rFonts w:ascii="Times New Roman" w:hAnsi="Times New Roman" w:cs="Times New Roman"/>
          <w:sz w:val="24"/>
          <w:szCs w:val="24"/>
        </w:rPr>
        <w:t>Internações</w:t>
      </w:r>
      <w:proofErr w:type="gramEnd"/>
      <w:r w:rsidR="00DB3437" w:rsidRPr="00321A8F">
        <w:rPr>
          <w:rFonts w:ascii="Times New Roman" w:hAnsi="Times New Roman" w:cs="Times New Roman"/>
          <w:sz w:val="24"/>
          <w:szCs w:val="24"/>
        </w:rPr>
        <w:t xml:space="preserve"> hospitalares em Centro de Terapia Intensiva, ou similar, vedada a limitação de prazo, valor máximo e quantidade, à critério do médico assistente, garantindo assistência completa para o tratamento clínico ou cirúrgico hospitalar.</w:t>
      </w:r>
    </w:p>
    <w:p w:rsidR="00B82B9B" w:rsidRPr="00321A8F" w:rsidRDefault="00B82B9B" w:rsidP="006F4D43">
      <w:pPr>
        <w:ind w:firstLine="1134"/>
        <w:rPr>
          <w:rFonts w:ascii="Times New Roman" w:hAnsi="Times New Roman" w:cs="Times New Roman"/>
          <w:sz w:val="24"/>
          <w:szCs w:val="24"/>
        </w:rPr>
      </w:pPr>
    </w:p>
    <w:p w:rsidR="00DB3437" w:rsidRPr="00321A8F" w:rsidRDefault="00705A14"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3.10</w:t>
      </w:r>
      <w:r w:rsidR="00DB3437" w:rsidRPr="00321A8F">
        <w:rPr>
          <w:rFonts w:ascii="Times New Roman" w:hAnsi="Times New Roman" w:cs="Times New Roman"/>
          <w:b/>
          <w:sz w:val="24"/>
          <w:szCs w:val="24"/>
        </w:rPr>
        <w:t xml:space="preserve"> </w:t>
      </w:r>
      <w:r w:rsidR="005713AE" w:rsidRPr="00321A8F">
        <w:rPr>
          <w:rFonts w:ascii="Times New Roman" w:hAnsi="Times New Roman" w:cs="Times New Roman"/>
          <w:b/>
          <w:sz w:val="24"/>
          <w:szCs w:val="24"/>
        </w:rPr>
        <w:t>–</w:t>
      </w:r>
      <w:r w:rsidR="005713AE" w:rsidRPr="00321A8F">
        <w:rPr>
          <w:rFonts w:ascii="Times New Roman" w:hAnsi="Times New Roman" w:cs="Times New Roman"/>
          <w:sz w:val="24"/>
          <w:szCs w:val="24"/>
        </w:rPr>
        <w:t>Custeio integral de pelo menos trinta (30) dias de internação, por ano de contrato, não cumulativos, em hospital psiquiátrico ou em unidade ou enfermaria psiquiátrica em hospital geral, para portadores de transtornos psiquiátricos em situação de crise.</w:t>
      </w:r>
    </w:p>
    <w:p w:rsidR="005713AE" w:rsidRPr="00321A8F" w:rsidRDefault="005713AE" w:rsidP="006F4D43">
      <w:pPr>
        <w:ind w:firstLine="1134"/>
        <w:rPr>
          <w:rFonts w:ascii="Times New Roman" w:hAnsi="Times New Roman" w:cs="Times New Roman"/>
          <w:sz w:val="24"/>
          <w:szCs w:val="24"/>
        </w:rPr>
      </w:pPr>
    </w:p>
    <w:p w:rsidR="005713AE" w:rsidRPr="00321A8F" w:rsidRDefault="00705A14"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3.11</w:t>
      </w:r>
      <w:r w:rsidR="005713AE" w:rsidRPr="00321A8F">
        <w:rPr>
          <w:rFonts w:ascii="Times New Roman" w:hAnsi="Times New Roman" w:cs="Times New Roman"/>
          <w:b/>
          <w:sz w:val="24"/>
          <w:szCs w:val="24"/>
        </w:rPr>
        <w:t xml:space="preserve"> –</w:t>
      </w:r>
      <w:r w:rsidR="005713AE" w:rsidRPr="00321A8F">
        <w:rPr>
          <w:rFonts w:ascii="Times New Roman" w:hAnsi="Times New Roman" w:cs="Times New Roman"/>
          <w:sz w:val="24"/>
          <w:szCs w:val="24"/>
        </w:rPr>
        <w:t xml:space="preserve"> Custeio integral de pelo menos quinze (15) dias de internação, por ano de contrato, não cumulativos, em hospital geral, para pacientes portadores de quadro de intoxicação ou abstinência provocados por alcoolismo ou outras formas de dependência química que necessitem de hospitalização.</w:t>
      </w:r>
    </w:p>
    <w:p w:rsidR="005713AE" w:rsidRPr="00321A8F" w:rsidRDefault="005713AE" w:rsidP="006F4D43">
      <w:pPr>
        <w:ind w:firstLine="1134"/>
        <w:rPr>
          <w:rFonts w:ascii="Times New Roman" w:hAnsi="Times New Roman" w:cs="Times New Roman"/>
          <w:sz w:val="24"/>
          <w:szCs w:val="24"/>
        </w:rPr>
      </w:pPr>
    </w:p>
    <w:p w:rsidR="00A56B8A" w:rsidRPr="00321A8F" w:rsidRDefault="00705A14"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3.12</w:t>
      </w:r>
      <w:r w:rsidR="005713AE" w:rsidRPr="00321A8F">
        <w:rPr>
          <w:rFonts w:ascii="Times New Roman" w:hAnsi="Times New Roman" w:cs="Times New Roman"/>
          <w:b/>
          <w:sz w:val="24"/>
          <w:szCs w:val="24"/>
        </w:rPr>
        <w:t xml:space="preserve"> </w:t>
      </w:r>
      <w:proofErr w:type="gramStart"/>
      <w:r w:rsidR="00A56B8A" w:rsidRPr="00321A8F">
        <w:rPr>
          <w:rFonts w:ascii="Times New Roman" w:hAnsi="Times New Roman" w:cs="Times New Roman"/>
          <w:b/>
          <w:sz w:val="24"/>
          <w:szCs w:val="24"/>
        </w:rPr>
        <w:t>–</w:t>
      </w:r>
      <w:r w:rsidR="00A56B8A" w:rsidRPr="00321A8F">
        <w:rPr>
          <w:rFonts w:ascii="Times New Roman" w:hAnsi="Times New Roman" w:cs="Times New Roman"/>
          <w:sz w:val="24"/>
          <w:szCs w:val="24"/>
        </w:rPr>
        <w:t>Atendimento</w:t>
      </w:r>
      <w:proofErr w:type="gramEnd"/>
      <w:r w:rsidR="00A56B8A" w:rsidRPr="00321A8F">
        <w:rPr>
          <w:rFonts w:ascii="Times New Roman" w:hAnsi="Times New Roman" w:cs="Times New Roman"/>
          <w:sz w:val="24"/>
          <w:szCs w:val="24"/>
        </w:rPr>
        <w:t xml:space="preserve"> obstétrico, acrescido dos procedimentos relativos ao pré-natal e da assistência ao parto, observadas as especificações abaixo:</w:t>
      </w:r>
    </w:p>
    <w:p w:rsidR="00B82B9B" w:rsidRPr="00321A8F" w:rsidRDefault="00A56B8A"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a)</w:t>
      </w:r>
      <w:r w:rsidRPr="00321A8F">
        <w:rPr>
          <w:rFonts w:ascii="Times New Roman" w:hAnsi="Times New Roman" w:cs="Times New Roman"/>
          <w:sz w:val="24"/>
          <w:szCs w:val="24"/>
        </w:rPr>
        <w:t xml:space="preserve"> Assistência</w:t>
      </w:r>
      <w:r w:rsidR="00705A14" w:rsidRPr="00321A8F">
        <w:rPr>
          <w:rFonts w:ascii="Times New Roman" w:hAnsi="Times New Roman" w:cs="Times New Roman"/>
          <w:sz w:val="24"/>
          <w:szCs w:val="24"/>
        </w:rPr>
        <w:t xml:space="preserve"> </w:t>
      </w:r>
      <w:r w:rsidRPr="00321A8F">
        <w:rPr>
          <w:rFonts w:ascii="Times New Roman" w:hAnsi="Times New Roman" w:cs="Times New Roman"/>
          <w:sz w:val="24"/>
          <w:szCs w:val="24"/>
        </w:rPr>
        <w:t>ao recém-nascido, filho natural ou adotivo do beneficiário, ou de seu dependente, inscrito no plano, durante os primeiro trinta (30) dias após o parto</w:t>
      </w:r>
    </w:p>
    <w:p w:rsidR="005713AE" w:rsidRPr="00321A8F" w:rsidRDefault="00A56B8A" w:rsidP="006F4D43">
      <w:pPr>
        <w:ind w:firstLine="1134"/>
        <w:rPr>
          <w:rFonts w:ascii="Times New Roman" w:hAnsi="Times New Roman" w:cs="Times New Roman"/>
          <w:sz w:val="24"/>
          <w:szCs w:val="24"/>
        </w:rPr>
      </w:pPr>
      <w:r w:rsidRPr="00321A8F">
        <w:rPr>
          <w:rFonts w:ascii="Times New Roman" w:hAnsi="Times New Roman" w:cs="Times New Roman"/>
          <w:b/>
          <w:sz w:val="24"/>
          <w:szCs w:val="24"/>
        </w:rPr>
        <w:t>b)</w:t>
      </w:r>
      <w:r w:rsidRPr="00321A8F">
        <w:rPr>
          <w:rFonts w:ascii="Times New Roman" w:hAnsi="Times New Roman" w:cs="Times New Roman"/>
          <w:sz w:val="24"/>
          <w:szCs w:val="24"/>
        </w:rPr>
        <w:t xml:space="preserve"> Inscrição assegurada ao recém-nascido, filho natural ou adotivo do beneficiário, como dependente, isento do cumprimento dos períodos de carência, desde que a inscrição ocorra no prazo máximo de trinta (30) dias do nascimento ou da adoção.</w:t>
      </w:r>
    </w:p>
    <w:p w:rsidR="00A56B8A" w:rsidRPr="00321A8F" w:rsidRDefault="00A56B8A" w:rsidP="006F4D43">
      <w:pPr>
        <w:ind w:firstLine="1134"/>
        <w:rPr>
          <w:rFonts w:ascii="Times New Roman" w:hAnsi="Times New Roman" w:cs="Times New Roman"/>
          <w:sz w:val="24"/>
          <w:szCs w:val="24"/>
        </w:rPr>
      </w:pPr>
    </w:p>
    <w:p w:rsidR="00520A0C" w:rsidRPr="00321A8F" w:rsidRDefault="00705A14" w:rsidP="00520A0C">
      <w:pPr>
        <w:ind w:firstLine="1134"/>
        <w:rPr>
          <w:rFonts w:ascii="Times New Roman" w:hAnsi="Times New Roman" w:cs="Times New Roman"/>
          <w:sz w:val="24"/>
          <w:szCs w:val="24"/>
        </w:rPr>
      </w:pPr>
      <w:r w:rsidRPr="00321A8F">
        <w:rPr>
          <w:rFonts w:ascii="Times New Roman" w:hAnsi="Times New Roman" w:cs="Times New Roman"/>
          <w:b/>
          <w:sz w:val="24"/>
          <w:szCs w:val="24"/>
        </w:rPr>
        <w:t>3.13</w:t>
      </w:r>
      <w:r w:rsidR="00A56B8A" w:rsidRPr="00321A8F">
        <w:rPr>
          <w:rFonts w:ascii="Times New Roman" w:hAnsi="Times New Roman" w:cs="Times New Roman"/>
          <w:b/>
          <w:sz w:val="24"/>
          <w:szCs w:val="24"/>
        </w:rPr>
        <w:t xml:space="preserve"> </w:t>
      </w:r>
      <w:r w:rsidR="00520A0C" w:rsidRPr="00321A8F">
        <w:rPr>
          <w:rFonts w:ascii="Times New Roman" w:hAnsi="Times New Roman" w:cs="Times New Roman"/>
          <w:b/>
          <w:sz w:val="24"/>
          <w:szCs w:val="24"/>
        </w:rPr>
        <w:t>–</w:t>
      </w:r>
      <w:r w:rsidR="00A908EA" w:rsidRPr="00321A8F">
        <w:rPr>
          <w:rFonts w:ascii="Times New Roman" w:hAnsi="Times New Roman" w:cs="Times New Roman"/>
          <w:sz w:val="24"/>
          <w:szCs w:val="24"/>
        </w:rPr>
        <w:t>Assistência ao segurado</w:t>
      </w:r>
      <w:r w:rsidR="00520A0C" w:rsidRPr="00321A8F">
        <w:rPr>
          <w:rFonts w:ascii="Times New Roman" w:hAnsi="Times New Roman" w:cs="Times New Roman"/>
          <w:sz w:val="24"/>
          <w:szCs w:val="24"/>
        </w:rPr>
        <w:t>, dependente e pensionista para despesa decorrente de atendimentos médicos, ambulatorial e hospitalar, bem como para os atos necessários ao diagnóstico e/ou tratamento.</w:t>
      </w:r>
    </w:p>
    <w:p w:rsidR="00B82B9B" w:rsidRPr="00321A8F" w:rsidRDefault="00B82B9B" w:rsidP="00520A0C">
      <w:pPr>
        <w:ind w:firstLine="1134"/>
        <w:rPr>
          <w:rFonts w:ascii="Times New Roman" w:hAnsi="Times New Roman" w:cs="Times New Roman"/>
          <w:sz w:val="24"/>
          <w:szCs w:val="24"/>
        </w:rPr>
      </w:pPr>
    </w:p>
    <w:p w:rsidR="00520A0C" w:rsidRPr="00321A8F" w:rsidRDefault="00705A14" w:rsidP="00520A0C">
      <w:pPr>
        <w:ind w:firstLine="1134"/>
        <w:rPr>
          <w:rFonts w:ascii="Times New Roman" w:hAnsi="Times New Roman" w:cs="Times New Roman"/>
          <w:sz w:val="24"/>
          <w:szCs w:val="24"/>
        </w:rPr>
      </w:pPr>
      <w:r w:rsidRPr="00321A8F">
        <w:rPr>
          <w:rFonts w:ascii="Times New Roman" w:hAnsi="Times New Roman" w:cs="Times New Roman"/>
          <w:b/>
          <w:sz w:val="24"/>
          <w:szCs w:val="24"/>
        </w:rPr>
        <w:t>3.14</w:t>
      </w:r>
      <w:r w:rsidR="00520A0C" w:rsidRPr="00321A8F">
        <w:rPr>
          <w:rFonts w:ascii="Times New Roman" w:hAnsi="Times New Roman" w:cs="Times New Roman"/>
          <w:b/>
          <w:sz w:val="24"/>
          <w:szCs w:val="24"/>
        </w:rPr>
        <w:t xml:space="preserve"> –</w:t>
      </w:r>
      <w:r w:rsidR="00520A0C" w:rsidRPr="00321A8F">
        <w:rPr>
          <w:rFonts w:ascii="Times New Roman" w:hAnsi="Times New Roman" w:cs="Times New Roman"/>
          <w:sz w:val="24"/>
          <w:szCs w:val="24"/>
        </w:rPr>
        <w:t xml:space="preserve"> Assistência Farmacêutica consistirá na cobertura das despesas com medicações utilizadas durante o tratamento hospitalar ou ambulatorial, urgências e pronto socorro.</w:t>
      </w:r>
    </w:p>
    <w:p w:rsidR="00520A0C" w:rsidRPr="00321A8F" w:rsidRDefault="00520A0C" w:rsidP="00520A0C">
      <w:pPr>
        <w:ind w:firstLine="1134"/>
        <w:rPr>
          <w:rFonts w:ascii="Times New Roman" w:hAnsi="Times New Roman" w:cs="Times New Roman"/>
          <w:sz w:val="24"/>
          <w:szCs w:val="24"/>
        </w:rPr>
      </w:pPr>
    </w:p>
    <w:p w:rsidR="006F4D43" w:rsidRPr="00321A8F" w:rsidRDefault="00705A14"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3.15</w:t>
      </w:r>
      <w:r w:rsidR="00520A0C" w:rsidRPr="00321A8F">
        <w:rPr>
          <w:rFonts w:ascii="Times New Roman" w:hAnsi="Times New Roman" w:cs="Times New Roman"/>
          <w:b/>
          <w:sz w:val="24"/>
          <w:szCs w:val="24"/>
        </w:rPr>
        <w:t xml:space="preserve"> </w:t>
      </w:r>
      <w:r w:rsidR="001E2607" w:rsidRPr="00321A8F">
        <w:rPr>
          <w:rFonts w:ascii="Times New Roman" w:hAnsi="Times New Roman" w:cs="Times New Roman"/>
          <w:b/>
          <w:sz w:val="24"/>
          <w:szCs w:val="24"/>
        </w:rPr>
        <w:t>–</w:t>
      </w:r>
      <w:r w:rsidR="00520A0C" w:rsidRPr="00321A8F">
        <w:rPr>
          <w:rFonts w:ascii="Times New Roman" w:hAnsi="Times New Roman" w:cs="Times New Roman"/>
          <w:sz w:val="24"/>
          <w:szCs w:val="24"/>
        </w:rPr>
        <w:t xml:space="preserve"> G</w:t>
      </w:r>
      <w:r w:rsidR="001E2607" w:rsidRPr="00321A8F">
        <w:rPr>
          <w:rFonts w:ascii="Times New Roman" w:hAnsi="Times New Roman" w:cs="Times New Roman"/>
          <w:sz w:val="24"/>
          <w:szCs w:val="24"/>
        </w:rPr>
        <w:t xml:space="preserve">arantir cobertura de remoção, </w:t>
      </w:r>
      <w:proofErr w:type="gramStart"/>
      <w:r w:rsidR="001E2607" w:rsidRPr="00321A8F">
        <w:rPr>
          <w:rFonts w:ascii="Times New Roman" w:hAnsi="Times New Roman" w:cs="Times New Roman"/>
          <w:sz w:val="24"/>
          <w:szCs w:val="24"/>
        </w:rPr>
        <w:t>após</w:t>
      </w:r>
      <w:proofErr w:type="gramEnd"/>
      <w:r w:rsidR="001E2607" w:rsidRPr="00321A8F">
        <w:rPr>
          <w:rFonts w:ascii="Times New Roman" w:hAnsi="Times New Roman" w:cs="Times New Roman"/>
          <w:sz w:val="24"/>
          <w:szCs w:val="24"/>
        </w:rPr>
        <w:t xml:space="preserve"> realizados os atendimentos classificados com urgência e emergência, quando caracterizado pelo médico assistente</w:t>
      </w:r>
      <w:r w:rsidR="00EC05FE" w:rsidRPr="00321A8F">
        <w:rPr>
          <w:rFonts w:ascii="Times New Roman" w:hAnsi="Times New Roman" w:cs="Times New Roman"/>
          <w:sz w:val="24"/>
          <w:szCs w:val="24"/>
        </w:rPr>
        <w:t xml:space="preserve"> a falta de recursos oferecidos pela unidade para continuidade de atenção ao paciente ou pela necessidade de internação de uma unidade hospitalar/pronto atendimento para outra.</w:t>
      </w:r>
    </w:p>
    <w:p w:rsidR="00EC05FE" w:rsidRPr="00321A8F" w:rsidRDefault="00EC05FE" w:rsidP="001E2607">
      <w:pPr>
        <w:ind w:firstLine="1134"/>
        <w:rPr>
          <w:rFonts w:ascii="Times New Roman" w:hAnsi="Times New Roman" w:cs="Times New Roman"/>
          <w:sz w:val="24"/>
          <w:szCs w:val="24"/>
        </w:rPr>
      </w:pPr>
    </w:p>
    <w:p w:rsidR="00EC05FE" w:rsidRPr="00321A8F" w:rsidRDefault="00705A14"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lastRenderedPageBreak/>
        <w:t>3.16</w:t>
      </w:r>
      <w:r w:rsidR="00EC05FE" w:rsidRPr="00321A8F">
        <w:rPr>
          <w:rFonts w:ascii="Times New Roman" w:hAnsi="Times New Roman" w:cs="Times New Roman"/>
          <w:b/>
          <w:sz w:val="24"/>
          <w:szCs w:val="24"/>
        </w:rPr>
        <w:t xml:space="preserve"> –</w:t>
      </w:r>
      <w:r w:rsidR="00EC05FE" w:rsidRPr="00321A8F">
        <w:rPr>
          <w:rFonts w:ascii="Times New Roman" w:hAnsi="Times New Roman" w:cs="Times New Roman"/>
          <w:sz w:val="24"/>
          <w:szCs w:val="24"/>
        </w:rPr>
        <w:t xml:space="preserve"> Incluem-se nas Especialidades medicas procedimentos de fisioterapia, fonoaudiologia, acupuntura, nutrição e qualquer outra especialidade médica reconhecida pela Associação Médica Brasileira – AMB.</w:t>
      </w:r>
    </w:p>
    <w:p w:rsidR="00EC05FE" w:rsidRPr="00321A8F" w:rsidRDefault="00EC05FE" w:rsidP="001E2607">
      <w:pPr>
        <w:ind w:firstLine="1134"/>
        <w:rPr>
          <w:rFonts w:ascii="Times New Roman" w:hAnsi="Times New Roman" w:cs="Times New Roman"/>
          <w:sz w:val="24"/>
          <w:szCs w:val="24"/>
        </w:rPr>
      </w:pPr>
    </w:p>
    <w:p w:rsidR="00EC05FE" w:rsidRPr="00321A8F" w:rsidRDefault="00EC05FE" w:rsidP="001E2607">
      <w:pPr>
        <w:ind w:firstLine="1134"/>
        <w:rPr>
          <w:rFonts w:ascii="Times New Roman" w:hAnsi="Times New Roman" w:cs="Times New Roman"/>
          <w:sz w:val="24"/>
          <w:szCs w:val="24"/>
        </w:rPr>
      </w:pPr>
    </w:p>
    <w:p w:rsidR="00EC05FE" w:rsidRPr="00321A8F" w:rsidRDefault="00FD3B80" w:rsidP="001E2607">
      <w:pPr>
        <w:ind w:firstLine="1134"/>
        <w:rPr>
          <w:rFonts w:ascii="Times New Roman" w:hAnsi="Times New Roman" w:cs="Times New Roman"/>
          <w:b/>
          <w:sz w:val="24"/>
          <w:szCs w:val="24"/>
        </w:rPr>
      </w:pPr>
      <w:r w:rsidRPr="00321A8F">
        <w:rPr>
          <w:rFonts w:ascii="Times New Roman" w:hAnsi="Times New Roman" w:cs="Times New Roman"/>
          <w:b/>
          <w:sz w:val="24"/>
          <w:szCs w:val="24"/>
        </w:rPr>
        <w:t xml:space="preserve">4 – </w:t>
      </w:r>
      <w:r w:rsidRPr="00321A8F">
        <w:rPr>
          <w:rFonts w:ascii="Times New Roman" w:hAnsi="Times New Roman" w:cs="Times New Roman"/>
          <w:b/>
          <w:sz w:val="24"/>
          <w:szCs w:val="24"/>
          <w:u w:val="single"/>
        </w:rPr>
        <w:t>DA CARÊNCIA</w:t>
      </w:r>
    </w:p>
    <w:p w:rsidR="00FD3B80" w:rsidRPr="00321A8F" w:rsidRDefault="00FD3B80" w:rsidP="001E2607">
      <w:pPr>
        <w:ind w:firstLine="1134"/>
        <w:rPr>
          <w:rFonts w:ascii="Times New Roman" w:hAnsi="Times New Roman" w:cs="Times New Roman"/>
          <w:b/>
          <w:sz w:val="24"/>
          <w:szCs w:val="24"/>
        </w:rPr>
      </w:pPr>
    </w:p>
    <w:p w:rsidR="00FD3B80" w:rsidRPr="00321A8F" w:rsidRDefault="00FD3B80"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4.1 –</w:t>
      </w:r>
      <w:r w:rsidRPr="00321A8F">
        <w:rPr>
          <w:rFonts w:ascii="Times New Roman" w:hAnsi="Times New Roman" w:cs="Times New Roman"/>
          <w:sz w:val="24"/>
          <w:szCs w:val="24"/>
        </w:rPr>
        <w:t xml:space="preserve"> Não exigir o cumprimento de carência, com a formalização de pedido de ingresso, pelo beneficiário, em até trinta (30) dias da celebração do contrato coletivo, quando com trinta (30) adesões ou mais.</w:t>
      </w:r>
    </w:p>
    <w:p w:rsidR="00FD3B80" w:rsidRPr="00321A8F" w:rsidRDefault="00FD3B80" w:rsidP="001E2607">
      <w:pPr>
        <w:ind w:firstLine="1134"/>
        <w:rPr>
          <w:rFonts w:ascii="Times New Roman" w:hAnsi="Times New Roman" w:cs="Times New Roman"/>
          <w:sz w:val="24"/>
          <w:szCs w:val="24"/>
        </w:rPr>
      </w:pPr>
    </w:p>
    <w:p w:rsidR="00FD3B80" w:rsidRPr="00321A8F" w:rsidRDefault="00FD3B80" w:rsidP="001E2607">
      <w:pPr>
        <w:ind w:firstLine="1134"/>
        <w:rPr>
          <w:rFonts w:ascii="Times New Roman" w:hAnsi="Times New Roman" w:cs="Times New Roman"/>
          <w:sz w:val="24"/>
          <w:szCs w:val="24"/>
        </w:rPr>
      </w:pPr>
    </w:p>
    <w:p w:rsidR="00FD3B80" w:rsidRPr="00321A8F" w:rsidRDefault="00FD3B80" w:rsidP="001E2607">
      <w:pPr>
        <w:ind w:firstLine="1134"/>
        <w:rPr>
          <w:rFonts w:ascii="Times New Roman" w:hAnsi="Times New Roman" w:cs="Times New Roman"/>
          <w:b/>
          <w:sz w:val="24"/>
          <w:szCs w:val="24"/>
        </w:rPr>
      </w:pPr>
      <w:r w:rsidRPr="00321A8F">
        <w:rPr>
          <w:rFonts w:ascii="Times New Roman" w:hAnsi="Times New Roman" w:cs="Times New Roman"/>
          <w:b/>
          <w:sz w:val="24"/>
          <w:szCs w:val="24"/>
        </w:rPr>
        <w:t xml:space="preserve">5 – </w:t>
      </w:r>
      <w:r w:rsidRPr="00321A8F">
        <w:rPr>
          <w:rFonts w:ascii="Times New Roman" w:hAnsi="Times New Roman" w:cs="Times New Roman"/>
          <w:b/>
          <w:sz w:val="24"/>
          <w:szCs w:val="24"/>
          <w:u w:val="single"/>
        </w:rPr>
        <w:t>DAS INFORMAÇÕES COMPLEMENTARES</w:t>
      </w:r>
    </w:p>
    <w:p w:rsidR="00FD3B80" w:rsidRPr="00321A8F" w:rsidRDefault="00FD3B80" w:rsidP="001E2607">
      <w:pPr>
        <w:ind w:firstLine="1134"/>
        <w:rPr>
          <w:rFonts w:ascii="Times New Roman" w:hAnsi="Times New Roman" w:cs="Times New Roman"/>
          <w:b/>
          <w:sz w:val="24"/>
          <w:szCs w:val="24"/>
        </w:rPr>
      </w:pPr>
    </w:p>
    <w:p w:rsidR="00FD3B80" w:rsidRPr="00321A8F" w:rsidRDefault="00FD3B80"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5.1 </w:t>
      </w:r>
      <w:proofErr w:type="gramStart"/>
      <w:r w:rsidR="00756BBF" w:rsidRPr="00321A8F">
        <w:rPr>
          <w:rFonts w:ascii="Times New Roman" w:hAnsi="Times New Roman" w:cs="Times New Roman"/>
          <w:b/>
          <w:sz w:val="24"/>
          <w:szCs w:val="24"/>
        </w:rPr>
        <w:t>–</w:t>
      </w:r>
      <w:r w:rsidR="00756BBF" w:rsidRPr="00321A8F">
        <w:rPr>
          <w:rFonts w:ascii="Times New Roman" w:hAnsi="Times New Roman" w:cs="Times New Roman"/>
          <w:sz w:val="24"/>
          <w:szCs w:val="24"/>
        </w:rPr>
        <w:t>Número</w:t>
      </w:r>
      <w:proofErr w:type="gramEnd"/>
      <w:r w:rsidR="00756BBF" w:rsidRPr="00321A8F">
        <w:rPr>
          <w:rFonts w:ascii="Times New Roman" w:hAnsi="Times New Roman" w:cs="Times New Roman"/>
          <w:sz w:val="24"/>
          <w:szCs w:val="24"/>
        </w:rPr>
        <w:t xml:space="preserve"> de </w:t>
      </w:r>
      <w:r w:rsidR="00756BBF" w:rsidRPr="00321A8F">
        <w:rPr>
          <w:rFonts w:ascii="Times New Roman" w:hAnsi="Times New Roman" w:cs="Times New Roman"/>
          <w:b/>
          <w:sz w:val="24"/>
          <w:szCs w:val="24"/>
        </w:rPr>
        <w:t>servidores ativos</w:t>
      </w:r>
      <w:r w:rsidR="00756BBF" w:rsidRPr="00321A8F">
        <w:rPr>
          <w:rFonts w:ascii="Times New Roman" w:hAnsi="Times New Roman" w:cs="Times New Roman"/>
          <w:sz w:val="24"/>
          <w:szCs w:val="24"/>
        </w:rPr>
        <w:t xml:space="preserve"> totalizam</w:t>
      </w:r>
      <w:r w:rsidR="0038357D" w:rsidRPr="00321A8F">
        <w:rPr>
          <w:rFonts w:ascii="Times New Roman" w:hAnsi="Times New Roman" w:cs="Times New Roman"/>
          <w:b/>
          <w:i/>
          <w:sz w:val="24"/>
          <w:szCs w:val="24"/>
        </w:rPr>
        <w:t>171 (cento e setenta e um</w:t>
      </w:r>
      <w:r w:rsidR="00756BBF" w:rsidRPr="00321A8F">
        <w:rPr>
          <w:rFonts w:ascii="Times New Roman" w:hAnsi="Times New Roman" w:cs="Times New Roman"/>
          <w:b/>
          <w:i/>
          <w:sz w:val="24"/>
          <w:szCs w:val="24"/>
        </w:rPr>
        <w:t>)</w:t>
      </w:r>
      <w:r w:rsidR="00756BBF" w:rsidRPr="00321A8F">
        <w:rPr>
          <w:rFonts w:ascii="Times New Roman" w:hAnsi="Times New Roman" w:cs="Times New Roman"/>
          <w:sz w:val="24"/>
          <w:szCs w:val="24"/>
        </w:rPr>
        <w:t xml:space="preserve"> considerando como data base </w:t>
      </w:r>
      <w:r w:rsidR="00725CBE">
        <w:rPr>
          <w:rFonts w:ascii="Times New Roman" w:hAnsi="Times New Roman" w:cs="Times New Roman"/>
          <w:sz w:val="24"/>
          <w:szCs w:val="24"/>
        </w:rPr>
        <w:t>02 de julho de 2020</w:t>
      </w:r>
      <w:r w:rsidR="00756BBF" w:rsidRPr="00321A8F">
        <w:rPr>
          <w:rFonts w:ascii="Times New Roman" w:hAnsi="Times New Roman" w:cs="Times New Roman"/>
          <w:sz w:val="24"/>
          <w:szCs w:val="24"/>
        </w:rPr>
        <w:t>, conforme segue:</w:t>
      </w:r>
    </w:p>
    <w:p w:rsidR="00B81AEB" w:rsidRPr="00321A8F" w:rsidRDefault="00B81AEB" w:rsidP="001E2607">
      <w:pPr>
        <w:ind w:firstLine="1134"/>
        <w:rPr>
          <w:rFonts w:ascii="Times New Roman" w:hAnsi="Times New Roman" w:cs="Times New Roman"/>
          <w:sz w:val="24"/>
          <w:szCs w:val="24"/>
        </w:rPr>
      </w:pPr>
    </w:p>
    <w:p w:rsidR="00756BBF" w:rsidRPr="00321A8F" w:rsidRDefault="00756BBF" w:rsidP="001E2607">
      <w:pPr>
        <w:ind w:firstLine="1134"/>
        <w:rPr>
          <w:rFonts w:ascii="Times New Roman" w:hAnsi="Times New Roman" w:cs="Times New Roman"/>
          <w:sz w:val="24"/>
          <w:szCs w:val="24"/>
        </w:rPr>
      </w:pPr>
    </w:p>
    <w:tbl>
      <w:tblPr>
        <w:tblStyle w:val="Tabelacomgrade"/>
        <w:tblW w:w="0" w:type="auto"/>
        <w:tblInd w:w="567" w:type="dxa"/>
        <w:tblLook w:val="04A0"/>
      </w:tblPr>
      <w:tblGrid>
        <w:gridCol w:w="4219"/>
        <w:gridCol w:w="3856"/>
      </w:tblGrid>
      <w:tr w:rsidR="007308B3" w:rsidRPr="00321A8F" w:rsidTr="007308B3">
        <w:tc>
          <w:tcPr>
            <w:tcW w:w="4219" w:type="dxa"/>
          </w:tcPr>
          <w:p w:rsidR="007308B3" w:rsidRPr="00321A8F" w:rsidRDefault="004A09E4" w:rsidP="004A09E4">
            <w:pPr>
              <w:ind w:right="509"/>
              <w:jc w:val="center"/>
              <w:rPr>
                <w:rFonts w:ascii="Times New Roman" w:hAnsi="Times New Roman" w:cs="Times New Roman"/>
                <w:b/>
                <w:sz w:val="24"/>
                <w:szCs w:val="24"/>
              </w:rPr>
            </w:pPr>
            <w:r w:rsidRPr="00321A8F">
              <w:rPr>
                <w:rFonts w:ascii="Times New Roman" w:hAnsi="Times New Roman" w:cs="Times New Roman"/>
                <w:b/>
                <w:sz w:val="24"/>
                <w:szCs w:val="24"/>
              </w:rPr>
              <w:t>Faixa Etária</w:t>
            </w:r>
          </w:p>
        </w:tc>
        <w:tc>
          <w:tcPr>
            <w:tcW w:w="3856" w:type="dxa"/>
          </w:tcPr>
          <w:p w:rsidR="007308B3" w:rsidRPr="00321A8F" w:rsidRDefault="004A09E4" w:rsidP="004A09E4">
            <w:pPr>
              <w:ind w:right="509"/>
              <w:jc w:val="center"/>
              <w:rPr>
                <w:rFonts w:ascii="Times New Roman" w:hAnsi="Times New Roman" w:cs="Times New Roman"/>
                <w:b/>
                <w:sz w:val="24"/>
                <w:szCs w:val="24"/>
              </w:rPr>
            </w:pPr>
            <w:r w:rsidRPr="00321A8F">
              <w:rPr>
                <w:rFonts w:ascii="Times New Roman" w:hAnsi="Times New Roman" w:cs="Times New Roman"/>
                <w:b/>
                <w:sz w:val="24"/>
                <w:szCs w:val="24"/>
              </w:rPr>
              <w:t>Total</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 xml:space="preserve">0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18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00</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 xml:space="preserve">19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23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04</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 xml:space="preserve">24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28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17</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 xml:space="preserve">29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33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28</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 xml:space="preserve">34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38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50</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 xml:space="preserve">39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43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25</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 xml:space="preserve">44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48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19</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 xml:space="preserve">49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53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16</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 xml:space="preserve">54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58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06</w:t>
            </w:r>
          </w:p>
        </w:tc>
      </w:tr>
      <w:tr w:rsidR="007308B3" w:rsidRPr="00321A8F" w:rsidTr="007308B3">
        <w:tc>
          <w:tcPr>
            <w:tcW w:w="4219" w:type="dxa"/>
          </w:tcPr>
          <w:p w:rsidR="007308B3" w:rsidRPr="00321A8F" w:rsidRDefault="004A09E4" w:rsidP="00DD6B4A">
            <w:pPr>
              <w:ind w:right="509"/>
              <w:rPr>
                <w:rFonts w:ascii="Times New Roman" w:hAnsi="Times New Roman" w:cs="Times New Roman"/>
                <w:sz w:val="24"/>
                <w:szCs w:val="24"/>
              </w:rPr>
            </w:pPr>
            <w:r w:rsidRPr="00321A8F">
              <w:rPr>
                <w:rFonts w:ascii="Times New Roman" w:hAnsi="Times New Roman" w:cs="Times New Roman"/>
                <w:sz w:val="24"/>
                <w:szCs w:val="24"/>
              </w:rPr>
              <w:t>59 ou mais anos</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06</w:t>
            </w:r>
          </w:p>
        </w:tc>
      </w:tr>
      <w:tr w:rsidR="007308B3" w:rsidRPr="00321A8F" w:rsidTr="007308B3">
        <w:tc>
          <w:tcPr>
            <w:tcW w:w="4219" w:type="dxa"/>
          </w:tcPr>
          <w:p w:rsidR="007308B3" w:rsidRPr="00321A8F" w:rsidRDefault="004A09E4" w:rsidP="00DD6B4A">
            <w:pPr>
              <w:ind w:right="509"/>
              <w:rPr>
                <w:rFonts w:ascii="Times New Roman" w:hAnsi="Times New Roman" w:cs="Times New Roman"/>
                <w:b/>
                <w:sz w:val="24"/>
                <w:szCs w:val="24"/>
              </w:rPr>
            </w:pPr>
            <w:r w:rsidRPr="00321A8F">
              <w:rPr>
                <w:rFonts w:ascii="Times New Roman" w:hAnsi="Times New Roman" w:cs="Times New Roman"/>
                <w:b/>
                <w:sz w:val="24"/>
                <w:szCs w:val="24"/>
              </w:rPr>
              <w:t>Total</w:t>
            </w:r>
          </w:p>
        </w:tc>
        <w:tc>
          <w:tcPr>
            <w:tcW w:w="3856" w:type="dxa"/>
          </w:tcPr>
          <w:p w:rsidR="007308B3" w:rsidRPr="00321A8F" w:rsidRDefault="00B81AEB" w:rsidP="008B42F8">
            <w:pPr>
              <w:ind w:right="509"/>
              <w:jc w:val="center"/>
              <w:rPr>
                <w:rFonts w:ascii="Times New Roman" w:hAnsi="Times New Roman" w:cs="Times New Roman"/>
                <w:b/>
                <w:sz w:val="24"/>
                <w:szCs w:val="24"/>
              </w:rPr>
            </w:pPr>
            <w:r w:rsidRPr="00321A8F">
              <w:rPr>
                <w:rFonts w:ascii="Times New Roman" w:hAnsi="Times New Roman" w:cs="Times New Roman"/>
                <w:b/>
                <w:sz w:val="24"/>
                <w:szCs w:val="24"/>
              </w:rPr>
              <w:t>171</w:t>
            </w:r>
          </w:p>
        </w:tc>
      </w:tr>
    </w:tbl>
    <w:p w:rsidR="00756BBF" w:rsidRPr="00321A8F" w:rsidRDefault="00756BBF" w:rsidP="00DD6B4A">
      <w:pPr>
        <w:ind w:left="567" w:right="509"/>
        <w:rPr>
          <w:rFonts w:ascii="Times New Roman" w:hAnsi="Times New Roman" w:cs="Times New Roman"/>
          <w:sz w:val="24"/>
          <w:szCs w:val="24"/>
        </w:rPr>
      </w:pPr>
    </w:p>
    <w:p w:rsidR="00756BBF" w:rsidRPr="00321A8F" w:rsidRDefault="00756BBF" w:rsidP="001E2607">
      <w:pPr>
        <w:ind w:firstLine="1134"/>
        <w:rPr>
          <w:rFonts w:ascii="Times New Roman" w:hAnsi="Times New Roman" w:cs="Times New Roman"/>
          <w:sz w:val="24"/>
          <w:szCs w:val="24"/>
        </w:rPr>
      </w:pPr>
    </w:p>
    <w:p w:rsidR="00756BBF" w:rsidRPr="00321A8F" w:rsidRDefault="00756BBF"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5.2 –</w:t>
      </w:r>
      <w:r w:rsidRPr="00321A8F">
        <w:rPr>
          <w:rFonts w:ascii="Times New Roman" w:hAnsi="Times New Roman" w:cs="Times New Roman"/>
          <w:sz w:val="24"/>
          <w:szCs w:val="24"/>
        </w:rPr>
        <w:t xml:space="preserve"> Número de </w:t>
      </w:r>
      <w:r w:rsidRPr="00321A8F">
        <w:rPr>
          <w:rFonts w:ascii="Times New Roman" w:hAnsi="Times New Roman" w:cs="Times New Roman"/>
          <w:b/>
          <w:sz w:val="24"/>
          <w:szCs w:val="24"/>
        </w:rPr>
        <w:t>dependentes</w:t>
      </w:r>
      <w:r w:rsidRPr="00321A8F">
        <w:rPr>
          <w:rFonts w:ascii="Times New Roman" w:hAnsi="Times New Roman" w:cs="Times New Roman"/>
          <w:sz w:val="24"/>
          <w:szCs w:val="24"/>
        </w:rPr>
        <w:t xml:space="preserve"> considerando como data base </w:t>
      </w:r>
      <w:r w:rsidR="00725CBE">
        <w:rPr>
          <w:rFonts w:ascii="Times New Roman" w:hAnsi="Times New Roman" w:cs="Times New Roman"/>
          <w:sz w:val="24"/>
          <w:szCs w:val="24"/>
        </w:rPr>
        <w:t>de 02 de julho de 2020</w:t>
      </w:r>
      <w:proofErr w:type="gramStart"/>
      <w:r w:rsidRPr="00321A8F">
        <w:rPr>
          <w:rFonts w:ascii="Times New Roman" w:hAnsi="Times New Roman" w:cs="Times New Roman"/>
          <w:sz w:val="24"/>
          <w:szCs w:val="24"/>
        </w:rPr>
        <w:t>, totalizam</w:t>
      </w:r>
      <w:proofErr w:type="gramEnd"/>
      <w:r w:rsidRPr="00321A8F">
        <w:rPr>
          <w:rFonts w:ascii="Times New Roman" w:hAnsi="Times New Roman" w:cs="Times New Roman"/>
          <w:sz w:val="24"/>
          <w:szCs w:val="24"/>
        </w:rPr>
        <w:t xml:space="preserve"> </w:t>
      </w:r>
      <w:r w:rsidR="00035365" w:rsidRPr="00321A8F">
        <w:rPr>
          <w:rFonts w:ascii="Times New Roman" w:hAnsi="Times New Roman" w:cs="Times New Roman"/>
          <w:b/>
          <w:i/>
          <w:sz w:val="24"/>
          <w:szCs w:val="24"/>
        </w:rPr>
        <w:t>236 (duzentos e trinta e seis</w:t>
      </w:r>
      <w:r w:rsidRPr="00321A8F">
        <w:rPr>
          <w:rFonts w:ascii="Times New Roman" w:hAnsi="Times New Roman" w:cs="Times New Roman"/>
          <w:b/>
          <w:i/>
          <w:sz w:val="24"/>
          <w:szCs w:val="24"/>
        </w:rPr>
        <w:t>)</w:t>
      </w:r>
      <w:r w:rsidRPr="00321A8F">
        <w:rPr>
          <w:rFonts w:ascii="Times New Roman" w:hAnsi="Times New Roman" w:cs="Times New Roman"/>
          <w:sz w:val="24"/>
          <w:szCs w:val="24"/>
        </w:rPr>
        <w:t>, conforme segue:</w:t>
      </w:r>
    </w:p>
    <w:p w:rsidR="00E807B8" w:rsidRPr="00321A8F" w:rsidRDefault="00E807B8" w:rsidP="001E2607">
      <w:pPr>
        <w:ind w:firstLine="1134"/>
        <w:rPr>
          <w:rFonts w:ascii="Times New Roman" w:hAnsi="Times New Roman" w:cs="Times New Roman"/>
          <w:sz w:val="24"/>
          <w:szCs w:val="24"/>
        </w:rPr>
      </w:pPr>
    </w:p>
    <w:p w:rsidR="008D3344" w:rsidRPr="00321A8F" w:rsidRDefault="008D3344" w:rsidP="008D3344">
      <w:pPr>
        <w:ind w:firstLine="1134"/>
        <w:rPr>
          <w:rFonts w:ascii="Times New Roman" w:hAnsi="Times New Roman" w:cs="Times New Roman"/>
          <w:sz w:val="24"/>
          <w:szCs w:val="24"/>
        </w:rPr>
      </w:pPr>
    </w:p>
    <w:tbl>
      <w:tblPr>
        <w:tblStyle w:val="Tabelacomgrade"/>
        <w:tblW w:w="0" w:type="auto"/>
        <w:tblInd w:w="567" w:type="dxa"/>
        <w:tblLook w:val="04A0"/>
      </w:tblPr>
      <w:tblGrid>
        <w:gridCol w:w="4219"/>
        <w:gridCol w:w="3856"/>
      </w:tblGrid>
      <w:tr w:rsidR="008D3344" w:rsidRPr="00321A8F" w:rsidTr="007F6400">
        <w:tc>
          <w:tcPr>
            <w:tcW w:w="4219" w:type="dxa"/>
          </w:tcPr>
          <w:p w:rsidR="008D3344" w:rsidRPr="00321A8F" w:rsidRDefault="008D3344" w:rsidP="007F6400">
            <w:pPr>
              <w:ind w:right="509"/>
              <w:jc w:val="center"/>
              <w:rPr>
                <w:rFonts w:ascii="Times New Roman" w:hAnsi="Times New Roman" w:cs="Times New Roman"/>
                <w:b/>
                <w:sz w:val="24"/>
                <w:szCs w:val="24"/>
              </w:rPr>
            </w:pPr>
            <w:r w:rsidRPr="00321A8F">
              <w:rPr>
                <w:rFonts w:ascii="Times New Roman" w:hAnsi="Times New Roman" w:cs="Times New Roman"/>
                <w:b/>
                <w:sz w:val="24"/>
                <w:szCs w:val="24"/>
              </w:rPr>
              <w:t>Faixa Etária</w:t>
            </w:r>
          </w:p>
        </w:tc>
        <w:tc>
          <w:tcPr>
            <w:tcW w:w="3856" w:type="dxa"/>
          </w:tcPr>
          <w:p w:rsidR="008D3344" w:rsidRPr="00321A8F" w:rsidRDefault="008D3344" w:rsidP="007F6400">
            <w:pPr>
              <w:ind w:right="509"/>
              <w:jc w:val="center"/>
              <w:rPr>
                <w:rFonts w:ascii="Times New Roman" w:hAnsi="Times New Roman" w:cs="Times New Roman"/>
                <w:b/>
                <w:sz w:val="24"/>
                <w:szCs w:val="24"/>
              </w:rPr>
            </w:pPr>
            <w:r w:rsidRPr="00321A8F">
              <w:rPr>
                <w:rFonts w:ascii="Times New Roman" w:hAnsi="Times New Roman" w:cs="Times New Roman"/>
                <w:b/>
                <w:sz w:val="24"/>
                <w:szCs w:val="24"/>
              </w:rPr>
              <w:t>Total</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t xml:space="preserve">0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18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128</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t xml:space="preserve">19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23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06</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t xml:space="preserve">24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28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04</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t xml:space="preserve">29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33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34</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t xml:space="preserve">34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38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15</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t xml:space="preserve">39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43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15</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t xml:space="preserve">44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48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13</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t xml:space="preserve">49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53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10</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t xml:space="preserve">54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58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08</w:t>
            </w:r>
          </w:p>
        </w:tc>
      </w:tr>
      <w:tr w:rsidR="008D3344" w:rsidRPr="00321A8F" w:rsidTr="007F6400">
        <w:tc>
          <w:tcPr>
            <w:tcW w:w="4219" w:type="dxa"/>
          </w:tcPr>
          <w:p w:rsidR="008D3344" w:rsidRPr="00321A8F" w:rsidRDefault="008D3344" w:rsidP="007F6400">
            <w:pPr>
              <w:ind w:right="509"/>
              <w:rPr>
                <w:rFonts w:ascii="Times New Roman" w:hAnsi="Times New Roman" w:cs="Times New Roman"/>
                <w:sz w:val="24"/>
                <w:szCs w:val="24"/>
              </w:rPr>
            </w:pPr>
            <w:r w:rsidRPr="00321A8F">
              <w:rPr>
                <w:rFonts w:ascii="Times New Roman" w:hAnsi="Times New Roman" w:cs="Times New Roman"/>
                <w:sz w:val="24"/>
                <w:szCs w:val="24"/>
              </w:rPr>
              <w:lastRenderedPageBreak/>
              <w:t>59 ou mais anos</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03</w:t>
            </w:r>
          </w:p>
        </w:tc>
      </w:tr>
      <w:tr w:rsidR="008D3344" w:rsidRPr="00321A8F" w:rsidTr="007F6400">
        <w:tc>
          <w:tcPr>
            <w:tcW w:w="4219" w:type="dxa"/>
          </w:tcPr>
          <w:p w:rsidR="008D3344" w:rsidRPr="00321A8F" w:rsidRDefault="008D3344" w:rsidP="007F6400">
            <w:pPr>
              <w:ind w:right="509"/>
              <w:rPr>
                <w:rFonts w:ascii="Times New Roman" w:hAnsi="Times New Roman" w:cs="Times New Roman"/>
                <w:b/>
                <w:sz w:val="24"/>
                <w:szCs w:val="24"/>
              </w:rPr>
            </w:pPr>
            <w:r w:rsidRPr="00321A8F">
              <w:rPr>
                <w:rFonts w:ascii="Times New Roman" w:hAnsi="Times New Roman" w:cs="Times New Roman"/>
                <w:b/>
                <w:sz w:val="24"/>
                <w:szCs w:val="24"/>
              </w:rPr>
              <w:t>Total</w:t>
            </w:r>
          </w:p>
        </w:tc>
        <w:tc>
          <w:tcPr>
            <w:tcW w:w="3856" w:type="dxa"/>
          </w:tcPr>
          <w:p w:rsidR="008D3344" w:rsidRPr="00321A8F" w:rsidRDefault="004547E0" w:rsidP="00A02F95">
            <w:pPr>
              <w:ind w:right="509"/>
              <w:jc w:val="center"/>
              <w:rPr>
                <w:rFonts w:ascii="Times New Roman" w:hAnsi="Times New Roman" w:cs="Times New Roman"/>
                <w:b/>
                <w:sz w:val="24"/>
                <w:szCs w:val="24"/>
              </w:rPr>
            </w:pPr>
            <w:r w:rsidRPr="00321A8F">
              <w:rPr>
                <w:rFonts w:ascii="Times New Roman" w:hAnsi="Times New Roman" w:cs="Times New Roman"/>
                <w:b/>
                <w:sz w:val="24"/>
                <w:szCs w:val="24"/>
              </w:rPr>
              <w:t>236</w:t>
            </w:r>
          </w:p>
        </w:tc>
      </w:tr>
    </w:tbl>
    <w:p w:rsidR="008D3344" w:rsidRPr="00321A8F" w:rsidRDefault="008D3344" w:rsidP="008D3344">
      <w:pPr>
        <w:ind w:left="567" w:right="509"/>
        <w:rPr>
          <w:rFonts w:ascii="Times New Roman" w:hAnsi="Times New Roman" w:cs="Times New Roman"/>
          <w:sz w:val="24"/>
          <w:szCs w:val="24"/>
        </w:rPr>
      </w:pPr>
    </w:p>
    <w:p w:rsidR="00E807B8" w:rsidRPr="00321A8F" w:rsidRDefault="00E807B8" w:rsidP="001E2607">
      <w:pPr>
        <w:ind w:firstLine="1134"/>
        <w:rPr>
          <w:rFonts w:ascii="Times New Roman" w:hAnsi="Times New Roman" w:cs="Times New Roman"/>
          <w:sz w:val="24"/>
          <w:szCs w:val="24"/>
        </w:rPr>
      </w:pPr>
    </w:p>
    <w:p w:rsidR="00E807B8" w:rsidRPr="00321A8F" w:rsidRDefault="00E807B8" w:rsidP="001E2607">
      <w:pPr>
        <w:ind w:firstLine="1134"/>
        <w:rPr>
          <w:rFonts w:ascii="Times New Roman" w:hAnsi="Times New Roman" w:cs="Times New Roman"/>
          <w:b/>
          <w:sz w:val="24"/>
          <w:szCs w:val="24"/>
        </w:rPr>
      </w:pPr>
      <w:r w:rsidRPr="00321A8F">
        <w:rPr>
          <w:rFonts w:ascii="Times New Roman" w:hAnsi="Times New Roman" w:cs="Times New Roman"/>
          <w:b/>
          <w:sz w:val="24"/>
          <w:szCs w:val="24"/>
        </w:rPr>
        <w:t xml:space="preserve">6 – </w:t>
      </w:r>
      <w:r w:rsidRPr="00321A8F">
        <w:rPr>
          <w:rFonts w:ascii="Times New Roman" w:hAnsi="Times New Roman" w:cs="Times New Roman"/>
          <w:b/>
          <w:sz w:val="24"/>
          <w:szCs w:val="24"/>
          <w:u w:val="single"/>
        </w:rPr>
        <w:t>COPARTICIPAÇÃO</w:t>
      </w:r>
    </w:p>
    <w:p w:rsidR="00E807B8" w:rsidRPr="00321A8F" w:rsidRDefault="00E807B8" w:rsidP="001E2607">
      <w:pPr>
        <w:ind w:firstLine="1134"/>
        <w:rPr>
          <w:rFonts w:ascii="Times New Roman" w:hAnsi="Times New Roman" w:cs="Times New Roman"/>
          <w:b/>
          <w:sz w:val="24"/>
          <w:szCs w:val="24"/>
        </w:rPr>
      </w:pPr>
    </w:p>
    <w:p w:rsidR="00E1773E" w:rsidRPr="00321A8F" w:rsidRDefault="00E807B8"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6.1 </w:t>
      </w:r>
      <w:r w:rsidR="00E1773E" w:rsidRPr="00321A8F">
        <w:rPr>
          <w:rFonts w:ascii="Times New Roman" w:hAnsi="Times New Roman" w:cs="Times New Roman"/>
          <w:b/>
          <w:sz w:val="24"/>
          <w:szCs w:val="24"/>
        </w:rPr>
        <w:t>–</w:t>
      </w:r>
      <w:r w:rsidR="003060B5" w:rsidRPr="00321A8F">
        <w:rPr>
          <w:rFonts w:ascii="Times New Roman" w:hAnsi="Times New Roman" w:cs="Times New Roman"/>
          <w:sz w:val="24"/>
          <w:szCs w:val="24"/>
        </w:rPr>
        <w:t xml:space="preserve"> Não haverá nenhuma espécie de coparticipação financeira dos</w:t>
      </w:r>
      <w:r w:rsidR="00E1773E" w:rsidRPr="00321A8F">
        <w:rPr>
          <w:rFonts w:ascii="Times New Roman" w:hAnsi="Times New Roman" w:cs="Times New Roman"/>
          <w:sz w:val="24"/>
          <w:szCs w:val="24"/>
        </w:rPr>
        <w:t xml:space="preserve"> beneficiários</w:t>
      </w:r>
      <w:r w:rsidR="0057604C" w:rsidRPr="00321A8F">
        <w:rPr>
          <w:rFonts w:ascii="Times New Roman" w:hAnsi="Times New Roman" w:cs="Times New Roman"/>
          <w:sz w:val="24"/>
          <w:szCs w:val="24"/>
        </w:rPr>
        <w:t xml:space="preserve"> – titulares e dependentes,</w:t>
      </w:r>
      <w:r w:rsidR="00E1773E" w:rsidRPr="00321A8F">
        <w:rPr>
          <w:rFonts w:ascii="Times New Roman" w:hAnsi="Times New Roman" w:cs="Times New Roman"/>
          <w:sz w:val="24"/>
          <w:szCs w:val="24"/>
        </w:rPr>
        <w:t xml:space="preserve"> na r</w:t>
      </w:r>
      <w:r w:rsidR="003060B5" w:rsidRPr="00321A8F">
        <w:rPr>
          <w:rFonts w:ascii="Times New Roman" w:hAnsi="Times New Roman" w:cs="Times New Roman"/>
          <w:sz w:val="24"/>
          <w:szCs w:val="24"/>
        </w:rPr>
        <w:t>ealização de consultas, exames,</w:t>
      </w:r>
      <w:r w:rsidR="00E1773E" w:rsidRPr="00321A8F">
        <w:rPr>
          <w:rFonts w:ascii="Times New Roman" w:hAnsi="Times New Roman" w:cs="Times New Roman"/>
          <w:sz w:val="24"/>
          <w:szCs w:val="24"/>
        </w:rPr>
        <w:t xml:space="preserve"> procedimentos médicos</w:t>
      </w:r>
      <w:r w:rsidR="003060B5" w:rsidRPr="00321A8F">
        <w:rPr>
          <w:rFonts w:ascii="Times New Roman" w:hAnsi="Times New Roman" w:cs="Times New Roman"/>
          <w:sz w:val="24"/>
          <w:szCs w:val="24"/>
        </w:rPr>
        <w:t xml:space="preserve"> e internações hospitalares</w:t>
      </w:r>
      <w:r w:rsidR="00E1773E" w:rsidRPr="00321A8F">
        <w:rPr>
          <w:rFonts w:ascii="Times New Roman" w:hAnsi="Times New Roman" w:cs="Times New Roman"/>
          <w:sz w:val="24"/>
          <w:szCs w:val="24"/>
        </w:rPr>
        <w:t xml:space="preserve"> cobertos pelo Plano de Saúde.</w:t>
      </w:r>
    </w:p>
    <w:p w:rsidR="00E1773E" w:rsidRPr="00321A8F" w:rsidRDefault="00E1773E" w:rsidP="001E2607">
      <w:pPr>
        <w:ind w:firstLine="1134"/>
        <w:rPr>
          <w:rFonts w:ascii="Times New Roman" w:hAnsi="Times New Roman" w:cs="Times New Roman"/>
          <w:sz w:val="24"/>
          <w:szCs w:val="24"/>
        </w:rPr>
      </w:pPr>
    </w:p>
    <w:p w:rsidR="00F1354B" w:rsidRPr="00321A8F" w:rsidRDefault="00F1354B" w:rsidP="001E2607">
      <w:pPr>
        <w:ind w:firstLine="1134"/>
        <w:rPr>
          <w:rFonts w:ascii="Times New Roman" w:hAnsi="Times New Roman" w:cs="Times New Roman"/>
          <w:sz w:val="24"/>
          <w:szCs w:val="24"/>
        </w:rPr>
      </w:pPr>
    </w:p>
    <w:p w:rsidR="00F1354B" w:rsidRPr="00321A8F" w:rsidRDefault="00F1354B" w:rsidP="001E2607">
      <w:pPr>
        <w:ind w:firstLine="1134"/>
        <w:rPr>
          <w:rFonts w:ascii="Times New Roman" w:hAnsi="Times New Roman" w:cs="Times New Roman"/>
          <w:b/>
          <w:sz w:val="24"/>
          <w:szCs w:val="24"/>
        </w:rPr>
      </w:pPr>
      <w:r w:rsidRPr="00321A8F">
        <w:rPr>
          <w:rFonts w:ascii="Times New Roman" w:hAnsi="Times New Roman" w:cs="Times New Roman"/>
          <w:b/>
          <w:sz w:val="24"/>
          <w:szCs w:val="24"/>
        </w:rPr>
        <w:t xml:space="preserve">7 – </w:t>
      </w:r>
      <w:r w:rsidRPr="00321A8F">
        <w:rPr>
          <w:rFonts w:ascii="Times New Roman" w:hAnsi="Times New Roman" w:cs="Times New Roman"/>
          <w:b/>
          <w:sz w:val="24"/>
          <w:szCs w:val="24"/>
          <w:u w:val="single"/>
        </w:rPr>
        <w:t>DAS OBRIGAÇÕES DO MUNICÍPIO</w:t>
      </w:r>
    </w:p>
    <w:p w:rsidR="00F1354B" w:rsidRPr="00321A8F" w:rsidRDefault="00F1354B" w:rsidP="001E2607">
      <w:pPr>
        <w:ind w:firstLine="1134"/>
        <w:rPr>
          <w:rFonts w:ascii="Times New Roman" w:hAnsi="Times New Roman" w:cs="Times New Roman"/>
          <w:b/>
          <w:sz w:val="24"/>
          <w:szCs w:val="24"/>
        </w:rPr>
      </w:pPr>
    </w:p>
    <w:p w:rsidR="00A7010A" w:rsidRPr="00321A8F" w:rsidRDefault="00A7010A" w:rsidP="001E2607">
      <w:pPr>
        <w:ind w:firstLine="1134"/>
        <w:rPr>
          <w:rFonts w:ascii="Times New Roman" w:hAnsi="Times New Roman" w:cs="Times New Roman"/>
          <w:sz w:val="24"/>
          <w:szCs w:val="24"/>
        </w:rPr>
      </w:pPr>
      <w:r w:rsidRPr="00321A8F">
        <w:rPr>
          <w:rFonts w:ascii="Times New Roman" w:hAnsi="Times New Roman" w:cs="Times New Roman"/>
          <w:sz w:val="24"/>
          <w:szCs w:val="24"/>
        </w:rPr>
        <w:t>Al</w:t>
      </w:r>
      <w:r w:rsidR="009E7E61" w:rsidRPr="00321A8F">
        <w:rPr>
          <w:rFonts w:ascii="Times New Roman" w:hAnsi="Times New Roman" w:cs="Times New Roman"/>
          <w:sz w:val="24"/>
          <w:szCs w:val="24"/>
        </w:rPr>
        <w:t xml:space="preserve">ém das </w:t>
      </w:r>
      <w:r w:rsidRPr="00321A8F">
        <w:rPr>
          <w:rFonts w:ascii="Times New Roman" w:hAnsi="Times New Roman" w:cs="Times New Roman"/>
          <w:sz w:val="24"/>
          <w:szCs w:val="24"/>
        </w:rPr>
        <w:t>previstas n</w:t>
      </w:r>
      <w:r w:rsidR="00E61580" w:rsidRPr="00321A8F">
        <w:rPr>
          <w:rFonts w:ascii="Times New Roman" w:hAnsi="Times New Roman" w:cs="Times New Roman"/>
          <w:sz w:val="24"/>
          <w:szCs w:val="24"/>
        </w:rPr>
        <w:t>a Lei Federal Nº 8.666/93 com suas alterações, são obrigações do Município:</w:t>
      </w:r>
    </w:p>
    <w:p w:rsidR="00A7010A" w:rsidRPr="00321A8F" w:rsidRDefault="00A7010A" w:rsidP="001E2607">
      <w:pPr>
        <w:ind w:firstLine="1134"/>
        <w:rPr>
          <w:rFonts w:ascii="Times New Roman" w:hAnsi="Times New Roman" w:cs="Times New Roman"/>
          <w:b/>
          <w:sz w:val="24"/>
          <w:szCs w:val="24"/>
        </w:rPr>
      </w:pPr>
    </w:p>
    <w:p w:rsidR="006D2702" w:rsidRPr="00321A8F" w:rsidRDefault="00F1354B"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7.1 –</w:t>
      </w:r>
      <w:r w:rsidRPr="00321A8F">
        <w:rPr>
          <w:rFonts w:ascii="Times New Roman" w:hAnsi="Times New Roman" w:cs="Times New Roman"/>
          <w:sz w:val="24"/>
          <w:szCs w:val="24"/>
        </w:rPr>
        <w:t xml:space="preserve"> Informar à contratada, mediante solicitação</w:t>
      </w:r>
      <w:r w:rsidR="006F20FE" w:rsidRPr="00321A8F">
        <w:rPr>
          <w:rFonts w:ascii="Times New Roman" w:hAnsi="Times New Roman" w:cs="Times New Roman"/>
          <w:sz w:val="24"/>
          <w:szCs w:val="24"/>
        </w:rPr>
        <w:t xml:space="preserve">, </w:t>
      </w:r>
      <w:r w:rsidR="006D2702" w:rsidRPr="00321A8F">
        <w:rPr>
          <w:rFonts w:ascii="Times New Roman" w:hAnsi="Times New Roman" w:cs="Times New Roman"/>
          <w:sz w:val="24"/>
          <w:szCs w:val="24"/>
        </w:rPr>
        <w:t xml:space="preserve">a situação funcional </w:t>
      </w:r>
      <w:proofErr w:type="gramStart"/>
      <w:r w:rsidR="006D2702" w:rsidRPr="00321A8F">
        <w:rPr>
          <w:rFonts w:ascii="Times New Roman" w:hAnsi="Times New Roman" w:cs="Times New Roman"/>
          <w:sz w:val="24"/>
          <w:szCs w:val="24"/>
        </w:rPr>
        <w:t>do beneficiário titular</w:t>
      </w:r>
      <w:proofErr w:type="gramEnd"/>
      <w:r w:rsidR="006D2702" w:rsidRPr="00321A8F">
        <w:rPr>
          <w:rFonts w:ascii="Times New Roman" w:hAnsi="Times New Roman" w:cs="Times New Roman"/>
          <w:sz w:val="24"/>
          <w:szCs w:val="24"/>
        </w:rPr>
        <w:t>.</w:t>
      </w:r>
    </w:p>
    <w:p w:rsidR="006D2702" w:rsidRPr="00321A8F" w:rsidRDefault="006D2702" w:rsidP="001E2607">
      <w:pPr>
        <w:ind w:firstLine="1134"/>
        <w:rPr>
          <w:rFonts w:ascii="Times New Roman" w:hAnsi="Times New Roman" w:cs="Times New Roman"/>
          <w:sz w:val="24"/>
          <w:szCs w:val="24"/>
        </w:rPr>
      </w:pPr>
    </w:p>
    <w:p w:rsidR="006D2702" w:rsidRPr="00321A8F" w:rsidRDefault="006D2702"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7.2 –</w:t>
      </w:r>
      <w:r w:rsidRPr="00321A8F">
        <w:rPr>
          <w:rFonts w:ascii="Times New Roman" w:hAnsi="Times New Roman" w:cs="Times New Roman"/>
          <w:sz w:val="24"/>
          <w:szCs w:val="24"/>
        </w:rPr>
        <w:t xml:space="preserve"> Fiscalizar e supervisionar a execução do contrato.</w:t>
      </w:r>
    </w:p>
    <w:p w:rsidR="006D2702" w:rsidRPr="00321A8F" w:rsidRDefault="006D2702" w:rsidP="001E2607">
      <w:pPr>
        <w:ind w:firstLine="1134"/>
        <w:rPr>
          <w:rFonts w:ascii="Times New Roman" w:hAnsi="Times New Roman" w:cs="Times New Roman"/>
          <w:sz w:val="24"/>
          <w:szCs w:val="24"/>
        </w:rPr>
      </w:pPr>
    </w:p>
    <w:p w:rsidR="006D2702" w:rsidRPr="00321A8F" w:rsidRDefault="006D2702"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7.3 –</w:t>
      </w:r>
      <w:r w:rsidRPr="00321A8F">
        <w:rPr>
          <w:rFonts w:ascii="Times New Roman" w:hAnsi="Times New Roman" w:cs="Times New Roman"/>
          <w:sz w:val="24"/>
          <w:szCs w:val="24"/>
        </w:rPr>
        <w:t xml:space="preserve"> Quando houver o desligamento do servidor conveniado enviar a informação a Contratada</w:t>
      </w:r>
      <w:r w:rsidR="00C804AA" w:rsidRPr="00321A8F">
        <w:rPr>
          <w:rFonts w:ascii="Times New Roman" w:hAnsi="Times New Roman" w:cs="Times New Roman"/>
          <w:sz w:val="24"/>
          <w:szCs w:val="24"/>
        </w:rPr>
        <w:t>,</w:t>
      </w:r>
      <w:r w:rsidR="0093488B" w:rsidRPr="00321A8F">
        <w:rPr>
          <w:rFonts w:ascii="Times New Roman" w:hAnsi="Times New Roman" w:cs="Times New Roman"/>
          <w:sz w:val="24"/>
          <w:szCs w:val="24"/>
        </w:rPr>
        <w:t xml:space="preserve"> </w:t>
      </w:r>
      <w:r w:rsidR="008457E5" w:rsidRPr="00321A8F">
        <w:rPr>
          <w:rFonts w:ascii="Times New Roman" w:hAnsi="Times New Roman" w:cs="Times New Roman"/>
          <w:sz w:val="24"/>
          <w:szCs w:val="24"/>
        </w:rPr>
        <w:t>até o dia 15 de cada mês.</w:t>
      </w:r>
    </w:p>
    <w:p w:rsidR="006D2702" w:rsidRPr="00321A8F" w:rsidRDefault="006D2702" w:rsidP="001E2607">
      <w:pPr>
        <w:ind w:firstLine="1134"/>
        <w:rPr>
          <w:rFonts w:ascii="Times New Roman" w:hAnsi="Times New Roman" w:cs="Times New Roman"/>
          <w:sz w:val="24"/>
          <w:szCs w:val="24"/>
        </w:rPr>
      </w:pPr>
    </w:p>
    <w:p w:rsidR="006D2702" w:rsidRPr="00321A8F" w:rsidRDefault="006D2702" w:rsidP="001E2607">
      <w:pPr>
        <w:ind w:firstLine="1134"/>
        <w:rPr>
          <w:rFonts w:ascii="Times New Roman" w:hAnsi="Times New Roman" w:cs="Times New Roman"/>
          <w:sz w:val="24"/>
          <w:szCs w:val="24"/>
        </w:rPr>
      </w:pPr>
    </w:p>
    <w:p w:rsidR="006D2702" w:rsidRPr="00321A8F" w:rsidRDefault="006D2702" w:rsidP="001E2607">
      <w:pPr>
        <w:ind w:firstLine="1134"/>
        <w:rPr>
          <w:rFonts w:ascii="Times New Roman" w:hAnsi="Times New Roman" w:cs="Times New Roman"/>
          <w:b/>
          <w:sz w:val="24"/>
          <w:szCs w:val="24"/>
        </w:rPr>
      </w:pPr>
      <w:r w:rsidRPr="00321A8F">
        <w:rPr>
          <w:rFonts w:ascii="Times New Roman" w:hAnsi="Times New Roman" w:cs="Times New Roman"/>
          <w:b/>
          <w:sz w:val="24"/>
          <w:szCs w:val="24"/>
        </w:rPr>
        <w:t xml:space="preserve">8 – </w:t>
      </w:r>
      <w:r w:rsidRPr="00321A8F">
        <w:rPr>
          <w:rFonts w:ascii="Times New Roman" w:hAnsi="Times New Roman" w:cs="Times New Roman"/>
          <w:b/>
          <w:sz w:val="24"/>
          <w:szCs w:val="24"/>
          <w:u w:val="single"/>
        </w:rPr>
        <w:t>DO PAGAMENTO</w:t>
      </w:r>
    </w:p>
    <w:p w:rsidR="006D2702" w:rsidRPr="00321A8F" w:rsidRDefault="006D2702" w:rsidP="001E2607">
      <w:pPr>
        <w:ind w:firstLine="1134"/>
        <w:rPr>
          <w:rFonts w:ascii="Times New Roman" w:hAnsi="Times New Roman" w:cs="Times New Roman"/>
          <w:b/>
          <w:sz w:val="24"/>
          <w:szCs w:val="24"/>
        </w:rPr>
      </w:pPr>
    </w:p>
    <w:p w:rsidR="006D2702" w:rsidRPr="00321A8F" w:rsidRDefault="006D2702"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8.1 –</w:t>
      </w:r>
      <w:r w:rsidRPr="00321A8F">
        <w:rPr>
          <w:rFonts w:ascii="Times New Roman" w:hAnsi="Times New Roman" w:cs="Times New Roman"/>
          <w:sz w:val="24"/>
          <w:szCs w:val="24"/>
        </w:rPr>
        <w:t xml:space="preserve"> A mensalidade referente ao objeto desta Licitação será paga na seguinte proporção percentual: 50% (cinquenta por cento) pelo Servidor, e 50% (cinquenta por cento) pelo Município de Jacuizinho/RS.</w:t>
      </w:r>
    </w:p>
    <w:p w:rsidR="006D2702" w:rsidRPr="00321A8F" w:rsidRDefault="006D2702" w:rsidP="001E2607">
      <w:pPr>
        <w:ind w:firstLine="1134"/>
        <w:rPr>
          <w:rFonts w:ascii="Times New Roman" w:hAnsi="Times New Roman" w:cs="Times New Roman"/>
          <w:sz w:val="24"/>
          <w:szCs w:val="24"/>
        </w:rPr>
      </w:pPr>
    </w:p>
    <w:p w:rsidR="00E807B8" w:rsidRPr="00321A8F" w:rsidRDefault="006D2702"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8.2 –</w:t>
      </w:r>
      <w:r w:rsidRPr="00321A8F">
        <w:rPr>
          <w:rFonts w:ascii="Times New Roman" w:hAnsi="Times New Roman" w:cs="Times New Roman"/>
          <w:sz w:val="24"/>
          <w:szCs w:val="24"/>
        </w:rPr>
        <w:t xml:space="preserve"> Os 50% (cinquenta por cento)</w:t>
      </w:r>
      <w:r w:rsidR="0063340F">
        <w:rPr>
          <w:rFonts w:ascii="Times New Roman" w:hAnsi="Times New Roman" w:cs="Times New Roman"/>
          <w:sz w:val="24"/>
          <w:szCs w:val="24"/>
        </w:rPr>
        <w:t xml:space="preserve"> </w:t>
      </w:r>
      <w:r w:rsidR="005E77A7" w:rsidRPr="00321A8F">
        <w:rPr>
          <w:rFonts w:ascii="Times New Roman" w:hAnsi="Times New Roman" w:cs="Times New Roman"/>
          <w:sz w:val="24"/>
          <w:szCs w:val="24"/>
        </w:rPr>
        <w:t>dos Servidores serão retidos na folha de pagamento e repassados à Contratada, a parte do Município será custeado com recursos próprios.</w:t>
      </w:r>
    </w:p>
    <w:p w:rsidR="005E77A7" w:rsidRPr="00321A8F" w:rsidRDefault="005E77A7" w:rsidP="001E2607">
      <w:pPr>
        <w:ind w:firstLine="1134"/>
        <w:rPr>
          <w:rFonts w:ascii="Times New Roman" w:hAnsi="Times New Roman" w:cs="Times New Roman"/>
          <w:sz w:val="24"/>
          <w:szCs w:val="24"/>
        </w:rPr>
      </w:pPr>
    </w:p>
    <w:p w:rsidR="005E77A7" w:rsidRPr="00321A8F" w:rsidRDefault="005E77A7"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8.3 –</w:t>
      </w:r>
      <w:r w:rsidRPr="00321A8F">
        <w:rPr>
          <w:rFonts w:ascii="Times New Roman" w:hAnsi="Times New Roman" w:cs="Times New Roman"/>
          <w:sz w:val="24"/>
          <w:szCs w:val="24"/>
        </w:rPr>
        <w:t xml:space="preserve"> Os demais vínculos funcionais (pensionistas e aposentados), quando for o caso, terão custo integral retidos na respectiva folha de pagamento.</w:t>
      </w:r>
    </w:p>
    <w:p w:rsidR="005E77A7" w:rsidRPr="00321A8F" w:rsidRDefault="005E77A7" w:rsidP="001E2607">
      <w:pPr>
        <w:ind w:firstLine="1134"/>
        <w:rPr>
          <w:rFonts w:ascii="Times New Roman" w:hAnsi="Times New Roman" w:cs="Times New Roman"/>
          <w:sz w:val="24"/>
          <w:szCs w:val="24"/>
        </w:rPr>
      </w:pPr>
    </w:p>
    <w:p w:rsidR="001321BD" w:rsidRPr="00321A8F" w:rsidRDefault="005E77A7"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8.4 </w:t>
      </w:r>
      <w:r w:rsidR="001321BD" w:rsidRPr="00321A8F">
        <w:rPr>
          <w:rFonts w:ascii="Times New Roman" w:hAnsi="Times New Roman" w:cs="Times New Roman"/>
          <w:b/>
          <w:sz w:val="24"/>
          <w:szCs w:val="24"/>
        </w:rPr>
        <w:t>–</w:t>
      </w:r>
      <w:r w:rsidR="001321BD" w:rsidRPr="00321A8F">
        <w:rPr>
          <w:rFonts w:ascii="Times New Roman" w:hAnsi="Times New Roman" w:cs="Times New Roman"/>
          <w:sz w:val="24"/>
          <w:szCs w:val="24"/>
        </w:rPr>
        <w:t>A parte da mensalidade do dependente será custeada integralmente pelo Servidor titular, com a respectiva retenção na sua folha de pagamento.</w:t>
      </w:r>
    </w:p>
    <w:p w:rsidR="001321BD" w:rsidRPr="00321A8F" w:rsidRDefault="001321BD" w:rsidP="001E2607">
      <w:pPr>
        <w:ind w:firstLine="1134"/>
        <w:rPr>
          <w:rFonts w:ascii="Times New Roman" w:hAnsi="Times New Roman" w:cs="Times New Roman"/>
          <w:sz w:val="24"/>
          <w:szCs w:val="24"/>
        </w:rPr>
      </w:pPr>
    </w:p>
    <w:p w:rsidR="001321BD" w:rsidRPr="00321A8F" w:rsidRDefault="001321BD"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8.5 –</w:t>
      </w:r>
      <w:r w:rsidRPr="00321A8F">
        <w:rPr>
          <w:rFonts w:ascii="Times New Roman" w:hAnsi="Times New Roman" w:cs="Times New Roman"/>
          <w:sz w:val="24"/>
          <w:szCs w:val="24"/>
        </w:rPr>
        <w:t xml:space="preserve"> O pagamento ocorrerá até quinze (15) dias após liquidação da despesa pública, que deverá ocorrer mensalmente.</w:t>
      </w:r>
    </w:p>
    <w:p w:rsidR="001321BD" w:rsidRPr="00321A8F" w:rsidRDefault="001321BD" w:rsidP="001E2607">
      <w:pPr>
        <w:ind w:firstLine="1134"/>
        <w:rPr>
          <w:rFonts w:ascii="Times New Roman" w:hAnsi="Times New Roman" w:cs="Times New Roman"/>
          <w:sz w:val="24"/>
          <w:szCs w:val="24"/>
        </w:rPr>
      </w:pPr>
    </w:p>
    <w:p w:rsidR="00831D2C" w:rsidRPr="00321A8F" w:rsidRDefault="001321BD"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8.6 –</w:t>
      </w:r>
      <w:r w:rsidRPr="00321A8F">
        <w:rPr>
          <w:rFonts w:ascii="Times New Roman" w:hAnsi="Times New Roman" w:cs="Times New Roman"/>
          <w:sz w:val="24"/>
          <w:szCs w:val="24"/>
        </w:rPr>
        <w:t xml:space="preserve"> Os valores decorrentes de acertos oriundos de inclusão e/ou exclusão de beneficiários, serão contabilizados no mês subsequente às movimentações.</w:t>
      </w:r>
    </w:p>
    <w:p w:rsidR="00831D2C" w:rsidRPr="00321A8F" w:rsidRDefault="00831D2C" w:rsidP="001E2607">
      <w:pPr>
        <w:ind w:firstLine="1134"/>
        <w:rPr>
          <w:rFonts w:ascii="Times New Roman" w:hAnsi="Times New Roman" w:cs="Times New Roman"/>
          <w:sz w:val="24"/>
          <w:szCs w:val="24"/>
        </w:rPr>
      </w:pPr>
    </w:p>
    <w:p w:rsidR="00831D2C" w:rsidRPr="00321A8F" w:rsidRDefault="00831D2C" w:rsidP="001E2607">
      <w:pPr>
        <w:ind w:firstLine="1134"/>
        <w:rPr>
          <w:rFonts w:ascii="Times New Roman" w:hAnsi="Times New Roman" w:cs="Times New Roman"/>
          <w:sz w:val="24"/>
          <w:szCs w:val="24"/>
        </w:rPr>
      </w:pPr>
    </w:p>
    <w:p w:rsidR="00831D2C" w:rsidRPr="00321A8F" w:rsidRDefault="00831D2C" w:rsidP="001E2607">
      <w:pPr>
        <w:ind w:firstLine="1134"/>
        <w:rPr>
          <w:rFonts w:ascii="Times New Roman" w:hAnsi="Times New Roman" w:cs="Times New Roman"/>
          <w:b/>
          <w:sz w:val="24"/>
          <w:szCs w:val="24"/>
        </w:rPr>
      </w:pPr>
      <w:r w:rsidRPr="00321A8F">
        <w:rPr>
          <w:rFonts w:ascii="Times New Roman" w:hAnsi="Times New Roman" w:cs="Times New Roman"/>
          <w:b/>
          <w:sz w:val="24"/>
          <w:szCs w:val="24"/>
        </w:rPr>
        <w:t xml:space="preserve">9 – </w:t>
      </w:r>
      <w:r w:rsidRPr="00321A8F">
        <w:rPr>
          <w:rFonts w:ascii="Times New Roman" w:hAnsi="Times New Roman" w:cs="Times New Roman"/>
          <w:b/>
          <w:sz w:val="24"/>
          <w:szCs w:val="24"/>
          <w:u w:val="single"/>
        </w:rPr>
        <w:t>DO JULGAMENTO E CLASSIFICAÇÃO DAS PROPOSTAS</w:t>
      </w:r>
    </w:p>
    <w:p w:rsidR="00831D2C" w:rsidRPr="00321A8F" w:rsidRDefault="00831D2C" w:rsidP="001E2607">
      <w:pPr>
        <w:ind w:firstLine="1134"/>
        <w:rPr>
          <w:rFonts w:ascii="Times New Roman" w:hAnsi="Times New Roman" w:cs="Times New Roman"/>
          <w:b/>
          <w:sz w:val="24"/>
          <w:szCs w:val="24"/>
        </w:rPr>
      </w:pPr>
    </w:p>
    <w:p w:rsidR="00C863BA" w:rsidRPr="00321A8F" w:rsidRDefault="00831D2C"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9.1 </w:t>
      </w:r>
      <w:r w:rsidR="00C863BA" w:rsidRPr="00321A8F">
        <w:rPr>
          <w:rFonts w:ascii="Times New Roman" w:hAnsi="Times New Roman" w:cs="Times New Roman"/>
          <w:b/>
          <w:sz w:val="24"/>
          <w:szCs w:val="24"/>
        </w:rPr>
        <w:t>–</w:t>
      </w:r>
      <w:r w:rsidR="00C863BA" w:rsidRPr="00321A8F">
        <w:rPr>
          <w:rFonts w:ascii="Times New Roman" w:hAnsi="Times New Roman" w:cs="Times New Roman"/>
          <w:sz w:val="24"/>
          <w:szCs w:val="24"/>
        </w:rPr>
        <w:t xml:space="preserve">Para julgamento das propostas será adotado critério de </w:t>
      </w:r>
      <w:r w:rsidR="00C863BA" w:rsidRPr="00321A8F">
        <w:rPr>
          <w:rFonts w:ascii="Times New Roman" w:hAnsi="Times New Roman" w:cs="Times New Roman"/>
          <w:b/>
          <w:i/>
          <w:sz w:val="24"/>
          <w:szCs w:val="24"/>
        </w:rPr>
        <w:t>Menor Preço Global</w:t>
      </w:r>
      <w:r w:rsidR="00C863BA" w:rsidRPr="00321A8F">
        <w:rPr>
          <w:rFonts w:ascii="Times New Roman" w:hAnsi="Times New Roman" w:cs="Times New Roman"/>
          <w:sz w:val="24"/>
          <w:szCs w:val="24"/>
        </w:rPr>
        <w:t>.</w:t>
      </w:r>
    </w:p>
    <w:p w:rsidR="00C863BA" w:rsidRPr="00321A8F" w:rsidRDefault="00C863BA" w:rsidP="001E2607">
      <w:pPr>
        <w:ind w:firstLine="1134"/>
        <w:rPr>
          <w:rFonts w:ascii="Times New Roman" w:hAnsi="Times New Roman" w:cs="Times New Roman"/>
          <w:sz w:val="24"/>
          <w:szCs w:val="24"/>
        </w:rPr>
      </w:pPr>
    </w:p>
    <w:p w:rsidR="00C863BA" w:rsidRPr="00321A8F" w:rsidRDefault="00C863BA"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9.2 –</w:t>
      </w:r>
      <w:r w:rsidRPr="00321A8F">
        <w:rPr>
          <w:rFonts w:ascii="Times New Roman" w:hAnsi="Times New Roman" w:cs="Times New Roman"/>
          <w:sz w:val="24"/>
          <w:szCs w:val="24"/>
        </w:rPr>
        <w:t xml:space="preserve"> Critério de julgamento do Preço:</w:t>
      </w:r>
    </w:p>
    <w:p w:rsidR="00003555" w:rsidRPr="00321A8F" w:rsidRDefault="00003555" w:rsidP="001E2607">
      <w:pPr>
        <w:ind w:firstLine="1134"/>
        <w:rPr>
          <w:rFonts w:ascii="Times New Roman" w:hAnsi="Times New Roman" w:cs="Times New Roman"/>
          <w:sz w:val="24"/>
          <w:szCs w:val="24"/>
        </w:rPr>
      </w:pPr>
    </w:p>
    <w:p w:rsidR="00C863BA" w:rsidRPr="00321A8F" w:rsidRDefault="00C863BA"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a)</w:t>
      </w:r>
      <w:r w:rsidRPr="00321A8F">
        <w:rPr>
          <w:rFonts w:ascii="Times New Roman" w:hAnsi="Times New Roman" w:cs="Times New Roman"/>
          <w:sz w:val="24"/>
          <w:szCs w:val="24"/>
        </w:rPr>
        <w:t xml:space="preserve"> Na tabela</w:t>
      </w:r>
      <w:proofErr w:type="gramStart"/>
      <w:r w:rsidRPr="00321A8F">
        <w:rPr>
          <w:rFonts w:ascii="Times New Roman" w:hAnsi="Times New Roman" w:cs="Times New Roman"/>
          <w:sz w:val="24"/>
          <w:szCs w:val="24"/>
        </w:rPr>
        <w:t xml:space="preserve">  </w:t>
      </w:r>
      <w:proofErr w:type="gramEnd"/>
      <w:r w:rsidRPr="00321A8F">
        <w:rPr>
          <w:rFonts w:ascii="Times New Roman" w:hAnsi="Times New Roman" w:cs="Times New Roman"/>
          <w:sz w:val="24"/>
          <w:szCs w:val="24"/>
        </w:rPr>
        <w:t>abaixo será apresentado estimativa de quantitativos de Servidores e Dependentes, sendo que tal situação será utilizada como critério de julgamento:</w:t>
      </w:r>
    </w:p>
    <w:p w:rsidR="00C863BA" w:rsidRPr="00321A8F" w:rsidRDefault="00C863BA" w:rsidP="001E2607">
      <w:pPr>
        <w:ind w:firstLine="1134"/>
        <w:rPr>
          <w:rFonts w:ascii="Times New Roman" w:hAnsi="Times New Roman" w:cs="Times New Roman"/>
          <w:sz w:val="24"/>
          <w:szCs w:val="24"/>
        </w:rPr>
      </w:pPr>
    </w:p>
    <w:tbl>
      <w:tblPr>
        <w:tblStyle w:val="Tabelacomgrade"/>
        <w:tblW w:w="0" w:type="auto"/>
        <w:tblLook w:val="04A0"/>
      </w:tblPr>
      <w:tblGrid>
        <w:gridCol w:w="988"/>
        <w:gridCol w:w="2268"/>
        <w:gridCol w:w="1559"/>
        <w:gridCol w:w="1984"/>
        <w:gridCol w:w="2205"/>
      </w:tblGrid>
      <w:tr w:rsidR="0002477C" w:rsidRPr="00321A8F" w:rsidTr="00C00E92">
        <w:tc>
          <w:tcPr>
            <w:tcW w:w="988" w:type="dxa"/>
          </w:tcPr>
          <w:p w:rsidR="0002477C" w:rsidRPr="00321A8F" w:rsidRDefault="0002477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Faixa Etária</w:t>
            </w:r>
          </w:p>
        </w:tc>
        <w:tc>
          <w:tcPr>
            <w:tcW w:w="2268" w:type="dxa"/>
          </w:tcPr>
          <w:p w:rsidR="0002477C" w:rsidRPr="00321A8F" w:rsidRDefault="00C00E92" w:rsidP="0002477C">
            <w:pPr>
              <w:jc w:val="center"/>
              <w:rPr>
                <w:rFonts w:ascii="Times New Roman" w:hAnsi="Times New Roman" w:cs="Times New Roman"/>
                <w:b/>
                <w:sz w:val="24"/>
                <w:szCs w:val="24"/>
              </w:rPr>
            </w:pPr>
            <w:r w:rsidRPr="00321A8F">
              <w:rPr>
                <w:rFonts w:ascii="Times New Roman" w:hAnsi="Times New Roman" w:cs="Times New Roman"/>
                <w:b/>
                <w:sz w:val="24"/>
                <w:szCs w:val="24"/>
              </w:rPr>
              <w:t>Total de Servidores Ativos</w:t>
            </w:r>
          </w:p>
        </w:tc>
        <w:tc>
          <w:tcPr>
            <w:tcW w:w="1559" w:type="dxa"/>
          </w:tcPr>
          <w:p w:rsidR="0002477C" w:rsidRPr="00321A8F" w:rsidRDefault="00C00E92" w:rsidP="0002477C">
            <w:pPr>
              <w:jc w:val="center"/>
              <w:rPr>
                <w:rFonts w:ascii="Times New Roman" w:hAnsi="Times New Roman" w:cs="Times New Roman"/>
                <w:b/>
                <w:sz w:val="24"/>
                <w:szCs w:val="24"/>
              </w:rPr>
            </w:pPr>
            <w:r w:rsidRPr="00321A8F">
              <w:rPr>
                <w:rFonts w:ascii="Times New Roman" w:hAnsi="Times New Roman" w:cs="Times New Roman"/>
                <w:b/>
                <w:sz w:val="24"/>
                <w:szCs w:val="24"/>
              </w:rPr>
              <w:t>Total de Dependentes</w:t>
            </w:r>
          </w:p>
        </w:tc>
        <w:tc>
          <w:tcPr>
            <w:tcW w:w="1984" w:type="dxa"/>
          </w:tcPr>
          <w:p w:rsidR="0002477C" w:rsidRPr="00321A8F" w:rsidRDefault="00C00E92" w:rsidP="0002477C">
            <w:pPr>
              <w:jc w:val="center"/>
              <w:rPr>
                <w:rFonts w:ascii="Times New Roman" w:hAnsi="Times New Roman" w:cs="Times New Roman"/>
                <w:b/>
                <w:sz w:val="24"/>
                <w:szCs w:val="24"/>
              </w:rPr>
            </w:pPr>
            <w:r w:rsidRPr="00321A8F">
              <w:rPr>
                <w:rFonts w:ascii="Times New Roman" w:hAnsi="Times New Roman" w:cs="Times New Roman"/>
                <w:b/>
                <w:sz w:val="24"/>
                <w:szCs w:val="24"/>
              </w:rPr>
              <w:t>Valor Unitário</w:t>
            </w:r>
          </w:p>
          <w:p w:rsidR="00C00E92" w:rsidRPr="00321A8F" w:rsidRDefault="00C00E92" w:rsidP="0002477C">
            <w:pPr>
              <w:jc w:val="center"/>
              <w:rPr>
                <w:rFonts w:ascii="Times New Roman" w:hAnsi="Times New Roman" w:cs="Times New Roman"/>
                <w:b/>
                <w:sz w:val="24"/>
                <w:szCs w:val="24"/>
              </w:rPr>
            </w:pPr>
            <w:r w:rsidRPr="00321A8F">
              <w:rPr>
                <w:rFonts w:ascii="Times New Roman" w:hAnsi="Times New Roman" w:cs="Times New Roman"/>
                <w:b/>
                <w:sz w:val="24"/>
                <w:szCs w:val="24"/>
              </w:rPr>
              <w:t>R$</w:t>
            </w:r>
          </w:p>
        </w:tc>
        <w:tc>
          <w:tcPr>
            <w:tcW w:w="2205" w:type="dxa"/>
          </w:tcPr>
          <w:p w:rsidR="0002477C" w:rsidRPr="00321A8F" w:rsidRDefault="00C00E92" w:rsidP="0002477C">
            <w:pPr>
              <w:jc w:val="center"/>
              <w:rPr>
                <w:rFonts w:ascii="Times New Roman" w:hAnsi="Times New Roman" w:cs="Times New Roman"/>
                <w:b/>
                <w:sz w:val="24"/>
                <w:szCs w:val="24"/>
              </w:rPr>
            </w:pPr>
            <w:r w:rsidRPr="00321A8F">
              <w:rPr>
                <w:rFonts w:ascii="Times New Roman" w:hAnsi="Times New Roman" w:cs="Times New Roman"/>
                <w:b/>
                <w:sz w:val="24"/>
                <w:szCs w:val="24"/>
              </w:rPr>
              <w:t>Valor Total</w:t>
            </w:r>
          </w:p>
          <w:p w:rsidR="00C00E92" w:rsidRPr="00321A8F" w:rsidRDefault="00C00E92" w:rsidP="0002477C">
            <w:pPr>
              <w:jc w:val="center"/>
              <w:rPr>
                <w:rFonts w:ascii="Times New Roman" w:hAnsi="Times New Roman" w:cs="Times New Roman"/>
                <w:b/>
                <w:sz w:val="24"/>
                <w:szCs w:val="24"/>
              </w:rPr>
            </w:pPr>
            <w:r w:rsidRPr="00321A8F">
              <w:rPr>
                <w:rFonts w:ascii="Times New Roman" w:hAnsi="Times New Roman" w:cs="Times New Roman"/>
                <w:b/>
                <w:sz w:val="24"/>
                <w:szCs w:val="24"/>
              </w:rPr>
              <w:t>R$</w:t>
            </w:r>
          </w:p>
        </w:tc>
      </w:tr>
      <w:tr w:rsidR="0002477C" w:rsidRPr="00321A8F" w:rsidTr="00C00E92">
        <w:tc>
          <w:tcPr>
            <w:tcW w:w="988" w:type="dxa"/>
          </w:tcPr>
          <w:p w:rsidR="0002477C" w:rsidRPr="00321A8F" w:rsidRDefault="0002477C" w:rsidP="0002477C">
            <w:pPr>
              <w:jc w:val="center"/>
              <w:rPr>
                <w:rFonts w:ascii="Times New Roman" w:hAnsi="Times New Roman" w:cs="Times New Roman"/>
                <w:sz w:val="24"/>
                <w:szCs w:val="24"/>
              </w:rPr>
            </w:pPr>
            <w:r w:rsidRPr="00321A8F">
              <w:rPr>
                <w:rFonts w:ascii="Times New Roman" w:hAnsi="Times New Roman" w:cs="Times New Roman"/>
                <w:sz w:val="24"/>
                <w:szCs w:val="24"/>
              </w:rPr>
              <w:t xml:space="preserve">00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18</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00</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128</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DE2156" w:rsidP="0002477C">
            <w:pPr>
              <w:jc w:val="center"/>
              <w:rPr>
                <w:rFonts w:ascii="Times New Roman" w:hAnsi="Times New Roman" w:cs="Times New Roman"/>
                <w:sz w:val="24"/>
                <w:szCs w:val="24"/>
              </w:rPr>
            </w:pPr>
            <w:r w:rsidRPr="00321A8F">
              <w:rPr>
                <w:rFonts w:ascii="Times New Roman" w:hAnsi="Times New Roman" w:cs="Times New Roman"/>
                <w:sz w:val="24"/>
                <w:szCs w:val="24"/>
              </w:rPr>
              <w:t xml:space="preserve">19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23</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04</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06</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DE2156" w:rsidP="0002477C">
            <w:pPr>
              <w:jc w:val="center"/>
              <w:rPr>
                <w:rFonts w:ascii="Times New Roman" w:hAnsi="Times New Roman" w:cs="Times New Roman"/>
                <w:sz w:val="24"/>
                <w:szCs w:val="24"/>
              </w:rPr>
            </w:pPr>
            <w:r w:rsidRPr="00321A8F">
              <w:rPr>
                <w:rFonts w:ascii="Times New Roman" w:hAnsi="Times New Roman" w:cs="Times New Roman"/>
                <w:sz w:val="24"/>
                <w:szCs w:val="24"/>
              </w:rPr>
              <w:t xml:space="preserve">24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28</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17</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04</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DE2156" w:rsidP="0002477C">
            <w:pPr>
              <w:jc w:val="center"/>
              <w:rPr>
                <w:rFonts w:ascii="Times New Roman" w:hAnsi="Times New Roman" w:cs="Times New Roman"/>
                <w:sz w:val="24"/>
                <w:szCs w:val="24"/>
              </w:rPr>
            </w:pPr>
            <w:r w:rsidRPr="00321A8F">
              <w:rPr>
                <w:rFonts w:ascii="Times New Roman" w:hAnsi="Times New Roman" w:cs="Times New Roman"/>
                <w:sz w:val="24"/>
                <w:szCs w:val="24"/>
              </w:rPr>
              <w:t xml:space="preserve">29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33</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28</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34</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DE2156" w:rsidP="0002477C">
            <w:pPr>
              <w:jc w:val="center"/>
              <w:rPr>
                <w:rFonts w:ascii="Times New Roman" w:hAnsi="Times New Roman" w:cs="Times New Roman"/>
                <w:sz w:val="24"/>
                <w:szCs w:val="24"/>
              </w:rPr>
            </w:pPr>
            <w:r w:rsidRPr="00321A8F">
              <w:rPr>
                <w:rFonts w:ascii="Times New Roman" w:hAnsi="Times New Roman" w:cs="Times New Roman"/>
                <w:sz w:val="24"/>
                <w:szCs w:val="24"/>
              </w:rPr>
              <w:t xml:space="preserve">34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38</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50</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15</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DE2156" w:rsidP="0002477C">
            <w:pPr>
              <w:jc w:val="center"/>
              <w:rPr>
                <w:rFonts w:ascii="Times New Roman" w:hAnsi="Times New Roman" w:cs="Times New Roman"/>
                <w:sz w:val="24"/>
                <w:szCs w:val="24"/>
              </w:rPr>
            </w:pPr>
            <w:r w:rsidRPr="00321A8F">
              <w:rPr>
                <w:rFonts w:ascii="Times New Roman" w:hAnsi="Times New Roman" w:cs="Times New Roman"/>
                <w:sz w:val="24"/>
                <w:szCs w:val="24"/>
              </w:rPr>
              <w:t xml:space="preserve">39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43</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25</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15</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DE2156" w:rsidP="0002477C">
            <w:pPr>
              <w:jc w:val="center"/>
              <w:rPr>
                <w:rFonts w:ascii="Times New Roman" w:hAnsi="Times New Roman" w:cs="Times New Roman"/>
                <w:sz w:val="24"/>
                <w:szCs w:val="24"/>
              </w:rPr>
            </w:pPr>
            <w:r w:rsidRPr="00321A8F">
              <w:rPr>
                <w:rFonts w:ascii="Times New Roman" w:hAnsi="Times New Roman" w:cs="Times New Roman"/>
                <w:sz w:val="24"/>
                <w:szCs w:val="24"/>
              </w:rPr>
              <w:t xml:space="preserve">44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48</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19</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13</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DE2156" w:rsidP="0002477C">
            <w:pPr>
              <w:jc w:val="center"/>
              <w:rPr>
                <w:rFonts w:ascii="Times New Roman" w:hAnsi="Times New Roman" w:cs="Times New Roman"/>
                <w:sz w:val="24"/>
                <w:szCs w:val="24"/>
              </w:rPr>
            </w:pPr>
            <w:r w:rsidRPr="00321A8F">
              <w:rPr>
                <w:rFonts w:ascii="Times New Roman" w:hAnsi="Times New Roman" w:cs="Times New Roman"/>
                <w:sz w:val="24"/>
                <w:szCs w:val="24"/>
              </w:rPr>
              <w:t xml:space="preserve">49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53</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16</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10</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DE2156" w:rsidP="0002477C">
            <w:pPr>
              <w:jc w:val="center"/>
              <w:rPr>
                <w:rFonts w:ascii="Times New Roman" w:hAnsi="Times New Roman" w:cs="Times New Roman"/>
                <w:sz w:val="24"/>
                <w:szCs w:val="24"/>
              </w:rPr>
            </w:pPr>
            <w:r w:rsidRPr="00321A8F">
              <w:rPr>
                <w:rFonts w:ascii="Times New Roman" w:hAnsi="Times New Roman" w:cs="Times New Roman"/>
                <w:sz w:val="24"/>
                <w:szCs w:val="24"/>
              </w:rPr>
              <w:t xml:space="preserve">54 </w:t>
            </w:r>
            <w:proofErr w:type="gramStart"/>
            <w:r w:rsidRPr="00321A8F">
              <w:rPr>
                <w:rFonts w:ascii="Times New Roman" w:hAnsi="Times New Roman" w:cs="Times New Roman"/>
                <w:sz w:val="24"/>
                <w:szCs w:val="24"/>
              </w:rPr>
              <w:t>à</w:t>
            </w:r>
            <w:proofErr w:type="gramEnd"/>
            <w:r w:rsidRPr="00321A8F">
              <w:rPr>
                <w:rFonts w:ascii="Times New Roman" w:hAnsi="Times New Roman" w:cs="Times New Roman"/>
                <w:sz w:val="24"/>
                <w:szCs w:val="24"/>
              </w:rPr>
              <w:t xml:space="preserve"> 58</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06</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08</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DE2156" w:rsidP="0002477C">
            <w:pPr>
              <w:jc w:val="center"/>
              <w:rPr>
                <w:rFonts w:ascii="Times New Roman" w:hAnsi="Times New Roman" w:cs="Times New Roman"/>
                <w:sz w:val="24"/>
                <w:szCs w:val="24"/>
              </w:rPr>
            </w:pPr>
            <w:r w:rsidRPr="00321A8F">
              <w:rPr>
                <w:rFonts w:ascii="Times New Roman" w:hAnsi="Times New Roman" w:cs="Times New Roman"/>
                <w:sz w:val="24"/>
                <w:szCs w:val="24"/>
              </w:rPr>
              <w:t>59 ou +</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06</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03</w:t>
            </w:r>
          </w:p>
        </w:tc>
        <w:tc>
          <w:tcPr>
            <w:tcW w:w="1984" w:type="dxa"/>
          </w:tcPr>
          <w:p w:rsidR="0002477C" w:rsidRPr="00321A8F" w:rsidRDefault="0002477C" w:rsidP="0002477C">
            <w:pPr>
              <w:jc w:val="center"/>
              <w:rPr>
                <w:rFonts w:ascii="Times New Roman" w:hAnsi="Times New Roman" w:cs="Times New Roman"/>
                <w:sz w:val="24"/>
                <w:szCs w:val="24"/>
              </w:rPr>
            </w:pPr>
          </w:p>
        </w:tc>
        <w:tc>
          <w:tcPr>
            <w:tcW w:w="2205" w:type="dxa"/>
          </w:tcPr>
          <w:p w:rsidR="0002477C" w:rsidRPr="00321A8F" w:rsidRDefault="0002477C" w:rsidP="0002477C">
            <w:pPr>
              <w:jc w:val="center"/>
              <w:rPr>
                <w:rFonts w:ascii="Times New Roman" w:hAnsi="Times New Roman" w:cs="Times New Roman"/>
                <w:sz w:val="24"/>
                <w:szCs w:val="24"/>
              </w:rPr>
            </w:pPr>
          </w:p>
        </w:tc>
      </w:tr>
      <w:tr w:rsidR="0002477C" w:rsidRPr="00321A8F" w:rsidTr="00C00E92">
        <w:tc>
          <w:tcPr>
            <w:tcW w:w="988" w:type="dxa"/>
          </w:tcPr>
          <w:p w:rsidR="0002477C" w:rsidRPr="00321A8F" w:rsidRDefault="00680AF7" w:rsidP="0002477C">
            <w:pPr>
              <w:jc w:val="center"/>
              <w:rPr>
                <w:rFonts w:ascii="Times New Roman" w:hAnsi="Times New Roman" w:cs="Times New Roman"/>
                <w:b/>
                <w:sz w:val="24"/>
                <w:szCs w:val="24"/>
              </w:rPr>
            </w:pPr>
            <w:r w:rsidRPr="00321A8F">
              <w:rPr>
                <w:rFonts w:ascii="Times New Roman" w:hAnsi="Times New Roman" w:cs="Times New Roman"/>
                <w:b/>
                <w:sz w:val="24"/>
                <w:szCs w:val="24"/>
              </w:rPr>
              <w:t>Total</w:t>
            </w:r>
          </w:p>
        </w:tc>
        <w:tc>
          <w:tcPr>
            <w:tcW w:w="2268"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171</w:t>
            </w:r>
          </w:p>
        </w:tc>
        <w:tc>
          <w:tcPr>
            <w:tcW w:w="1559" w:type="dxa"/>
          </w:tcPr>
          <w:p w:rsidR="0002477C" w:rsidRPr="00321A8F" w:rsidRDefault="0057604C" w:rsidP="0002477C">
            <w:pPr>
              <w:jc w:val="center"/>
              <w:rPr>
                <w:rFonts w:ascii="Times New Roman" w:hAnsi="Times New Roman" w:cs="Times New Roman"/>
                <w:b/>
                <w:sz w:val="24"/>
                <w:szCs w:val="24"/>
              </w:rPr>
            </w:pPr>
            <w:r w:rsidRPr="00321A8F">
              <w:rPr>
                <w:rFonts w:ascii="Times New Roman" w:hAnsi="Times New Roman" w:cs="Times New Roman"/>
                <w:b/>
                <w:sz w:val="24"/>
                <w:szCs w:val="24"/>
              </w:rPr>
              <w:t>236</w:t>
            </w:r>
          </w:p>
        </w:tc>
        <w:tc>
          <w:tcPr>
            <w:tcW w:w="1984" w:type="dxa"/>
          </w:tcPr>
          <w:p w:rsidR="0002477C" w:rsidRPr="00321A8F" w:rsidRDefault="00C00E92" w:rsidP="0002477C">
            <w:pPr>
              <w:jc w:val="center"/>
              <w:rPr>
                <w:rFonts w:ascii="Times New Roman" w:hAnsi="Times New Roman" w:cs="Times New Roman"/>
                <w:b/>
                <w:sz w:val="24"/>
                <w:szCs w:val="24"/>
              </w:rPr>
            </w:pPr>
            <w:r w:rsidRPr="00321A8F">
              <w:rPr>
                <w:rFonts w:ascii="Times New Roman" w:hAnsi="Times New Roman" w:cs="Times New Roman"/>
                <w:b/>
                <w:sz w:val="24"/>
                <w:szCs w:val="24"/>
              </w:rPr>
              <w:t>Total Global R$</w:t>
            </w:r>
          </w:p>
        </w:tc>
        <w:tc>
          <w:tcPr>
            <w:tcW w:w="2205" w:type="dxa"/>
          </w:tcPr>
          <w:p w:rsidR="0002477C" w:rsidRPr="00321A8F" w:rsidRDefault="0002477C" w:rsidP="0002477C">
            <w:pPr>
              <w:jc w:val="center"/>
              <w:rPr>
                <w:rFonts w:ascii="Times New Roman" w:hAnsi="Times New Roman" w:cs="Times New Roman"/>
                <w:sz w:val="24"/>
                <w:szCs w:val="24"/>
              </w:rPr>
            </w:pPr>
          </w:p>
        </w:tc>
      </w:tr>
    </w:tbl>
    <w:p w:rsidR="00C863BA" w:rsidRPr="00321A8F" w:rsidRDefault="00C863BA" w:rsidP="001E2607">
      <w:pPr>
        <w:ind w:firstLine="1134"/>
        <w:rPr>
          <w:rFonts w:ascii="Times New Roman" w:hAnsi="Times New Roman" w:cs="Times New Roman"/>
          <w:sz w:val="24"/>
          <w:szCs w:val="24"/>
        </w:rPr>
      </w:pPr>
    </w:p>
    <w:p w:rsidR="00003555" w:rsidRPr="00321A8F" w:rsidRDefault="00003555" w:rsidP="001E2607">
      <w:pPr>
        <w:ind w:firstLine="1134"/>
        <w:rPr>
          <w:rFonts w:ascii="Times New Roman" w:hAnsi="Times New Roman" w:cs="Times New Roman"/>
          <w:b/>
          <w:sz w:val="24"/>
          <w:szCs w:val="24"/>
        </w:rPr>
      </w:pPr>
    </w:p>
    <w:p w:rsidR="00003555" w:rsidRPr="00321A8F" w:rsidRDefault="00C863BA"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b)</w:t>
      </w:r>
      <w:r w:rsidRPr="00321A8F">
        <w:rPr>
          <w:rFonts w:ascii="Times New Roman" w:hAnsi="Times New Roman" w:cs="Times New Roman"/>
          <w:sz w:val="24"/>
          <w:szCs w:val="24"/>
        </w:rPr>
        <w:t xml:space="preserve"> Tais</w:t>
      </w:r>
      <w:r w:rsidR="00C804AA" w:rsidRPr="00321A8F">
        <w:rPr>
          <w:rFonts w:ascii="Times New Roman" w:hAnsi="Times New Roman" w:cs="Times New Roman"/>
          <w:sz w:val="24"/>
          <w:szCs w:val="24"/>
        </w:rPr>
        <w:t xml:space="preserve"> </w:t>
      </w:r>
      <w:r w:rsidR="008B2BF9" w:rsidRPr="00321A8F">
        <w:rPr>
          <w:rFonts w:ascii="Times New Roman" w:hAnsi="Times New Roman" w:cs="Times New Roman"/>
          <w:sz w:val="24"/>
          <w:szCs w:val="24"/>
        </w:rPr>
        <w:t xml:space="preserve">quantitativos não são garantia de faturamento, sendo que a Licitante Vencedora </w:t>
      </w:r>
      <w:r w:rsidR="00A76E4C" w:rsidRPr="00321A8F">
        <w:rPr>
          <w:rFonts w:ascii="Times New Roman" w:hAnsi="Times New Roman" w:cs="Times New Roman"/>
          <w:sz w:val="24"/>
          <w:szCs w:val="24"/>
        </w:rPr>
        <w:t>poderá</w:t>
      </w:r>
      <w:r w:rsidR="00AF0D6E" w:rsidRPr="00321A8F">
        <w:rPr>
          <w:rFonts w:ascii="Times New Roman" w:hAnsi="Times New Roman" w:cs="Times New Roman"/>
          <w:sz w:val="24"/>
          <w:szCs w:val="24"/>
        </w:rPr>
        <w:t xml:space="preserve"> contratar </w:t>
      </w:r>
      <w:r w:rsidR="00AF0D6E" w:rsidRPr="00321A8F">
        <w:rPr>
          <w:rFonts w:ascii="Times New Roman" w:hAnsi="Times New Roman" w:cs="Times New Roman"/>
          <w:b/>
          <w:i/>
          <w:sz w:val="24"/>
          <w:szCs w:val="24"/>
        </w:rPr>
        <w:t>trinta (30</w:t>
      </w:r>
      <w:r w:rsidR="005E546F" w:rsidRPr="00321A8F">
        <w:rPr>
          <w:rFonts w:ascii="Times New Roman" w:hAnsi="Times New Roman" w:cs="Times New Roman"/>
          <w:b/>
          <w:i/>
          <w:sz w:val="24"/>
          <w:szCs w:val="24"/>
        </w:rPr>
        <w:t>)</w:t>
      </w:r>
      <w:r w:rsidR="005E546F" w:rsidRPr="00321A8F">
        <w:rPr>
          <w:rFonts w:ascii="Times New Roman" w:hAnsi="Times New Roman" w:cs="Times New Roman"/>
          <w:sz w:val="24"/>
          <w:szCs w:val="24"/>
        </w:rPr>
        <w:t xml:space="preserve"> Servidor</w:t>
      </w:r>
      <w:r w:rsidR="00AF0D6E" w:rsidRPr="00321A8F">
        <w:rPr>
          <w:rFonts w:ascii="Times New Roman" w:hAnsi="Times New Roman" w:cs="Times New Roman"/>
          <w:sz w:val="24"/>
          <w:szCs w:val="24"/>
        </w:rPr>
        <w:t>es</w:t>
      </w:r>
      <w:r w:rsidR="005E546F" w:rsidRPr="00321A8F">
        <w:rPr>
          <w:rFonts w:ascii="Times New Roman" w:hAnsi="Times New Roman" w:cs="Times New Roman"/>
          <w:sz w:val="24"/>
          <w:szCs w:val="24"/>
        </w:rPr>
        <w:t xml:space="preserve"> ou </w:t>
      </w:r>
      <w:r w:rsidR="00AF0D6E" w:rsidRPr="00321A8F">
        <w:rPr>
          <w:rFonts w:ascii="Times New Roman" w:hAnsi="Times New Roman" w:cs="Times New Roman"/>
          <w:b/>
          <w:i/>
          <w:sz w:val="24"/>
          <w:szCs w:val="24"/>
        </w:rPr>
        <w:t>171 (cento e setenta e um</w:t>
      </w:r>
      <w:r w:rsidR="005E546F" w:rsidRPr="00321A8F">
        <w:rPr>
          <w:rFonts w:ascii="Times New Roman" w:hAnsi="Times New Roman" w:cs="Times New Roman"/>
          <w:b/>
          <w:i/>
          <w:sz w:val="24"/>
          <w:szCs w:val="24"/>
        </w:rPr>
        <w:t>)</w:t>
      </w:r>
      <w:r w:rsidR="005E546F" w:rsidRPr="00321A8F">
        <w:rPr>
          <w:rFonts w:ascii="Times New Roman" w:hAnsi="Times New Roman" w:cs="Times New Roman"/>
          <w:sz w:val="24"/>
          <w:szCs w:val="24"/>
        </w:rPr>
        <w:t xml:space="preserve"> Servidores Ativos; ou ainda, </w:t>
      </w:r>
      <w:r w:rsidR="00AF0D6E" w:rsidRPr="00321A8F">
        <w:rPr>
          <w:rFonts w:ascii="Times New Roman" w:hAnsi="Times New Roman" w:cs="Times New Roman"/>
          <w:b/>
          <w:i/>
          <w:sz w:val="24"/>
          <w:szCs w:val="24"/>
        </w:rPr>
        <w:t>um (1)</w:t>
      </w:r>
      <w:r w:rsidR="00AF0D6E" w:rsidRPr="00321A8F">
        <w:rPr>
          <w:rFonts w:ascii="Times New Roman" w:hAnsi="Times New Roman" w:cs="Times New Roman"/>
          <w:sz w:val="24"/>
          <w:szCs w:val="24"/>
        </w:rPr>
        <w:t xml:space="preserve"> ou os </w:t>
      </w:r>
      <w:r w:rsidR="00AF0D6E" w:rsidRPr="00321A8F">
        <w:rPr>
          <w:rFonts w:ascii="Times New Roman" w:hAnsi="Times New Roman" w:cs="Times New Roman"/>
          <w:b/>
          <w:i/>
          <w:sz w:val="24"/>
          <w:szCs w:val="24"/>
        </w:rPr>
        <w:t>236 (duzentos e trinta e seis</w:t>
      </w:r>
      <w:r w:rsidR="005E546F" w:rsidRPr="00321A8F">
        <w:rPr>
          <w:rFonts w:ascii="Times New Roman" w:hAnsi="Times New Roman" w:cs="Times New Roman"/>
          <w:b/>
          <w:i/>
          <w:sz w:val="24"/>
          <w:szCs w:val="24"/>
        </w:rPr>
        <w:t>)</w:t>
      </w:r>
      <w:r w:rsidR="005E546F" w:rsidRPr="00321A8F">
        <w:rPr>
          <w:rFonts w:ascii="Times New Roman" w:hAnsi="Times New Roman" w:cs="Times New Roman"/>
          <w:sz w:val="24"/>
          <w:szCs w:val="24"/>
        </w:rPr>
        <w:t xml:space="preserve"> dependentes</w:t>
      </w:r>
      <w:r w:rsidR="00A76E4C" w:rsidRPr="00321A8F">
        <w:rPr>
          <w:rFonts w:ascii="Times New Roman" w:hAnsi="Times New Roman" w:cs="Times New Roman"/>
          <w:sz w:val="24"/>
          <w:szCs w:val="24"/>
        </w:rPr>
        <w:t>.</w:t>
      </w:r>
    </w:p>
    <w:p w:rsidR="00BE18FC" w:rsidRPr="00321A8F" w:rsidRDefault="00BE18FC" w:rsidP="001E2607">
      <w:pPr>
        <w:ind w:firstLine="1134"/>
        <w:rPr>
          <w:rFonts w:ascii="Times New Roman" w:hAnsi="Times New Roman" w:cs="Times New Roman"/>
          <w:sz w:val="24"/>
          <w:szCs w:val="24"/>
        </w:rPr>
      </w:pPr>
    </w:p>
    <w:p w:rsidR="005E546F" w:rsidRPr="00321A8F" w:rsidRDefault="005E546F" w:rsidP="001E2607">
      <w:pPr>
        <w:ind w:firstLine="1134"/>
        <w:rPr>
          <w:rFonts w:ascii="Times New Roman" w:hAnsi="Times New Roman" w:cs="Times New Roman"/>
          <w:sz w:val="24"/>
          <w:szCs w:val="24"/>
        </w:rPr>
      </w:pPr>
      <w:r w:rsidRPr="00321A8F">
        <w:rPr>
          <w:rFonts w:ascii="Times New Roman" w:hAnsi="Times New Roman" w:cs="Times New Roman"/>
          <w:b/>
          <w:sz w:val="24"/>
          <w:szCs w:val="24"/>
        </w:rPr>
        <w:t>c)</w:t>
      </w:r>
      <w:r w:rsidRPr="00321A8F">
        <w:rPr>
          <w:rFonts w:ascii="Times New Roman" w:hAnsi="Times New Roman" w:cs="Times New Roman"/>
          <w:sz w:val="24"/>
          <w:szCs w:val="24"/>
        </w:rPr>
        <w:t xml:space="preserve"> Os valores considerados são os valores individuais, visto que </w:t>
      </w:r>
      <w:proofErr w:type="gramStart"/>
      <w:r w:rsidRPr="00321A8F">
        <w:rPr>
          <w:rFonts w:ascii="Times New Roman" w:hAnsi="Times New Roman" w:cs="Times New Roman"/>
          <w:sz w:val="24"/>
          <w:szCs w:val="24"/>
        </w:rPr>
        <w:t>a parte de valores totais referem-se</w:t>
      </w:r>
      <w:proofErr w:type="gramEnd"/>
      <w:r w:rsidRPr="00321A8F">
        <w:rPr>
          <w:rFonts w:ascii="Times New Roman" w:hAnsi="Times New Roman" w:cs="Times New Roman"/>
          <w:sz w:val="24"/>
          <w:szCs w:val="24"/>
        </w:rPr>
        <w:t xml:space="preserve"> somente ao critério de seleção da proposta mais vantajosa</w:t>
      </w:r>
      <w:r w:rsidR="00482E0D" w:rsidRPr="00321A8F">
        <w:rPr>
          <w:rFonts w:ascii="Times New Roman" w:hAnsi="Times New Roman" w:cs="Times New Roman"/>
          <w:sz w:val="24"/>
          <w:szCs w:val="24"/>
        </w:rPr>
        <w:t>, sendo vencedora a Licitante que apresentar o menor valor total global. Para obter o valor total, os valores individuais deverão ser multiplicados pelo quantitativo de servidores por faixa etária.</w:t>
      </w:r>
    </w:p>
    <w:p w:rsidR="00D5078A" w:rsidRPr="00321A8F" w:rsidRDefault="00D5078A" w:rsidP="001E2607">
      <w:pPr>
        <w:ind w:firstLine="1134"/>
        <w:rPr>
          <w:rFonts w:ascii="Times New Roman" w:hAnsi="Times New Roman" w:cs="Times New Roman"/>
          <w:sz w:val="24"/>
          <w:szCs w:val="24"/>
        </w:rPr>
      </w:pPr>
    </w:p>
    <w:p w:rsidR="005E77A7" w:rsidRPr="00321A8F" w:rsidRDefault="00D5078A" w:rsidP="00C03310">
      <w:pPr>
        <w:ind w:firstLine="1134"/>
        <w:rPr>
          <w:rFonts w:ascii="Times New Roman" w:hAnsi="Times New Roman" w:cs="Times New Roman"/>
          <w:sz w:val="24"/>
          <w:szCs w:val="24"/>
        </w:rPr>
      </w:pPr>
      <w:r w:rsidRPr="00321A8F">
        <w:rPr>
          <w:rFonts w:ascii="Times New Roman" w:hAnsi="Times New Roman" w:cs="Times New Roman"/>
          <w:b/>
          <w:sz w:val="24"/>
          <w:szCs w:val="24"/>
        </w:rPr>
        <w:t xml:space="preserve">9.3 </w:t>
      </w:r>
      <w:r w:rsidR="00C8100F" w:rsidRPr="00321A8F">
        <w:rPr>
          <w:rFonts w:ascii="Times New Roman" w:hAnsi="Times New Roman" w:cs="Times New Roman"/>
          <w:b/>
          <w:sz w:val="24"/>
          <w:szCs w:val="24"/>
        </w:rPr>
        <w:t>–</w:t>
      </w:r>
      <w:r w:rsidRPr="00321A8F">
        <w:rPr>
          <w:rFonts w:ascii="Times New Roman" w:hAnsi="Times New Roman" w:cs="Times New Roman"/>
          <w:sz w:val="24"/>
          <w:szCs w:val="24"/>
        </w:rPr>
        <w:t xml:space="preserve"> Para</w:t>
      </w:r>
      <w:r w:rsidR="00C8100F" w:rsidRPr="00321A8F">
        <w:rPr>
          <w:rFonts w:ascii="Times New Roman" w:hAnsi="Times New Roman" w:cs="Times New Roman"/>
          <w:sz w:val="24"/>
          <w:szCs w:val="24"/>
        </w:rPr>
        <w:t xml:space="preserve"> fins de julgamento e classificação será adotada a seguinte avaliação: “</w:t>
      </w:r>
      <w:r w:rsidR="00C8100F" w:rsidRPr="00321A8F">
        <w:rPr>
          <w:rFonts w:ascii="Times New Roman" w:hAnsi="Times New Roman" w:cs="Times New Roman"/>
          <w:b/>
          <w:i/>
          <w:sz w:val="24"/>
          <w:szCs w:val="24"/>
        </w:rPr>
        <w:t>menor preço global</w:t>
      </w:r>
      <w:r w:rsidR="00C8100F" w:rsidRPr="00321A8F">
        <w:rPr>
          <w:rFonts w:ascii="Times New Roman" w:hAnsi="Times New Roman" w:cs="Times New Roman"/>
          <w:sz w:val="24"/>
          <w:szCs w:val="24"/>
        </w:rPr>
        <w:t xml:space="preserve">”, sendo que a Licitante </w:t>
      </w:r>
      <w:r w:rsidR="00C8100F" w:rsidRPr="00321A8F">
        <w:rPr>
          <w:rFonts w:ascii="Times New Roman" w:hAnsi="Times New Roman" w:cs="Times New Roman"/>
          <w:b/>
          <w:i/>
          <w:sz w:val="24"/>
          <w:szCs w:val="24"/>
        </w:rPr>
        <w:t>deverá ofertar desconto em igual proporção</w:t>
      </w:r>
      <w:r w:rsidR="00C8100F" w:rsidRPr="00321A8F">
        <w:rPr>
          <w:rFonts w:ascii="Times New Roman" w:hAnsi="Times New Roman" w:cs="Times New Roman"/>
          <w:sz w:val="24"/>
          <w:szCs w:val="24"/>
        </w:rPr>
        <w:t xml:space="preserve"> do seus lances globais, aplicando em cada faixa etária. Diante disso, o mesmo </w:t>
      </w:r>
      <w:r w:rsidR="00C03310" w:rsidRPr="00321A8F">
        <w:rPr>
          <w:rFonts w:ascii="Times New Roman" w:hAnsi="Times New Roman" w:cs="Times New Roman"/>
          <w:sz w:val="24"/>
          <w:szCs w:val="24"/>
        </w:rPr>
        <w:t>percentual de desconto ofertado na proposta total deverá ser aplicado no valor do plano de saúde, enquanto estiver em vigência o contrato com a Licitante Vencedora, incluindo aqui as adesões feitas posteriormente ao prazo de carência inicial, cujo valor deverá ser mantido.</w:t>
      </w:r>
    </w:p>
    <w:p w:rsidR="000F4280" w:rsidRPr="00321A8F" w:rsidRDefault="000F4280" w:rsidP="00C03310">
      <w:pPr>
        <w:ind w:firstLine="1134"/>
        <w:rPr>
          <w:rFonts w:ascii="Times New Roman" w:hAnsi="Times New Roman" w:cs="Times New Roman"/>
          <w:sz w:val="24"/>
          <w:szCs w:val="24"/>
        </w:rPr>
      </w:pPr>
    </w:p>
    <w:p w:rsidR="000F4280" w:rsidRPr="00321A8F" w:rsidRDefault="000F4280" w:rsidP="000F4280">
      <w:pPr>
        <w:jc w:val="center"/>
        <w:rPr>
          <w:rFonts w:ascii="Times New Roman" w:hAnsi="Times New Roman" w:cs="Times New Roman"/>
          <w:sz w:val="24"/>
          <w:szCs w:val="24"/>
        </w:rPr>
      </w:pPr>
      <w:r w:rsidRPr="00321A8F">
        <w:rPr>
          <w:rFonts w:ascii="Times New Roman" w:hAnsi="Times New Roman" w:cs="Times New Roman"/>
          <w:b/>
          <w:sz w:val="24"/>
          <w:szCs w:val="24"/>
        </w:rPr>
        <w:t>Jacuizinho/RS</w:t>
      </w:r>
      <w:r w:rsidR="00705A14" w:rsidRPr="00321A8F">
        <w:rPr>
          <w:rFonts w:ascii="Times New Roman" w:hAnsi="Times New Roman" w:cs="Times New Roman"/>
          <w:sz w:val="24"/>
          <w:szCs w:val="24"/>
        </w:rPr>
        <w:t xml:space="preserve">, </w:t>
      </w:r>
      <w:r w:rsidR="0063340F">
        <w:rPr>
          <w:rFonts w:ascii="Times New Roman" w:hAnsi="Times New Roman" w:cs="Times New Roman"/>
          <w:sz w:val="24"/>
          <w:szCs w:val="24"/>
        </w:rPr>
        <w:t>02 de julho de 2020</w:t>
      </w:r>
      <w:r w:rsidRPr="00321A8F">
        <w:rPr>
          <w:rFonts w:ascii="Times New Roman" w:hAnsi="Times New Roman" w:cs="Times New Roman"/>
          <w:sz w:val="24"/>
          <w:szCs w:val="24"/>
        </w:rPr>
        <w:t>.</w:t>
      </w:r>
    </w:p>
    <w:p w:rsidR="000F4280" w:rsidRPr="00321A8F" w:rsidRDefault="000F4280" w:rsidP="0063340F">
      <w:pPr>
        <w:rPr>
          <w:rFonts w:ascii="Times New Roman" w:hAnsi="Times New Roman" w:cs="Times New Roman"/>
          <w:sz w:val="24"/>
          <w:szCs w:val="24"/>
        </w:rPr>
      </w:pPr>
    </w:p>
    <w:p w:rsidR="000F4280" w:rsidRPr="00321A8F" w:rsidRDefault="000F4280" w:rsidP="000F4280">
      <w:pPr>
        <w:jc w:val="center"/>
        <w:rPr>
          <w:rFonts w:ascii="Times New Roman" w:hAnsi="Times New Roman" w:cs="Times New Roman"/>
          <w:sz w:val="24"/>
          <w:szCs w:val="24"/>
        </w:rPr>
      </w:pPr>
    </w:p>
    <w:p w:rsidR="000F4280" w:rsidRPr="00321A8F" w:rsidRDefault="000F4280" w:rsidP="000F4280">
      <w:pPr>
        <w:jc w:val="center"/>
        <w:rPr>
          <w:rFonts w:ascii="Times New Roman" w:hAnsi="Times New Roman" w:cs="Times New Roman"/>
          <w:sz w:val="24"/>
          <w:szCs w:val="24"/>
        </w:rPr>
      </w:pPr>
      <w:r w:rsidRPr="00321A8F">
        <w:rPr>
          <w:rFonts w:ascii="Times New Roman" w:hAnsi="Times New Roman" w:cs="Times New Roman"/>
          <w:b/>
          <w:sz w:val="24"/>
          <w:szCs w:val="24"/>
        </w:rPr>
        <w:t>VOLMIR PEDRO CAPITANIO</w:t>
      </w:r>
    </w:p>
    <w:p w:rsidR="000F4280" w:rsidRPr="00321A8F" w:rsidRDefault="000F4280" w:rsidP="000F4280">
      <w:pPr>
        <w:jc w:val="center"/>
        <w:rPr>
          <w:rFonts w:ascii="Times New Roman" w:hAnsi="Times New Roman" w:cs="Times New Roman"/>
          <w:sz w:val="24"/>
          <w:szCs w:val="24"/>
        </w:rPr>
      </w:pPr>
      <w:r w:rsidRPr="00321A8F">
        <w:rPr>
          <w:rFonts w:ascii="Times New Roman" w:hAnsi="Times New Roman" w:cs="Times New Roman"/>
          <w:sz w:val="24"/>
          <w:szCs w:val="24"/>
        </w:rPr>
        <w:t>Prefeito Municipal</w:t>
      </w:r>
    </w:p>
    <w:sectPr w:rsidR="000F4280" w:rsidRPr="00321A8F" w:rsidSect="00445137">
      <w:pgSz w:w="11906" w:h="16838"/>
      <w:pgMar w:top="2325" w:right="1191" w:bottom="130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F4D43"/>
    <w:rsid w:val="00003555"/>
    <w:rsid w:val="0002477C"/>
    <w:rsid w:val="00035365"/>
    <w:rsid w:val="000D19F6"/>
    <w:rsid w:val="000D3BB2"/>
    <w:rsid w:val="000F4280"/>
    <w:rsid w:val="00104E89"/>
    <w:rsid w:val="001051CF"/>
    <w:rsid w:val="00130105"/>
    <w:rsid w:val="001321BD"/>
    <w:rsid w:val="0017167D"/>
    <w:rsid w:val="001A5464"/>
    <w:rsid w:val="001B60D1"/>
    <w:rsid w:val="001D4006"/>
    <w:rsid w:val="001E2607"/>
    <w:rsid w:val="001F7574"/>
    <w:rsid w:val="00266883"/>
    <w:rsid w:val="002F3803"/>
    <w:rsid w:val="003060B5"/>
    <w:rsid w:val="00321A8F"/>
    <w:rsid w:val="00354BB8"/>
    <w:rsid w:val="0038357D"/>
    <w:rsid w:val="003A6E51"/>
    <w:rsid w:val="003B3975"/>
    <w:rsid w:val="00427C2E"/>
    <w:rsid w:val="00445137"/>
    <w:rsid w:val="004547E0"/>
    <w:rsid w:val="00465136"/>
    <w:rsid w:val="00465A69"/>
    <w:rsid w:val="00480D8D"/>
    <w:rsid w:val="00482E0D"/>
    <w:rsid w:val="004A09E4"/>
    <w:rsid w:val="004A4247"/>
    <w:rsid w:val="004E34BF"/>
    <w:rsid w:val="00520A0C"/>
    <w:rsid w:val="0053370C"/>
    <w:rsid w:val="00533F3E"/>
    <w:rsid w:val="005713AE"/>
    <w:rsid w:val="0057604C"/>
    <w:rsid w:val="00576C6F"/>
    <w:rsid w:val="005B3369"/>
    <w:rsid w:val="005E546F"/>
    <w:rsid w:val="005E77A7"/>
    <w:rsid w:val="005F78C2"/>
    <w:rsid w:val="00610825"/>
    <w:rsid w:val="00610DB1"/>
    <w:rsid w:val="0063340F"/>
    <w:rsid w:val="00656B9F"/>
    <w:rsid w:val="0067159F"/>
    <w:rsid w:val="00680AF7"/>
    <w:rsid w:val="00682BB1"/>
    <w:rsid w:val="006B5530"/>
    <w:rsid w:val="006D2702"/>
    <w:rsid w:val="006E5BEB"/>
    <w:rsid w:val="006F20FE"/>
    <w:rsid w:val="006F4D43"/>
    <w:rsid w:val="00705A14"/>
    <w:rsid w:val="00721ACF"/>
    <w:rsid w:val="00725CBE"/>
    <w:rsid w:val="007308B3"/>
    <w:rsid w:val="00731266"/>
    <w:rsid w:val="00756BBF"/>
    <w:rsid w:val="007656FC"/>
    <w:rsid w:val="007E55C0"/>
    <w:rsid w:val="00811ACB"/>
    <w:rsid w:val="00831D2C"/>
    <w:rsid w:val="0083596B"/>
    <w:rsid w:val="00840292"/>
    <w:rsid w:val="008457E5"/>
    <w:rsid w:val="00861BC4"/>
    <w:rsid w:val="008B2BF9"/>
    <w:rsid w:val="008B42F8"/>
    <w:rsid w:val="008B6EAE"/>
    <w:rsid w:val="008D3344"/>
    <w:rsid w:val="008E19FE"/>
    <w:rsid w:val="00924D86"/>
    <w:rsid w:val="0093488B"/>
    <w:rsid w:val="009E7E61"/>
    <w:rsid w:val="00A02F95"/>
    <w:rsid w:val="00A13D76"/>
    <w:rsid w:val="00A44D73"/>
    <w:rsid w:val="00A52C9F"/>
    <w:rsid w:val="00A55AFC"/>
    <w:rsid w:val="00A56B8A"/>
    <w:rsid w:val="00A7010A"/>
    <w:rsid w:val="00A76E4C"/>
    <w:rsid w:val="00A908EA"/>
    <w:rsid w:val="00AC5A62"/>
    <w:rsid w:val="00AF0D6E"/>
    <w:rsid w:val="00B2493E"/>
    <w:rsid w:val="00B81AEB"/>
    <w:rsid w:val="00B82B9B"/>
    <w:rsid w:val="00BA2432"/>
    <w:rsid w:val="00BC242C"/>
    <w:rsid w:val="00BC5CC1"/>
    <w:rsid w:val="00BD57B2"/>
    <w:rsid w:val="00BE18FC"/>
    <w:rsid w:val="00BE19E3"/>
    <w:rsid w:val="00BF3E43"/>
    <w:rsid w:val="00C00E92"/>
    <w:rsid w:val="00C03310"/>
    <w:rsid w:val="00C1275B"/>
    <w:rsid w:val="00C804AA"/>
    <w:rsid w:val="00C8100F"/>
    <w:rsid w:val="00C863BA"/>
    <w:rsid w:val="00CB20BB"/>
    <w:rsid w:val="00D0228C"/>
    <w:rsid w:val="00D13743"/>
    <w:rsid w:val="00D37099"/>
    <w:rsid w:val="00D37568"/>
    <w:rsid w:val="00D5078A"/>
    <w:rsid w:val="00D83D52"/>
    <w:rsid w:val="00DB3437"/>
    <w:rsid w:val="00DD6B4A"/>
    <w:rsid w:val="00DE2156"/>
    <w:rsid w:val="00DF60E8"/>
    <w:rsid w:val="00E0241A"/>
    <w:rsid w:val="00E1773E"/>
    <w:rsid w:val="00E23B7E"/>
    <w:rsid w:val="00E3440A"/>
    <w:rsid w:val="00E57A42"/>
    <w:rsid w:val="00E61580"/>
    <w:rsid w:val="00E807B8"/>
    <w:rsid w:val="00EB0E7A"/>
    <w:rsid w:val="00EC05FE"/>
    <w:rsid w:val="00F022CF"/>
    <w:rsid w:val="00F1354B"/>
    <w:rsid w:val="00F44D94"/>
    <w:rsid w:val="00F64617"/>
    <w:rsid w:val="00FD3B80"/>
    <w:rsid w:val="00FF67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A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D4006"/>
    <w:pPr>
      <w:ind w:left="720"/>
      <w:contextualSpacing/>
    </w:pPr>
  </w:style>
  <w:style w:type="table" w:styleId="Tabelacomgrade">
    <w:name w:val="Table Grid"/>
    <w:basedOn w:val="Tabelanormal"/>
    <w:uiPriority w:val="39"/>
    <w:rsid w:val="00730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1859</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Josimar</cp:lastModifiedBy>
  <cp:revision>7</cp:revision>
  <cp:lastPrinted>2020-07-13T12:39:00Z</cp:lastPrinted>
  <dcterms:created xsi:type="dcterms:W3CDTF">2015-04-16T13:18:00Z</dcterms:created>
  <dcterms:modified xsi:type="dcterms:W3CDTF">2020-07-13T12:39:00Z</dcterms:modified>
</cp:coreProperties>
</file>