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33E7" w14:textId="77777777" w:rsidR="00DD42F4" w:rsidRPr="00D87433" w:rsidRDefault="00171C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433">
        <w:rPr>
          <w:rFonts w:ascii="Arial" w:hAnsi="Arial" w:cs="Arial"/>
          <w:b/>
          <w:bCs/>
          <w:sz w:val="24"/>
          <w:szCs w:val="24"/>
        </w:rPr>
        <w:t>ANEXO I</w:t>
      </w:r>
    </w:p>
    <w:p w14:paraId="497BCC54" w14:textId="77777777" w:rsidR="00DD42F4" w:rsidRPr="00D87433" w:rsidRDefault="00171CD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87433">
        <w:rPr>
          <w:rFonts w:ascii="Arial" w:hAnsi="Arial" w:cs="Arial"/>
          <w:b/>
          <w:bCs/>
          <w:i/>
          <w:iCs/>
          <w:sz w:val="24"/>
          <w:szCs w:val="24"/>
        </w:rPr>
        <w:t>DOCUMENTAÇÃO A SER APRESENTADA PELO REQUERENTE DO SUBSÍDIO</w:t>
      </w:r>
    </w:p>
    <w:p w14:paraId="2D5AA130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D87433">
        <w:rPr>
          <w:rFonts w:ascii="Arial" w:hAnsi="Arial" w:cs="Arial"/>
          <w:sz w:val="24"/>
          <w:szCs w:val="24"/>
        </w:rPr>
        <w:t>apresentação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de documento que comprove:</w:t>
      </w:r>
    </w:p>
    <w:p w14:paraId="08E66CC8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a) a constituição jurídica, no caso de entidade, empresa ou cooperativa, acompanhada de cópia do Cadastro Nacional de Pessoa Jurídica – CNPJ emitido pela Secretaria da Receita Federal; ou </w:t>
      </w:r>
    </w:p>
    <w:p w14:paraId="0AE7ECEE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b) declaração assinada pelos membros do coletivo, quando se tratar </w:t>
      </w:r>
      <w:r w:rsidRPr="00D87433">
        <w:rPr>
          <w:rFonts w:ascii="Arial" w:hAnsi="Arial" w:cs="Arial"/>
          <w:sz w:val="24"/>
          <w:szCs w:val="24"/>
        </w:rPr>
        <w:t>de grupo cultural que não possui constituição jurídica e/ou inscrição no Cadastro Nacional de Pessoa Jurídica – CNPJ emitido pela Secretaria da Receita Federal, com a identificação pessoal de todos os seus membros (nome completo e CPF) e indicação do respo</w:t>
      </w:r>
      <w:r w:rsidRPr="00D87433">
        <w:rPr>
          <w:rFonts w:ascii="Arial" w:hAnsi="Arial" w:cs="Arial"/>
          <w:sz w:val="24"/>
          <w:szCs w:val="24"/>
        </w:rPr>
        <w:t>nsável pelo espaço cultural;</w:t>
      </w:r>
    </w:p>
    <w:p w14:paraId="7E7929BE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D87433">
        <w:rPr>
          <w:rFonts w:ascii="Arial" w:hAnsi="Arial" w:cs="Arial"/>
          <w:sz w:val="24"/>
          <w:szCs w:val="24"/>
        </w:rPr>
        <w:t>portfólio ou documentação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que comprove a atuação cultural do espaço do requerente, podendo ser constituída de fotografias, vídeos, declarações, matéria jornalística, publicações em redes sociais, links de sites, dentre out</w:t>
      </w:r>
      <w:r w:rsidRPr="00D87433">
        <w:rPr>
          <w:rFonts w:ascii="Arial" w:hAnsi="Arial" w:cs="Arial"/>
          <w:sz w:val="24"/>
          <w:szCs w:val="24"/>
        </w:rPr>
        <w:t>ros, que demonstrem o histórico do espaço e/ou sua função cultural no Município;</w:t>
      </w:r>
    </w:p>
    <w:p w14:paraId="09436293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III – comprovantes de faturamento do espaço cultural relativo ao exercício fiscal de 2019 (declaração de IR, ou, caso não possua CNPJ, apresentação de cópia do livro-caixa);</w:t>
      </w:r>
    </w:p>
    <w:p w14:paraId="79296150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I</w:t>
      </w:r>
      <w:r w:rsidRPr="00D87433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D87433">
        <w:rPr>
          <w:rFonts w:ascii="Arial" w:hAnsi="Arial" w:cs="Arial"/>
          <w:sz w:val="24"/>
          <w:szCs w:val="24"/>
        </w:rPr>
        <w:t>comprovantes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de despesas de manutenção do espaço cultural no período do estado de calamidade pública decorrente da epidemia de Coronavírus, declarada pelo Decreto Legislativo nº 6/2020, do Congresso Nacional, iniciado em 20 de março de 2020 e com previ</w:t>
      </w:r>
      <w:r w:rsidRPr="00D87433">
        <w:rPr>
          <w:rFonts w:ascii="Arial" w:hAnsi="Arial" w:cs="Arial"/>
          <w:sz w:val="24"/>
          <w:szCs w:val="24"/>
        </w:rPr>
        <w:t>são até 31 de dezembro de 2020 apresentando-se, em especial:</w:t>
      </w:r>
    </w:p>
    <w:p w14:paraId="438737F1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a) custo de locação ou de financiamento do espaço artístico e cultural, se for o caso;</w:t>
      </w:r>
    </w:p>
    <w:p w14:paraId="3579F863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b) despesas relativas ao consumo de energia elétrica, água, internet;</w:t>
      </w:r>
    </w:p>
    <w:p w14:paraId="233AADA8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c) número de inscrição imobiliária do </w:t>
      </w:r>
      <w:r w:rsidRPr="00D87433">
        <w:rPr>
          <w:rFonts w:ascii="Arial" w:hAnsi="Arial" w:cs="Arial"/>
          <w:sz w:val="24"/>
          <w:szCs w:val="24"/>
        </w:rPr>
        <w:t>espaço artístico e cultural no Cadastro Imobiliário do Município e respectiva situação fiscal;</w:t>
      </w:r>
    </w:p>
    <w:p w14:paraId="1D24C8A5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d) número e identificação dos funcionários contratados pelo espaço cultural, natureza do vínculo laboral e apresentação da situação de recolhimento dos encargos </w:t>
      </w:r>
      <w:r w:rsidRPr="00D87433">
        <w:rPr>
          <w:rFonts w:ascii="Arial" w:hAnsi="Arial" w:cs="Arial"/>
          <w:sz w:val="24"/>
          <w:szCs w:val="24"/>
        </w:rPr>
        <w:t>respectivos.</w:t>
      </w:r>
    </w:p>
    <w:p w14:paraId="273227C7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V – proposta de atividade de contrapartida em bens ou serviços economicamente mensuráveis, juntamente com compromisso formal de prestação de contrapartida(s) a ser(em) prestada(s) após o reinício das atividades do espaço artístico e cultural, </w:t>
      </w:r>
      <w:r w:rsidRPr="00D87433">
        <w:rPr>
          <w:rFonts w:ascii="Arial" w:hAnsi="Arial" w:cs="Arial"/>
          <w:sz w:val="24"/>
          <w:szCs w:val="24"/>
        </w:rPr>
        <w:t>em bens e/ou serviços economicamente mensuráveis, a ser(em) realizada(s) prioritariamente em prol dos alunos de escolas públicas ou em espaços públicos da comunidade, de forma gratuita e em intervalos regulares, com indicação da periodicidade pretendida pa</w:t>
      </w:r>
      <w:r w:rsidRPr="00D87433">
        <w:rPr>
          <w:rFonts w:ascii="Arial" w:hAnsi="Arial" w:cs="Arial"/>
          <w:sz w:val="24"/>
          <w:szCs w:val="24"/>
        </w:rPr>
        <w:t>ra a sua realização;</w:t>
      </w:r>
    </w:p>
    <w:p w14:paraId="4A2CBBDC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lastRenderedPageBreak/>
        <w:t xml:space="preserve">VI – </w:t>
      </w:r>
      <w:proofErr w:type="gramStart"/>
      <w:r w:rsidRPr="00D87433">
        <w:rPr>
          <w:rFonts w:ascii="Arial" w:hAnsi="Arial" w:cs="Arial"/>
          <w:sz w:val="24"/>
          <w:szCs w:val="24"/>
        </w:rPr>
        <w:t>indicação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de conta bancária para o recebimento do subsídio para manutenção do espaço artístico e cultural</w:t>
      </w:r>
      <w:r w:rsidRPr="00D87433">
        <w:rPr>
          <w:rFonts w:ascii="Arial" w:hAnsi="Arial" w:cs="Arial"/>
          <w:sz w:val="24"/>
          <w:szCs w:val="24"/>
        </w:rPr>
        <w:t>;</w:t>
      </w:r>
    </w:p>
    <w:p w14:paraId="312FB419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VII – no caso de pleito de grupo cultural que não possui constituição jurídica e/ou CNPJ, indicação formalmente assinada po</w:t>
      </w:r>
      <w:r w:rsidRPr="00D87433">
        <w:rPr>
          <w:rFonts w:ascii="Arial" w:hAnsi="Arial" w:cs="Arial"/>
          <w:sz w:val="24"/>
          <w:szCs w:val="24"/>
        </w:rPr>
        <w:t>r todos os membros do coletivo, da pessoa responsável para recebimento do subsídio mensal e respectiva prestação de contas ao Município;</w:t>
      </w:r>
    </w:p>
    <w:p w14:paraId="0E1D005F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VIII – demonstração da interrupção das atividades artísticas e culturais do requerente, podendo ser apresentada por aut</w:t>
      </w:r>
      <w:r w:rsidRPr="00D87433">
        <w:rPr>
          <w:rFonts w:ascii="Arial" w:hAnsi="Arial" w:cs="Arial"/>
          <w:sz w:val="24"/>
          <w:szCs w:val="24"/>
        </w:rPr>
        <w:t>odeclaração;</w:t>
      </w:r>
    </w:p>
    <w:p w14:paraId="09A3F576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IX – </w:t>
      </w:r>
      <w:proofErr w:type="gramStart"/>
      <w:r w:rsidRPr="00D87433">
        <w:rPr>
          <w:rFonts w:ascii="Arial" w:hAnsi="Arial" w:cs="Arial"/>
          <w:sz w:val="24"/>
          <w:szCs w:val="24"/>
        </w:rPr>
        <w:t>apresentação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de prova de inscrição e homologação em, no mínimo, um dos cadastros referidos no art. 6º do Decreto Federal nº 10.464/2020:</w:t>
      </w:r>
    </w:p>
    <w:p w14:paraId="720C6523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1 - Cadastros Estaduais de Cultura;</w:t>
      </w:r>
    </w:p>
    <w:p w14:paraId="6090F589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2 - Cadastros Municipais de Cultura;</w:t>
      </w:r>
    </w:p>
    <w:p w14:paraId="3428727F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3 - Cadastro Distrital de Cu</w:t>
      </w:r>
      <w:r w:rsidRPr="00D87433">
        <w:rPr>
          <w:rFonts w:ascii="Arial" w:hAnsi="Arial" w:cs="Arial"/>
          <w:sz w:val="24"/>
          <w:szCs w:val="24"/>
        </w:rPr>
        <w:t>ltura;</w:t>
      </w:r>
    </w:p>
    <w:p w14:paraId="0EBD30EE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4 - Cadastro Nacional de Pontos e Pontões de Cultura;</w:t>
      </w:r>
    </w:p>
    <w:p w14:paraId="0B0AD62F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5 - Cadastros Estaduais de Pontos e Pontões de Cultura;</w:t>
      </w:r>
    </w:p>
    <w:p w14:paraId="39C773A2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6 - Sistema Nacional de Informações e Indicadores Culturais;</w:t>
      </w:r>
    </w:p>
    <w:p w14:paraId="33ABEE49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>7 - Sistema de Informações Cadastrais do Artesanato Brasileiro; e</w:t>
      </w:r>
    </w:p>
    <w:p w14:paraId="65E13797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8 - </w:t>
      </w:r>
      <w:proofErr w:type="gramStart"/>
      <w:r w:rsidRPr="00D87433">
        <w:rPr>
          <w:rFonts w:ascii="Arial" w:hAnsi="Arial" w:cs="Arial"/>
          <w:sz w:val="24"/>
          <w:szCs w:val="24"/>
        </w:rPr>
        <w:t>outros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c</w:t>
      </w:r>
      <w:r w:rsidRPr="00D87433">
        <w:rPr>
          <w:rFonts w:ascii="Arial" w:hAnsi="Arial" w:cs="Arial"/>
          <w:sz w:val="24"/>
          <w:szCs w:val="24"/>
        </w:rPr>
        <w:t>adastros referentes a atividades culturais existentes no âmbito do ente federativo, bem como projetos culturais apoiados nos termos da Lei nº 8.313, de 23 de dezembro de 1991, nos vinte e quatro meses imediatamente anteriores à data de publicação da Lei nº</w:t>
      </w:r>
      <w:r w:rsidRPr="00D87433">
        <w:rPr>
          <w:rFonts w:ascii="Arial" w:hAnsi="Arial" w:cs="Arial"/>
          <w:sz w:val="24"/>
          <w:szCs w:val="24"/>
        </w:rPr>
        <w:t xml:space="preserve"> 14.017, de 2020</w:t>
      </w:r>
      <w:r w:rsidRPr="00D87433">
        <w:rPr>
          <w:rFonts w:ascii="Arial" w:hAnsi="Arial" w:cs="Arial"/>
          <w:sz w:val="24"/>
          <w:szCs w:val="24"/>
        </w:rPr>
        <w:t>.</w:t>
      </w:r>
    </w:p>
    <w:p w14:paraId="0C1E8A3A" w14:textId="77777777" w:rsidR="00DD42F4" w:rsidRPr="00D87433" w:rsidRDefault="00171CD0">
      <w:pPr>
        <w:jc w:val="both"/>
        <w:rPr>
          <w:rFonts w:ascii="Arial" w:hAnsi="Arial" w:cs="Arial"/>
          <w:sz w:val="24"/>
          <w:szCs w:val="24"/>
        </w:rPr>
      </w:pPr>
      <w:r w:rsidRPr="00D87433">
        <w:rPr>
          <w:rFonts w:ascii="Arial" w:hAnsi="Arial" w:cs="Arial"/>
          <w:sz w:val="24"/>
          <w:szCs w:val="24"/>
        </w:rPr>
        <w:t xml:space="preserve">X – </w:t>
      </w:r>
      <w:proofErr w:type="gramStart"/>
      <w:r w:rsidRPr="00D87433">
        <w:rPr>
          <w:rFonts w:ascii="Arial" w:hAnsi="Arial" w:cs="Arial"/>
          <w:sz w:val="24"/>
          <w:szCs w:val="24"/>
        </w:rPr>
        <w:t>requerimento</w:t>
      </w:r>
      <w:proofErr w:type="gramEnd"/>
      <w:r w:rsidRPr="00D87433">
        <w:rPr>
          <w:rFonts w:ascii="Arial" w:hAnsi="Arial" w:cs="Arial"/>
          <w:sz w:val="24"/>
          <w:szCs w:val="24"/>
        </w:rPr>
        <w:t xml:space="preserve"> formal do subsídio mensal para manutenção do espaço artístico e cultura, com expressa previsão do valor solicitado, observado o limite de</w:t>
      </w:r>
      <w:r w:rsidRPr="00D87433">
        <w:rPr>
          <w:rFonts w:ascii="Arial" w:hAnsi="Arial" w:cs="Arial"/>
          <w:sz w:val="24"/>
          <w:szCs w:val="24"/>
        </w:rPr>
        <w:t xml:space="preserve"> mínimo de R$ 3.000,00 (três mil reais) e máximo de</w:t>
      </w:r>
      <w:r w:rsidRPr="00D87433">
        <w:rPr>
          <w:rFonts w:ascii="Arial" w:hAnsi="Arial" w:cs="Arial"/>
          <w:sz w:val="24"/>
          <w:szCs w:val="24"/>
        </w:rPr>
        <w:t xml:space="preserve"> R$ 10.000,00 (dez mil reais)</w:t>
      </w:r>
      <w:r w:rsidRPr="00D87433">
        <w:rPr>
          <w:rFonts w:ascii="Arial" w:hAnsi="Arial" w:cs="Arial"/>
          <w:sz w:val="24"/>
          <w:szCs w:val="24"/>
        </w:rPr>
        <w:t>.</w:t>
      </w:r>
    </w:p>
    <w:sectPr w:rsidR="00DD42F4" w:rsidRPr="00D87433">
      <w:headerReference w:type="default" r:id="rId7"/>
      <w:pgSz w:w="11906" w:h="16838"/>
      <w:pgMar w:top="268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30F1" w14:textId="77777777" w:rsidR="00171CD0" w:rsidRDefault="00171CD0">
      <w:pPr>
        <w:spacing w:after="0" w:line="240" w:lineRule="auto"/>
      </w:pPr>
      <w:r>
        <w:separator/>
      </w:r>
    </w:p>
  </w:endnote>
  <w:endnote w:type="continuationSeparator" w:id="0">
    <w:p w14:paraId="258E2C79" w14:textId="77777777" w:rsidR="00171CD0" w:rsidRDefault="0017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EFAB" w14:textId="77777777" w:rsidR="00171CD0" w:rsidRDefault="00171CD0">
      <w:pPr>
        <w:spacing w:after="0" w:line="240" w:lineRule="auto"/>
      </w:pPr>
      <w:r>
        <w:separator/>
      </w:r>
    </w:p>
  </w:footnote>
  <w:footnote w:type="continuationSeparator" w:id="0">
    <w:p w14:paraId="252BF0CE" w14:textId="77777777" w:rsidR="00171CD0" w:rsidRDefault="0017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56EE" w14:textId="4FDB280C" w:rsidR="00D87433" w:rsidRDefault="00171CD0" w:rsidP="00D87433">
    <w:pPr>
      <w:pStyle w:val="Cabealho"/>
      <w:wordWrap w:val="0"/>
      <w:jc w:val="right"/>
    </w:pPr>
    <w:r>
      <w:rPr>
        <w:rFonts w:eastAsia="Malgun Gothic" w:cstheme="minorHAnsi"/>
        <w:b/>
        <w:sz w:val="28"/>
        <w:szCs w:val="28"/>
        <w:highlight w:val="yellow"/>
      </w:rPr>
      <w:br/>
    </w:r>
  </w:p>
  <w:p w14:paraId="5381AA66" w14:textId="259C27D5" w:rsidR="00DD42F4" w:rsidRDefault="00DD42F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375E"/>
    <w:rsid w:val="00093F6D"/>
    <w:rsid w:val="00096B7A"/>
    <w:rsid w:val="000C5457"/>
    <w:rsid w:val="001124FA"/>
    <w:rsid w:val="0016191E"/>
    <w:rsid w:val="00171CD0"/>
    <w:rsid w:val="001924E3"/>
    <w:rsid w:val="001A3744"/>
    <w:rsid w:val="001C2849"/>
    <w:rsid w:val="00251A5B"/>
    <w:rsid w:val="002E3F82"/>
    <w:rsid w:val="004676B5"/>
    <w:rsid w:val="004A5277"/>
    <w:rsid w:val="004C3EA8"/>
    <w:rsid w:val="004D1EB4"/>
    <w:rsid w:val="00533552"/>
    <w:rsid w:val="005B735B"/>
    <w:rsid w:val="005E7B9F"/>
    <w:rsid w:val="00635A19"/>
    <w:rsid w:val="00665BE5"/>
    <w:rsid w:val="006C3211"/>
    <w:rsid w:val="006D559D"/>
    <w:rsid w:val="00701272"/>
    <w:rsid w:val="00914CE3"/>
    <w:rsid w:val="009B4D9E"/>
    <w:rsid w:val="009C795A"/>
    <w:rsid w:val="00B42273"/>
    <w:rsid w:val="00B93D7C"/>
    <w:rsid w:val="00B97A03"/>
    <w:rsid w:val="00C17DA4"/>
    <w:rsid w:val="00CF375A"/>
    <w:rsid w:val="00D87433"/>
    <w:rsid w:val="00D9081B"/>
    <w:rsid w:val="00DD42F4"/>
    <w:rsid w:val="00E019CE"/>
    <w:rsid w:val="00EC493F"/>
    <w:rsid w:val="00EE639F"/>
    <w:rsid w:val="00F624E7"/>
    <w:rsid w:val="00FE764F"/>
    <w:rsid w:val="07D17BBA"/>
    <w:rsid w:val="0E8500E2"/>
    <w:rsid w:val="34BC1034"/>
    <w:rsid w:val="43C345AA"/>
    <w:rsid w:val="54AF7077"/>
    <w:rsid w:val="5D6372DF"/>
    <w:rsid w:val="6E772246"/>
    <w:rsid w:val="7B25596D"/>
    <w:rsid w:val="7BFF7CEA"/>
    <w:rsid w:val="7EBE110A"/>
    <w:rsid w:val="7E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207F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2</cp:revision>
  <cp:lastPrinted>2020-10-08T12:56:00Z</cp:lastPrinted>
  <dcterms:created xsi:type="dcterms:W3CDTF">2020-10-08T12:57:00Z</dcterms:created>
  <dcterms:modified xsi:type="dcterms:W3CDTF">2020-10-08T12:57:00Z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