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677A6" w14:textId="77777777" w:rsidR="00376B1B" w:rsidRPr="003335BB" w:rsidRDefault="00376B1B" w:rsidP="007F09BE">
      <w:pPr>
        <w:jc w:val="both"/>
      </w:pPr>
    </w:p>
    <w:tbl>
      <w:tblPr>
        <w:tblOverlap w:val="never"/>
        <w:tblW w:w="9974" w:type="dxa"/>
        <w:jc w:val="both"/>
        <w:tblLayout w:type="fixed"/>
        <w:tblLook w:val="01E0" w:firstRow="1" w:lastRow="1" w:firstColumn="1" w:lastColumn="1" w:noHBand="0" w:noVBand="0"/>
      </w:tblPr>
      <w:tblGrid>
        <w:gridCol w:w="9974"/>
      </w:tblGrid>
      <w:tr w:rsidR="00607B2E" w:rsidRPr="003335BB" w14:paraId="675677B2" w14:textId="77777777" w:rsidTr="00607B2E">
        <w:trPr>
          <w:jc w:val="both"/>
        </w:trPr>
        <w:tc>
          <w:tcPr>
            <w:tcW w:w="9974" w:type="dxa"/>
          </w:tcPr>
          <w:p w14:paraId="675677A7" w14:textId="38A149EF" w:rsidR="00607B2E" w:rsidRPr="002F10BC" w:rsidRDefault="00607B2E" w:rsidP="00607B2E">
            <w:pPr>
              <w:spacing w:before="130" w:after="130" w:line="276" w:lineRule="auto"/>
              <w:jc w:val="center"/>
              <w:rPr>
                <w:rFonts w:eastAsia="Calibri"/>
                <w:b/>
                <w:bCs/>
                <w:color w:val="000000" w:themeColor="text1"/>
              </w:rPr>
            </w:pPr>
            <w:r w:rsidRPr="00E54AD0">
              <w:rPr>
                <w:rFonts w:eastAsia="Calibri"/>
                <w:b/>
                <w:bCs/>
                <w:color w:val="000000" w:themeColor="text1"/>
              </w:rPr>
              <w:t>EDITAL DE PREGÃO PRESENCIAL Nº</w:t>
            </w:r>
            <w:r w:rsidR="001F1914" w:rsidRPr="00E54AD0">
              <w:rPr>
                <w:rFonts w:eastAsia="Calibri"/>
                <w:b/>
                <w:bCs/>
                <w:color w:val="000000" w:themeColor="text1"/>
              </w:rPr>
              <w:t xml:space="preserve"> 010/2021</w:t>
            </w:r>
            <w:r w:rsidRPr="00E54AD0">
              <w:rPr>
                <w:rFonts w:eastAsia="Calibri"/>
                <w:b/>
                <w:bCs/>
                <w:color w:val="000000" w:themeColor="text1"/>
              </w:rPr>
              <w:t xml:space="preserve"> </w:t>
            </w:r>
          </w:p>
          <w:p w14:paraId="675677A8" w14:textId="77777777" w:rsidR="00607B2E" w:rsidRPr="003335BB" w:rsidRDefault="00607B2E" w:rsidP="00607B2E">
            <w:pPr>
              <w:spacing w:before="130" w:after="130" w:line="276" w:lineRule="auto"/>
              <w:jc w:val="center"/>
            </w:pPr>
          </w:p>
          <w:p w14:paraId="675677A9" w14:textId="77777777" w:rsidR="00607B2E" w:rsidRPr="003335BB" w:rsidRDefault="00607B2E" w:rsidP="00607B2E">
            <w:pPr>
              <w:spacing w:line="276" w:lineRule="auto"/>
              <w:rPr>
                <w:vanish/>
              </w:rPr>
            </w:pPr>
          </w:p>
          <w:p w14:paraId="675677AA" w14:textId="1E9E3A4E" w:rsidR="00607B2E" w:rsidRPr="003335BB" w:rsidRDefault="00607B2E" w:rsidP="00607B2E">
            <w:pPr>
              <w:spacing w:before="130" w:after="130" w:line="276" w:lineRule="auto"/>
              <w:jc w:val="both"/>
              <w:rPr>
                <w:rFonts w:eastAsia="Calibri"/>
                <w:color w:val="000000"/>
              </w:rPr>
            </w:pPr>
            <w:r w:rsidRPr="003335BB">
              <w:rPr>
                <w:rFonts w:eastAsia="Calibri"/>
                <w:color w:val="000000"/>
              </w:rPr>
              <w:t xml:space="preserve">PREFEITURA MUNICIPAL DE </w:t>
            </w:r>
            <w:r w:rsidR="007230FA" w:rsidRPr="003335BB">
              <w:rPr>
                <w:rFonts w:eastAsia="Calibri"/>
                <w:color w:val="000000"/>
              </w:rPr>
              <w:t>JACUIZINHO</w:t>
            </w:r>
            <w:r w:rsidR="001F1914">
              <w:rPr>
                <w:rFonts w:eastAsia="Calibri"/>
                <w:color w:val="000000"/>
              </w:rPr>
              <w:t>-RS</w:t>
            </w:r>
          </w:p>
          <w:p w14:paraId="675677AB" w14:textId="77777777" w:rsidR="00607B2E" w:rsidRPr="003335BB" w:rsidRDefault="00607B2E" w:rsidP="00607B2E">
            <w:pPr>
              <w:spacing w:before="130" w:after="130" w:line="276" w:lineRule="auto"/>
              <w:jc w:val="both"/>
            </w:pPr>
            <w:r w:rsidRPr="003335BB">
              <w:rPr>
                <w:rFonts w:eastAsia="Calibri"/>
                <w:color w:val="000000"/>
              </w:rPr>
              <w:t>Setor de Licitações e Contratos</w:t>
            </w:r>
          </w:p>
          <w:p w14:paraId="675677AC" w14:textId="048D6AD3" w:rsidR="00607B2E" w:rsidRPr="008712C1" w:rsidRDefault="00607B2E" w:rsidP="00607B2E">
            <w:pPr>
              <w:spacing w:line="276" w:lineRule="auto"/>
              <w:jc w:val="both"/>
              <w:rPr>
                <w:rFonts w:eastAsia="Calibri"/>
                <w:color w:val="000000" w:themeColor="text1"/>
              </w:rPr>
            </w:pPr>
            <w:r w:rsidRPr="008712C1">
              <w:rPr>
                <w:rFonts w:eastAsia="Calibri"/>
                <w:color w:val="000000"/>
              </w:rPr>
              <w:t>Edital de nº</w:t>
            </w:r>
            <w:r w:rsidR="001F1914" w:rsidRPr="008712C1">
              <w:rPr>
                <w:rFonts w:eastAsia="Calibri"/>
                <w:color w:val="000000"/>
              </w:rPr>
              <w:t xml:space="preserve"> 025/2021</w:t>
            </w:r>
            <w:r w:rsidRPr="008712C1">
              <w:rPr>
                <w:rFonts w:eastAsia="Calibri"/>
                <w:color w:val="000000"/>
              </w:rPr>
              <w:t xml:space="preserve"> </w:t>
            </w:r>
            <w:r w:rsidR="00B934B6">
              <w:rPr>
                <w:rFonts w:eastAsia="Calibri"/>
                <w:color w:val="000000"/>
              </w:rPr>
              <w:t xml:space="preserve"> </w:t>
            </w:r>
          </w:p>
          <w:p w14:paraId="675677AD" w14:textId="77777777" w:rsidR="00F157F5" w:rsidRPr="008712C1" w:rsidRDefault="00F157F5" w:rsidP="00607B2E">
            <w:pPr>
              <w:spacing w:line="276" w:lineRule="auto"/>
              <w:jc w:val="both"/>
              <w:rPr>
                <w:color w:val="FF0000"/>
              </w:rPr>
            </w:pPr>
          </w:p>
          <w:p w14:paraId="675677AE" w14:textId="77777777" w:rsidR="00607B2E" w:rsidRPr="008712C1" w:rsidRDefault="00607B2E" w:rsidP="00607B2E">
            <w:pPr>
              <w:spacing w:line="276" w:lineRule="auto"/>
              <w:jc w:val="both"/>
            </w:pPr>
            <w:r w:rsidRPr="008712C1">
              <w:rPr>
                <w:rFonts w:eastAsia="Calibri"/>
                <w:color w:val="000000"/>
              </w:rPr>
              <w:t xml:space="preserve">Tipo de julgamento: Menor Preço </w:t>
            </w:r>
            <w:r w:rsidR="007230FA" w:rsidRPr="008712C1">
              <w:rPr>
                <w:rFonts w:eastAsia="Calibri"/>
                <w:color w:val="000000"/>
              </w:rPr>
              <w:t>Global</w:t>
            </w:r>
          </w:p>
          <w:p w14:paraId="675677AF" w14:textId="361D37D3" w:rsidR="00607B2E" w:rsidRPr="008712C1" w:rsidRDefault="00607B2E" w:rsidP="00607B2E">
            <w:pPr>
              <w:spacing w:line="276" w:lineRule="auto"/>
              <w:jc w:val="both"/>
            </w:pPr>
            <w:r w:rsidRPr="008712C1">
              <w:rPr>
                <w:rFonts w:eastAsia="Calibri"/>
                <w:color w:val="000000"/>
              </w:rPr>
              <w:t xml:space="preserve">Processo </w:t>
            </w:r>
            <w:r w:rsidR="00F157F5" w:rsidRPr="008712C1">
              <w:rPr>
                <w:rFonts w:eastAsia="Calibri"/>
                <w:color w:val="000000"/>
              </w:rPr>
              <w:t>Licitatório</w:t>
            </w:r>
            <w:r w:rsidR="0059651B" w:rsidRPr="008712C1">
              <w:rPr>
                <w:rFonts w:eastAsia="Calibri"/>
                <w:color w:val="000000"/>
              </w:rPr>
              <w:t xml:space="preserve"> nº.</w:t>
            </w:r>
            <w:r w:rsidR="001F1914" w:rsidRPr="008712C1">
              <w:rPr>
                <w:rFonts w:eastAsia="Calibri"/>
                <w:color w:val="000000"/>
              </w:rPr>
              <w:t xml:space="preserve"> 025/2021</w:t>
            </w:r>
            <w:r w:rsidR="0059651B" w:rsidRPr="008712C1">
              <w:rPr>
                <w:rFonts w:eastAsia="Calibri"/>
                <w:color w:val="000000"/>
              </w:rPr>
              <w:t xml:space="preserve"> </w:t>
            </w:r>
          </w:p>
          <w:p w14:paraId="675677B0" w14:textId="224EC129" w:rsidR="00607B2E" w:rsidRPr="003335BB" w:rsidRDefault="00607B2E" w:rsidP="00607B2E">
            <w:pPr>
              <w:spacing w:line="276" w:lineRule="auto"/>
              <w:jc w:val="both"/>
              <w:rPr>
                <w:color w:val="FF0000"/>
              </w:rPr>
            </w:pPr>
            <w:r w:rsidRPr="008712C1">
              <w:rPr>
                <w:rFonts w:eastAsia="Calibri"/>
                <w:color w:val="000000"/>
              </w:rPr>
              <w:t>Data</w:t>
            </w:r>
            <w:bookmarkStart w:id="0" w:name="_GoBack"/>
            <w:bookmarkEnd w:id="0"/>
            <w:r w:rsidRPr="008712C1">
              <w:rPr>
                <w:rFonts w:eastAsia="Calibri"/>
                <w:color w:val="000000"/>
              </w:rPr>
              <w:t xml:space="preserve"> da Abertura:</w:t>
            </w:r>
            <w:r w:rsidR="001F1914" w:rsidRPr="008712C1">
              <w:rPr>
                <w:rFonts w:eastAsia="Calibri"/>
                <w:color w:val="000000"/>
              </w:rPr>
              <w:t xml:space="preserve"> 15/04/2021, às 09h00min</w:t>
            </w:r>
            <w:r w:rsidR="001A0184">
              <w:rPr>
                <w:rFonts w:eastAsia="Calibri"/>
                <w:color w:val="000000"/>
              </w:rPr>
              <w:t>.</w:t>
            </w:r>
            <w:r w:rsidRPr="008712C1">
              <w:rPr>
                <w:rFonts w:eastAsia="Calibri"/>
                <w:color w:val="000000"/>
              </w:rPr>
              <w:t xml:space="preserve"> </w:t>
            </w:r>
          </w:p>
          <w:p w14:paraId="675677B1" w14:textId="77777777" w:rsidR="00607B2E" w:rsidRPr="003335BB" w:rsidRDefault="00607B2E" w:rsidP="00607B2E">
            <w:pPr>
              <w:spacing w:line="276" w:lineRule="auto"/>
              <w:jc w:val="both"/>
            </w:pPr>
          </w:p>
        </w:tc>
      </w:tr>
    </w:tbl>
    <w:p w14:paraId="675677B3" w14:textId="77777777" w:rsidR="00607B2E" w:rsidRPr="003335BB" w:rsidRDefault="00607B2E" w:rsidP="00607B2E">
      <w:pPr>
        <w:spacing w:line="276" w:lineRule="auto"/>
        <w:rPr>
          <w:vanish/>
        </w:rPr>
      </w:pPr>
    </w:p>
    <w:tbl>
      <w:tblPr>
        <w:tblOverlap w:val="never"/>
        <w:tblW w:w="9974" w:type="dxa"/>
        <w:tblLayout w:type="fixed"/>
        <w:tblLook w:val="01E0" w:firstRow="1" w:lastRow="1" w:firstColumn="1" w:lastColumn="1" w:noHBand="0" w:noVBand="0"/>
      </w:tblPr>
      <w:tblGrid>
        <w:gridCol w:w="3936"/>
        <w:gridCol w:w="6038"/>
      </w:tblGrid>
      <w:tr w:rsidR="00607B2E" w:rsidRPr="003335BB" w14:paraId="675677BB" w14:textId="77777777" w:rsidTr="00545329">
        <w:trPr>
          <w:hidden/>
        </w:trPr>
        <w:tc>
          <w:tcPr>
            <w:tcW w:w="3936" w:type="dxa"/>
          </w:tcPr>
          <w:p w14:paraId="675677B4" w14:textId="77777777" w:rsidR="00607B2E" w:rsidRPr="003335BB" w:rsidRDefault="00607B2E" w:rsidP="00607B2E">
            <w:pPr>
              <w:spacing w:line="276" w:lineRule="auto"/>
              <w:rPr>
                <w:i/>
                <w:vanish/>
              </w:rPr>
            </w:pPr>
          </w:p>
        </w:tc>
        <w:tc>
          <w:tcPr>
            <w:tcW w:w="6038" w:type="dxa"/>
          </w:tcPr>
          <w:p w14:paraId="675677B5" w14:textId="77777777" w:rsidR="00607B2E" w:rsidRPr="003335BB" w:rsidRDefault="00607B2E" w:rsidP="00607B2E">
            <w:pPr>
              <w:spacing w:line="276" w:lineRule="auto"/>
              <w:rPr>
                <w:i/>
                <w:vanish/>
              </w:rPr>
            </w:pPr>
          </w:p>
          <w:tbl>
            <w:tblPr>
              <w:tblOverlap w:val="never"/>
              <w:tblW w:w="5136" w:type="dxa"/>
              <w:tblLayout w:type="fixed"/>
              <w:tblLook w:val="01E0" w:firstRow="1" w:lastRow="1" w:firstColumn="1" w:lastColumn="1" w:noHBand="0" w:noVBand="0"/>
            </w:tblPr>
            <w:tblGrid>
              <w:gridCol w:w="5136"/>
            </w:tblGrid>
            <w:tr w:rsidR="00607B2E" w:rsidRPr="003335BB" w14:paraId="675677B9" w14:textId="77777777" w:rsidTr="005F599D">
              <w:tc>
                <w:tcPr>
                  <w:tcW w:w="5136" w:type="dxa"/>
                </w:tcPr>
                <w:p w14:paraId="675677B6" w14:textId="77777777" w:rsidR="00607B2E" w:rsidRPr="003335BB" w:rsidRDefault="00607B2E" w:rsidP="00607B2E">
                  <w:pPr>
                    <w:spacing w:line="276" w:lineRule="auto"/>
                    <w:jc w:val="both"/>
                    <w:rPr>
                      <w:i/>
                    </w:rPr>
                  </w:pPr>
                </w:p>
                <w:p w14:paraId="675677B7" w14:textId="46BFC220" w:rsidR="00607B2E" w:rsidRPr="003335BB" w:rsidRDefault="00545329" w:rsidP="00607B2E">
                  <w:pPr>
                    <w:spacing w:line="276" w:lineRule="auto"/>
                    <w:jc w:val="both"/>
                    <w:rPr>
                      <w:rFonts w:eastAsia="Calibri"/>
                      <w:i/>
                      <w:iCs/>
                      <w:color w:val="000000"/>
                    </w:rPr>
                  </w:pPr>
                  <w:r w:rsidRPr="00545329">
                    <w:rPr>
                      <w:b/>
                    </w:rPr>
                    <w:t>EDITAL DE PREGÃO PRESENCIAL PARA F</w:t>
                  </w:r>
                  <w:r w:rsidRPr="00545329">
                    <w:rPr>
                      <w:b/>
                      <w:bCs/>
                    </w:rPr>
                    <w:t>ORNECIMENTO DE LICENÇA DE USO EM CARÁTER NÃO PERMANENTE, CONVERSÃO DE DADOS, INSTALAÇÃO, MANUTENÇÃO, TREINAMENTO E SUPORTE TÉCNICO PARA SISTEMA INFORMATIZADO DE GESTÃO PÚBLICA, PARA A ADMINISTRAÇÃO PÚBLICA</w:t>
                  </w:r>
                  <w:r w:rsidR="00607B2E" w:rsidRPr="003335BB">
                    <w:rPr>
                      <w:rFonts w:eastAsia="Calibri"/>
                      <w:i/>
                      <w:iCs/>
                      <w:color w:val="000000"/>
                    </w:rPr>
                    <w:t>.</w:t>
                  </w:r>
                </w:p>
                <w:p w14:paraId="675677B8" w14:textId="77777777" w:rsidR="00607B2E" w:rsidRPr="003335BB" w:rsidRDefault="00607B2E" w:rsidP="00607B2E">
                  <w:pPr>
                    <w:spacing w:line="276" w:lineRule="auto"/>
                    <w:jc w:val="both"/>
                    <w:rPr>
                      <w:i/>
                    </w:rPr>
                  </w:pPr>
                </w:p>
              </w:tc>
            </w:tr>
          </w:tbl>
          <w:p w14:paraId="675677BA" w14:textId="77777777" w:rsidR="00607B2E" w:rsidRPr="003335BB" w:rsidRDefault="00607B2E" w:rsidP="00607B2E">
            <w:pPr>
              <w:spacing w:line="276" w:lineRule="auto"/>
              <w:rPr>
                <w:i/>
                <w:vanish/>
              </w:rPr>
            </w:pPr>
          </w:p>
        </w:tc>
      </w:tr>
    </w:tbl>
    <w:p w14:paraId="675677BC" w14:textId="77777777" w:rsidR="008A74DD" w:rsidRPr="003335BB" w:rsidRDefault="008A74DD" w:rsidP="007F09BE">
      <w:pPr>
        <w:jc w:val="both"/>
      </w:pPr>
    </w:p>
    <w:p w14:paraId="675677BD" w14:textId="6E9D6BE5" w:rsidR="00607B2E" w:rsidRPr="003335BB" w:rsidRDefault="0059651B" w:rsidP="00607B2E">
      <w:pPr>
        <w:spacing w:line="276" w:lineRule="auto"/>
        <w:ind w:firstLine="1134"/>
        <w:jc w:val="both"/>
      </w:pPr>
      <w:bookmarkStart w:id="1" w:name="_Toc508632875"/>
      <w:r w:rsidRPr="003335BB">
        <w:rPr>
          <w:rFonts w:eastAsia="Calibri"/>
          <w:color w:val="000000"/>
        </w:rPr>
        <w:t>O MUNICIPIO</w:t>
      </w:r>
      <w:r w:rsidR="00607B2E" w:rsidRPr="003335BB">
        <w:rPr>
          <w:rFonts w:eastAsia="Calibri"/>
          <w:color w:val="000000"/>
        </w:rPr>
        <w:t xml:space="preserve"> DE </w:t>
      </w:r>
      <w:r w:rsidR="007230FA" w:rsidRPr="003335BB">
        <w:rPr>
          <w:rFonts w:eastAsia="Calibri"/>
          <w:color w:val="000000"/>
        </w:rPr>
        <w:t>JACUIZINHO</w:t>
      </w:r>
      <w:r w:rsidR="00607B2E" w:rsidRPr="003335BB">
        <w:rPr>
          <w:rFonts w:eastAsia="Calibri"/>
          <w:color w:val="000000"/>
        </w:rPr>
        <w:t xml:space="preserve">, RS no uso de suas atribuições, torna público, para conhecimento dos interessados, que às </w:t>
      </w:r>
      <w:r w:rsidR="001F1914">
        <w:rPr>
          <w:rFonts w:eastAsia="Calibri"/>
          <w:color w:val="000000"/>
        </w:rPr>
        <w:t>09h00min do dia 15 de abril de 2021</w:t>
      </w:r>
      <w:r w:rsidR="00607B2E" w:rsidRPr="003335BB">
        <w:rPr>
          <w:rFonts w:eastAsia="Calibri"/>
          <w:color w:val="000000"/>
        </w:rPr>
        <w:t xml:space="preserve">, na Prefeitura Municipal de </w:t>
      </w:r>
      <w:r w:rsidR="007230FA" w:rsidRPr="003335BB">
        <w:rPr>
          <w:rFonts w:eastAsia="Calibri"/>
          <w:color w:val="000000"/>
        </w:rPr>
        <w:t>Jacuizinho</w:t>
      </w:r>
      <w:r w:rsidR="001A0184">
        <w:rPr>
          <w:rFonts w:eastAsia="Calibri"/>
          <w:color w:val="000000"/>
        </w:rPr>
        <w:t>, se reunirão a Pregoeira</w:t>
      </w:r>
      <w:r w:rsidR="00607B2E" w:rsidRPr="003335BB">
        <w:rPr>
          <w:rFonts w:eastAsia="Calibri"/>
          <w:color w:val="000000"/>
        </w:rPr>
        <w:t xml:space="preserve"> e a equipe de apoio, designados pela Portaria nº </w:t>
      </w:r>
      <w:r w:rsidR="000D6995">
        <w:rPr>
          <w:rFonts w:eastAsia="Calibri"/>
          <w:color w:val="000000"/>
        </w:rPr>
        <w:t>039/2021</w:t>
      </w:r>
      <w:r w:rsidR="00607B2E" w:rsidRPr="003335BB">
        <w:rPr>
          <w:rFonts w:eastAsia="Calibri"/>
          <w:b/>
          <w:color w:val="000000" w:themeColor="text1"/>
        </w:rPr>
        <w:t>,</w:t>
      </w:r>
      <w:r w:rsidR="00607B2E" w:rsidRPr="003335BB">
        <w:rPr>
          <w:rFonts w:eastAsia="Calibri"/>
          <w:color w:val="FF0000"/>
        </w:rPr>
        <w:t xml:space="preserve"> </w:t>
      </w:r>
      <w:r w:rsidR="00607B2E" w:rsidRPr="003335BB">
        <w:rPr>
          <w:rFonts w:eastAsia="Calibri"/>
          <w:color w:val="000000"/>
        </w:rPr>
        <w:t xml:space="preserve">com a finalidade de receber propostas e documentos de habilitação, </w:t>
      </w:r>
      <w:r w:rsidR="007230FA" w:rsidRPr="003335BB">
        <w:rPr>
          <w:rFonts w:eastAsia="Calibri"/>
          <w:color w:val="000000"/>
        </w:rPr>
        <w:t>para</w:t>
      </w:r>
      <w:r w:rsidR="002747E0" w:rsidRPr="003335BB">
        <w:rPr>
          <w:rFonts w:eastAsia="Calibri"/>
          <w:color w:val="000000"/>
        </w:rPr>
        <w:t xml:space="preserve"> fornecimento de</w:t>
      </w:r>
      <w:r w:rsidR="007230FA" w:rsidRPr="003335BB">
        <w:rPr>
          <w:rFonts w:eastAsia="Calibri"/>
          <w:color w:val="000000"/>
        </w:rPr>
        <w:t xml:space="preserve"> sistema informatizado de Gestão Pública em consonância com a </w:t>
      </w:r>
      <w:r w:rsidR="00607B2E" w:rsidRPr="003335BB">
        <w:rPr>
          <w:rFonts w:eastAsia="Calibri"/>
          <w:color w:val="000000"/>
        </w:rPr>
        <w:t xml:space="preserve">Lei Federal n.º 10.520, de 17-07-2002, </w:t>
      </w:r>
      <w:r w:rsidR="00607B2E" w:rsidRPr="003335BB">
        <w:t xml:space="preserve">da Lei Complementar nº 123/2006, com as alterações da Lei Complementar nº 147/2014, </w:t>
      </w:r>
      <w:r w:rsidR="00607B2E" w:rsidRPr="003335BB">
        <w:rPr>
          <w:rFonts w:eastAsia="Calibri"/>
          <w:color w:val="000000"/>
        </w:rPr>
        <w:t>com aplicação subsidiária da Lei Federal nº 8.666-93.</w:t>
      </w:r>
    </w:p>
    <w:p w14:paraId="675677BE" w14:textId="77777777" w:rsidR="00376B1B" w:rsidRPr="003335BB" w:rsidRDefault="001B5C6F" w:rsidP="00E202D6">
      <w:pPr>
        <w:pStyle w:val="Ttulo1"/>
        <w:rPr>
          <w:rFonts w:cs="Times New Roman"/>
          <w:szCs w:val="24"/>
        </w:rPr>
      </w:pPr>
      <w:r w:rsidRPr="003335BB">
        <w:rPr>
          <w:rFonts w:cs="Times New Roman"/>
          <w:szCs w:val="24"/>
        </w:rPr>
        <w:t>1</w:t>
      </w:r>
      <w:r w:rsidR="00E202D6" w:rsidRPr="003335BB">
        <w:rPr>
          <w:rFonts w:cs="Times New Roman"/>
          <w:szCs w:val="24"/>
        </w:rPr>
        <w:tab/>
      </w:r>
      <w:r w:rsidR="008A74DD" w:rsidRPr="003335BB">
        <w:rPr>
          <w:rFonts w:cs="Times New Roman"/>
          <w:szCs w:val="24"/>
        </w:rPr>
        <w:t>DA DOTAÇÃO</w:t>
      </w:r>
      <w:r w:rsidR="00DA63E6" w:rsidRPr="003335BB">
        <w:rPr>
          <w:rFonts w:cs="Times New Roman"/>
          <w:szCs w:val="24"/>
        </w:rPr>
        <w:t xml:space="preserve"> ORÇAMENTÁRIA</w:t>
      </w:r>
      <w:bookmarkEnd w:id="1"/>
    </w:p>
    <w:p w14:paraId="675677BF" w14:textId="77777777" w:rsidR="00E202D6" w:rsidRDefault="00376B1B" w:rsidP="007F09BE">
      <w:pPr>
        <w:jc w:val="both"/>
      </w:pPr>
      <w:r w:rsidRPr="003335BB">
        <w:t>1.</w:t>
      </w:r>
      <w:r w:rsidR="00E202D6" w:rsidRPr="003335BB">
        <w:t>1</w:t>
      </w:r>
      <w:r w:rsidR="00E202D6" w:rsidRPr="003335BB">
        <w:tab/>
      </w:r>
      <w:r w:rsidRPr="003335BB">
        <w:t>A</w:t>
      </w:r>
      <w:r w:rsidR="00BE2E17" w:rsidRPr="003335BB">
        <w:t>s</w:t>
      </w:r>
      <w:r w:rsidRPr="003335BB">
        <w:t xml:space="preserve"> despesa</w:t>
      </w:r>
      <w:r w:rsidR="00BE2E17" w:rsidRPr="003335BB">
        <w:t>s</w:t>
      </w:r>
      <w:r w:rsidRPr="003335BB">
        <w:t xml:space="preserve"> decorrente</w:t>
      </w:r>
      <w:r w:rsidR="00BE2E17" w:rsidRPr="003335BB">
        <w:t>s</w:t>
      </w:r>
      <w:r w:rsidRPr="003335BB">
        <w:t xml:space="preserve"> da execuç</w:t>
      </w:r>
      <w:r w:rsidR="00BE2E17" w:rsidRPr="003335BB">
        <w:t>ão da presente licitação correrão</w:t>
      </w:r>
      <w:r w:rsidRPr="003335BB">
        <w:t xml:space="preserve"> à conta d</w:t>
      </w:r>
      <w:r w:rsidR="00BE2E17" w:rsidRPr="003335BB">
        <w:t>as seguintes dotações orçamentárias</w:t>
      </w:r>
      <w:r w:rsidR="00E202D6" w:rsidRPr="003335BB">
        <w:t>, devidamente previstas na Lei Orçamentária Anual</w:t>
      </w:r>
      <w:r w:rsidRPr="003335BB">
        <w:t xml:space="preserve">: </w:t>
      </w:r>
    </w:p>
    <w:p w14:paraId="4EC6AB1B" w14:textId="77777777" w:rsidR="002F3CBB" w:rsidRDefault="002F3CBB" w:rsidP="007F09BE">
      <w:pPr>
        <w:jc w:val="both"/>
      </w:pPr>
    </w:p>
    <w:p w14:paraId="3E23CCD7" w14:textId="77777777" w:rsidR="002F3CBB" w:rsidRPr="00CB3C69" w:rsidRDefault="002F3CBB" w:rsidP="002F3CBB">
      <w:pPr>
        <w:jc w:val="center"/>
        <w:rPr>
          <w:lang w:val="en-US"/>
        </w:rPr>
      </w:pPr>
      <w:proofErr w:type="gramStart"/>
      <w:r w:rsidRPr="00CB3C69">
        <w:rPr>
          <w:lang w:val="en-US"/>
        </w:rPr>
        <w:t xml:space="preserve">03.01.04.122.0004.2.008.3.3.90.40.00.0000 – </w:t>
      </w:r>
      <w:proofErr w:type="spellStart"/>
      <w:r w:rsidRPr="00CB3C69">
        <w:rPr>
          <w:lang w:val="en-US"/>
        </w:rPr>
        <w:t>Cód</w:t>
      </w:r>
      <w:proofErr w:type="spellEnd"/>
      <w:r w:rsidRPr="00CB3C69">
        <w:rPr>
          <w:lang w:val="en-US"/>
        </w:rPr>
        <w:t>.</w:t>
      </w:r>
      <w:proofErr w:type="gramEnd"/>
      <w:r w:rsidRPr="00CB3C69">
        <w:rPr>
          <w:lang w:val="en-US"/>
        </w:rPr>
        <w:t xml:space="preserve"> </w:t>
      </w:r>
      <w:proofErr w:type="gramStart"/>
      <w:r w:rsidRPr="00CB3C69">
        <w:rPr>
          <w:lang w:val="en-US"/>
        </w:rPr>
        <w:t>Red.</w:t>
      </w:r>
      <w:proofErr w:type="gramEnd"/>
      <w:r w:rsidRPr="00CB3C69">
        <w:rPr>
          <w:lang w:val="en-US"/>
        </w:rPr>
        <w:t xml:space="preserve"> 3542</w:t>
      </w:r>
    </w:p>
    <w:p w14:paraId="6098F582" w14:textId="77777777" w:rsidR="002F3CBB" w:rsidRPr="00CB3C69" w:rsidRDefault="002F3CBB" w:rsidP="002F3CBB">
      <w:pPr>
        <w:jc w:val="center"/>
        <w:rPr>
          <w:lang w:val="en-US"/>
        </w:rPr>
      </w:pPr>
      <w:proofErr w:type="gramStart"/>
      <w:r w:rsidRPr="00CB3C69">
        <w:rPr>
          <w:lang w:val="en-US"/>
        </w:rPr>
        <w:t xml:space="preserve">03.02.04.123.0012.2.011.3.3.90.40.00.0000 – </w:t>
      </w:r>
      <w:proofErr w:type="spellStart"/>
      <w:r w:rsidRPr="00CB3C69">
        <w:rPr>
          <w:lang w:val="en-US"/>
        </w:rPr>
        <w:t>Cód</w:t>
      </w:r>
      <w:proofErr w:type="spellEnd"/>
      <w:r w:rsidRPr="00CB3C69">
        <w:rPr>
          <w:lang w:val="en-US"/>
        </w:rPr>
        <w:t>.</w:t>
      </w:r>
      <w:proofErr w:type="gramEnd"/>
      <w:r w:rsidRPr="00CB3C69">
        <w:rPr>
          <w:lang w:val="en-US"/>
        </w:rPr>
        <w:t xml:space="preserve"> </w:t>
      </w:r>
      <w:proofErr w:type="gramStart"/>
      <w:r w:rsidRPr="00CB3C69">
        <w:rPr>
          <w:lang w:val="en-US"/>
        </w:rPr>
        <w:t>Red.</w:t>
      </w:r>
      <w:proofErr w:type="gramEnd"/>
      <w:r w:rsidRPr="00CB3C69">
        <w:rPr>
          <w:lang w:val="en-US"/>
        </w:rPr>
        <w:t xml:space="preserve"> 3543</w:t>
      </w:r>
    </w:p>
    <w:p w14:paraId="4411F4E3" w14:textId="77777777" w:rsidR="00CB3C69" w:rsidRPr="00CB3C69" w:rsidRDefault="002F3CBB" w:rsidP="002F3CBB">
      <w:pPr>
        <w:jc w:val="center"/>
        <w:rPr>
          <w:lang w:val="en-US"/>
        </w:rPr>
      </w:pPr>
      <w:proofErr w:type="gramStart"/>
      <w:r w:rsidRPr="00CB3C69">
        <w:rPr>
          <w:lang w:val="en-US"/>
        </w:rPr>
        <w:t>05.01.12.361.0046.</w:t>
      </w:r>
      <w:r w:rsidR="00CB3C69" w:rsidRPr="00CB3C69">
        <w:rPr>
          <w:lang w:val="en-US"/>
        </w:rPr>
        <w:t xml:space="preserve">2.017.3.3.90.40.00.0000 – </w:t>
      </w:r>
      <w:proofErr w:type="spellStart"/>
      <w:r w:rsidR="00CB3C69" w:rsidRPr="00CB3C69">
        <w:rPr>
          <w:lang w:val="en-US"/>
        </w:rPr>
        <w:t>Cód</w:t>
      </w:r>
      <w:proofErr w:type="spellEnd"/>
      <w:r w:rsidR="00CB3C69" w:rsidRPr="00CB3C69">
        <w:rPr>
          <w:lang w:val="en-US"/>
        </w:rPr>
        <w:t>.</w:t>
      </w:r>
      <w:proofErr w:type="gramEnd"/>
      <w:r w:rsidR="00CB3C69" w:rsidRPr="00CB3C69">
        <w:rPr>
          <w:lang w:val="en-US"/>
        </w:rPr>
        <w:t xml:space="preserve"> </w:t>
      </w:r>
      <w:proofErr w:type="gramStart"/>
      <w:r w:rsidR="00CB3C69" w:rsidRPr="00CB3C69">
        <w:rPr>
          <w:lang w:val="en-US"/>
        </w:rPr>
        <w:t>Red.</w:t>
      </w:r>
      <w:proofErr w:type="gramEnd"/>
      <w:r w:rsidR="00CB3C69" w:rsidRPr="00CB3C69">
        <w:rPr>
          <w:lang w:val="en-US"/>
        </w:rPr>
        <w:t xml:space="preserve"> 3548</w:t>
      </w:r>
    </w:p>
    <w:p w14:paraId="11BA8918" w14:textId="77777777" w:rsidR="00CB3C69" w:rsidRPr="00CB3C69" w:rsidRDefault="00CB3C69" w:rsidP="002F3CBB">
      <w:pPr>
        <w:jc w:val="center"/>
        <w:rPr>
          <w:lang w:val="en-US"/>
        </w:rPr>
      </w:pPr>
      <w:proofErr w:type="gramStart"/>
      <w:r w:rsidRPr="00CB3C69">
        <w:rPr>
          <w:lang w:val="en-US"/>
        </w:rPr>
        <w:t xml:space="preserve">05.01.12.361.0047.2.019.3.3.90.40.00.0000 – </w:t>
      </w:r>
      <w:proofErr w:type="spellStart"/>
      <w:r w:rsidRPr="00CB3C69">
        <w:rPr>
          <w:lang w:val="en-US"/>
        </w:rPr>
        <w:t>Cód</w:t>
      </w:r>
      <w:proofErr w:type="spellEnd"/>
      <w:r w:rsidRPr="00CB3C69">
        <w:rPr>
          <w:lang w:val="en-US"/>
        </w:rPr>
        <w:t>.</w:t>
      </w:r>
      <w:proofErr w:type="gramEnd"/>
      <w:r w:rsidRPr="00CB3C69">
        <w:rPr>
          <w:lang w:val="en-US"/>
        </w:rPr>
        <w:t xml:space="preserve"> </w:t>
      </w:r>
      <w:proofErr w:type="gramStart"/>
      <w:r w:rsidRPr="00CB3C69">
        <w:rPr>
          <w:lang w:val="en-US"/>
        </w:rPr>
        <w:t>Red.</w:t>
      </w:r>
      <w:proofErr w:type="gramEnd"/>
      <w:r w:rsidRPr="00CB3C69">
        <w:rPr>
          <w:lang w:val="en-US"/>
        </w:rPr>
        <w:t xml:space="preserve"> 3549</w:t>
      </w:r>
    </w:p>
    <w:p w14:paraId="369F1AAD" w14:textId="35C2A552" w:rsidR="002F3CBB" w:rsidRPr="003335BB" w:rsidRDefault="00CB3C69" w:rsidP="002F3CBB">
      <w:pPr>
        <w:jc w:val="center"/>
      </w:pPr>
      <w:r w:rsidRPr="00CB3C69">
        <w:t xml:space="preserve">06.01.10.301.0107.2.035.3.3.90.40.00.0000 – Cód. </w:t>
      </w:r>
      <w:r>
        <w:t>Red. 3551</w:t>
      </w:r>
      <w:r w:rsidR="002F3CBB">
        <w:t xml:space="preserve"> </w:t>
      </w:r>
    </w:p>
    <w:tbl>
      <w:tblPr>
        <w:tblW w:w="9072" w:type="dxa"/>
        <w:tblInd w:w="70" w:type="dxa"/>
        <w:tblCellMar>
          <w:left w:w="70" w:type="dxa"/>
          <w:right w:w="70" w:type="dxa"/>
        </w:tblCellMar>
        <w:tblLook w:val="04A0" w:firstRow="1" w:lastRow="0" w:firstColumn="1" w:lastColumn="0" w:noHBand="0" w:noVBand="1"/>
      </w:tblPr>
      <w:tblGrid>
        <w:gridCol w:w="1407"/>
        <w:gridCol w:w="636"/>
        <w:gridCol w:w="5754"/>
        <w:gridCol w:w="146"/>
        <w:gridCol w:w="146"/>
        <w:gridCol w:w="983"/>
      </w:tblGrid>
      <w:tr w:rsidR="00DA63E6" w:rsidRPr="003335BB" w14:paraId="675677E3" w14:textId="77777777" w:rsidTr="008712C1">
        <w:trPr>
          <w:trHeight w:val="319"/>
        </w:trPr>
        <w:tc>
          <w:tcPr>
            <w:tcW w:w="1407" w:type="dxa"/>
            <w:tcBorders>
              <w:top w:val="nil"/>
              <w:left w:val="nil"/>
              <w:bottom w:val="nil"/>
              <w:right w:val="nil"/>
            </w:tcBorders>
            <w:shd w:val="clear" w:color="auto" w:fill="auto"/>
            <w:noWrap/>
            <w:vAlign w:val="center"/>
          </w:tcPr>
          <w:p w14:paraId="675677E0" w14:textId="4E6E41C4" w:rsidR="00DA63E6" w:rsidRPr="003335BB" w:rsidRDefault="00DA63E6" w:rsidP="002F3CBB">
            <w:pPr>
              <w:rPr>
                <w:b/>
                <w:bCs/>
                <w:color w:val="000000"/>
              </w:rPr>
            </w:pPr>
          </w:p>
        </w:tc>
        <w:tc>
          <w:tcPr>
            <w:tcW w:w="636" w:type="dxa"/>
            <w:tcBorders>
              <w:top w:val="nil"/>
              <w:left w:val="nil"/>
              <w:bottom w:val="nil"/>
              <w:right w:val="nil"/>
            </w:tcBorders>
            <w:shd w:val="clear" w:color="auto" w:fill="auto"/>
            <w:noWrap/>
            <w:vAlign w:val="center"/>
          </w:tcPr>
          <w:p w14:paraId="675677E1" w14:textId="275D050D" w:rsidR="00DA63E6" w:rsidRPr="003335BB" w:rsidRDefault="00DA63E6">
            <w:pPr>
              <w:jc w:val="right"/>
              <w:rPr>
                <w:b/>
                <w:bCs/>
                <w:color w:val="000000"/>
              </w:rPr>
            </w:pPr>
          </w:p>
        </w:tc>
        <w:tc>
          <w:tcPr>
            <w:tcW w:w="7029" w:type="dxa"/>
            <w:gridSpan w:val="4"/>
            <w:tcBorders>
              <w:top w:val="nil"/>
              <w:left w:val="nil"/>
              <w:bottom w:val="nil"/>
              <w:right w:val="nil"/>
            </w:tcBorders>
            <w:shd w:val="clear" w:color="auto" w:fill="auto"/>
            <w:noWrap/>
            <w:vAlign w:val="center"/>
            <w:hideMark/>
          </w:tcPr>
          <w:p w14:paraId="675677E2" w14:textId="715E5007" w:rsidR="00DA63E6" w:rsidRPr="003335BB" w:rsidRDefault="00DA63E6">
            <w:pPr>
              <w:rPr>
                <w:b/>
                <w:bCs/>
                <w:color w:val="000000"/>
              </w:rPr>
            </w:pPr>
          </w:p>
        </w:tc>
      </w:tr>
      <w:tr w:rsidR="00DA63E6" w:rsidRPr="003335BB" w14:paraId="675677EA" w14:textId="77777777" w:rsidTr="008712C1">
        <w:trPr>
          <w:trHeight w:val="319"/>
        </w:trPr>
        <w:tc>
          <w:tcPr>
            <w:tcW w:w="1407" w:type="dxa"/>
            <w:tcBorders>
              <w:top w:val="nil"/>
              <w:left w:val="nil"/>
              <w:bottom w:val="nil"/>
              <w:right w:val="nil"/>
            </w:tcBorders>
            <w:shd w:val="clear" w:color="auto" w:fill="auto"/>
            <w:noWrap/>
            <w:vAlign w:val="center"/>
          </w:tcPr>
          <w:p w14:paraId="675677E4" w14:textId="76DDD48A" w:rsidR="00DA63E6" w:rsidRPr="003335BB" w:rsidRDefault="00DA63E6">
            <w:pPr>
              <w:rPr>
                <w:color w:val="000000"/>
              </w:rPr>
            </w:pPr>
          </w:p>
        </w:tc>
        <w:tc>
          <w:tcPr>
            <w:tcW w:w="636" w:type="dxa"/>
            <w:tcBorders>
              <w:top w:val="nil"/>
              <w:left w:val="nil"/>
              <w:bottom w:val="nil"/>
              <w:right w:val="nil"/>
            </w:tcBorders>
            <w:shd w:val="clear" w:color="auto" w:fill="auto"/>
            <w:noWrap/>
            <w:vAlign w:val="center"/>
          </w:tcPr>
          <w:p w14:paraId="675677E5" w14:textId="21F6439D" w:rsidR="00DA63E6" w:rsidRPr="003335BB" w:rsidRDefault="00DA63E6">
            <w:pPr>
              <w:jc w:val="right"/>
              <w:rPr>
                <w:color w:val="000000"/>
              </w:rPr>
            </w:pPr>
          </w:p>
        </w:tc>
        <w:tc>
          <w:tcPr>
            <w:tcW w:w="5754" w:type="dxa"/>
            <w:tcBorders>
              <w:top w:val="nil"/>
              <w:left w:val="nil"/>
              <w:bottom w:val="nil"/>
              <w:right w:val="nil"/>
            </w:tcBorders>
            <w:shd w:val="clear" w:color="auto" w:fill="auto"/>
            <w:noWrap/>
            <w:vAlign w:val="center"/>
            <w:hideMark/>
          </w:tcPr>
          <w:p w14:paraId="675677E6" w14:textId="0A157A7E" w:rsidR="00DA63E6" w:rsidRPr="003335BB" w:rsidRDefault="00DA63E6">
            <w:pPr>
              <w:rPr>
                <w:color w:val="000000"/>
              </w:rPr>
            </w:pPr>
          </w:p>
        </w:tc>
        <w:tc>
          <w:tcPr>
            <w:tcW w:w="146" w:type="dxa"/>
            <w:tcBorders>
              <w:top w:val="nil"/>
              <w:left w:val="nil"/>
              <w:bottom w:val="nil"/>
              <w:right w:val="nil"/>
            </w:tcBorders>
            <w:shd w:val="clear" w:color="auto" w:fill="auto"/>
            <w:noWrap/>
            <w:vAlign w:val="center"/>
            <w:hideMark/>
          </w:tcPr>
          <w:p w14:paraId="675677E7" w14:textId="77777777" w:rsidR="00DA63E6" w:rsidRPr="003335BB" w:rsidRDefault="00DA63E6">
            <w:pPr>
              <w:rPr>
                <w:color w:val="000000"/>
              </w:rPr>
            </w:pPr>
          </w:p>
        </w:tc>
        <w:tc>
          <w:tcPr>
            <w:tcW w:w="146" w:type="dxa"/>
            <w:tcBorders>
              <w:top w:val="nil"/>
              <w:left w:val="nil"/>
              <w:bottom w:val="nil"/>
              <w:right w:val="nil"/>
            </w:tcBorders>
            <w:shd w:val="clear" w:color="auto" w:fill="auto"/>
            <w:noWrap/>
            <w:vAlign w:val="center"/>
            <w:hideMark/>
          </w:tcPr>
          <w:p w14:paraId="675677E8" w14:textId="77777777" w:rsidR="00DA63E6" w:rsidRPr="003335BB" w:rsidRDefault="00DA63E6">
            <w:pPr>
              <w:rPr>
                <w:color w:val="000000"/>
              </w:rPr>
            </w:pPr>
          </w:p>
        </w:tc>
        <w:tc>
          <w:tcPr>
            <w:tcW w:w="983" w:type="dxa"/>
            <w:tcBorders>
              <w:top w:val="nil"/>
              <w:left w:val="nil"/>
              <w:bottom w:val="nil"/>
              <w:right w:val="nil"/>
            </w:tcBorders>
            <w:shd w:val="clear" w:color="auto" w:fill="auto"/>
            <w:noWrap/>
            <w:vAlign w:val="center"/>
            <w:hideMark/>
          </w:tcPr>
          <w:p w14:paraId="675677E9" w14:textId="77777777" w:rsidR="00DA63E6" w:rsidRPr="003335BB" w:rsidRDefault="00DA63E6">
            <w:pPr>
              <w:rPr>
                <w:color w:val="000000"/>
              </w:rPr>
            </w:pPr>
          </w:p>
        </w:tc>
      </w:tr>
    </w:tbl>
    <w:p w14:paraId="675677EB" w14:textId="77777777" w:rsidR="00376B1B" w:rsidRPr="00353ECD" w:rsidRDefault="0059651B" w:rsidP="00E202D6">
      <w:pPr>
        <w:pStyle w:val="Ttulo1"/>
        <w:rPr>
          <w:rFonts w:cs="Times New Roman"/>
          <w:szCs w:val="24"/>
        </w:rPr>
      </w:pPr>
      <w:bookmarkStart w:id="2" w:name="_Toc508632876"/>
      <w:r w:rsidRPr="00353ECD">
        <w:rPr>
          <w:rFonts w:cs="Times New Roman"/>
          <w:szCs w:val="24"/>
        </w:rPr>
        <w:t>2</w:t>
      </w:r>
      <w:r w:rsidR="00E202D6" w:rsidRPr="00353ECD">
        <w:rPr>
          <w:rFonts w:cs="Times New Roman"/>
          <w:szCs w:val="24"/>
        </w:rPr>
        <w:tab/>
      </w:r>
      <w:r w:rsidR="00376B1B" w:rsidRPr="00353ECD">
        <w:rPr>
          <w:rFonts w:cs="Times New Roman"/>
          <w:szCs w:val="24"/>
        </w:rPr>
        <w:t>DO OBJETO</w:t>
      </w:r>
      <w:bookmarkEnd w:id="2"/>
    </w:p>
    <w:p w14:paraId="675677EC" w14:textId="1DC55A17" w:rsidR="00376B1B" w:rsidRPr="00ED7E7D" w:rsidRDefault="00376B1B" w:rsidP="003335BB">
      <w:pPr>
        <w:suppressAutoHyphens/>
        <w:jc w:val="both"/>
      </w:pPr>
      <w:r w:rsidRPr="00ED7E7D">
        <w:t>2.1</w:t>
      </w:r>
      <w:r w:rsidR="00E202D6" w:rsidRPr="00ED7E7D">
        <w:tab/>
      </w:r>
      <w:r w:rsidR="003335BB" w:rsidRPr="00ED7E7D">
        <w:rPr>
          <w:rFonts w:eastAsia="Arial Unicode MS"/>
          <w:lang w:eastAsia="ar-SA"/>
        </w:rPr>
        <w:t xml:space="preserve">Constitui objeto da presente licitação para contratação de EMPRESA especializada no </w:t>
      </w:r>
      <w:r w:rsidR="003335BB" w:rsidRPr="00C21103">
        <w:rPr>
          <w:rFonts w:eastAsia="Arial Unicode MS"/>
          <w:b/>
          <w:lang w:eastAsia="ar-SA"/>
        </w:rPr>
        <w:t>FORNECIMENTO E LOCAÇÃO DE SISTEMAS e SOFTWARES DE GESTÃO MUNICIPAL</w:t>
      </w:r>
      <w:r w:rsidR="003335BB" w:rsidRPr="00ED7E7D">
        <w:rPr>
          <w:rFonts w:eastAsia="Arial Unicode MS"/>
          <w:lang w:eastAsia="ar-SA"/>
        </w:rPr>
        <w:t>, incluindo os serviços de implantação, instalação, conversão e migração de dados, customização, parametrização, testes, demonstração, suporte técnico, manutenção e fornecimento de atualizações dos aplicativos destinados ao município</w:t>
      </w:r>
      <w:r w:rsidR="003335BB" w:rsidRPr="00ED7E7D">
        <w:rPr>
          <w:rStyle w:val="TtuloChar"/>
          <w:rFonts w:ascii="Times New Roman" w:hAnsi="Times New Roman" w:cs="Times New Roman"/>
          <w:b w:val="0"/>
          <w:bCs w:val="0"/>
          <w:iCs/>
          <w:sz w:val="24"/>
          <w:szCs w:val="24"/>
        </w:rPr>
        <w:t>, conforme descrições contidas no Edital e seus anexos.</w:t>
      </w:r>
    </w:p>
    <w:p w14:paraId="675677ED" w14:textId="77777777" w:rsidR="00031E6F" w:rsidRPr="00ED7E7D" w:rsidRDefault="00031E6F" w:rsidP="00F157F5">
      <w:pPr>
        <w:spacing w:afterLines="120" w:after="288" w:line="300" w:lineRule="exact"/>
        <w:jc w:val="both"/>
      </w:pPr>
      <w:r w:rsidRPr="00ED7E7D">
        <w:t>2.2</w:t>
      </w:r>
      <w:r w:rsidRPr="00ED7E7D">
        <w:tab/>
        <w:t>O objeto desta licitação será julgado pelo menor preço global dos softwares</w:t>
      </w:r>
      <w:r w:rsidR="006D31BC" w:rsidRPr="00ED7E7D">
        <w:t xml:space="preserve"> e dos demais serviços, os quais deverão atender todas as exigências indicadas neste Edital, em especial ao disposto no </w:t>
      </w:r>
      <w:r w:rsidR="002D37EB" w:rsidRPr="00ED7E7D">
        <w:t xml:space="preserve">ANEXO </w:t>
      </w:r>
      <w:r w:rsidR="006D31BC" w:rsidRPr="00ED7E7D">
        <w:t xml:space="preserve">I – </w:t>
      </w:r>
      <w:r w:rsidR="0029699D" w:rsidRPr="00ED7E7D">
        <w:t>TERMO DE REFERÊNCIA</w:t>
      </w:r>
      <w:r w:rsidR="006D31BC" w:rsidRPr="00ED7E7D">
        <w:t>.</w:t>
      </w:r>
    </w:p>
    <w:p w14:paraId="675677EE" w14:textId="77777777" w:rsidR="00031E6F" w:rsidRPr="00353ECD" w:rsidRDefault="00031E6F" w:rsidP="00031E6F">
      <w:pPr>
        <w:pStyle w:val="Ttulo1"/>
        <w:rPr>
          <w:rFonts w:cs="Times New Roman"/>
          <w:szCs w:val="24"/>
        </w:rPr>
      </w:pPr>
      <w:bookmarkStart w:id="3" w:name="_Toc508632877"/>
      <w:r w:rsidRPr="00353ECD">
        <w:rPr>
          <w:rFonts w:cs="Times New Roman"/>
          <w:szCs w:val="24"/>
        </w:rPr>
        <w:t>3</w:t>
      </w:r>
      <w:r w:rsidRPr="00353ECD">
        <w:rPr>
          <w:rFonts w:cs="Times New Roman"/>
          <w:szCs w:val="24"/>
        </w:rPr>
        <w:tab/>
        <w:t>DA PARTICIPAÇÃO</w:t>
      </w:r>
      <w:bookmarkEnd w:id="3"/>
    </w:p>
    <w:p w14:paraId="675677EF" w14:textId="77777777" w:rsidR="00E95A14" w:rsidRPr="003335BB" w:rsidRDefault="00031E6F" w:rsidP="00F157F5">
      <w:pPr>
        <w:pStyle w:val="Corpodetexto3"/>
        <w:spacing w:afterLines="120" w:after="288" w:line="300" w:lineRule="exact"/>
        <w:jc w:val="both"/>
        <w:rPr>
          <w:sz w:val="24"/>
          <w:szCs w:val="24"/>
        </w:rPr>
      </w:pPr>
      <w:r w:rsidRPr="003335BB">
        <w:rPr>
          <w:sz w:val="24"/>
          <w:szCs w:val="24"/>
        </w:rPr>
        <w:t>3</w:t>
      </w:r>
      <w:r w:rsidR="004E5138" w:rsidRPr="003335BB">
        <w:rPr>
          <w:sz w:val="24"/>
          <w:szCs w:val="24"/>
        </w:rPr>
        <w:t>.</w:t>
      </w:r>
      <w:r w:rsidRPr="003335BB">
        <w:rPr>
          <w:sz w:val="24"/>
          <w:szCs w:val="24"/>
        </w:rPr>
        <w:t>1</w:t>
      </w:r>
      <w:r w:rsidR="00E202D6" w:rsidRPr="003335BB">
        <w:rPr>
          <w:sz w:val="24"/>
          <w:szCs w:val="24"/>
        </w:rPr>
        <w:tab/>
      </w:r>
      <w:r w:rsidR="004E5138" w:rsidRPr="003335BB">
        <w:rPr>
          <w:sz w:val="24"/>
          <w:szCs w:val="24"/>
        </w:rPr>
        <w:t xml:space="preserve">Poderão participar da licitação </w:t>
      </w:r>
      <w:r w:rsidR="00141813" w:rsidRPr="003335BB">
        <w:rPr>
          <w:sz w:val="24"/>
          <w:szCs w:val="24"/>
        </w:rPr>
        <w:t>todas as empresas</w:t>
      </w:r>
      <w:r w:rsidR="00E202D6" w:rsidRPr="003335BB">
        <w:rPr>
          <w:sz w:val="24"/>
          <w:szCs w:val="24"/>
        </w:rPr>
        <w:t xml:space="preserve"> que satisfaçam as condições previstas neste Edital</w:t>
      </w:r>
      <w:r w:rsidR="00E95A14" w:rsidRPr="003335BB">
        <w:rPr>
          <w:sz w:val="24"/>
          <w:szCs w:val="24"/>
        </w:rPr>
        <w:t>.</w:t>
      </w:r>
    </w:p>
    <w:p w14:paraId="675677F0" w14:textId="77777777" w:rsidR="00E95A14" w:rsidRPr="003335BB" w:rsidRDefault="00031E6F" w:rsidP="00E95A14">
      <w:pPr>
        <w:pStyle w:val="Corpodetexto3"/>
        <w:spacing w:after="80" w:line="300" w:lineRule="exact"/>
        <w:jc w:val="both"/>
        <w:rPr>
          <w:sz w:val="24"/>
          <w:szCs w:val="24"/>
        </w:rPr>
      </w:pPr>
      <w:r w:rsidRPr="003335BB">
        <w:rPr>
          <w:sz w:val="24"/>
          <w:szCs w:val="24"/>
        </w:rPr>
        <w:t>3.2</w:t>
      </w:r>
      <w:r w:rsidR="00E95A14" w:rsidRPr="003335BB">
        <w:rPr>
          <w:sz w:val="24"/>
          <w:szCs w:val="24"/>
        </w:rPr>
        <w:tab/>
        <w:t>Estão impedidas de participar desta licitação:</w:t>
      </w:r>
    </w:p>
    <w:p w14:paraId="675677F1" w14:textId="493D56BE" w:rsidR="00E95A14" w:rsidRPr="003335BB" w:rsidRDefault="00E95A14" w:rsidP="00E95A14">
      <w:pPr>
        <w:pStyle w:val="Corpodetexto3"/>
        <w:spacing w:after="80" w:line="300" w:lineRule="exact"/>
        <w:jc w:val="both"/>
        <w:rPr>
          <w:sz w:val="24"/>
          <w:szCs w:val="24"/>
        </w:rPr>
      </w:pPr>
      <w:r w:rsidRPr="003335BB">
        <w:rPr>
          <w:sz w:val="24"/>
          <w:szCs w:val="24"/>
        </w:rPr>
        <w:t xml:space="preserve">a) As empresas suspensas do direito de licitar com a Administração, cujo conceito abrange a administração direta e indireta, as entidades com personalidade jurídica de direito privado sob o seu controle e as fundações </w:t>
      </w:r>
      <w:r w:rsidR="001062FE" w:rsidRPr="003335BB">
        <w:rPr>
          <w:sz w:val="24"/>
          <w:szCs w:val="24"/>
        </w:rPr>
        <w:t xml:space="preserve">por ela instituídas ou mantidas </w:t>
      </w:r>
      <w:r w:rsidRPr="003335BB">
        <w:rPr>
          <w:sz w:val="24"/>
          <w:szCs w:val="24"/>
        </w:rPr>
        <w:t>no prazo e nas condições do impedimento;</w:t>
      </w:r>
    </w:p>
    <w:p w14:paraId="675677F2" w14:textId="77777777" w:rsidR="00E95A14" w:rsidRPr="003335BB" w:rsidRDefault="00E95A14" w:rsidP="00E95A14">
      <w:pPr>
        <w:pStyle w:val="Corpodetexto3"/>
        <w:spacing w:after="80" w:line="300" w:lineRule="exact"/>
        <w:jc w:val="both"/>
        <w:rPr>
          <w:sz w:val="24"/>
          <w:szCs w:val="24"/>
        </w:rPr>
      </w:pPr>
      <w:r w:rsidRPr="003335BB">
        <w:rPr>
          <w:sz w:val="24"/>
          <w:szCs w:val="24"/>
        </w:rPr>
        <w:t>b) As empresas que tenham sido declaradas inidôneas pela Administração Municipal, Estadual ou Federal, o que abrange a administração direta e indireta, as entidades com personalidade jurídica de direito privado sob o seu controle e as fundações por ela instituídas ou mantidas;</w:t>
      </w:r>
    </w:p>
    <w:p w14:paraId="675677F3" w14:textId="77777777" w:rsidR="00E95A14" w:rsidRPr="003335BB" w:rsidRDefault="00E95A14" w:rsidP="00F157F5">
      <w:pPr>
        <w:pStyle w:val="Corpodetexto3"/>
        <w:spacing w:afterLines="120" w:after="288" w:line="300" w:lineRule="exact"/>
        <w:jc w:val="both"/>
        <w:rPr>
          <w:sz w:val="24"/>
          <w:szCs w:val="24"/>
        </w:rPr>
      </w:pPr>
      <w:r w:rsidRPr="003335BB">
        <w:rPr>
          <w:sz w:val="24"/>
          <w:szCs w:val="24"/>
        </w:rPr>
        <w:t>c) As empresas e consórcios de empresas submetidas à recuperação judicial;</w:t>
      </w:r>
    </w:p>
    <w:p w14:paraId="675677F5" w14:textId="61CB0714" w:rsidR="004E5138" w:rsidRPr="003335BB" w:rsidRDefault="00031E6F" w:rsidP="00F157F5">
      <w:pPr>
        <w:pStyle w:val="Corpodetexto3"/>
        <w:spacing w:afterLines="120" w:after="288" w:line="300" w:lineRule="exact"/>
        <w:jc w:val="both"/>
        <w:rPr>
          <w:sz w:val="24"/>
          <w:szCs w:val="24"/>
        </w:rPr>
      </w:pPr>
      <w:r w:rsidRPr="003335BB">
        <w:rPr>
          <w:sz w:val="24"/>
          <w:szCs w:val="24"/>
        </w:rPr>
        <w:t>3</w:t>
      </w:r>
      <w:r w:rsidR="004E5138" w:rsidRPr="003335BB">
        <w:rPr>
          <w:sz w:val="24"/>
          <w:szCs w:val="24"/>
        </w:rPr>
        <w:t>.</w:t>
      </w:r>
      <w:r w:rsidRPr="003335BB">
        <w:rPr>
          <w:sz w:val="24"/>
          <w:szCs w:val="24"/>
        </w:rPr>
        <w:t>3</w:t>
      </w:r>
      <w:r w:rsidR="003335BB">
        <w:rPr>
          <w:sz w:val="24"/>
          <w:szCs w:val="24"/>
        </w:rPr>
        <w:tab/>
      </w:r>
      <w:r w:rsidR="004E5138" w:rsidRPr="003335BB">
        <w:rPr>
          <w:sz w:val="24"/>
          <w:szCs w:val="24"/>
        </w:rPr>
        <w:t xml:space="preserve">Os </w:t>
      </w:r>
      <w:r w:rsidR="00E62DEB" w:rsidRPr="003335BB">
        <w:rPr>
          <w:sz w:val="24"/>
          <w:szCs w:val="24"/>
        </w:rPr>
        <w:t>serviços objeto desta licitação</w:t>
      </w:r>
      <w:r w:rsidR="004E5138" w:rsidRPr="003335BB">
        <w:rPr>
          <w:sz w:val="24"/>
          <w:szCs w:val="24"/>
        </w:rPr>
        <w:t xml:space="preserve"> deverão estar dentro das normas técnicas aplicáveis, ficando, desde já, estabelecido que só </w:t>
      </w:r>
      <w:proofErr w:type="gramStart"/>
      <w:r w:rsidR="004E5138" w:rsidRPr="003335BB">
        <w:rPr>
          <w:sz w:val="24"/>
          <w:szCs w:val="24"/>
        </w:rPr>
        <w:t>serão</w:t>
      </w:r>
      <w:proofErr w:type="gramEnd"/>
      <w:r w:rsidR="004E5138" w:rsidRPr="003335BB">
        <w:rPr>
          <w:sz w:val="24"/>
          <w:szCs w:val="24"/>
        </w:rPr>
        <w:t xml:space="preserve"> aceitos após exame efetuado por servidores habilitados indicados para tal fim e, caso não satisfaçam às especificações exigidas ou apresentem inconsistências ou especificações diferentes da proposta, não serão aceitos.</w:t>
      </w:r>
    </w:p>
    <w:p w14:paraId="675677F8" w14:textId="77777777" w:rsidR="00376B1B" w:rsidRPr="00353ECD" w:rsidRDefault="006D31BC" w:rsidP="00031E6F">
      <w:pPr>
        <w:pStyle w:val="Ttulo1"/>
        <w:rPr>
          <w:rFonts w:cs="Times New Roman"/>
          <w:szCs w:val="24"/>
        </w:rPr>
      </w:pPr>
      <w:bookmarkStart w:id="4" w:name="_Toc508632878"/>
      <w:proofErr w:type="gramStart"/>
      <w:r w:rsidRPr="00353ECD">
        <w:rPr>
          <w:rFonts w:cs="Times New Roman"/>
          <w:szCs w:val="24"/>
        </w:rPr>
        <w:t>4</w:t>
      </w:r>
      <w:r w:rsidR="00031E6F" w:rsidRPr="00353ECD">
        <w:rPr>
          <w:rFonts w:cs="Times New Roman"/>
          <w:szCs w:val="24"/>
        </w:rPr>
        <w:tab/>
      </w:r>
      <w:r w:rsidR="00376B1B" w:rsidRPr="00353ECD">
        <w:rPr>
          <w:rFonts w:cs="Times New Roman"/>
          <w:szCs w:val="24"/>
        </w:rPr>
        <w:t>LOCAL, DATA E HORÁRIO</w:t>
      </w:r>
      <w:proofErr w:type="gramEnd"/>
      <w:r w:rsidR="00376B1B" w:rsidRPr="00353ECD">
        <w:rPr>
          <w:rFonts w:cs="Times New Roman"/>
          <w:szCs w:val="24"/>
        </w:rPr>
        <w:t xml:space="preserve"> DE RECEBIMENTO E DE ABERTURA DOS ENVELOPES</w:t>
      </w:r>
      <w:bookmarkEnd w:id="4"/>
    </w:p>
    <w:p w14:paraId="675677F9" w14:textId="2B0E397D" w:rsidR="00376B1B" w:rsidRPr="003335BB" w:rsidRDefault="006D31BC" w:rsidP="00F157F5">
      <w:pPr>
        <w:spacing w:afterLines="120" w:after="288" w:line="300" w:lineRule="exact"/>
        <w:jc w:val="both"/>
      </w:pPr>
      <w:r w:rsidRPr="003335BB">
        <w:t>4</w:t>
      </w:r>
      <w:r w:rsidR="00376B1B" w:rsidRPr="003335BB">
        <w:t>.1</w:t>
      </w:r>
      <w:r w:rsidRPr="003335BB">
        <w:tab/>
      </w:r>
      <w:r w:rsidR="00376B1B" w:rsidRPr="003335BB">
        <w:rPr>
          <w:color w:val="000000" w:themeColor="text1"/>
        </w:rPr>
        <w:t>A abertura desta licitação ocorrerá no dia</w:t>
      </w:r>
      <w:r w:rsidR="001062FE" w:rsidRPr="003335BB">
        <w:rPr>
          <w:color w:val="000000" w:themeColor="text1"/>
        </w:rPr>
        <w:t xml:space="preserve"> </w:t>
      </w:r>
      <w:r w:rsidR="002C6496">
        <w:rPr>
          <w:color w:val="000000" w:themeColor="text1"/>
        </w:rPr>
        <w:t>15 de abril de 2021, às 09,00 horas</w:t>
      </w:r>
      <w:r w:rsidR="00376B1B" w:rsidRPr="003335BB">
        <w:rPr>
          <w:color w:val="000000" w:themeColor="text1"/>
        </w:rPr>
        <w:t xml:space="preserve">, na Sala de Reuniões da </w:t>
      </w:r>
      <w:r w:rsidR="003335BB">
        <w:rPr>
          <w:color w:val="000000" w:themeColor="text1"/>
        </w:rPr>
        <w:t>Prefeitura</w:t>
      </w:r>
      <w:r w:rsidR="00376B1B" w:rsidRPr="003335BB">
        <w:rPr>
          <w:color w:val="000000" w:themeColor="text1"/>
        </w:rPr>
        <w:t xml:space="preserve">, quando os interessados deverão apresentar </w:t>
      </w:r>
      <w:r w:rsidRPr="003335BB">
        <w:rPr>
          <w:color w:val="000000" w:themeColor="text1"/>
        </w:rPr>
        <w:t xml:space="preserve">ao Pregoeiro </w:t>
      </w:r>
      <w:r w:rsidR="00376B1B" w:rsidRPr="003335BB">
        <w:rPr>
          <w:color w:val="000000" w:themeColor="text1"/>
        </w:rPr>
        <w:t xml:space="preserve">os envelopes nº. 01 - Propostas de Preços e nº. 02 - Documentos de Habilitação, bem como a </w:t>
      </w:r>
      <w:r w:rsidR="00376B1B" w:rsidRPr="003335BB">
        <w:rPr>
          <w:bCs/>
          <w:color w:val="000000" w:themeColor="text1"/>
        </w:rPr>
        <w:t>declaração</w:t>
      </w:r>
      <w:r w:rsidRPr="003335BB">
        <w:rPr>
          <w:bCs/>
          <w:color w:val="000000" w:themeColor="text1"/>
        </w:rPr>
        <w:t>,</w:t>
      </w:r>
      <w:r w:rsidR="00376B1B" w:rsidRPr="003335BB">
        <w:rPr>
          <w:bCs/>
          <w:color w:val="000000" w:themeColor="text1"/>
        </w:rPr>
        <w:t xml:space="preserve"> em separado</w:t>
      </w:r>
      <w:r w:rsidR="00376B1B" w:rsidRPr="003335BB">
        <w:rPr>
          <w:color w:val="000000" w:themeColor="text1"/>
        </w:rPr>
        <w:t xml:space="preserve"> dos envelopes acima mencionados, dando ciência de que </w:t>
      </w:r>
      <w:r w:rsidR="00376B1B" w:rsidRPr="003335BB">
        <w:rPr>
          <w:color w:val="000000" w:themeColor="text1"/>
        </w:rPr>
        <w:lastRenderedPageBreak/>
        <w:t xml:space="preserve">preenchem plenamente os requisitos de habilitação estabelecidos </w:t>
      </w:r>
      <w:r w:rsidRPr="003335BB">
        <w:rPr>
          <w:color w:val="000000" w:themeColor="text1"/>
        </w:rPr>
        <w:t>neste</w:t>
      </w:r>
      <w:r w:rsidR="0060601D" w:rsidRPr="003335BB">
        <w:rPr>
          <w:color w:val="000000" w:themeColor="text1"/>
        </w:rPr>
        <w:t xml:space="preserve"> </w:t>
      </w:r>
      <w:r w:rsidRPr="003335BB">
        <w:rPr>
          <w:color w:val="000000" w:themeColor="text1"/>
        </w:rPr>
        <w:t>E</w:t>
      </w:r>
      <w:r w:rsidR="00376B1B" w:rsidRPr="003335BB">
        <w:rPr>
          <w:color w:val="000000" w:themeColor="text1"/>
        </w:rPr>
        <w:t>dital</w:t>
      </w:r>
      <w:r w:rsidRPr="003335BB">
        <w:rPr>
          <w:color w:val="000000" w:themeColor="text1"/>
        </w:rPr>
        <w:t xml:space="preserve">, conforme modelo apresentado no </w:t>
      </w:r>
      <w:r w:rsidR="002D37EB" w:rsidRPr="003335BB">
        <w:t>ANEXO</w:t>
      </w:r>
      <w:r w:rsidR="00376B1B" w:rsidRPr="003335BB">
        <w:t xml:space="preserve"> II</w:t>
      </w:r>
      <w:r w:rsidR="0029699D" w:rsidRPr="003335BB">
        <w:t xml:space="preserve"> - MODELO DE DECLARAÇÃO DE PREENCHIMENTO DOS REQUISITOS DE HABILITAÇÃO</w:t>
      </w:r>
      <w:r w:rsidR="00376B1B" w:rsidRPr="003335BB">
        <w:t>.</w:t>
      </w:r>
    </w:p>
    <w:p w14:paraId="675677FA" w14:textId="77777777" w:rsidR="005C5EC8" w:rsidRPr="003335BB" w:rsidRDefault="0029699D" w:rsidP="00F157F5">
      <w:pPr>
        <w:spacing w:afterLines="120" w:after="288" w:line="300" w:lineRule="exact"/>
        <w:jc w:val="both"/>
      </w:pPr>
      <w:r w:rsidRPr="003335BB">
        <w:t>4</w:t>
      </w:r>
      <w:r w:rsidR="005C5EC8" w:rsidRPr="003335BB">
        <w:t>.2</w:t>
      </w:r>
      <w:r w:rsidRPr="003335BB">
        <w:tab/>
      </w:r>
      <w:r w:rsidR="005C5EC8" w:rsidRPr="003335BB">
        <w:t>As empresas interessadas, através de seus representantes legais, poderão credenciar-se, mediante apresentação de documento próprio, junto ao Pregoeiro, até o dia e horário especificado no item anterior.</w:t>
      </w:r>
    </w:p>
    <w:p w14:paraId="675677FB" w14:textId="77777777" w:rsidR="00376B1B" w:rsidRPr="003335BB" w:rsidRDefault="0029699D" w:rsidP="00F157F5">
      <w:pPr>
        <w:spacing w:afterLines="120" w:after="288" w:line="300" w:lineRule="exact"/>
        <w:jc w:val="both"/>
      </w:pPr>
      <w:r w:rsidRPr="003335BB">
        <w:t>4</w:t>
      </w:r>
      <w:r w:rsidR="00376B1B" w:rsidRPr="003335BB">
        <w:t>.3</w:t>
      </w:r>
      <w:r w:rsidRPr="003335BB">
        <w:tab/>
      </w:r>
      <w:r w:rsidR="00376B1B" w:rsidRPr="003335BB">
        <w:t>Será permitida a entrega de envelopes ou quaisquer outros documentos através de via postal ou por terceiros, a fim de se assegurar a participação na licitação, exceto participar da fase de lances verbais.</w:t>
      </w:r>
    </w:p>
    <w:p w14:paraId="675677FD" w14:textId="77777777" w:rsidR="00376B1B" w:rsidRPr="00353ECD" w:rsidRDefault="0029699D" w:rsidP="0029699D">
      <w:pPr>
        <w:pStyle w:val="Ttulo1"/>
        <w:rPr>
          <w:rFonts w:cs="Times New Roman"/>
          <w:szCs w:val="24"/>
        </w:rPr>
      </w:pPr>
      <w:bookmarkStart w:id="5" w:name="_Toc508632879"/>
      <w:r w:rsidRPr="00353ECD">
        <w:rPr>
          <w:rFonts w:cs="Times New Roman"/>
          <w:szCs w:val="24"/>
        </w:rPr>
        <w:t>5</w:t>
      </w:r>
      <w:r w:rsidRPr="00353ECD">
        <w:rPr>
          <w:rFonts w:cs="Times New Roman"/>
          <w:szCs w:val="24"/>
        </w:rPr>
        <w:tab/>
      </w:r>
      <w:r w:rsidR="00376B1B" w:rsidRPr="00353ECD">
        <w:rPr>
          <w:rFonts w:cs="Times New Roman"/>
          <w:szCs w:val="24"/>
        </w:rPr>
        <w:t>DO CREDENCIAMENTO</w:t>
      </w:r>
      <w:bookmarkEnd w:id="5"/>
    </w:p>
    <w:p w14:paraId="675677FE" w14:textId="08B8DB82" w:rsidR="00376B1B" w:rsidRPr="003335BB" w:rsidRDefault="002D37EB" w:rsidP="00F157F5">
      <w:pPr>
        <w:spacing w:afterLines="120" w:after="288" w:line="300" w:lineRule="exact"/>
        <w:jc w:val="both"/>
      </w:pPr>
      <w:r w:rsidRPr="003335BB">
        <w:t>5.1</w:t>
      </w:r>
      <w:r w:rsidRPr="003335BB">
        <w:tab/>
      </w:r>
      <w:r w:rsidR="00376B1B" w:rsidRPr="003335BB">
        <w:t xml:space="preserve">Os proponentes ou seus representantes legais deverão apresentar-se para credenciamento junto ao Pregoeiro </w:t>
      </w:r>
      <w:r w:rsidRPr="003335BB">
        <w:t>ou membro da</w:t>
      </w:r>
      <w:r w:rsidR="0060601D" w:rsidRPr="003335BB">
        <w:t xml:space="preserve"> </w:t>
      </w:r>
      <w:r w:rsidRPr="003335BB">
        <w:t>e</w:t>
      </w:r>
      <w:r w:rsidR="00376B1B" w:rsidRPr="003335BB">
        <w:t>quipe de apoio, munidos de documentos que os credenciem a participar d</w:t>
      </w:r>
      <w:r w:rsidRPr="003335BB">
        <w:t>o</w:t>
      </w:r>
      <w:r w:rsidR="00376B1B" w:rsidRPr="003335BB">
        <w:t xml:space="preserve"> procedimento licitatório, identificando-se com a Carteira de Identidade ou outro documento equivalente, </w:t>
      </w:r>
      <w:r w:rsidR="003335BB">
        <w:t xml:space="preserve">no local </w:t>
      </w:r>
      <w:r w:rsidR="005D7CE4" w:rsidRPr="003335BB">
        <w:t xml:space="preserve">especificado no item </w:t>
      </w:r>
      <w:r w:rsidRPr="003335BB">
        <w:t>4</w:t>
      </w:r>
      <w:r w:rsidR="005D7CE4" w:rsidRPr="003335BB">
        <w:t>.1</w:t>
      </w:r>
      <w:r w:rsidR="00376B1B" w:rsidRPr="003335BB">
        <w:t>.</w:t>
      </w:r>
    </w:p>
    <w:p w14:paraId="675677FF" w14:textId="77777777" w:rsidR="00376B1B" w:rsidRPr="003335BB" w:rsidRDefault="002D37EB" w:rsidP="00F157F5">
      <w:pPr>
        <w:spacing w:afterLines="120" w:after="288" w:line="300" w:lineRule="exact"/>
        <w:jc w:val="both"/>
      </w:pPr>
      <w:r w:rsidRPr="003335BB">
        <w:t>5</w:t>
      </w:r>
      <w:r w:rsidR="00376B1B" w:rsidRPr="003335BB">
        <w:t>.2</w:t>
      </w:r>
      <w:r w:rsidRPr="003335BB">
        <w:tab/>
      </w:r>
      <w:r w:rsidR="00376B1B" w:rsidRPr="003335BB">
        <w:t>O credenciamento far-se-á por meio de instrumento público ou particular de mandato, com poderes para formular ofertas e lances de preços e praticar todos os demais atos pertinentes ao certame em nome do proponente ou, em sendo sócio, dirigente, proprietário ou assemelhado, deverá apresentar cópia do Estatuto ou Contrato Social, no qual estejam expressos seus poderes.</w:t>
      </w:r>
    </w:p>
    <w:p w14:paraId="67567800" w14:textId="77777777" w:rsidR="00E15807" w:rsidRPr="003335BB" w:rsidRDefault="002D37EB" w:rsidP="00F157F5">
      <w:pPr>
        <w:spacing w:afterLines="120" w:after="288" w:line="300" w:lineRule="exact"/>
        <w:jc w:val="both"/>
      </w:pPr>
      <w:r w:rsidRPr="003335BB">
        <w:t>5</w:t>
      </w:r>
      <w:r w:rsidR="00E15807" w:rsidRPr="003335BB">
        <w:t>.3</w:t>
      </w:r>
      <w:r w:rsidRPr="003335BB">
        <w:tab/>
      </w:r>
      <w:r w:rsidR="00E15807" w:rsidRPr="003335BB">
        <w:t xml:space="preserve">Nenhuma pessoa física, ainda que credenciada por procuração legal, poderá representar mais de um </w:t>
      </w:r>
      <w:r w:rsidRPr="003335BB">
        <w:t>l</w:t>
      </w:r>
      <w:r w:rsidR="00E15807" w:rsidRPr="003335BB">
        <w:t>icitante.</w:t>
      </w:r>
    </w:p>
    <w:p w14:paraId="67567801" w14:textId="77777777" w:rsidR="002D37EB" w:rsidRPr="003335BB" w:rsidRDefault="002D37EB" w:rsidP="002D37EB">
      <w:pPr>
        <w:spacing w:after="80" w:line="300" w:lineRule="exact"/>
        <w:jc w:val="both"/>
        <w:rPr>
          <w:bCs/>
        </w:rPr>
      </w:pPr>
      <w:r w:rsidRPr="003335BB">
        <w:t>5</w:t>
      </w:r>
      <w:r w:rsidR="00061499" w:rsidRPr="003335BB">
        <w:t>.4</w:t>
      </w:r>
      <w:r w:rsidRPr="003335BB">
        <w:tab/>
        <w:t>O</w:t>
      </w:r>
      <w:r w:rsidR="00061499" w:rsidRPr="003335BB">
        <w:t xml:space="preserve"> licitante deverá apresentar</w:t>
      </w:r>
      <w:r w:rsidR="00A20782" w:rsidRPr="003335BB">
        <w:t xml:space="preserve">, </w:t>
      </w:r>
      <w:r w:rsidR="00A20782" w:rsidRPr="003335BB">
        <w:rPr>
          <w:b/>
          <w:bCs/>
        </w:rPr>
        <w:t>em separado</w:t>
      </w:r>
      <w:r w:rsidR="00A20782" w:rsidRPr="003335BB">
        <w:rPr>
          <w:bCs/>
        </w:rPr>
        <w:t xml:space="preserve"> dos envelopes</w:t>
      </w:r>
      <w:r w:rsidR="00061499" w:rsidRPr="003335BB">
        <w:rPr>
          <w:bCs/>
        </w:rPr>
        <w:t xml:space="preserve"> da Proposta e </w:t>
      </w:r>
      <w:r w:rsidRPr="003335BB">
        <w:rPr>
          <w:bCs/>
        </w:rPr>
        <w:t xml:space="preserve">dos </w:t>
      </w:r>
      <w:r w:rsidR="00061499" w:rsidRPr="003335BB">
        <w:rPr>
          <w:bCs/>
        </w:rPr>
        <w:t>Documentos de Habilitação</w:t>
      </w:r>
      <w:r w:rsidRPr="003335BB">
        <w:rPr>
          <w:bCs/>
        </w:rPr>
        <w:t>, os seguintes documentos:</w:t>
      </w:r>
    </w:p>
    <w:p w14:paraId="67567802" w14:textId="77777777" w:rsidR="002D37EB" w:rsidRPr="003335BB" w:rsidRDefault="002D37EB" w:rsidP="002D37EB">
      <w:pPr>
        <w:spacing w:after="80" w:line="300" w:lineRule="exact"/>
        <w:jc w:val="both"/>
      </w:pPr>
      <w:r w:rsidRPr="003335BB">
        <w:rPr>
          <w:bCs/>
        </w:rPr>
        <w:t>a)</w:t>
      </w:r>
      <w:r w:rsidRPr="003335BB">
        <w:t xml:space="preserve"> DECLARAÇÃO DE PREENCHIMENTO DOS REQUISITOS DE HABILITAÇÃO, conforme modelo do ANEXO II;</w:t>
      </w:r>
    </w:p>
    <w:p w14:paraId="67567803" w14:textId="77777777" w:rsidR="002D37EB" w:rsidRPr="003335BB" w:rsidRDefault="002D37EB" w:rsidP="002D37EB">
      <w:pPr>
        <w:spacing w:after="80" w:line="300" w:lineRule="exact"/>
        <w:jc w:val="both"/>
        <w:rPr>
          <w:bCs/>
        </w:rPr>
      </w:pPr>
      <w:r w:rsidRPr="003335BB">
        <w:t xml:space="preserve">b) DOCUMENTO DE CREDENCIAMENTO, conforme modelo do ANEXO V; </w:t>
      </w:r>
      <w:proofErr w:type="gramStart"/>
      <w:r w:rsidRPr="003335BB">
        <w:t>e</w:t>
      </w:r>
      <w:proofErr w:type="gramEnd"/>
    </w:p>
    <w:p w14:paraId="67567804" w14:textId="14E59436" w:rsidR="002D37EB" w:rsidRPr="003335BB" w:rsidRDefault="002D37EB" w:rsidP="00F157F5">
      <w:pPr>
        <w:spacing w:afterLines="120" w:after="288" w:line="300" w:lineRule="exact"/>
        <w:jc w:val="both"/>
        <w:rPr>
          <w:bCs/>
        </w:rPr>
      </w:pPr>
      <w:r w:rsidRPr="003335BB">
        <w:rPr>
          <w:bCs/>
        </w:rPr>
        <w:t>c)</w:t>
      </w:r>
      <w:r w:rsidR="001062FE" w:rsidRPr="003335BB">
        <w:rPr>
          <w:bCs/>
        </w:rPr>
        <w:t xml:space="preserve"> </w:t>
      </w:r>
      <w:r w:rsidRPr="003335BB">
        <w:rPr>
          <w:b/>
          <w:bCs/>
        </w:rPr>
        <w:t>sendo o caso</w:t>
      </w:r>
      <w:r w:rsidRPr="003335BB">
        <w:rPr>
          <w:bCs/>
        </w:rPr>
        <w:t>, DECLARAÇÃO DE ENQUADRAMENTO COMO MICROEMPRESA OU EMPRESA DE PEQUENO PORTE, conforme modelo do ANEXO VII.</w:t>
      </w:r>
    </w:p>
    <w:p w14:paraId="67567805" w14:textId="77777777" w:rsidR="003634D6" w:rsidRPr="00353ECD" w:rsidRDefault="001B5C6F" w:rsidP="002D37EB">
      <w:pPr>
        <w:pStyle w:val="Ttulo1"/>
        <w:rPr>
          <w:rFonts w:eastAsia="Arial-BoldMT" w:cs="Times New Roman"/>
          <w:szCs w:val="24"/>
        </w:rPr>
      </w:pPr>
      <w:bookmarkStart w:id="6" w:name="_Toc508632880"/>
      <w:r w:rsidRPr="00353ECD">
        <w:rPr>
          <w:rFonts w:eastAsia="Arial-BoldMT" w:cs="Times New Roman"/>
          <w:szCs w:val="24"/>
        </w:rPr>
        <w:t>6</w:t>
      </w:r>
      <w:r w:rsidRPr="00353ECD">
        <w:rPr>
          <w:rFonts w:eastAsia="Arial-BoldMT" w:cs="Times New Roman"/>
          <w:szCs w:val="24"/>
        </w:rPr>
        <w:tab/>
      </w:r>
      <w:r w:rsidR="003634D6" w:rsidRPr="00353ECD">
        <w:rPr>
          <w:rFonts w:eastAsia="Arial-BoldMT" w:cs="Times New Roman"/>
          <w:szCs w:val="24"/>
        </w:rPr>
        <w:t>DA PARTICIPAÇÃO DE MICROEMPRESA E EMPRESA DE PEQUENO PORTE</w:t>
      </w:r>
      <w:bookmarkEnd w:id="6"/>
    </w:p>
    <w:p w14:paraId="67567806" w14:textId="77777777" w:rsidR="00F7317A" w:rsidRPr="003335BB" w:rsidRDefault="001B5C6F" w:rsidP="001B5C6F">
      <w:pPr>
        <w:pStyle w:val="Ttulo2"/>
        <w:rPr>
          <w:rFonts w:cs="Times New Roman"/>
          <w:szCs w:val="24"/>
        </w:rPr>
      </w:pPr>
      <w:bookmarkStart w:id="7" w:name="_Toc508632881"/>
      <w:r w:rsidRPr="003335BB">
        <w:rPr>
          <w:rFonts w:cs="Times New Roman"/>
          <w:szCs w:val="24"/>
        </w:rPr>
        <w:t>6.1</w:t>
      </w:r>
      <w:r w:rsidRPr="003335BB">
        <w:rPr>
          <w:rFonts w:cs="Times New Roman"/>
          <w:szCs w:val="24"/>
        </w:rPr>
        <w:tab/>
        <w:t>Do Credenciamento</w:t>
      </w:r>
      <w:bookmarkEnd w:id="7"/>
    </w:p>
    <w:p w14:paraId="67567807" w14:textId="28412F6C" w:rsidR="00F7317A" w:rsidRPr="003335BB" w:rsidRDefault="001B5C6F" w:rsidP="00F157F5">
      <w:pPr>
        <w:spacing w:afterLines="120" w:after="288" w:line="300" w:lineRule="exact"/>
        <w:jc w:val="both"/>
      </w:pPr>
      <w:r w:rsidRPr="003335BB">
        <w:rPr>
          <w:bCs/>
        </w:rPr>
        <w:t>6</w:t>
      </w:r>
      <w:r w:rsidR="00F7317A" w:rsidRPr="003335BB">
        <w:rPr>
          <w:bCs/>
        </w:rPr>
        <w:t>.1.1</w:t>
      </w:r>
      <w:r w:rsidRPr="003335BB">
        <w:rPr>
          <w:bCs/>
        </w:rPr>
        <w:tab/>
      </w:r>
      <w:r w:rsidR="00F7317A" w:rsidRPr="003335BB">
        <w:t xml:space="preserve">A empresa que pretender se utilizar dos benefícios previstos nos </w:t>
      </w:r>
      <w:proofErr w:type="spellStart"/>
      <w:r w:rsidR="00F7317A" w:rsidRPr="003335BB">
        <w:t>art</w:t>
      </w:r>
      <w:r w:rsidRPr="003335BB">
        <w:t>s</w:t>
      </w:r>
      <w:proofErr w:type="spellEnd"/>
      <w:r w:rsidR="00F7317A" w:rsidRPr="003335BB">
        <w:t xml:space="preserve">. 42 </w:t>
      </w:r>
      <w:r w:rsidRPr="003335BB">
        <w:t>a</w:t>
      </w:r>
      <w:r w:rsidR="00F7317A" w:rsidRPr="003335BB">
        <w:t xml:space="preserve"> 45 da Lei Complementar 123, de 14 de dezembro de 2006, disciplinados no item </w:t>
      </w:r>
      <w:proofErr w:type="gramStart"/>
      <w:r w:rsidRPr="003335BB">
        <w:t>6</w:t>
      </w:r>
      <w:proofErr w:type="gramEnd"/>
      <w:r w:rsidR="001A0184">
        <w:t xml:space="preserve"> </w:t>
      </w:r>
      <w:r w:rsidR="00F7317A" w:rsidRPr="003335BB">
        <w:t xml:space="preserve">deste edital, deverão apresentar, </w:t>
      </w:r>
      <w:r w:rsidR="00F7317A" w:rsidRPr="003335BB">
        <w:rPr>
          <w:b/>
        </w:rPr>
        <w:t>fora do envelope de habilitação</w:t>
      </w:r>
      <w:r w:rsidR="00F7317A" w:rsidRPr="003335BB">
        <w:t xml:space="preserve">, declaração, firmada por contador e </w:t>
      </w:r>
      <w:r w:rsidR="00F7317A" w:rsidRPr="003335BB">
        <w:lastRenderedPageBreak/>
        <w:t>representante</w:t>
      </w:r>
      <w:r w:rsidRPr="003335BB">
        <w:t>,</w:t>
      </w:r>
      <w:r w:rsidR="00F7317A" w:rsidRPr="003335BB">
        <w:t xml:space="preserve"> de que se enquadra como microempresa ou empresa de pequeno porte e que está excluída das vedações constantes do parágrafo 4º do </w:t>
      </w:r>
      <w:r w:rsidRPr="003335BB">
        <w:t>a</w:t>
      </w:r>
      <w:r w:rsidR="00F7317A" w:rsidRPr="003335BB">
        <w:t xml:space="preserve">rt. 3º da Lei Complementar 123, de 14 de dezembro de 2006. </w:t>
      </w:r>
      <w:r w:rsidR="00F7317A" w:rsidRPr="003335BB">
        <w:rPr>
          <w:bCs/>
          <w:shd w:val="clear" w:color="auto" w:fill="FFFFFF"/>
        </w:rPr>
        <w:t>(</w:t>
      </w:r>
      <w:proofErr w:type="gramStart"/>
      <w:r w:rsidRPr="003335BB">
        <w:rPr>
          <w:bCs/>
          <w:shd w:val="clear" w:color="auto" w:fill="FFFFFF"/>
        </w:rPr>
        <w:t>ANEXO</w:t>
      </w:r>
      <w:r w:rsidR="00F7317A" w:rsidRPr="003335BB">
        <w:rPr>
          <w:bCs/>
          <w:shd w:val="clear" w:color="auto" w:fill="FFFFFF"/>
        </w:rPr>
        <w:t xml:space="preserve"> VII</w:t>
      </w:r>
      <w:r w:rsidRPr="003335BB">
        <w:rPr>
          <w:bCs/>
          <w:shd w:val="clear" w:color="auto" w:fill="FFFFFF"/>
        </w:rPr>
        <w:t xml:space="preserve"> - </w:t>
      </w:r>
      <w:r w:rsidRPr="003335BB">
        <w:rPr>
          <w:bCs/>
        </w:rPr>
        <w:t>DECLARAÇÃO</w:t>
      </w:r>
      <w:proofErr w:type="gramEnd"/>
      <w:r w:rsidRPr="003335BB">
        <w:rPr>
          <w:bCs/>
        </w:rPr>
        <w:t xml:space="preserve"> DE ENQUADRAMENTO COMO MICROEMPRESA OU EMPRESA DE PEQUENO PORTE</w:t>
      </w:r>
      <w:r w:rsidR="00F7317A" w:rsidRPr="003335BB">
        <w:rPr>
          <w:bCs/>
          <w:shd w:val="clear" w:color="auto" w:fill="FFFFFF"/>
        </w:rPr>
        <w:t>).</w:t>
      </w:r>
    </w:p>
    <w:p w14:paraId="67567808" w14:textId="77777777" w:rsidR="00F7317A" w:rsidRPr="003335BB" w:rsidRDefault="001B5C6F" w:rsidP="001B5C6F">
      <w:pPr>
        <w:pStyle w:val="Ttulo2"/>
        <w:rPr>
          <w:rFonts w:cs="Times New Roman"/>
          <w:szCs w:val="24"/>
        </w:rPr>
      </w:pPr>
      <w:bookmarkStart w:id="8" w:name="_Toc508632882"/>
      <w:r w:rsidRPr="003335BB">
        <w:rPr>
          <w:rFonts w:cs="Times New Roman"/>
          <w:szCs w:val="24"/>
        </w:rPr>
        <w:t>6</w:t>
      </w:r>
      <w:r w:rsidR="00F7317A" w:rsidRPr="003335BB">
        <w:rPr>
          <w:rFonts w:cs="Times New Roman"/>
          <w:szCs w:val="24"/>
        </w:rPr>
        <w:t>.2</w:t>
      </w:r>
      <w:r w:rsidRPr="003335BB">
        <w:rPr>
          <w:rFonts w:cs="Times New Roman"/>
          <w:szCs w:val="24"/>
        </w:rPr>
        <w:tab/>
        <w:t xml:space="preserve">Da </w:t>
      </w:r>
      <w:r w:rsidR="00F7317A" w:rsidRPr="003335BB">
        <w:rPr>
          <w:rFonts w:cs="Times New Roman"/>
          <w:szCs w:val="24"/>
        </w:rPr>
        <w:t>Habilitação</w:t>
      </w:r>
      <w:bookmarkEnd w:id="8"/>
    </w:p>
    <w:p w14:paraId="67567809" w14:textId="77777777" w:rsidR="00F7317A" w:rsidRPr="003335BB" w:rsidRDefault="001B5C6F" w:rsidP="00F157F5">
      <w:pPr>
        <w:spacing w:afterLines="120" w:after="288" w:line="300" w:lineRule="exact"/>
        <w:jc w:val="both"/>
      </w:pPr>
      <w:r w:rsidRPr="003335BB">
        <w:rPr>
          <w:bCs/>
        </w:rPr>
        <w:t>6</w:t>
      </w:r>
      <w:r w:rsidR="00F7317A" w:rsidRPr="003335BB">
        <w:rPr>
          <w:bCs/>
        </w:rPr>
        <w:t>.2.1</w:t>
      </w:r>
      <w:r w:rsidRPr="003335BB">
        <w:rPr>
          <w:bCs/>
        </w:rPr>
        <w:tab/>
      </w:r>
      <w:r w:rsidRPr="003335BB">
        <w:t>À</w:t>
      </w:r>
      <w:r w:rsidR="00F7317A" w:rsidRPr="003335BB">
        <w:t xml:space="preserve"> microempresa ou empresa de pequeno porte que atender ao item </w:t>
      </w:r>
      <w:r w:rsidRPr="003335BB">
        <w:t>6.1.1 e</w:t>
      </w:r>
      <w:r w:rsidR="00F7317A" w:rsidRPr="003335BB">
        <w:t xml:space="preserve"> que possuir restrição em qualquer dos documentos de regularidade fiscal, previstos no item </w:t>
      </w:r>
      <w:r w:rsidRPr="003335BB">
        <w:t>8</w:t>
      </w:r>
      <w:r w:rsidR="00F7317A" w:rsidRPr="003335BB">
        <w:t xml:space="preserve">.3 deste </w:t>
      </w:r>
      <w:r w:rsidRPr="003335BB">
        <w:t>E</w:t>
      </w:r>
      <w:r w:rsidR="00F7317A" w:rsidRPr="003335BB">
        <w:t xml:space="preserve">dital, será assegurado o prazo de </w:t>
      </w:r>
      <w:proofErr w:type="gramStart"/>
      <w:r w:rsidR="00F7317A" w:rsidRPr="003335BB">
        <w:t>5</w:t>
      </w:r>
      <w:proofErr w:type="gramEnd"/>
      <w:r w:rsidR="00F7317A" w:rsidRPr="003335BB">
        <w:t xml:space="preserve"> (cinco) dias úteis, cujo termo inicial corresponderá ao momento em que o proponente for declarado vencedor do certame, prorrogável por igual período, a critério da </w:t>
      </w:r>
      <w:r w:rsidRPr="003335BB">
        <w:t>A</w:t>
      </w:r>
      <w:r w:rsidR="00F7317A" w:rsidRPr="003335BB">
        <w:t xml:space="preserve">dministração </w:t>
      </w:r>
      <w:r w:rsidRPr="003335BB">
        <w:t>P</w:t>
      </w:r>
      <w:r w:rsidR="00F7317A" w:rsidRPr="003335BB">
        <w:t>ública, para a regularização da documentação, tendo assim sua habilitação condicionada à apresentação de nova documentação de forma regular.</w:t>
      </w:r>
    </w:p>
    <w:p w14:paraId="6756780A" w14:textId="77777777" w:rsidR="00F7317A" w:rsidRPr="003335BB" w:rsidRDefault="001B5C6F" w:rsidP="00F157F5">
      <w:pPr>
        <w:spacing w:afterLines="120" w:after="288" w:line="300" w:lineRule="exact"/>
        <w:jc w:val="both"/>
      </w:pPr>
      <w:r w:rsidRPr="003335BB">
        <w:rPr>
          <w:bCs/>
        </w:rPr>
        <w:t>6.2.2</w:t>
      </w:r>
      <w:r w:rsidRPr="003335BB">
        <w:rPr>
          <w:bCs/>
        </w:rPr>
        <w:tab/>
      </w:r>
      <w:r w:rsidR="00F7317A" w:rsidRPr="003335BB">
        <w:t>O benefício de que</w:t>
      </w:r>
      <w:r w:rsidRPr="003335BB">
        <w:t xml:space="preserve"> trata o item anterior não exime</w:t>
      </w:r>
      <w:r w:rsidR="00F7317A" w:rsidRPr="003335BB">
        <w:t xml:space="preserve"> a microempresa ou a empresa de pequeno porte da apresentação de todos os documentos, ainda que</w:t>
      </w:r>
      <w:r w:rsidRPr="003335BB">
        <w:t xml:space="preserve"> estes</w:t>
      </w:r>
      <w:r w:rsidR="00F7317A" w:rsidRPr="003335BB">
        <w:t xml:space="preserve"> apresentem alguma restrição.</w:t>
      </w:r>
    </w:p>
    <w:p w14:paraId="6756780B" w14:textId="77777777" w:rsidR="00F7317A" w:rsidRPr="003335BB" w:rsidRDefault="001B5C6F" w:rsidP="00F157F5">
      <w:pPr>
        <w:spacing w:afterLines="120" w:after="288" w:line="300" w:lineRule="exact"/>
        <w:jc w:val="both"/>
      </w:pPr>
      <w:r w:rsidRPr="003335BB">
        <w:t>6.2.3</w:t>
      </w:r>
      <w:r w:rsidRPr="003335BB">
        <w:tab/>
      </w:r>
      <w:r w:rsidR="00F7317A" w:rsidRPr="003335BB">
        <w:t xml:space="preserve">A não regularização da documentação, no prazo fixado no item </w:t>
      </w:r>
      <w:r w:rsidRPr="003335BB">
        <w:t>6</w:t>
      </w:r>
      <w:r w:rsidR="00F7317A" w:rsidRPr="003335BB">
        <w:t>.2.1</w:t>
      </w:r>
      <w:r w:rsidRPr="003335BB">
        <w:t>,</w:t>
      </w:r>
      <w:r w:rsidR="00F7317A" w:rsidRPr="003335BB">
        <w:t xml:space="preserve"> implicará na decadência do direito à contratação, sem prejuízo das penalidades previstas no item </w:t>
      </w:r>
      <w:r w:rsidRPr="003335BB">
        <w:t>13</w:t>
      </w:r>
      <w:r w:rsidR="00F7317A" w:rsidRPr="003335BB">
        <w:t xml:space="preserve"> deste edital, sendo facultado à Administração convocar os licitantes remanescentes, na ordem de classificação, ou revogar a licitação.</w:t>
      </w:r>
    </w:p>
    <w:p w14:paraId="6756780C" w14:textId="77777777" w:rsidR="00F7317A" w:rsidRPr="003335BB" w:rsidRDefault="001B5C6F" w:rsidP="001B5C6F">
      <w:pPr>
        <w:pStyle w:val="Ttulo2"/>
        <w:rPr>
          <w:rFonts w:cs="Times New Roman"/>
          <w:szCs w:val="24"/>
        </w:rPr>
      </w:pPr>
      <w:bookmarkStart w:id="9" w:name="_Toc508632883"/>
      <w:r w:rsidRPr="003335BB">
        <w:rPr>
          <w:rFonts w:cs="Times New Roman"/>
          <w:szCs w:val="24"/>
        </w:rPr>
        <w:t>6</w:t>
      </w:r>
      <w:r w:rsidR="00F7317A" w:rsidRPr="003335BB">
        <w:rPr>
          <w:rFonts w:cs="Times New Roman"/>
          <w:szCs w:val="24"/>
        </w:rPr>
        <w:t>.3</w:t>
      </w:r>
      <w:r w:rsidRPr="003335BB">
        <w:rPr>
          <w:rFonts w:cs="Times New Roman"/>
          <w:szCs w:val="24"/>
        </w:rPr>
        <w:tab/>
      </w:r>
      <w:r w:rsidR="00F7317A" w:rsidRPr="003335BB">
        <w:rPr>
          <w:rFonts w:cs="Times New Roman"/>
          <w:szCs w:val="24"/>
        </w:rPr>
        <w:t>Critério de desempate</w:t>
      </w:r>
      <w:bookmarkEnd w:id="9"/>
    </w:p>
    <w:p w14:paraId="6756780D" w14:textId="77777777" w:rsidR="00F7317A" w:rsidRPr="003335BB" w:rsidRDefault="001B5C6F" w:rsidP="00F157F5">
      <w:pPr>
        <w:spacing w:afterLines="120" w:after="288" w:line="300" w:lineRule="exact"/>
        <w:jc w:val="both"/>
      </w:pPr>
      <w:r w:rsidRPr="003335BB">
        <w:rPr>
          <w:bCs/>
        </w:rPr>
        <w:t>6.3.1</w:t>
      </w:r>
      <w:r w:rsidRPr="003335BB">
        <w:rPr>
          <w:bCs/>
        </w:rPr>
        <w:tab/>
      </w:r>
      <w:r w:rsidR="00F7317A" w:rsidRPr="003335BB">
        <w:t xml:space="preserve"> Encerrada a sessão de lances, será verificada a ocorrência do empate ficto, previsto no art. 44, §2º, da Lei Complementar 123/</w:t>
      </w:r>
      <w:r w:rsidRPr="003335BB">
        <w:t>20</w:t>
      </w:r>
      <w:r w:rsidR="00F7317A" w:rsidRPr="003335BB">
        <w:t>06, sendo assegurada, como critério do desempate, preferência de contratação para as microempresas ou empresas de pequeno porte que atenderem ao item</w:t>
      </w:r>
      <w:r w:rsidRPr="003335BB">
        <w:t>6</w:t>
      </w:r>
      <w:r w:rsidR="00F7317A" w:rsidRPr="003335BB">
        <w:t xml:space="preserve"> deste </w:t>
      </w:r>
      <w:r w:rsidRPr="003335BB">
        <w:t>E</w:t>
      </w:r>
      <w:r w:rsidR="00F7317A" w:rsidRPr="003335BB">
        <w:t>dital.</w:t>
      </w:r>
    </w:p>
    <w:p w14:paraId="6756780E" w14:textId="77777777" w:rsidR="00F7317A" w:rsidRPr="003335BB" w:rsidRDefault="001B5C6F" w:rsidP="00F157F5">
      <w:pPr>
        <w:spacing w:afterLines="120" w:after="288" w:line="300" w:lineRule="exact"/>
        <w:jc w:val="both"/>
      </w:pPr>
      <w:r w:rsidRPr="003335BB">
        <w:rPr>
          <w:bCs/>
        </w:rPr>
        <w:t>6</w:t>
      </w:r>
      <w:r w:rsidR="00F7317A" w:rsidRPr="003335BB">
        <w:rPr>
          <w:bCs/>
        </w:rPr>
        <w:t>.3.2</w:t>
      </w:r>
      <w:r w:rsidRPr="003335BB">
        <w:rPr>
          <w:bCs/>
        </w:rPr>
        <w:tab/>
      </w:r>
      <w:proofErr w:type="gramStart"/>
      <w:r w:rsidR="00F7317A" w:rsidRPr="003335BB">
        <w:t>Entende-se</w:t>
      </w:r>
      <w:proofErr w:type="gramEnd"/>
      <w:r w:rsidR="00F7317A" w:rsidRPr="003335BB">
        <w:t xml:space="preserve"> como empate</w:t>
      </w:r>
      <w:r w:rsidRPr="003335BB">
        <w:t xml:space="preserve"> ficto</w:t>
      </w:r>
      <w:r w:rsidR="00F7317A" w:rsidRPr="003335BB">
        <w:t xml:space="preserve"> aquelas situações em que as propostas apresentadas pela microempresa o</w:t>
      </w:r>
      <w:r w:rsidRPr="003335BB">
        <w:t>u pela empresa de pequeno porte</w:t>
      </w:r>
      <w:r w:rsidR="00F7317A" w:rsidRPr="003335BB">
        <w:t xml:space="preserve"> sejam iguais ou superiores em até 5% (cinco por cento) à proposta de menor valor.</w:t>
      </w:r>
    </w:p>
    <w:p w14:paraId="6756780F" w14:textId="77777777" w:rsidR="00F7317A" w:rsidRPr="003335BB" w:rsidRDefault="001B5C6F" w:rsidP="001B5C6F">
      <w:pPr>
        <w:spacing w:after="80" w:line="300" w:lineRule="exact"/>
        <w:jc w:val="both"/>
      </w:pPr>
      <w:r w:rsidRPr="003335BB">
        <w:rPr>
          <w:bCs/>
        </w:rPr>
        <w:t>6</w:t>
      </w:r>
      <w:r w:rsidR="00F7317A" w:rsidRPr="003335BB">
        <w:rPr>
          <w:bCs/>
        </w:rPr>
        <w:t>.3.3</w:t>
      </w:r>
      <w:r w:rsidRPr="003335BB">
        <w:rPr>
          <w:bCs/>
        </w:rPr>
        <w:tab/>
      </w:r>
      <w:r w:rsidR="00F7317A" w:rsidRPr="003335BB">
        <w:t>Ocorrendo o empate, na forma do item anterior, proceder-se-á da seguinte forma:</w:t>
      </w:r>
    </w:p>
    <w:p w14:paraId="67567810" w14:textId="77777777" w:rsidR="00F7317A" w:rsidRPr="003335BB" w:rsidRDefault="00F7317A" w:rsidP="001B5C6F">
      <w:pPr>
        <w:spacing w:after="80" w:line="300" w:lineRule="exact"/>
        <w:jc w:val="both"/>
      </w:pPr>
      <w:r w:rsidRPr="003335BB">
        <w:rPr>
          <w:bCs/>
        </w:rPr>
        <w:t>a)</w:t>
      </w:r>
      <w:r w:rsidRPr="003335BB">
        <w:t xml:space="preserve"> A microempresa ou a empresa de pequeno porte, detentora da proposta de menor valor, poderá apresentar, no prazo de 05</w:t>
      </w:r>
      <w:r w:rsidR="001B5C6F" w:rsidRPr="003335BB">
        <w:t xml:space="preserve"> (cinco)</w:t>
      </w:r>
      <w:r w:rsidRPr="003335BB">
        <w:t xml:space="preserve"> minutos, novo lance, inferior àquele considerado, até então, de menor preço, situação em que será declarada vencedora do certame.</w:t>
      </w:r>
    </w:p>
    <w:p w14:paraId="67567811" w14:textId="1FC82AA2" w:rsidR="00F7317A" w:rsidRPr="003335BB" w:rsidRDefault="00F7317A" w:rsidP="00837789">
      <w:pPr>
        <w:spacing w:after="80" w:line="300" w:lineRule="exact"/>
        <w:jc w:val="both"/>
      </w:pPr>
      <w:r w:rsidRPr="003335BB">
        <w:rPr>
          <w:bCs/>
        </w:rPr>
        <w:t>b)</w:t>
      </w:r>
      <w:r w:rsidR="003335BB">
        <w:rPr>
          <w:bCs/>
        </w:rPr>
        <w:t xml:space="preserve"> </w:t>
      </w:r>
      <w:r w:rsidR="00837789" w:rsidRPr="003335BB">
        <w:t>Caso</w:t>
      </w:r>
      <w:r w:rsidRPr="003335BB">
        <w:t xml:space="preserve"> a microempresa ou a empresa de pequeno porte, convocada na forma da alínea anterior, não apresentar nova proposta, inferior à de menor preço, será facultada, pela ordem de classificação, às demais microempresas ou empresas de pequeno porte remanescentes, que se enquadrarem na hipótese do item </w:t>
      </w:r>
      <w:r w:rsidR="00837789" w:rsidRPr="003335BB">
        <w:t>6</w:t>
      </w:r>
      <w:r w:rsidRPr="003335BB">
        <w:t xml:space="preserve">.3.2deste </w:t>
      </w:r>
      <w:r w:rsidR="00837789" w:rsidRPr="003335BB">
        <w:t>E</w:t>
      </w:r>
      <w:r w:rsidRPr="003335BB">
        <w:t xml:space="preserve">dital, a apresentação de nova proposta, no prazo e na forma prevista na alínea </w:t>
      </w:r>
      <w:r w:rsidRPr="003335BB">
        <w:rPr>
          <w:i/>
        </w:rPr>
        <w:t>a</w:t>
      </w:r>
      <w:r w:rsidRPr="003335BB">
        <w:t xml:space="preserve"> deste item.</w:t>
      </w:r>
    </w:p>
    <w:p w14:paraId="67567812" w14:textId="77777777" w:rsidR="00F7317A" w:rsidRPr="003335BB" w:rsidRDefault="00F7317A" w:rsidP="00F157F5">
      <w:pPr>
        <w:spacing w:afterLines="120" w:after="288" w:line="300" w:lineRule="exact"/>
        <w:jc w:val="both"/>
      </w:pPr>
      <w:r w:rsidRPr="003335BB">
        <w:rPr>
          <w:bCs/>
        </w:rPr>
        <w:lastRenderedPageBreak/>
        <w:t>c)</w:t>
      </w:r>
      <w:r w:rsidRPr="003335BB">
        <w:t xml:space="preserve"> Se houver duas ou mais microempresas ou empresas de pequeno porte com propostas iguais, </w:t>
      </w:r>
      <w:proofErr w:type="gramStart"/>
      <w:r w:rsidRPr="003335BB">
        <w:t>será</w:t>
      </w:r>
      <w:proofErr w:type="gramEnd"/>
      <w:r w:rsidRPr="003335BB">
        <w:t xml:space="preserve"> realizado sorteio para estabelecer a ordem em que serão convocadas para a apresentação de nova proposta, na forma das alíneas anteriores.</w:t>
      </w:r>
    </w:p>
    <w:p w14:paraId="67567813" w14:textId="77777777" w:rsidR="00F7317A" w:rsidRPr="003335BB" w:rsidRDefault="00837789" w:rsidP="00F157F5">
      <w:pPr>
        <w:spacing w:afterLines="120" w:after="288" w:line="300" w:lineRule="exact"/>
        <w:jc w:val="both"/>
      </w:pPr>
      <w:r w:rsidRPr="003335BB">
        <w:rPr>
          <w:bCs/>
        </w:rPr>
        <w:t>6</w:t>
      </w:r>
      <w:r w:rsidR="00F7317A" w:rsidRPr="003335BB">
        <w:rPr>
          <w:bCs/>
        </w:rPr>
        <w:t>.3.4</w:t>
      </w:r>
      <w:r w:rsidRPr="003335BB">
        <w:rPr>
          <w:bCs/>
        </w:rPr>
        <w:tab/>
      </w:r>
      <w:r w:rsidR="00F7317A" w:rsidRPr="003335BB">
        <w:t xml:space="preserve">Se nenhuma microempresa ou empresa de pequeno porte satisfizer as exigências do item </w:t>
      </w:r>
      <w:r w:rsidRPr="003335BB">
        <w:t>6</w:t>
      </w:r>
      <w:r w:rsidR="00F7317A" w:rsidRPr="003335BB">
        <w:t xml:space="preserve">.3.3 deste </w:t>
      </w:r>
      <w:r w:rsidRPr="003335BB">
        <w:t>E</w:t>
      </w:r>
      <w:r w:rsidR="00F7317A" w:rsidRPr="003335BB">
        <w:t>dital, será declarado vencedor do certame o licitante detentor da proposta originariamente de menor valor.</w:t>
      </w:r>
    </w:p>
    <w:p w14:paraId="67567814" w14:textId="6498892B" w:rsidR="00F7317A" w:rsidRPr="003335BB" w:rsidRDefault="00837789" w:rsidP="00F157F5">
      <w:pPr>
        <w:spacing w:afterLines="120" w:after="288" w:line="300" w:lineRule="exact"/>
        <w:jc w:val="both"/>
      </w:pPr>
      <w:r w:rsidRPr="003335BB">
        <w:rPr>
          <w:bCs/>
        </w:rPr>
        <w:t>6</w:t>
      </w:r>
      <w:r w:rsidR="00F7317A" w:rsidRPr="003335BB">
        <w:rPr>
          <w:bCs/>
        </w:rPr>
        <w:t>.3.5</w:t>
      </w:r>
      <w:r w:rsidRPr="003335BB">
        <w:rPr>
          <w:bCs/>
        </w:rPr>
        <w:tab/>
      </w:r>
      <w:r w:rsidR="00F7317A" w:rsidRPr="003335BB">
        <w:t>O disposto nos itens</w:t>
      </w:r>
      <w:r w:rsidR="001062FE" w:rsidRPr="003335BB">
        <w:t xml:space="preserve"> </w:t>
      </w:r>
      <w:r w:rsidRPr="003335BB">
        <w:t>6</w:t>
      </w:r>
      <w:r w:rsidR="00F7317A" w:rsidRPr="003335BB">
        <w:t xml:space="preserve">.3.1 </w:t>
      </w:r>
      <w:proofErr w:type="gramStart"/>
      <w:r w:rsidRPr="003335BB">
        <w:t>a6</w:t>
      </w:r>
      <w:r w:rsidR="00F7317A" w:rsidRPr="003335BB">
        <w:t>.</w:t>
      </w:r>
      <w:proofErr w:type="gramEnd"/>
      <w:r w:rsidR="00F7317A" w:rsidRPr="003335BB">
        <w:t xml:space="preserve">3.5deste </w:t>
      </w:r>
      <w:r w:rsidRPr="003335BB">
        <w:t>E</w:t>
      </w:r>
      <w:r w:rsidR="00F7317A" w:rsidRPr="003335BB">
        <w:t>dital</w:t>
      </w:r>
      <w:r w:rsidR="001062FE" w:rsidRPr="003335BB">
        <w:t xml:space="preserve"> </w:t>
      </w:r>
      <w:r w:rsidR="00F7317A" w:rsidRPr="003335BB">
        <w:t xml:space="preserve">não se aplica às hipóteses em que a proposta de menor valor inicial tiver sido apresentada por microempresa ou empresa de pequeno porte (que satisfaça as exigências dos itens </w:t>
      </w:r>
      <w:r w:rsidRPr="003335BB">
        <w:t>6</w:t>
      </w:r>
      <w:r w:rsidR="00F7317A" w:rsidRPr="003335BB">
        <w:t xml:space="preserve">.1.1 e </w:t>
      </w:r>
      <w:r w:rsidRPr="003335BB">
        <w:t>6</w:t>
      </w:r>
      <w:r w:rsidR="00F7317A" w:rsidRPr="003335BB">
        <w:t>.1.2 deste edital).</w:t>
      </w:r>
    </w:p>
    <w:p w14:paraId="67567815" w14:textId="35AE3BC9" w:rsidR="00F7317A" w:rsidRPr="003335BB" w:rsidRDefault="00837789" w:rsidP="00F157F5">
      <w:pPr>
        <w:spacing w:afterLines="120" w:after="288" w:line="300" w:lineRule="exact"/>
        <w:jc w:val="both"/>
      </w:pPr>
      <w:r w:rsidRPr="003335BB">
        <w:t>6</w:t>
      </w:r>
      <w:r w:rsidR="00F7317A" w:rsidRPr="003335BB">
        <w:t>.3.6</w:t>
      </w:r>
      <w:proofErr w:type="gramStart"/>
      <w:r w:rsidR="00F32F72" w:rsidRPr="003335BB">
        <w:t xml:space="preserve">   </w:t>
      </w:r>
      <w:proofErr w:type="gramEnd"/>
      <w:r w:rsidR="00F7317A" w:rsidRPr="003335BB">
        <w:t>As demais hipóteses de empate terão como critério de desempate o sorteio, em ato público, com a convocação prévia de todos os licitantes.</w:t>
      </w:r>
    </w:p>
    <w:p w14:paraId="67567816" w14:textId="77777777" w:rsidR="00376B1B" w:rsidRPr="00353ECD" w:rsidRDefault="008E19A0" w:rsidP="008E19A0">
      <w:pPr>
        <w:pStyle w:val="Ttulo1"/>
        <w:rPr>
          <w:rFonts w:cs="Times New Roman"/>
          <w:szCs w:val="24"/>
        </w:rPr>
      </w:pPr>
      <w:bookmarkStart w:id="10" w:name="_Toc508632884"/>
      <w:r w:rsidRPr="00353ECD">
        <w:rPr>
          <w:rFonts w:cs="Times New Roman"/>
          <w:szCs w:val="24"/>
        </w:rPr>
        <w:t>7</w:t>
      </w:r>
      <w:r w:rsidRPr="00353ECD">
        <w:rPr>
          <w:rFonts w:cs="Times New Roman"/>
          <w:szCs w:val="24"/>
        </w:rPr>
        <w:tab/>
      </w:r>
      <w:r w:rsidR="00376B1B" w:rsidRPr="00353ECD">
        <w:rPr>
          <w:rFonts w:cs="Times New Roman"/>
          <w:szCs w:val="24"/>
        </w:rPr>
        <w:t>DA PROPOSTA DE PREÇO</w:t>
      </w:r>
      <w:bookmarkEnd w:id="10"/>
    </w:p>
    <w:p w14:paraId="67567817" w14:textId="08035B10" w:rsidR="00376B1B" w:rsidRPr="003335BB" w:rsidRDefault="008E19A0" w:rsidP="008E19A0">
      <w:pPr>
        <w:jc w:val="both"/>
      </w:pPr>
      <w:r w:rsidRPr="003335BB">
        <w:t>7.1</w:t>
      </w:r>
      <w:r w:rsidRPr="003335BB">
        <w:tab/>
      </w:r>
      <w:r w:rsidR="00376B1B" w:rsidRPr="003335BB">
        <w:t>A Proposta de Preços deverá ser datilografada ou impressa eletronicamente em pap</w:t>
      </w:r>
      <w:r w:rsidR="00F32F72" w:rsidRPr="003335BB">
        <w:t xml:space="preserve">el com identificação da empresa </w:t>
      </w:r>
      <w:r w:rsidR="00BC07CE" w:rsidRPr="003335BB">
        <w:t xml:space="preserve">e apresentada por item, </w:t>
      </w:r>
      <w:r w:rsidR="00F4278A" w:rsidRPr="003335BB">
        <w:t xml:space="preserve">conforme com o </w:t>
      </w:r>
      <w:r w:rsidRPr="003335BB">
        <w:t>ANEXO IV - MODELO DA PROPOSTA COMERCIAL</w:t>
      </w:r>
      <w:r w:rsidR="00F4278A" w:rsidRPr="003335BB">
        <w:t>,</w:t>
      </w:r>
      <w:r w:rsidR="00376B1B" w:rsidRPr="003335BB">
        <w:t xml:space="preserve"> em 01(uma) </w:t>
      </w:r>
      <w:proofErr w:type="gramStart"/>
      <w:r w:rsidR="00376B1B" w:rsidRPr="003335BB">
        <w:t>via,</w:t>
      </w:r>
      <w:proofErr w:type="gramEnd"/>
      <w:r w:rsidR="00376B1B" w:rsidRPr="003335BB">
        <w:t xml:space="preserve"> redigida em linguagem clara, sem emendas, rasuras ou entrelinhas, identificada e assinada na última página e rubricada nas demais pelo representante legal da proponente, a ser entregue em envelope devidamente fechado e rubricado no lacre, contendo, na parte externa e frontal, as indicações:</w:t>
      </w:r>
    </w:p>
    <w:p w14:paraId="67567818" w14:textId="4C158D7A" w:rsidR="00376B1B" w:rsidRPr="003335BB" w:rsidRDefault="00376B1B" w:rsidP="008E19A0">
      <w:pPr>
        <w:pStyle w:val="Ttulo"/>
        <w:pBdr>
          <w:top w:val="single" w:sz="4" w:space="1" w:color="auto"/>
          <w:left w:val="single" w:sz="4" w:space="4" w:color="auto"/>
          <w:bottom w:val="single" w:sz="4" w:space="1" w:color="auto"/>
          <w:right w:val="single" w:sz="4" w:space="4" w:color="auto"/>
        </w:pBdr>
        <w:spacing w:before="120" w:afterLines="50" w:line="300" w:lineRule="exact"/>
        <w:ind w:left="1701" w:right="2267"/>
        <w:jc w:val="center"/>
        <w:rPr>
          <w:rFonts w:ascii="Times New Roman" w:hAnsi="Times New Roman"/>
          <w:b/>
          <w:sz w:val="24"/>
          <w:szCs w:val="24"/>
        </w:rPr>
      </w:pPr>
      <w:r w:rsidRPr="003335BB">
        <w:rPr>
          <w:rFonts w:ascii="Times New Roman" w:hAnsi="Times New Roman"/>
          <w:b/>
          <w:sz w:val="24"/>
          <w:szCs w:val="24"/>
        </w:rPr>
        <w:t xml:space="preserve">PREGÃO PRESENCIAL </w:t>
      </w:r>
      <w:r w:rsidR="00607B2E" w:rsidRPr="003335BB">
        <w:rPr>
          <w:rFonts w:ascii="Times New Roman" w:hAnsi="Times New Roman"/>
          <w:b/>
          <w:sz w:val="24"/>
          <w:szCs w:val="24"/>
        </w:rPr>
        <w:t xml:space="preserve">Nº </w:t>
      </w:r>
      <w:r w:rsidR="00D34968" w:rsidRPr="003335BB">
        <w:rPr>
          <w:rFonts w:ascii="Times New Roman" w:hAnsi="Times New Roman"/>
          <w:b/>
          <w:sz w:val="24"/>
          <w:szCs w:val="24"/>
        </w:rPr>
        <w:t>Nº. 0</w:t>
      </w:r>
      <w:r w:rsidR="00AA26B3">
        <w:rPr>
          <w:rFonts w:ascii="Times New Roman" w:hAnsi="Times New Roman"/>
          <w:b/>
          <w:sz w:val="24"/>
          <w:szCs w:val="24"/>
        </w:rPr>
        <w:t>10</w:t>
      </w:r>
      <w:r w:rsidR="00D34968" w:rsidRPr="003335BB">
        <w:rPr>
          <w:rFonts w:ascii="Times New Roman" w:hAnsi="Times New Roman"/>
          <w:b/>
          <w:sz w:val="24"/>
          <w:szCs w:val="24"/>
        </w:rPr>
        <w:t>/20</w:t>
      </w:r>
      <w:r w:rsidR="00AA26B3">
        <w:rPr>
          <w:rFonts w:ascii="Times New Roman" w:hAnsi="Times New Roman"/>
          <w:b/>
          <w:sz w:val="24"/>
          <w:szCs w:val="24"/>
        </w:rPr>
        <w:t>2</w:t>
      </w:r>
      <w:r w:rsidR="00D34968" w:rsidRPr="003335BB">
        <w:rPr>
          <w:rFonts w:ascii="Times New Roman" w:hAnsi="Times New Roman"/>
          <w:b/>
          <w:sz w:val="24"/>
          <w:szCs w:val="24"/>
        </w:rPr>
        <w:t>1</w:t>
      </w:r>
    </w:p>
    <w:p w14:paraId="67567819" w14:textId="77777777" w:rsidR="00376B1B" w:rsidRPr="003335BB" w:rsidRDefault="00376B1B" w:rsidP="00F157F5">
      <w:pPr>
        <w:pBdr>
          <w:top w:val="single" w:sz="4" w:space="1" w:color="auto"/>
          <w:left w:val="single" w:sz="4" w:space="4" w:color="auto"/>
          <w:bottom w:val="single" w:sz="4" w:space="1" w:color="auto"/>
          <w:right w:val="single" w:sz="4" w:space="4" w:color="auto"/>
        </w:pBdr>
        <w:spacing w:before="120" w:afterLines="50" w:after="120" w:line="300" w:lineRule="exact"/>
        <w:ind w:left="1701" w:right="2267"/>
        <w:jc w:val="center"/>
        <w:rPr>
          <w:b/>
        </w:rPr>
      </w:pPr>
      <w:r w:rsidRPr="003335BB">
        <w:rPr>
          <w:b/>
        </w:rPr>
        <w:t xml:space="preserve">ENVELOPE “01” </w:t>
      </w:r>
      <w:r w:rsidR="00E10C36" w:rsidRPr="003335BB">
        <w:rPr>
          <w:b/>
        </w:rPr>
        <w:t>-</w:t>
      </w:r>
      <w:r w:rsidRPr="003335BB">
        <w:rPr>
          <w:b/>
        </w:rPr>
        <w:t xml:space="preserve"> PROPOSTA DE PREÇOS</w:t>
      </w:r>
    </w:p>
    <w:p w14:paraId="6756781A" w14:textId="77777777" w:rsidR="00376B1B" w:rsidRPr="003335BB" w:rsidRDefault="00376B1B" w:rsidP="00F157F5">
      <w:pPr>
        <w:pBdr>
          <w:top w:val="single" w:sz="4" w:space="1" w:color="auto"/>
          <w:left w:val="single" w:sz="4" w:space="4" w:color="auto"/>
          <w:bottom w:val="single" w:sz="4" w:space="1" w:color="auto"/>
          <w:right w:val="single" w:sz="4" w:space="4" w:color="auto"/>
        </w:pBdr>
        <w:spacing w:before="120" w:afterLines="50" w:after="120" w:line="300" w:lineRule="exact"/>
        <w:ind w:left="1701" w:right="2267"/>
        <w:jc w:val="center"/>
        <w:rPr>
          <w:b/>
        </w:rPr>
      </w:pPr>
      <w:r w:rsidRPr="003335BB">
        <w:rPr>
          <w:b/>
        </w:rPr>
        <w:t>RAZÃO SOCIAL DA EMPRESA:</w:t>
      </w:r>
    </w:p>
    <w:p w14:paraId="6756781B" w14:textId="77777777" w:rsidR="00376B1B" w:rsidRPr="003335BB" w:rsidRDefault="00376B1B" w:rsidP="00F157F5">
      <w:pPr>
        <w:pBdr>
          <w:top w:val="single" w:sz="4" w:space="1" w:color="auto"/>
          <w:left w:val="single" w:sz="4" w:space="4" w:color="auto"/>
          <w:bottom w:val="single" w:sz="4" w:space="1" w:color="auto"/>
          <w:right w:val="single" w:sz="4" w:space="4" w:color="auto"/>
        </w:pBdr>
        <w:spacing w:before="120" w:afterLines="50" w:after="120" w:line="300" w:lineRule="exact"/>
        <w:ind w:left="1701" w:right="2267"/>
        <w:jc w:val="center"/>
        <w:rPr>
          <w:b/>
        </w:rPr>
      </w:pPr>
      <w:r w:rsidRPr="003335BB">
        <w:rPr>
          <w:b/>
        </w:rPr>
        <w:t>CNPJ:</w:t>
      </w:r>
      <w:proofErr w:type="gramStart"/>
      <w:r w:rsidRPr="003335BB">
        <w:rPr>
          <w:b/>
        </w:rPr>
        <w:t>.....................................</w:t>
      </w:r>
      <w:proofErr w:type="gramEnd"/>
    </w:p>
    <w:p w14:paraId="6756781C" w14:textId="77777777" w:rsidR="00376B1B" w:rsidRPr="003335BB" w:rsidRDefault="008E19A0" w:rsidP="00F157F5">
      <w:pPr>
        <w:spacing w:afterLines="120" w:after="288" w:line="300" w:lineRule="exact"/>
        <w:jc w:val="both"/>
      </w:pPr>
      <w:r w:rsidRPr="003335BB">
        <w:t>7</w:t>
      </w:r>
      <w:r w:rsidR="00376B1B" w:rsidRPr="003335BB">
        <w:t>.2</w:t>
      </w:r>
      <w:r w:rsidRPr="003335BB">
        <w:tab/>
      </w:r>
      <w:r w:rsidR="00376B1B" w:rsidRPr="003335BB">
        <w:t>Na Proposta de Preços deverá constar:</w:t>
      </w:r>
    </w:p>
    <w:p w14:paraId="6756781E" w14:textId="1ABABCBC" w:rsidR="00376B1B" w:rsidRPr="003335BB" w:rsidRDefault="008E19A0" w:rsidP="00F157F5">
      <w:pPr>
        <w:spacing w:afterLines="120" w:after="288" w:line="300" w:lineRule="exact"/>
        <w:jc w:val="both"/>
      </w:pPr>
      <w:r w:rsidRPr="003335BB">
        <w:t>7</w:t>
      </w:r>
      <w:r w:rsidR="001062FE" w:rsidRPr="003335BB">
        <w:t>.2.1</w:t>
      </w:r>
      <w:r w:rsidRPr="003335BB">
        <w:tab/>
      </w:r>
      <w:r w:rsidR="00376B1B" w:rsidRPr="003335BB">
        <w:t xml:space="preserve">Preço </w:t>
      </w:r>
      <w:r w:rsidR="005847F2" w:rsidRPr="003335BB">
        <w:t xml:space="preserve">unitário </w:t>
      </w:r>
      <w:r w:rsidR="00305F8A" w:rsidRPr="003335BB">
        <w:t xml:space="preserve">de cada item </w:t>
      </w:r>
      <w:r w:rsidR="005847F2" w:rsidRPr="003335BB">
        <w:t>e</w:t>
      </w:r>
      <w:r w:rsidR="00D34968" w:rsidRPr="003335BB">
        <w:t xml:space="preserve"> </w:t>
      </w:r>
      <w:r w:rsidR="00376B1B" w:rsidRPr="003335BB">
        <w:t>global, de acordo com os preços praticados no mercado, conforme estabelece o art. 43, inciso IV, da Lei nº. 8.666/</w:t>
      </w:r>
      <w:r w:rsidRPr="003335BB">
        <w:t>19</w:t>
      </w:r>
      <w:r w:rsidR="00376B1B" w:rsidRPr="003335BB">
        <w:t>93, sendo os valores relativos a cada item (unitário e global) em algarismo e o valor global da proposta em algarismo e, de preferência, também por extenso, expresso em moeda corrente nacional (R$), considerando as condições deste Edital</w:t>
      </w:r>
      <w:r w:rsidR="00514B18" w:rsidRPr="003335BB">
        <w:t xml:space="preserve">, e no máximo com </w:t>
      </w:r>
      <w:proofErr w:type="gramStart"/>
      <w:r w:rsidR="00514B18" w:rsidRPr="003335BB">
        <w:t>2</w:t>
      </w:r>
      <w:proofErr w:type="gramEnd"/>
      <w:r w:rsidR="00B3469F" w:rsidRPr="003335BB">
        <w:t xml:space="preserve"> </w:t>
      </w:r>
      <w:r w:rsidR="00514B18" w:rsidRPr="003335BB">
        <w:t>(duas) casas após a vírgula (</w:t>
      </w:r>
      <w:r w:rsidRPr="003335BB">
        <w:t>*</w:t>
      </w:r>
      <w:r w:rsidR="00514B18" w:rsidRPr="003335BB">
        <w:t>,</w:t>
      </w:r>
      <w:r w:rsidRPr="003335BB">
        <w:t>**</w:t>
      </w:r>
      <w:r w:rsidR="00514B18" w:rsidRPr="003335BB">
        <w:t>)</w:t>
      </w:r>
    </w:p>
    <w:p w14:paraId="6756781F" w14:textId="6CDCD74C" w:rsidR="00FA0E2C" w:rsidRPr="003335BB" w:rsidRDefault="008E19A0" w:rsidP="00F157F5">
      <w:pPr>
        <w:spacing w:afterLines="120" w:after="288" w:line="300" w:lineRule="exact"/>
        <w:jc w:val="both"/>
      </w:pPr>
      <w:r w:rsidRPr="003335BB">
        <w:t>7</w:t>
      </w:r>
      <w:r w:rsidR="00F32F72" w:rsidRPr="003335BB">
        <w:t>.2.2</w:t>
      </w:r>
      <w:r w:rsidR="00E033EC" w:rsidRPr="003335BB">
        <w:t xml:space="preserve"> – Na elaboração da proposta deverão ser observados</w:t>
      </w:r>
      <w:r w:rsidRPr="003335BB">
        <w:t xml:space="preserve"> os</w:t>
      </w:r>
      <w:r w:rsidR="00D34968" w:rsidRPr="003335BB">
        <w:t xml:space="preserve"> </w:t>
      </w:r>
      <w:r w:rsidR="00FA0E2C" w:rsidRPr="003335BB">
        <w:t xml:space="preserve">valores máximos aceitáveis relacionados </w:t>
      </w:r>
      <w:r w:rsidR="00AB6D68" w:rsidRPr="003335BB">
        <w:t xml:space="preserve">no </w:t>
      </w:r>
      <w:r w:rsidRPr="003335BB">
        <w:t>ANEXO I - TERMO DE REFERÊNCIA.</w:t>
      </w:r>
    </w:p>
    <w:p w14:paraId="67567820" w14:textId="77777777" w:rsidR="00376B1B" w:rsidRPr="003335BB" w:rsidRDefault="00766E8B" w:rsidP="00F157F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Lines="120" w:after="288" w:line="300" w:lineRule="exact"/>
        <w:jc w:val="both"/>
      </w:pPr>
      <w:r w:rsidRPr="003335BB">
        <w:t>7</w:t>
      </w:r>
      <w:r w:rsidR="00376B1B" w:rsidRPr="003335BB">
        <w:t>.3</w:t>
      </w:r>
      <w:r w:rsidRPr="003335BB">
        <w:tab/>
      </w:r>
      <w:r w:rsidR="00376B1B" w:rsidRPr="003335BB">
        <w:t xml:space="preserve">Não serão consideradas as propostas que deixarem de atender, no todo ou em parte, quaisquer das disposições deste Edital, </w:t>
      </w:r>
      <w:r w:rsidRPr="003335BB">
        <w:t xml:space="preserve">que </w:t>
      </w:r>
      <w:r w:rsidR="00376B1B" w:rsidRPr="003335BB">
        <w:t xml:space="preserve">sejam omissas ou </w:t>
      </w:r>
      <w:r w:rsidRPr="003335BB">
        <w:t xml:space="preserve">que </w:t>
      </w:r>
      <w:r w:rsidR="00376B1B" w:rsidRPr="003335BB">
        <w:t xml:space="preserve">apresentem irregularidades insanáveis, bem como aquelas </w:t>
      </w:r>
      <w:r w:rsidRPr="003335BB">
        <w:t>propostas com valor global superior ao limite estabelecido ou com preços manifestamente inexequíveis nos termos da Lei 8.666/1993.</w:t>
      </w:r>
    </w:p>
    <w:p w14:paraId="67567821" w14:textId="77777777" w:rsidR="00376B1B" w:rsidRPr="003335BB" w:rsidRDefault="00766E8B" w:rsidP="00F157F5">
      <w:pPr>
        <w:spacing w:afterLines="120" w:after="288" w:line="300" w:lineRule="exact"/>
        <w:jc w:val="both"/>
      </w:pPr>
      <w:r w:rsidRPr="003335BB">
        <w:lastRenderedPageBreak/>
        <w:t>7</w:t>
      </w:r>
      <w:r w:rsidR="00376B1B" w:rsidRPr="003335BB">
        <w:t>.4</w:t>
      </w:r>
      <w:r w:rsidRPr="003335BB">
        <w:tab/>
      </w:r>
      <w:r w:rsidR="00376B1B" w:rsidRPr="003335BB">
        <w:t>A apresentação da proposta implicará na plena aceitação, por parte do proponente, d</w:t>
      </w:r>
      <w:r w:rsidRPr="003335BB">
        <w:t>e todas as</w:t>
      </w:r>
      <w:r w:rsidR="00376B1B" w:rsidRPr="003335BB">
        <w:t xml:space="preserve"> condições estabelecidas neste Edital e </w:t>
      </w:r>
      <w:r w:rsidRPr="003335BB">
        <w:t xml:space="preserve">em </w:t>
      </w:r>
      <w:r w:rsidR="00376B1B" w:rsidRPr="003335BB">
        <w:t>seus Anexos.</w:t>
      </w:r>
    </w:p>
    <w:p w14:paraId="67567822" w14:textId="77777777" w:rsidR="00376B1B" w:rsidRPr="003335BB" w:rsidRDefault="00766E8B" w:rsidP="00F157F5">
      <w:pPr>
        <w:spacing w:afterLines="120" w:after="288" w:line="300" w:lineRule="exact"/>
        <w:jc w:val="both"/>
      </w:pPr>
      <w:r w:rsidRPr="003335BB">
        <w:t>7</w:t>
      </w:r>
      <w:r w:rsidR="00376B1B" w:rsidRPr="003335BB">
        <w:t>.5</w:t>
      </w:r>
      <w:r w:rsidRPr="003335BB">
        <w:tab/>
      </w:r>
      <w:r w:rsidR="00376B1B" w:rsidRPr="003335BB">
        <w:t>Não serão aceitas propostas com ofertas não previstas neste Edital, nem preços ou vantagens baseados nas ofertas dos demais proponentes.</w:t>
      </w:r>
    </w:p>
    <w:p w14:paraId="67567823" w14:textId="77777777" w:rsidR="00376B1B" w:rsidRPr="003335BB" w:rsidRDefault="00766E8B" w:rsidP="00F157F5">
      <w:pPr>
        <w:spacing w:afterLines="120" w:after="288" w:line="300" w:lineRule="exact"/>
        <w:jc w:val="both"/>
        <w:rPr>
          <w:bCs/>
        </w:rPr>
      </w:pPr>
      <w:r w:rsidRPr="003335BB">
        <w:rPr>
          <w:bCs/>
        </w:rPr>
        <w:t>7</w:t>
      </w:r>
      <w:r w:rsidR="00376B1B" w:rsidRPr="003335BB">
        <w:rPr>
          <w:bCs/>
        </w:rPr>
        <w:t>.6</w:t>
      </w:r>
      <w:r w:rsidRPr="003335BB">
        <w:rPr>
          <w:bCs/>
        </w:rPr>
        <w:tab/>
      </w:r>
      <w:r w:rsidR="00376B1B" w:rsidRPr="003335BB">
        <w:rPr>
          <w:bCs/>
        </w:rPr>
        <w:t>Todos os insumos que compõem o preço, tais como as despesas com impostos, taxas, fretes, seguros e quaisquer outros que incidam direta ou indiretamente na exe</w:t>
      </w:r>
      <w:r w:rsidRPr="003335BB">
        <w:rPr>
          <w:bCs/>
        </w:rPr>
        <w:t>cução do objeto desta licitação,</w:t>
      </w:r>
      <w:r w:rsidR="00376B1B" w:rsidRPr="003335BB">
        <w:rPr>
          <w:bCs/>
        </w:rPr>
        <w:t xml:space="preserve"> correrão por conta do proponente.</w:t>
      </w:r>
    </w:p>
    <w:p w14:paraId="67567824" w14:textId="77777777" w:rsidR="00376B1B" w:rsidRPr="00353ECD" w:rsidRDefault="00766E8B" w:rsidP="00766E8B">
      <w:pPr>
        <w:pStyle w:val="Ttulo1"/>
        <w:tabs>
          <w:tab w:val="left" w:pos="709"/>
        </w:tabs>
        <w:rPr>
          <w:rFonts w:cs="Times New Roman"/>
          <w:szCs w:val="24"/>
        </w:rPr>
      </w:pPr>
      <w:bookmarkStart w:id="11" w:name="_Toc508632885"/>
      <w:r w:rsidRPr="00353ECD">
        <w:rPr>
          <w:rFonts w:cs="Times New Roman"/>
          <w:szCs w:val="24"/>
        </w:rPr>
        <w:t>8</w:t>
      </w:r>
      <w:r w:rsidRPr="00353ECD">
        <w:rPr>
          <w:rFonts w:cs="Times New Roman"/>
          <w:szCs w:val="24"/>
        </w:rPr>
        <w:tab/>
      </w:r>
      <w:r w:rsidR="00376B1B" w:rsidRPr="00353ECD">
        <w:rPr>
          <w:rFonts w:cs="Times New Roman"/>
          <w:szCs w:val="24"/>
        </w:rPr>
        <w:t>DA HABILITAÇÃO</w:t>
      </w:r>
      <w:bookmarkEnd w:id="11"/>
    </w:p>
    <w:p w14:paraId="67567825" w14:textId="77777777" w:rsidR="00161492" w:rsidRPr="003335BB" w:rsidRDefault="00161492" w:rsidP="00161492">
      <w:pPr>
        <w:pStyle w:val="Ttulo2"/>
        <w:rPr>
          <w:rFonts w:cs="Times New Roman"/>
          <w:szCs w:val="24"/>
        </w:rPr>
      </w:pPr>
      <w:bookmarkStart w:id="12" w:name="_Toc508632886"/>
      <w:r w:rsidRPr="003335BB">
        <w:rPr>
          <w:rFonts w:cs="Times New Roman"/>
          <w:szCs w:val="24"/>
        </w:rPr>
        <w:t>8.1</w:t>
      </w:r>
      <w:r w:rsidRPr="003335BB">
        <w:rPr>
          <w:rFonts w:cs="Times New Roman"/>
          <w:szCs w:val="24"/>
        </w:rPr>
        <w:tab/>
        <w:t>Disposições Gerais</w:t>
      </w:r>
      <w:bookmarkEnd w:id="12"/>
    </w:p>
    <w:p w14:paraId="67567826" w14:textId="25A7CB6D" w:rsidR="00376B1B" w:rsidRPr="003335BB" w:rsidRDefault="00766E8B" w:rsidP="00F157F5">
      <w:pPr>
        <w:widowControl w:val="0"/>
        <w:tabs>
          <w:tab w:val="left" w:pos="709"/>
          <w:tab w:val="left" w:pos="1985"/>
        </w:tabs>
        <w:spacing w:afterLines="120" w:after="288" w:line="300" w:lineRule="exact"/>
        <w:jc w:val="both"/>
      </w:pPr>
      <w:r w:rsidRPr="003335BB">
        <w:t>8</w:t>
      </w:r>
      <w:r w:rsidR="00376B1B" w:rsidRPr="003335BB">
        <w:t>.1</w:t>
      </w:r>
      <w:r w:rsidR="00161492" w:rsidRPr="003335BB">
        <w:t>.1</w:t>
      </w:r>
      <w:r w:rsidR="00B052BB">
        <w:t xml:space="preserve">. </w:t>
      </w:r>
      <w:r w:rsidR="00376B1B" w:rsidRPr="003335BB">
        <w:t>Para habilitação</w:t>
      </w:r>
      <w:r w:rsidR="00981C77" w:rsidRPr="003335BB">
        <w:t>, deverá</w:t>
      </w:r>
      <w:r w:rsidR="00376B1B" w:rsidRPr="003335BB">
        <w:t xml:space="preserve"> a empresa vencedora apresentar, no envelope nº. 02 </w:t>
      </w:r>
      <w:r w:rsidR="00E10C36" w:rsidRPr="003335BB">
        <w:t>-</w:t>
      </w:r>
      <w:r w:rsidR="00376B1B" w:rsidRPr="003335BB">
        <w:t xml:space="preserve"> Documentos de Habilitação, cópia dos documentos abaixo discriminados, em1(uma) via, obrigando-se a proponente a fornecer </w:t>
      </w:r>
      <w:r w:rsidRPr="003335BB">
        <w:t>ao Pregoeiro ou à</w:t>
      </w:r>
      <w:r w:rsidR="00B3469F" w:rsidRPr="003335BB">
        <w:t xml:space="preserve"> </w:t>
      </w:r>
      <w:r w:rsidRPr="003335BB">
        <w:t>e</w:t>
      </w:r>
      <w:r w:rsidR="00376B1B" w:rsidRPr="003335BB">
        <w:t xml:space="preserve">quipe de </w:t>
      </w:r>
      <w:r w:rsidRPr="003335BB">
        <w:t>a</w:t>
      </w:r>
      <w:r w:rsidR="00376B1B" w:rsidRPr="003335BB">
        <w:t>poio os originais correspondentes em qualquer época que lhes forem solicitados.</w:t>
      </w:r>
    </w:p>
    <w:p w14:paraId="67567827" w14:textId="51DF8F79" w:rsidR="00376B1B" w:rsidRPr="003335BB" w:rsidRDefault="00766E8B" w:rsidP="00F157F5">
      <w:pPr>
        <w:widowControl w:val="0"/>
        <w:tabs>
          <w:tab w:val="left" w:pos="709"/>
          <w:tab w:val="left" w:pos="1985"/>
        </w:tabs>
        <w:spacing w:afterLines="120" w:after="288" w:line="300" w:lineRule="exact"/>
        <w:jc w:val="both"/>
      </w:pPr>
      <w:r w:rsidRPr="003335BB">
        <w:t>8</w:t>
      </w:r>
      <w:r w:rsidR="00376B1B" w:rsidRPr="003335BB">
        <w:t>.1.</w:t>
      </w:r>
      <w:r w:rsidR="00161492" w:rsidRPr="003335BB">
        <w:t>2</w:t>
      </w:r>
      <w:r w:rsidR="00B052BB">
        <w:t xml:space="preserve">. </w:t>
      </w:r>
      <w:r w:rsidR="00376B1B" w:rsidRPr="003335BB">
        <w:t xml:space="preserve">Não serão aceitos documentos </w:t>
      </w:r>
      <w:r w:rsidRPr="003335BB">
        <w:t>fora do</w:t>
      </w:r>
      <w:r w:rsidR="00376B1B" w:rsidRPr="003335BB">
        <w:t xml:space="preserve"> prazo de validad</w:t>
      </w:r>
      <w:r w:rsidR="00BE0D97" w:rsidRPr="003335BB">
        <w:t>e, excetuando-se</w:t>
      </w:r>
      <w:r w:rsidRPr="003335BB">
        <w:t>, para as microempresas e empresas de pequeno porte,</w:t>
      </w:r>
      <w:r w:rsidR="00BE0D97" w:rsidRPr="003335BB">
        <w:t xml:space="preserve"> os</w:t>
      </w:r>
      <w:r w:rsidRPr="003335BB">
        <w:t xml:space="preserve"> casos</w:t>
      </w:r>
      <w:r w:rsidR="00BE0D97" w:rsidRPr="003335BB">
        <w:t xml:space="preserve"> previstos na Lei Complementar 12</w:t>
      </w:r>
      <w:r w:rsidR="005D769E" w:rsidRPr="003335BB">
        <w:t>3</w:t>
      </w:r>
      <w:r w:rsidRPr="003335BB">
        <w:t>/2006</w:t>
      </w:r>
      <w:r w:rsidR="00BE0D97" w:rsidRPr="003335BB">
        <w:t>.</w:t>
      </w:r>
    </w:p>
    <w:p w14:paraId="67567828" w14:textId="6BFB066E" w:rsidR="00376B1B" w:rsidRPr="003335BB" w:rsidRDefault="00981C77" w:rsidP="00F157F5">
      <w:pPr>
        <w:tabs>
          <w:tab w:val="left" w:pos="709"/>
        </w:tabs>
        <w:spacing w:afterLines="120" w:after="288" w:line="300" w:lineRule="exact"/>
        <w:jc w:val="both"/>
      </w:pPr>
      <w:r w:rsidRPr="003335BB">
        <w:t>8</w:t>
      </w:r>
      <w:r w:rsidR="00376B1B" w:rsidRPr="003335BB">
        <w:t>.1.</w:t>
      </w:r>
      <w:r w:rsidR="00161492" w:rsidRPr="003335BB">
        <w:t>3</w:t>
      </w:r>
      <w:r w:rsidR="00B052BB">
        <w:t xml:space="preserve">. </w:t>
      </w:r>
      <w:r w:rsidR="00376B1B" w:rsidRPr="003335BB">
        <w:t>Os proponentes interessados na autenticação das cópias</w:t>
      </w:r>
      <w:r w:rsidR="00766E8B" w:rsidRPr="003335BB">
        <w:t>,</w:t>
      </w:r>
      <w:r w:rsidR="00376B1B" w:rsidRPr="003335BB">
        <w:t xml:space="preserve"> pelo </w:t>
      </w:r>
      <w:r w:rsidR="00766E8B" w:rsidRPr="003335BB">
        <w:t>P</w:t>
      </w:r>
      <w:r w:rsidR="00376B1B" w:rsidRPr="003335BB">
        <w:t xml:space="preserve">regoeiro ou equipe de apoio, deverão </w:t>
      </w:r>
      <w:r w:rsidR="00766E8B" w:rsidRPr="003335BB">
        <w:t>dirigir-se</w:t>
      </w:r>
      <w:r w:rsidR="00346101" w:rsidRPr="003335BB">
        <w:t>-ã</w:t>
      </w:r>
      <w:r w:rsidR="00376B1B" w:rsidRPr="003335BB">
        <w:t xml:space="preserve">o </w:t>
      </w:r>
      <w:r w:rsidR="00766E8B" w:rsidRPr="003335BB">
        <w:t>P</w:t>
      </w:r>
      <w:r w:rsidR="00376B1B" w:rsidRPr="003335BB">
        <w:t xml:space="preserve">regoeiro ou </w:t>
      </w:r>
      <w:r w:rsidR="00766E8B" w:rsidRPr="003335BB">
        <w:t>à e</w:t>
      </w:r>
      <w:r w:rsidR="00376B1B" w:rsidRPr="003335BB">
        <w:t xml:space="preserve">quipe de apoio, </w:t>
      </w:r>
      <w:r w:rsidR="00766E8B" w:rsidRPr="003335BB">
        <w:t>com antecedência mínima de</w:t>
      </w:r>
      <w:r w:rsidR="00376B1B" w:rsidRPr="003335BB">
        <w:t xml:space="preserve"> 3</w:t>
      </w:r>
      <w:r w:rsidR="00DE5882" w:rsidRPr="003335BB">
        <w:t>0(</w:t>
      </w:r>
      <w:r w:rsidR="00376B1B" w:rsidRPr="003335BB">
        <w:t>trinta) minutos antes do início da sessão de abertura da licitação</w:t>
      </w:r>
      <w:r w:rsidR="00766E8B" w:rsidRPr="003335BB">
        <w:t>,</w:t>
      </w:r>
      <w:r w:rsidR="00376B1B" w:rsidRPr="003335BB">
        <w:t xml:space="preserve"> para proceder à autenticação</w:t>
      </w:r>
      <w:r w:rsidRPr="003335BB">
        <w:t xml:space="preserve">, sendo vedada a </w:t>
      </w:r>
      <w:r w:rsidR="00376B1B" w:rsidRPr="003335BB">
        <w:t>autentica</w:t>
      </w:r>
      <w:r w:rsidRPr="003335BB">
        <w:t>ção</w:t>
      </w:r>
      <w:r w:rsidR="00376B1B" w:rsidRPr="003335BB">
        <w:t xml:space="preserve"> durante a realização d</w:t>
      </w:r>
      <w:r w:rsidRPr="003335BB">
        <w:t>a</w:t>
      </w:r>
      <w:r w:rsidR="00B3469F" w:rsidRPr="003335BB">
        <w:t xml:space="preserve"> </w:t>
      </w:r>
      <w:r w:rsidRPr="003335BB">
        <w:t>sessão</w:t>
      </w:r>
      <w:r w:rsidR="00376B1B" w:rsidRPr="003335BB">
        <w:t xml:space="preserve">. </w:t>
      </w:r>
    </w:p>
    <w:p w14:paraId="67567829" w14:textId="78A18F92" w:rsidR="00376B1B" w:rsidRPr="003335BB" w:rsidRDefault="00981C77" w:rsidP="00F157F5">
      <w:pPr>
        <w:pStyle w:val="Corpodetexto"/>
        <w:widowControl w:val="0"/>
        <w:tabs>
          <w:tab w:val="left" w:pos="709"/>
        </w:tabs>
        <w:spacing w:afterLines="120" w:after="288" w:line="300" w:lineRule="exact"/>
        <w:jc w:val="both"/>
      </w:pPr>
      <w:r w:rsidRPr="003335BB">
        <w:t>8</w:t>
      </w:r>
      <w:r w:rsidR="00376B1B" w:rsidRPr="003335BB">
        <w:t>.1.</w:t>
      </w:r>
      <w:r w:rsidR="00161492" w:rsidRPr="003335BB">
        <w:t>4</w:t>
      </w:r>
      <w:r w:rsidR="00B052BB">
        <w:t xml:space="preserve">. </w:t>
      </w:r>
      <w:r w:rsidR="00376B1B" w:rsidRPr="003335BB">
        <w:t>Os documentos deverão ser apresentados fixos e numerados, não devendo ser entregues soltos.</w:t>
      </w:r>
    </w:p>
    <w:p w14:paraId="6756782A" w14:textId="21A5C02C" w:rsidR="00376B1B" w:rsidRPr="003335BB" w:rsidRDefault="00981C77" w:rsidP="00F157F5">
      <w:pPr>
        <w:widowControl w:val="0"/>
        <w:tabs>
          <w:tab w:val="left" w:pos="709"/>
        </w:tabs>
        <w:spacing w:afterLines="120" w:after="288" w:line="300" w:lineRule="exact"/>
        <w:jc w:val="both"/>
      </w:pPr>
      <w:r w:rsidRPr="003335BB">
        <w:t>8</w:t>
      </w:r>
      <w:r w:rsidR="00376B1B" w:rsidRPr="003335BB">
        <w:t>.1.</w:t>
      </w:r>
      <w:r w:rsidR="00161492" w:rsidRPr="003335BB">
        <w:t>4</w:t>
      </w:r>
      <w:r w:rsidR="00376B1B" w:rsidRPr="003335BB">
        <w:t>.1</w:t>
      </w:r>
      <w:r w:rsidR="00B052BB">
        <w:t xml:space="preserve">. </w:t>
      </w:r>
      <w:r w:rsidR="00376B1B" w:rsidRPr="003335BB">
        <w:t>O descumprimento do item acima não será motivo de inabilitação do proponente, mas impedirá a mesma de manifestar quaisquer recursos e/ou alegações sobre a inexistência de documento(s) exigido(s) para a habilitação</w:t>
      </w:r>
      <w:r w:rsidR="00BE0D97" w:rsidRPr="003335BB">
        <w:t>.</w:t>
      </w:r>
    </w:p>
    <w:p w14:paraId="6756782B" w14:textId="4E662E40" w:rsidR="00376B1B" w:rsidRPr="003335BB" w:rsidRDefault="00981C77" w:rsidP="00F157F5">
      <w:pPr>
        <w:pStyle w:val="Corpodetexto3"/>
        <w:tabs>
          <w:tab w:val="left" w:pos="709"/>
        </w:tabs>
        <w:spacing w:afterLines="120" w:after="288" w:line="300" w:lineRule="exact"/>
        <w:jc w:val="both"/>
        <w:rPr>
          <w:sz w:val="24"/>
          <w:szCs w:val="24"/>
        </w:rPr>
      </w:pPr>
      <w:r w:rsidRPr="003335BB">
        <w:rPr>
          <w:sz w:val="24"/>
          <w:szCs w:val="24"/>
        </w:rPr>
        <w:t>8</w:t>
      </w:r>
      <w:r w:rsidR="00376B1B" w:rsidRPr="003335BB">
        <w:rPr>
          <w:sz w:val="24"/>
          <w:szCs w:val="24"/>
        </w:rPr>
        <w:t>.1.</w:t>
      </w:r>
      <w:r w:rsidR="00161492" w:rsidRPr="003335BB">
        <w:rPr>
          <w:sz w:val="24"/>
          <w:szCs w:val="24"/>
        </w:rPr>
        <w:t>5</w:t>
      </w:r>
      <w:r w:rsidR="00B052BB">
        <w:rPr>
          <w:sz w:val="24"/>
          <w:szCs w:val="24"/>
        </w:rPr>
        <w:t xml:space="preserve">. </w:t>
      </w:r>
      <w:r w:rsidR="00376B1B" w:rsidRPr="003335BB">
        <w:rPr>
          <w:sz w:val="24"/>
          <w:szCs w:val="24"/>
        </w:rPr>
        <w:t xml:space="preserve">Todos os documentos exigidos para habilitação deverão estar </w:t>
      </w:r>
      <w:r w:rsidRPr="003335BB">
        <w:rPr>
          <w:sz w:val="24"/>
          <w:szCs w:val="24"/>
        </w:rPr>
        <w:t>dentro do</w:t>
      </w:r>
      <w:r w:rsidR="00376B1B" w:rsidRPr="003335BB">
        <w:rPr>
          <w:sz w:val="24"/>
          <w:szCs w:val="24"/>
        </w:rPr>
        <w:t xml:space="preserve"> prazo de validade. Caso o órgão emissor não declare a validade do documento, esta será de 9</w:t>
      </w:r>
      <w:r w:rsidR="00DE5882" w:rsidRPr="003335BB">
        <w:rPr>
          <w:sz w:val="24"/>
          <w:szCs w:val="24"/>
        </w:rPr>
        <w:t>0</w:t>
      </w:r>
      <w:r w:rsidR="00B3469F" w:rsidRPr="003335BB">
        <w:rPr>
          <w:sz w:val="24"/>
          <w:szCs w:val="24"/>
        </w:rPr>
        <w:t xml:space="preserve"> </w:t>
      </w:r>
      <w:r w:rsidR="00DE5882" w:rsidRPr="003335BB">
        <w:rPr>
          <w:sz w:val="24"/>
          <w:szCs w:val="24"/>
        </w:rPr>
        <w:t>(</w:t>
      </w:r>
      <w:r w:rsidR="00376B1B" w:rsidRPr="003335BB">
        <w:rPr>
          <w:sz w:val="24"/>
          <w:szCs w:val="24"/>
        </w:rPr>
        <w:t xml:space="preserve">noventa) dias contados a partir da data de emissão, exceto o comprovante de inscrição no </w:t>
      </w:r>
      <w:r w:rsidRPr="003335BB">
        <w:rPr>
          <w:sz w:val="24"/>
          <w:szCs w:val="24"/>
        </w:rPr>
        <w:t xml:space="preserve">Cadastro Nacional de Pessoa </w:t>
      </w:r>
      <w:proofErr w:type="gramStart"/>
      <w:r w:rsidRPr="003335BB">
        <w:rPr>
          <w:sz w:val="24"/>
          <w:szCs w:val="24"/>
        </w:rPr>
        <w:t>Jurídica (</w:t>
      </w:r>
      <w:r w:rsidR="00376B1B" w:rsidRPr="003335BB">
        <w:rPr>
          <w:sz w:val="24"/>
          <w:szCs w:val="24"/>
        </w:rPr>
        <w:t>CNPJ</w:t>
      </w:r>
      <w:r w:rsidRPr="003335BB">
        <w:rPr>
          <w:sz w:val="24"/>
          <w:szCs w:val="24"/>
        </w:rPr>
        <w:t>)</w:t>
      </w:r>
      <w:r w:rsidR="00B3469F" w:rsidRPr="003335BB">
        <w:rPr>
          <w:sz w:val="24"/>
          <w:szCs w:val="24"/>
        </w:rPr>
        <w:t xml:space="preserve"> </w:t>
      </w:r>
      <w:r w:rsidR="00376B1B" w:rsidRPr="003335BB">
        <w:rPr>
          <w:sz w:val="24"/>
          <w:szCs w:val="24"/>
        </w:rPr>
        <w:t>e Atestado</w:t>
      </w:r>
      <w:r w:rsidR="00B3469F" w:rsidRPr="003335BB">
        <w:rPr>
          <w:sz w:val="24"/>
          <w:szCs w:val="24"/>
        </w:rPr>
        <w:t xml:space="preserve"> </w:t>
      </w:r>
      <w:r w:rsidR="00376B1B" w:rsidRPr="003335BB">
        <w:rPr>
          <w:sz w:val="24"/>
          <w:szCs w:val="24"/>
        </w:rPr>
        <w:t>(s) de Capacidade Técnica</w:t>
      </w:r>
      <w:proofErr w:type="gramEnd"/>
      <w:r w:rsidR="00376B1B" w:rsidRPr="003335BB">
        <w:rPr>
          <w:sz w:val="24"/>
          <w:szCs w:val="24"/>
        </w:rPr>
        <w:t>.</w:t>
      </w:r>
    </w:p>
    <w:p w14:paraId="6756782C" w14:textId="0B2DDEC2" w:rsidR="00376B1B" w:rsidRPr="003335BB" w:rsidRDefault="00981C77" w:rsidP="00F157F5">
      <w:pPr>
        <w:pStyle w:val="Corpodetexto3"/>
        <w:tabs>
          <w:tab w:val="left" w:pos="709"/>
        </w:tabs>
        <w:spacing w:afterLines="120" w:after="288" w:line="300" w:lineRule="exact"/>
        <w:jc w:val="both"/>
        <w:rPr>
          <w:sz w:val="24"/>
          <w:szCs w:val="24"/>
        </w:rPr>
      </w:pPr>
      <w:r w:rsidRPr="003335BB">
        <w:rPr>
          <w:sz w:val="24"/>
          <w:szCs w:val="24"/>
        </w:rPr>
        <w:t>8</w:t>
      </w:r>
      <w:r w:rsidR="00376B1B" w:rsidRPr="003335BB">
        <w:rPr>
          <w:sz w:val="24"/>
          <w:szCs w:val="24"/>
        </w:rPr>
        <w:t>.1.</w:t>
      </w:r>
      <w:r w:rsidR="00161492" w:rsidRPr="003335BB">
        <w:rPr>
          <w:sz w:val="24"/>
          <w:szCs w:val="24"/>
        </w:rPr>
        <w:t>6</w:t>
      </w:r>
      <w:r w:rsidR="00B052BB">
        <w:rPr>
          <w:sz w:val="24"/>
          <w:szCs w:val="24"/>
        </w:rPr>
        <w:t xml:space="preserve">. </w:t>
      </w:r>
      <w:r w:rsidR="00376B1B" w:rsidRPr="003335BB">
        <w:rPr>
          <w:sz w:val="24"/>
          <w:szCs w:val="24"/>
        </w:rPr>
        <w:t xml:space="preserve">Os documentos necessários à </w:t>
      </w:r>
      <w:r w:rsidRPr="003335BB">
        <w:rPr>
          <w:sz w:val="24"/>
          <w:szCs w:val="24"/>
        </w:rPr>
        <w:t>habilitação</w:t>
      </w:r>
      <w:r w:rsidR="00376B1B" w:rsidRPr="003335BB">
        <w:rPr>
          <w:sz w:val="24"/>
          <w:szCs w:val="24"/>
        </w:rPr>
        <w:t xml:space="preserve"> deverão ser apresentados em envelope indevassável, lacrado, contendo identificação do proponente na face externa e </w:t>
      </w:r>
      <w:r w:rsidRPr="003335BB">
        <w:rPr>
          <w:sz w:val="24"/>
          <w:szCs w:val="24"/>
        </w:rPr>
        <w:t>a</w:t>
      </w:r>
      <w:r w:rsidR="00C00AE6" w:rsidRPr="003335BB">
        <w:rPr>
          <w:sz w:val="24"/>
          <w:szCs w:val="24"/>
        </w:rPr>
        <w:t xml:space="preserve"> </w:t>
      </w:r>
      <w:r w:rsidRPr="003335BB">
        <w:rPr>
          <w:sz w:val="24"/>
          <w:szCs w:val="24"/>
        </w:rPr>
        <w:t>seguinte identificação</w:t>
      </w:r>
      <w:r w:rsidR="00376B1B" w:rsidRPr="003335BB">
        <w:rPr>
          <w:sz w:val="24"/>
          <w:szCs w:val="24"/>
        </w:rPr>
        <w:t>:</w:t>
      </w:r>
    </w:p>
    <w:p w14:paraId="6756782D" w14:textId="2AEC5B69" w:rsidR="00376B1B" w:rsidRPr="003335BB" w:rsidRDefault="00376B1B" w:rsidP="00981C77">
      <w:pPr>
        <w:pStyle w:val="Ttulo"/>
        <w:pBdr>
          <w:top w:val="single" w:sz="4" w:space="1" w:color="auto"/>
          <w:left w:val="single" w:sz="4" w:space="4" w:color="auto"/>
          <w:bottom w:val="single" w:sz="4" w:space="1" w:color="auto"/>
          <w:right w:val="single" w:sz="4" w:space="4" w:color="auto"/>
        </w:pBdr>
        <w:spacing w:before="120" w:afterLines="50" w:line="300" w:lineRule="exact"/>
        <w:ind w:left="1701" w:right="2267"/>
        <w:jc w:val="center"/>
        <w:rPr>
          <w:rFonts w:ascii="Times New Roman" w:hAnsi="Times New Roman"/>
          <w:b/>
          <w:sz w:val="24"/>
          <w:szCs w:val="24"/>
        </w:rPr>
      </w:pPr>
      <w:r w:rsidRPr="003335BB">
        <w:rPr>
          <w:rFonts w:ascii="Times New Roman" w:hAnsi="Times New Roman"/>
          <w:b/>
          <w:sz w:val="24"/>
          <w:szCs w:val="24"/>
        </w:rPr>
        <w:lastRenderedPageBreak/>
        <w:t xml:space="preserve">PREGÃO PRESENCIAL </w:t>
      </w:r>
      <w:r w:rsidR="00607B2E" w:rsidRPr="003335BB">
        <w:rPr>
          <w:rFonts w:ascii="Times New Roman" w:hAnsi="Times New Roman"/>
          <w:b/>
          <w:sz w:val="24"/>
          <w:szCs w:val="24"/>
        </w:rPr>
        <w:t xml:space="preserve">Nº </w:t>
      </w:r>
      <w:r w:rsidR="00B3469F" w:rsidRPr="003335BB">
        <w:rPr>
          <w:rFonts w:ascii="Times New Roman" w:hAnsi="Times New Roman"/>
          <w:b/>
          <w:sz w:val="24"/>
          <w:szCs w:val="24"/>
        </w:rPr>
        <w:t>0</w:t>
      </w:r>
      <w:r w:rsidR="00255E06">
        <w:rPr>
          <w:rFonts w:ascii="Times New Roman" w:hAnsi="Times New Roman"/>
          <w:b/>
          <w:sz w:val="24"/>
          <w:szCs w:val="24"/>
        </w:rPr>
        <w:t>10</w:t>
      </w:r>
      <w:r w:rsidR="00B3469F" w:rsidRPr="003335BB">
        <w:rPr>
          <w:rFonts w:ascii="Times New Roman" w:hAnsi="Times New Roman"/>
          <w:b/>
          <w:sz w:val="24"/>
          <w:szCs w:val="24"/>
        </w:rPr>
        <w:t>/20</w:t>
      </w:r>
      <w:r w:rsidR="00255E06">
        <w:rPr>
          <w:rFonts w:ascii="Times New Roman" w:hAnsi="Times New Roman"/>
          <w:b/>
          <w:sz w:val="24"/>
          <w:szCs w:val="24"/>
        </w:rPr>
        <w:t>2</w:t>
      </w:r>
      <w:r w:rsidR="00B3469F" w:rsidRPr="003335BB">
        <w:rPr>
          <w:rFonts w:ascii="Times New Roman" w:hAnsi="Times New Roman"/>
          <w:b/>
          <w:sz w:val="24"/>
          <w:szCs w:val="24"/>
        </w:rPr>
        <w:t>1</w:t>
      </w:r>
    </w:p>
    <w:p w14:paraId="6756782E" w14:textId="77777777" w:rsidR="00180848" w:rsidRPr="003335BB" w:rsidRDefault="00376B1B" w:rsidP="00981C77">
      <w:pPr>
        <w:pStyle w:val="Ttulo"/>
        <w:pBdr>
          <w:top w:val="single" w:sz="4" w:space="1" w:color="auto"/>
          <w:left w:val="single" w:sz="4" w:space="4" w:color="auto"/>
          <w:bottom w:val="single" w:sz="4" w:space="1" w:color="auto"/>
          <w:right w:val="single" w:sz="4" w:space="4" w:color="auto"/>
        </w:pBdr>
        <w:spacing w:before="120" w:afterLines="50" w:line="300" w:lineRule="exact"/>
        <w:ind w:left="1701" w:right="2267"/>
        <w:jc w:val="center"/>
        <w:rPr>
          <w:rFonts w:ascii="Times New Roman" w:hAnsi="Times New Roman"/>
          <w:b/>
          <w:sz w:val="24"/>
          <w:szCs w:val="24"/>
        </w:rPr>
      </w:pPr>
      <w:r w:rsidRPr="003335BB">
        <w:rPr>
          <w:rFonts w:ascii="Times New Roman" w:hAnsi="Times New Roman"/>
          <w:b/>
          <w:sz w:val="24"/>
          <w:szCs w:val="24"/>
        </w:rPr>
        <w:t xml:space="preserve">ENVELOPE “02” </w:t>
      </w:r>
      <w:r w:rsidR="00E10C36" w:rsidRPr="003335BB">
        <w:rPr>
          <w:rFonts w:ascii="Times New Roman" w:hAnsi="Times New Roman"/>
          <w:b/>
          <w:sz w:val="24"/>
          <w:szCs w:val="24"/>
        </w:rPr>
        <w:t>-</w:t>
      </w:r>
      <w:r w:rsidRPr="003335BB">
        <w:rPr>
          <w:rFonts w:ascii="Times New Roman" w:hAnsi="Times New Roman"/>
          <w:b/>
          <w:sz w:val="24"/>
          <w:szCs w:val="24"/>
        </w:rPr>
        <w:t xml:space="preserve"> DOCUMENTOS DE HABILITAÇÃO</w:t>
      </w:r>
    </w:p>
    <w:p w14:paraId="6756782F" w14:textId="77777777" w:rsidR="00376B1B" w:rsidRPr="003335BB" w:rsidRDefault="00376B1B" w:rsidP="00981C77">
      <w:pPr>
        <w:pStyle w:val="Ttulo"/>
        <w:pBdr>
          <w:top w:val="single" w:sz="4" w:space="1" w:color="auto"/>
          <w:left w:val="single" w:sz="4" w:space="4" w:color="auto"/>
          <w:bottom w:val="single" w:sz="4" w:space="1" w:color="auto"/>
          <w:right w:val="single" w:sz="4" w:space="4" w:color="auto"/>
        </w:pBdr>
        <w:spacing w:before="120" w:afterLines="50" w:line="300" w:lineRule="exact"/>
        <w:ind w:left="1701" w:right="2267"/>
        <w:jc w:val="center"/>
        <w:rPr>
          <w:rFonts w:ascii="Times New Roman" w:hAnsi="Times New Roman"/>
          <w:b/>
          <w:sz w:val="24"/>
          <w:szCs w:val="24"/>
        </w:rPr>
      </w:pPr>
      <w:r w:rsidRPr="003335BB">
        <w:rPr>
          <w:rFonts w:ascii="Times New Roman" w:hAnsi="Times New Roman"/>
          <w:b/>
          <w:sz w:val="24"/>
          <w:szCs w:val="24"/>
        </w:rPr>
        <w:t>RAZÃO SOCIAL DA EMPRESA:</w:t>
      </w:r>
    </w:p>
    <w:p w14:paraId="67567830" w14:textId="77777777" w:rsidR="00376B1B" w:rsidRPr="003335BB" w:rsidRDefault="00376B1B" w:rsidP="00981C77">
      <w:pPr>
        <w:pStyle w:val="Ttulo"/>
        <w:pBdr>
          <w:top w:val="single" w:sz="4" w:space="1" w:color="auto"/>
          <w:left w:val="single" w:sz="4" w:space="4" w:color="auto"/>
          <w:bottom w:val="single" w:sz="4" w:space="1" w:color="auto"/>
          <w:right w:val="single" w:sz="4" w:space="4" w:color="auto"/>
        </w:pBdr>
        <w:spacing w:before="120" w:afterLines="50" w:line="300" w:lineRule="exact"/>
        <w:ind w:left="1701" w:right="2267"/>
        <w:jc w:val="center"/>
        <w:rPr>
          <w:rFonts w:ascii="Times New Roman" w:hAnsi="Times New Roman"/>
          <w:b/>
          <w:sz w:val="24"/>
          <w:szCs w:val="24"/>
        </w:rPr>
      </w:pPr>
      <w:r w:rsidRPr="003335BB">
        <w:rPr>
          <w:rFonts w:ascii="Times New Roman" w:hAnsi="Times New Roman"/>
          <w:b/>
          <w:sz w:val="24"/>
          <w:szCs w:val="24"/>
        </w:rPr>
        <w:t>CNPJ:</w:t>
      </w:r>
      <w:proofErr w:type="gramStart"/>
      <w:r w:rsidRPr="003335BB">
        <w:rPr>
          <w:rFonts w:ascii="Times New Roman" w:hAnsi="Times New Roman"/>
          <w:b/>
          <w:sz w:val="24"/>
          <w:szCs w:val="24"/>
        </w:rPr>
        <w:t>.....................................</w:t>
      </w:r>
      <w:proofErr w:type="gramEnd"/>
    </w:p>
    <w:p w14:paraId="67567831" w14:textId="77777777" w:rsidR="007C3E5D" w:rsidRPr="00B052BB" w:rsidRDefault="007C3E5D" w:rsidP="00F157F5">
      <w:pPr>
        <w:tabs>
          <w:tab w:val="left" w:pos="709"/>
        </w:tabs>
        <w:spacing w:afterLines="120" w:after="288" w:line="300" w:lineRule="exact"/>
        <w:jc w:val="center"/>
        <w:rPr>
          <w:b/>
        </w:rPr>
      </w:pPr>
    </w:p>
    <w:p w14:paraId="67567832" w14:textId="77777777" w:rsidR="00376B1B" w:rsidRPr="00B052BB" w:rsidRDefault="00376B1B" w:rsidP="00F157F5">
      <w:pPr>
        <w:pStyle w:val="Contedodatabela"/>
        <w:widowControl w:val="0"/>
        <w:suppressLineNumbers w:val="0"/>
        <w:tabs>
          <w:tab w:val="left" w:pos="709"/>
          <w:tab w:val="left" w:pos="1985"/>
        </w:tabs>
        <w:suppressAutoHyphens w:val="0"/>
        <w:spacing w:afterLines="120" w:after="288" w:line="300" w:lineRule="exact"/>
        <w:rPr>
          <w:rFonts w:ascii="Times New Roman" w:hAnsi="Times New Roman" w:cs="Times New Roman"/>
          <w:b/>
          <w:sz w:val="24"/>
          <w:szCs w:val="24"/>
        </w:rPr>
      </w:pPr>
      <w:r w:rsidRPr="00B052BB">
        <w:rPr>
          <w:rFonts w:ascii="Times New Roman" w:hAnsi="Times New Roman" w:cs="Times New Roman"/>
          <w:b/>
          <w:sz w:val="24"/>
          <w:szCs w:val="24"/>
        </w:rPr>
        <w:t>Os proponentes deverão apresentar:</w:t>
      </w:r>
    </w:p>
    <w:p w14:paraId="67567833" w14:textId="77777777" w:rsidR="00001EBA" w:rsidRPr="003335BB" w:rsidRDefault="00981C77" w:rsidP="00A3220C">
      <w:pPr>
        <w:pStyle w:val="Ttulo2"/>
        <w:rPr>
          <w:rFonts w:cs="Times New Roman"/>
          <w:szCs w:val="24"/>
        </w:rPr>
      </w:pPr>
      <w:bookmarkStart w:id="13" w:name="_Toc508632887"/>
      <w:r w:rsidRPr="003335BB">
        <w:rPr>
          <w:rFonts w:cs="Times New Roman"/>
          <w:szCs w:val="24"/>
        </w:rPr>
        <w:t>8</w:t>
      </w:r>
      <w:r w:rsidR="00001EBA" w:rsidRPr="003335BB">
        <w:rPr>
          <w:rFonts w:cs="Times New Roman"/>
          <w:szCs w:val="24"/>
        </w:rPr>
        <w:t>.2</w:t>
      </w:r>
      <w:r w:rsidRPr="003335BB">
        <w:rPr>
          <w:rFonts w:cs="Times New Roman"/>
          <w:szCs w:val="24"/>
        </w:rPr>
        <w:tab/>
      </w:r>
      <w:r w:rsidR="00001EBA" w:rsidRPr="003335BB">
        <w:rPr>
          <w:rFonts w:cs="Times New Roman"/>
          <w:szCs w:val="24"/>
        </w:rPr>
        <w:t>Documentos r</w:t>
      </w:r>
      <w:r w:rsidRPr="003335BB">
        <w:rPr>
          <w:rFonts w:cs="Times New Roman"/>
          <w:szCs w:val="24"/>
        </w:rPr>
        <w:t>elativos à habilitação jurídica</w:t>
      </w:r>
      <w:bookmarkEnd w:id="13"/>
    </w:p>
    <w:p w14:paraId="67567834" w14:textId="77777777" w:rsidR="00001EBA" w:rsidRPr="003335BB" w:rsidRDefault="00981C77" w:rsidP="00F157F5">
      <w:pPr>
        <w:pStyle w:val="Contedodatabela"/>
        <w:widowControl w:val="0"/>
        <w:suppressLineNumbers w:val="0"/>
        <w:tabs>
          <w:tab w:val="left" w:pos="709"/>
          <w:tab w:val="left" w:pos="1985"/>
        </w:tabs>
        <w:suppressAutoHyphens w:val="0"/>
        <w:spacing w:before="120" w:afterLines="50" w:after="120" w:line="300" w:lineRule="exact"/>
        <w:rPr>
          <w:rFonts w:ascii="Times New Roman" w:hAnsi="Times New Roman" w:cs="Times New Roman"/>
          <w:sz w:val="24"/>
          <w:szCs w:val="24"/>
        </w:rPr>
      </w:pPr>
      <w:r w:rsidRPr="003335BB">
        <w:rPr>
          <w:rFonts w:ascii="Times New Roman" w:hAnsi="Times New Roman" w:cs="Times New Roman"/>
          <w:sz w:val="24"/>
          <w:szCs w:val="24"/>
        </w:rPr>
        <w:t xml:space="preserve">a) </w:t>
      </w:r>
      <w:r w:rsidR="00001EBA" w:rsidRPr="003335BB">
        <w:rPr>
          <w:rFonts w:ascii="Times New Roman" w:hAnsi="Times New Roman" w:cs="Times New Roman"/>
          <w:sz w:val="24"/>
          <w:szCs w:val="24"/>
        </w:rPr>
        <w:t>Requerimento de empresário, no caso de empresa individual;</w:t>
      </w:r>
    </w:p>
    <w:p w14:paraId="67567835" w14:textId="77777777" w:rsidR="00001EBA" w:rsidRPr="003335BB" w:rsidRDefault="00981C77" w:rsidP="00F157F5">
      <w:pPr>
        <w:shd w:val="clear" w:color="auto" w:fill="FFFFFF"/>
        <w:tabs>
          <w:tab w:val="left" w:pos="709"/>
          <w:tab w:val="left" w:pos="1620"/>
          <w:tab w:val="left" w:pos="2160"/>
        </w:tabs>
        <w:autoSpaceDE w:val="0"/>
        <w:autoSpaceDN w:val="0"/>
        <w:adjustRightInd w:val="0"/>
        <w:spacing w:afterLines="50" w:after="120" w:line="300" w:lineRule="exact"/>
        <w:jc w:val="both"/>
      </w:pPr>
      <w:r w:rsidRPr="003335BB">
        <w:t xml:space="preserve">b) </w:t>
      </w:r>
      <w:r w:rsidR="00001EBA" w:rsidRPr="003335BB">
        <w:t>Ato constitutivo, estatuto ou contrato social em vigor, devidamente registrado, em se tratando de sociedades comerciais, e, no caso de sociedade por ações, acompanhado de documentos de eleição de seus administradores;</w:t>
      </w:r>
    </w:p>
    <w:p w14:paraId="67567836" w14:textId="77777777" w:rsidR="00001EBA" w:rsidRPr="003335BB" w:rsidRDefault="00981C77" w:rsidP="00F157F5">
      <w:pPr>
        <w:shd w:val="clear" w:color="auto" w:fill="FFFFFF"/>
        <w:tabs>
          <w:tab w:val="left" w:pos="709"/>
          <w:tab w:val="left" w:pos="1620"/>
          <w:tab w:val="left" w:pos="2160"/>
        </w:tabs>
        <w:autoSpaceDE w:val="0"/>
        <w:autoSpaceDN w:val="0"/>
        <w:adjustRightInd w:val="0"/>
        <w:spacing w:afterLines="50" w:after="120" w:line="300" w:lineRule="exact"/>
        <w:jc w:val="both"/>
      </w:pPr>
      <w:r w:rsidRPr="003335BB">
        <w:t xml:space="preserve">c) </w:t>
      </w:r>
      <w:r w:rsidR="00001EBA" w:rsidRPr="003335BB">
        <w:t>Inscrição do ato constitutivo, no caso de sociedades civis, acompanhada de prova de diretoria em exercício;</w:t>
      </w:r>
    </w:p>
    <w:p w14:paraId="67567837" w14:textId="77777777" w:rsidR="00001EBA" w:rsidRPr="003335BB" w:rsidRDefault="00981C77" w:rsidP="00F157F5">
      <w:pPr>
        <w:shd w:val="clear" w:color="auto" w:fill="FFFFFF"/>
        <w:tabs>
          <w:tab w:val="left" w:pos="709"/>
          <w:tab w:val="left" w:pos="1620"/>
          <w:tab w:val="left" w:pos="2160"/>
        </w:tabs>
        <w:autoSpaceDE w:val="0"/>
        <w:autoSpaceDN w:val="0"/>
        <w:adjustRightInd w:val="0"/>
        <w:spacing w:afterLines="50" w:after="120" w:line="300" w:lineRule="exact"/>
        <w:jc w:val="both"/>
      </w:pPr>
      <w:r w:rsidRPr="003335BB">
        <w:t xml:space="preserve">d) </w:t>
      </w:r>
      <w:r w:rsidR="00001EBA" w:rsidRPr="003335BB">
        <w:t>Decreto de autorização, em se tratando de empresa ou sociedade estrangeira em funcionamento no País, e ato de registro ou autorização para funcionamento expedido pelo órgão competente, quando a atividade assim o exigir.</w:t>
      </w:r>
    </w:p>
    <w:p w14:paraId="67567838" w14:textId="77777777" w:rsidR="00001EBA" w:rsidRPr="003335BB" w:rsidRDefault="00981C77" w:rsidP="00F157F5">
      <w:pPr>
        <w:shd w:val="clear" w:color="auto" w:fill="FFFFFF"/>
        <w:tabs>
          <w:tab w:val="left" w:pos="709"/>
          <w:tab w:val="left" w:pos="1620"/>
          <w:tab w:val="left" w:pos="2160"/>
        </w:tabs>
        <w:autoSpaceDE w:val="0"/>
        <w:autoSpaceDN w:val="0"/>
        <w:adjustRightInd w:val="0"/>
        <w:spacing w:afterLines="120" w:after="288" w:line="300" w:lineRule="exact"/>
        <w:jc w:val="both"/>
        <w:rPr>
          <w:b/>
        </w:rPr>
      </w:pPr>
      <w:r w:rsidRPr="003335BB">
        <w:rPr>
          <w:b/>
        </w:rPr>
        <w:t>8.2.1</w:t>
      </w:r>
      <w:r w:rsidRPr="003335BB">
        <w:rPr>
          <w:b/>
        </w:rPr>
        <w:tab/>
        <w:t xml:space="preserve">Para </w:t>
      </w:r>
      <w:r w:rsidR="00001EBA" w:rsidRPr="003335BB">
        <w:rPr>
          <w:b/>
        </w:rPr>
        <w:t xml:space="preserve">os itens </w:t>
      </w:r>
      <w:r w:rsidRPr="003335BB">
        <w:rPr>
          <w:b/>
        </w:rPr>
        <w:t>previstos nas alíneas “a” à “</w:t>
      </w:r>
      <w:r w:rsidR="00AF171A" w:rsidRPr="003335BB">
        <w:rPr>
          <w:b/>
        </w:rPr>
        <w:t>d</w:t>
      </w:r>
      <w:r w:rsidRPr="003335BB">
        <w:rPr>
          <w:b/>
        </w:rPr>
        <w:t>”</w:t>
      </w:r>
      <w:r w:rsidR="00001EBA" w:rsidRPr="003335BB">
        <w:rPr>
          <w:b/>
        </w:rPr>
        <w:t xml:space="preserve">, caso o licitante já tenha apresentado para o credenciamento, não </w:t>
      </w:r>
      <w:r w:rsidRPr="003335BB">
        <w:rPr>
          <w:b/>
        </w:rPr>
        <w:t>será</w:t>
      </w:r>
      <w:r w:rsidR="00001EBA" w:rsidRPr="003335BB">
        <w:rPr>
          <w:b/>
        </w:rPr>
        <w:t xml:space="preserve"> necessário </w:t>
      </w:r>
      <w:r w:rsidRPr="003335BB">
        <w:rPr>
          <w:b/>
        </w:rPr>
        <w:t>apresenta-los novamente</w:t>
      </w:r>
      <w:r w:rsidR="00001EBA" w:rsidRPr="003335BB">
        <w:rPr>
          <w:b/>
        </w:rPr>
        <w:t xml:space="preserve"> no envelope de habilitação. </w:t>
      </w:r>
    </w:p>
    <w:p w14:paraId="67567839" w14:textId="77777777" w:rsidR="00161492" w:rsidRPr="003335BB" w:rsidRDefault="00161492" w:rsidP="00161492">
      <w:pPr>
        <w:pStyle w:val="Ttulo2"/>
        <w:rPr>
          <w:rFonts w:cs="Times New Roman"/>
          <w:szCs w:val="24"/>
        </w:rPr>
      </w:pPr>
      <w:bookmarkStart w:id="14" w:name="_Toc508632888"/>
      <w:r w:rsidRPr="003335BB">
        <w:rPr>
          <w:rFonts w:cs="Times New Roman"/>
          <w:szCs w:val="24"/>
        </w:rPr>
        <w:t>8.3</w:t>
      </w:r>
      <w:r w:rsidRPr="003335BB">
        <w:rPr>
          <w:rFonts w:cs="Times New Roman"/>
          <w:szCs w:val="24"/>
        </w:rPr>
        <w:tab/>
        <w:t>Declarações</w:t>
      </w:r>
      <w:bookmarkEnd w:id="14"/>
    </w:p>
    <w:p w14:paraId="6756783A" w14:textId="77777777" w:rsidR="00001EBA" w:rsidRPr="003335BB" w:rsidRDefault="00981C77" w:rsidP="00F157F5">
      <w:pPr>
        <w:widowControl w:val="0"/>
        <w:tabs>
          <w:tab w:val="left" w:pos="709"/>
        </w:tabs>
        <w:spacing w:afterLines="120" w:after="288" w:line="300" w:lineRule="exact"/>
        <w:jc w:val="both"/>
      </w:pPr>
      <w:r w:rsidRPr="003335BB">
        <w:t>8</w:t>
      </w:r>
      <w:r w:rsidR="00001EBA" w:rsidRPr="003335BB">
        <w:t>.3</w:t>
      </w:r>
      <w:r w:rsidR="00161492" w:rsidRPr="003335BB">
        <w:t>.1</w:t>
      </w:r>
      <w:r w:rsidRPr="003335BB">
        <w:tab/>
      </w:r>
      <w:r w:rsidR="00001EBA" w:rsidRPr="003335BB">
        <w:t>Declaração de atendimento à norma do inciso XXXIII do artigo 7º da Constituição Federal, com redação dada pela emenda constitucional nº. 20/</w:t>
      </w:r>
      <w:r w:rsidR="00DB513D" w:rsidRPr="003335BB">
        <w:t>19</w:t>
      </w:r>
      <w:r w:rsidR="00001EBA" w:rsidRPr="003335BB">
        <w:t>98, que proíbe trabalho noturno, perigoso ou insalubre aos menores de 18 anos e de qualquer trabalho a menores de 16 anos salvo na condição de</w:t>
      </w:r>
      <w:r w:rsidR="00B3469F" w:rsidRPr="003335BB">
        <w:t xml:space="preserve"> </w:t>
      </w:r>
      <w:r w:rsidR="00DB513D" w:rsidRPr="003335BB">
        <w:t xml:space="preserve">aprendiz a partir de 14 anos, na forma do </w:t>
      </w:r>
      <w:r w:rsidR="003E03EB" w:rsidRPr="003335BB">
        <w:t>ANEXO V– DECLARAÇÃO EM CUMPRIMENTO AO DISPOSTO NO INCISO XXXIII DO ART. 7º DA CONSTITUIÇÃO FEDERAL.</w:t>
      </w:r>
    </w:p>
    <w:p w14:paraId="6756783B" w14:textId="77777777" w:rsidR="00001EBA" w:rsidRPr="003335BB" w:rsidRDefault="003E03EB" w:rsidP="00F157F5">
      <w:pPr>
        <w:pStyle w:val="Corpodetexto"/>
        <w:widowControl w:val="0"/>
        <w:tabs>
          <w:tab w:val="left" w:pos="709"/>
          <w:tab w:val="left" w:pos="1985"/>
        </w:tabs>
        <w:spacing w:afterLines="120" w:after="288" w:line="300" w:lineRule="exact"/>
        <w:jc w:val="both"/>
      </w:pPr>
      <w:r w:rsidRPr="003335BB">
        <w:t>8</w:t>
      </w:r>
      <w:r w:rsidR="00001EBA" w:rsidRPr="003335BB">
        <w:t>.</w:t>
      </w:r>
      <w:r w:rsidR="00161492" w:rsidRPr="003335BB">
        <w:t>3.2</w:t>
      </w:r>
      <w:r w:rsidRPr="003335BB">
        <w:tab/>
      </w:r>
      <w:r w:rsidR="00001EBA" w:rsidRPr="003335BB">
        <w:t xml:space="preserve">Declaração expressa de que o proponente tem pleno conhecimento do objeto licitado e anuência das exigências constantes do Edital e </w:t>
      </w:r>
      <w:r w:rsidRPr="003335BB">
        <w:t>de seus anexos, na forma do</w:t>
      </w:r>
      <w:r w:rsidR="00B3469F" w:rsidRPr="003335BB">
        <w:t xml:space="preserve"> </w:t>
      </w:r>
      <w:r w:rsidRPr="003335BB">
        <w:t xml:space="preserve">ANEXO </w:t>
      </w:r>
      <w:proofErr w:type="gramStart"/>
      <w:r w:rsidRPr="003335BB">
        <w:t>VI –DECLARAÇÃO</w:t>
      </w:r>
      <w:proofErr w:type="gramEnd"/>
      <w:r w:rsidRPr="003335BB">
        <w:t xml:space="preserve"> EXPRESSA DE TOTAL CONHECIMENTO E CONCORDÂNCIA COM OS TERMOS DESTE EDITAL E SEUS ANEXOS</w:t>
      </w:r>
      <w:r w:rsidR="00001EBA" w:rsidRPr="003335BB">
        <w:t>.</w:t>
      </w:r>
    </w:p>
    <w:p w14:paraId="6756783E" w14:textId="76C31087" w:rsidR="0067589D" w:rsidRPr="003335BB" w:rsidRDefault="00F32F72" w:rsidP="00B3469F">
      <w:pPr>
        <w:jc w:val="both"/>
      </w:pPr>
      <w:r w:rsidRPr="003335BB">
        <w:t>8.3.3</w:t>
      </w:r>
      <w:r w:rsidR="0067589D" w:rsidRPr="003335BB">
        <w:t xml:space="preserve"> Declaração de que a empresa possui todos os s</w:t>
      </w:r>
      <w:r w:rsidR="00F818AB" w:rsidRPr="003335BB">
        <w:t>istemas</w:t>
      </w:r>
      <w:r w:rsidR="0067589D" w:rsidRPr="003335BB">
        <w:t>, objeto da licitação, e que, caso declarado vencedor provisório do certame, se coloca a disposição do Município para demonstração dos mesmos, conforme especificado no item 10 do edital.</w:t>
      </w:r>
    </w:p>
    <w:p w14:paraId="6756783F" w14:textId="77777777" w:rsidR="00B3469F" w:rsidRPr="003335BB" w:rsidRDefault="00B3469F" w:rsidP="00B3469F">
      <w:pPr>
        <w:jc w:val="both"/>
      </w:pPr>
    </w:p>
    <w:p w14:paraId="67567840" w14:textId="77777777" w:rsidR="004177AA" w:rsidRPr="003335BB" w:rsidRDefault="003E03EB" w:rsidP="00A3220C">
      <w:pPr>
        <w:pStyle w:val="Ttulo2"/>
        <w:rPr>
          <w:rFonts w:cs="Times New Roman"/>
          <w:szCs w:val="24"/>
        </w:rPr>
      </w:pPr>
      <w:bookmarkStart w:id="15" w:name="_Toc508632889"/>
      <w:r w:rsidRPr="003335BB">
        <w:rPr>
          <w:rFonts w:cs="Times New Roman"/>
          <w:szCs w:val="24"/>
        </w:rPr>
        <w:lastRenderedPageBreak/>
        <w:t>8</w:t>
      </w:r>
      <w:r w:rsidR="004177AA" w:rsidRPr="003335BB">
        <w:rPr>
          <w:rFonts w:cs="Times New Roman"/>
          <w:szCs w:val="24"/>
        </w:rPr>
        <w:t>.</w:t>
      </w:r>
      <w:r w:rsidR="00161492" w:rsidRPr="003335BB">
        <w:rPr>
          <w:rFonts w:cs="Times New Roman"/>
          <w:szCs w:val="24"/>
        </w:rPr>
        <w:t>4</w:t>
      </w:r>
      <w:r w:rsidRPr="003335BB">
        <w:rPr>
          <w:rFonts w:cs="Times New Roman"/>
          <w:szCs w:val="24"/>
        </w:rPr>
        <w:tab/>
      </w:r>
      <w:r w:rsidR="004177AA" w:rsidRPr="003335BB">
        <w:rPr>
          <w:rFonts w:cs="Times New Roman"/>
          <w:szCs w:val="24"/>
        </w:rPr>
        <w:t>Documentos relativos à Regularidade Fiscal:</w:t>
      </w:r>
      <w:bookmarkEnd w:id="15"/>
    </w:p>
    <w:p w14:paraId="67567841" w14:textId="77777777" w:rsidR="004177AA" w:rsidRPr="003335BB" w:rsidRDefault="003E03EB" w:rsidP="00F157F5">
      <w:pPr>
        <w:tabs>
          <w:tab w:val="left" w:pos="709"/>
        </w:tabs>
        <w:autoSpaceDE w:val="0"/>
        <w:autoSpaceDN w:val="0"/>
        <w:adjustRightInd w:val="0"/>
        <w:spacing w:afterLines="120" w:after="288" w:line="300" w:lineRule="exact"/>
        <w:jc w:val="both"/>
        <w:rPr>
          <w:color w:val="000000"/>
        </w:rPr>
      </w:pPr>
      <w:r w:rsidRPr="003335BB">
        <w:rPr>
          <w:color w:val="000000"/>
        </w:rPr>
        <w:t>8</w:t>
      </w:r>
      <w:r w:rsidR="004177AA" w:rsidRPr="003335BB">
        <w:rPr>
          <w:color w:val="000000"/>
        </w:rPr>
        <w:t>.</w:t>
      </w:r>
      <w:r w:rsidR="00161492" w:rsidRPr="003335BB">
        <w:rPr>
          <w:color w:val="000000"/>
        </w:rPr>
        <w:t>4</w:t>
      </w:r>
      <w:r w:rsidR="004177AA" w:rsidRPr="003335BB">
        <w:rPr>
          <w:color w:val="000000"/>
        </w:rPr>
        <w:t>.1</w:t>
      </w:r>
      <w:r w:rsidRPr="003335BB">
        <w:rPr>
          <w:color w:val="000000"/>
        </w:rPr>
        <w:tab/>
      </w:r>
      <w:r w:rsidR="004177AA" w:rsidRPr="003335BB">
        <w:rPr>
          <w:color w:val="000000"/>
        </w:rPr>
        <w:t>Comprovante de inscrição no Cadastro Nacional de Pessoas Jurídicas (CNPJ);</w:t>
      </w:r>
    </w:p>
    <w:p w14:paraId="67567842" w14:textId="77777777" w:rsidR="004177AA" w:rsidRPr="003335BB" w:rsidRDefault="003E03EB" w:rsidP="00F157F5">
      <w:pPr>
        <w:tabs>
          <w:tab w:val="left" w:pos="709"/>
        </w:tabs>
        <w:autoSpaceDE w:val="0"/>
        <w:autoSpaceDN w:val="0"/>
        <w:adjustRightInd w:val="0"/>
        <w:spacing w:afterLines="120" w:after="288" w:line="300" w:lineRule="exact"/>
        <w:jc w:val="both"/>
        <w:rPr>
          <w:color w:val="000000"/>
        </w:rPr>
      </w:pPr>
      <w:r w:rsidRPr="003335BB">
        <w:rPr>
          <w:color w:val="000000"/>
        </w:rPr>
        <w:t>8</w:t>
      </w:r>
      <w:r w:rsidR="004177AA" w:rsidRPr="003335BB">
        <w:rPr>
          <w:color w:val="000000"/>
        </w:rPr>
        <w:t>.</w:t>
      </w:r>
      <w:r w:rsidR="00161492" w:rsidRPr="003335BB">
        <w:rPr>
          <w:color w:val="000000"/>
        </w:rPr>
        <w:t>4</w:t>
      </w:r>
      <w:r w:rsidR="004177AA" w:rsidRPr="003335BB">
        <w:rPr>
          <w:color w:val="000000"/>
        </w:rPr>
        <w:t>.2</w:t>
      </w:r>
      <w:r w:rsidRPr="003335BB">
        <w:rPr>
          <w:color w:val="000000"/>
        </w:rPr>
        <w:tab/>
      </w:r>
      <w:r w:rsidR="004177AA" w:rsidRPr="003335BB">
        <w:rPr>
          <w:color w:val="000000"/>
        </w:rPr>
        <w:t>Prova de regularidade com a</w:t>
      </w:r>
      <w:r w:rsidRPr="003335BB">
        <w:rPr>
          <w:color w:val="000000"/>
        </w:rPr>
        <w:t>s</w:t>
      </w:r>
      <w:r w:rsidR="004177AA" w:rsidRPr="003335BB">
        <w:rPr>
          <w:color w:val="000000"/>
        </w:rPr>
        <w:t xml:space="preserve"> Fazenda</w:t>
      </w:r>
      <w:r w:rsidRPr="003335BB">
        <w:rPr>
          <w:color w:val="000000"/>
        </w:rPr>
        <w:t>s</w:t>
      </w:r>
      <w:r w:rsidR="004177AA" w:rsidRPr="003335BB">
        <w:rPr>
          <w:color w:val="000000"/>
        </w:rPr>
        <w:t xml:space="preserve"> Estadual e Municipal do domicílio ou sede do proponente;</w:t>
      </w:r>
    </w:p>
    <w:p w14:paraId="67567843" w14:textId="77777777" w:rsidR="004177AA" w:rsidRPr="003335BB" w:rsidRDefault="003E03EB" w:rsidP="00F157F5">
      <w:pPr>
        <w:tabs>
          <w:tab w:val="left" w:pos="709"/>
        </w:tabs>
        <w:autoSpaceDE w:val="0"/>
        <w:autoSpaceDN w:val="0"/>
        <w:adjustRightInd w:val="0"/>
        <w:spacing w:afterLines="120" w:after="288" w:line="300" w:lineRule="exact"/>
        <w:jc w:val="both"/>
        <w:rPr>
          <w:color w:val="000000"/>
        </w:rPr>
      </w:pPr>
      <w:r w:rsidRPr="003335BB">
        <w:rPr>
          <w:color w:val="000000"/>
        </w:rPr>
        <w:t>8</w:t>
      </w:r>
      <w:r w:rsidR="004177AA" w:rsidRPr="003335BB">
        <w:rPr>
          <w:color w:val="000000"/>
        </w:rPr>
        <w:t>.</w:t>
      </w:r>
      <w:r w:rsidR="00161492" w:rsidRPr="003335BB">
        <w:rPr>
          <w:color w:val="000000"/>
        </w:rPr>
        <w:t>4</w:t>
      </w:r>
      <w:r w:rsidR="004177AA" w:rsidRPr="003335BB">
        <w:rPr>
          <w:color w:val="000000"/>
        </w:rPr>
        <w:t>.3</w:t>
      </w:r>
      <w:r w:rsidRPr="003335BB">
        <w:rPr>
          <w:color w:val="000000"/>
        </w:rPr>
        <w:tab/>
      </w:r>
      <w:r w:rsidR="004177AA" w:rsidRPr="003335BB">
        <w:t>Certidão Unificada Negativa</w:t>
      </w:r>
      <w:r w:rsidRPr="003335BB">
        <w:t>,</w:t>
      </w:r>
      <w:r w:rsidR="004177AA" w:rsidRPr="003335BB">
        <w:t xml:space="preserve"> ou Certidão Unificada Positiva com </w:t>
      </w:r>
      <w:r w:rsidRPr="003335BB">
        <w:t>E</w:t>
      </w:r>
      <w:r w:rsidR="004177AA" w:rsidRPr="003335BB">
        <w:t xml:space="preserve">feito </w:t>
      </w:r>
      <w:r w:rsidRPr="003335BB">
        <w:t>de N</w:t>
      </w:r>
      <w:r w:rsidR="004177AA" w:rsidRPr="003335BB">
        <w:t>egativ</w:t>
      </w:r>
      <w:r w:rsidRPr="003335BB">
        <w:t>a, relativa a</w:t>
      </w:r>
      <w:r w:rsidR="004177AA" w:rsidRPr="003335BB">
        <w:t xml:space="preserve"> Tributos Federais e Previdenciários, conforme Portaria </w:t>
      </w:r>
      <w:r w:rsidRPr="003335BB">
        <w:t xml:space="preserve">nº. </w:t>
      </w:r>
      <w:r w:rsidR="004177AA" w:rsidRPr="003335BB">
        <w:t>358</w:t>
      </w:r>
      <w:r w:rsidRPr="003335BB">
        <w:t>,</w:t>
      </w:r>
      <w:r w:rsidR="004177AA" w:rsidRPr="003335BB">
        <w:t xml:space="preserve"> de </w:t>
      </w:r>
      <w:r w:rsidRPr="003335BB">
        <w:t>0</w:t>
      </w:r>
      <w:r w:rsidR="004177AA" w:rsidRPr="003335BB">
        <w:t>5 de setembro de 2014</w:t>
      </w:r>
      <w:r w:rsidRPr="003335BB">
        <w:rPr>
          <w:color w:val="000000"/>
        </w:rPr>
        <w:t>, do Ministério da Fazenda.</w:t>
      </w:r>
    </w:p>
    <w:p w14:paraId="67567844" w14:textId="77777777" w:rsidR="004177AA" w:rsidRPr="003335BB" w:rsidRDefault="003E03EB" w:rsidP="00F157F5">
      <w:pPr>
        <w:tabs>
          <w:tab w:val="left" w:pos="709"/>
        </w:tabs>
        <w:autoSpaceDE w:val="0"/>
        <w:autoSpaceDN w:val="0"/>
        <w:adjustRightInd w:val="0"/>
        <w:spacing w:afterLines="120" w:after="288" w:line="300" w:lineRule="exact"/>
        <w:jc w:val="both"/>
        <w:rPr>
          <w:color w:val="000000"/>
        </w:rPr>
      </w:pPr>
      <w:r w:rsidRPr="003335BB">
        <w:rPr>
          <w:color w:val="000000"/>
        </w:rPr>
        <w:t>8</w:t>
      </w:r>
      <w:r w:rsidR="004177AA" w:rsidRPr="003335BB">
        <w:rPr>
          <w:color w:val="000000"/>
        </w:rPr>
        <w:t>.</w:t>
      </w:r>
      <w:r w:rsidR="00161492" w:rsidRPr="003335BB">
        <w:rPr>
          <w:color w:val="000000"/>
        </w:rPr>
        <w:t>4</w:t>
      </w:r>
      <w:r w:rsidR="004177AA" w:rsidRPr="003335BB">
        <w:rPr>
          <w:color w:val="000000"/>
        </w:rPr>
        <w:t>.4</w:t>
      </w:r>
      <w:r w:rsidRPr="003335BB">
        <w:rPr>
          <w:color w:val="000000"/>
        </w:rPr>
        <w:tab/>
      </w:r>
      <w:r w:rsidR="004177AA" w:rsidRPr="003335BB">
        <w:rPr>
          <w:color w:val="000000"/>
        </w:rPr>
        <w:t>Certificado de Regularidade de Situação (CRF) perante o Fundo de Garantia por Tempo de</w:t>
      </w:r>
      <w:r w:rsidR="00B3469F" w:rsidRPr="003335BB">
        <w:rPr>
          <w:color w:val="000000"/>
        </w:rPr>
        <w:t xml:space="preserve"> </w:t>
      </w:r>
      <w:r w:rsidR="004177AA" w:rsidRPr="003335BB">
        <w:rPr>
          <w:color w:val="000000"/>
        </w:rPr>
        <w:t xml:space="preserve">Serviço - FGTS; </w:t>
      </w:r>
    </w:p>
    <w:p w14:paraId="67567845" w14:textId="77777777" w:rsidR="004177AA" w:rsidRPr="003335BB" w:rsidRDefault="003E03EB" w:rsidP="00F157F5">
      <w:pPr>
        <w:tabs>
          <w:tab w:val="left" w:pos="709"/>
        </w:tabs>
        <w:spacing w:afterLines="120" w:after="288" w:line="300" w:lineRule="exact"/>
        <w:jc w:val="both"/>
        <w:rPr>
          <w:color w:val="000000"/>
        </w:rPr>
      </w:pPr>
      <w:r w:rsidRPr="003335BB">
        <w:rPr>
          <w:color w:val="000000"/>
        </w:rPr>
        <w:t>8</w:t>
      </w:r>
      <w:r w:rsidR="004177AA" w:rsidRPr="003335BB">
        <w:rPr>
          <w:color w:val="000000"/>
        </w:rPr>
        <w:t>.</w:t>
      </w:r>
      <w:r w:rsidR="00161492" w:rsidRPr="003335BB">
        <w:rPr>
          <w:color w:val="000000"/>
        </w:rPr>
        <w:t>4</w:t>
      </w:r>
      <w:r w:rsidR="004177AA" w:rsidRPr="003335BB">
        <w:rPr>
          <w:color w:val="000000"/>
        </w:rPr>
        <w:t>.5</w:t>
      </w:r>
      <w:r w:rsidRPr="003335BB">
        <w:rPr>
          <w:color w:val="000000"/>
        </w:rPr>
        <w:tab/>
      </w:r>
      <w:r w:rsidR="004177AA" w:rsidRPr="003335BB">
        <w:rPr>
          <w:color w:val="000000"/>
        </w:rPr>
        <w:t xml:space="preserve">Certidão Negativa de Débitos Trabalhistas – CNDT ou Certidão Positiva de Débitos Trabalhistas com </w:t>
      </w:r>
      <w:r w:rsidRPr="003335BB">
        <w:rPr>
          <w:color w:val="000000"/>
        </w:rPr>
        <w:t>E</w:t>
      </w:r>
      <w:r w:rsidR="004177AA" w:rsidRPr="003335BB">
        <w:rPr>
          <w:color w:val="000000"/>
        </w:rPr>
        <w:t xml:space="preserve">feito de </w:t>
      </w:r>
      <w:r w:rsidRPr="003335BB">
        <w:rPr>
          <w:color w:val="000000"/>
        </w:rPr>
        <w:t>N</w:t>
      </w:r>
      <w:r w:rsidR="004177AA" w:rsidRPr="003335BB">
        <w:rPr>
          <w:color w:val="000000"/>
        </w:rPr>
        <w:t>egativa, expedida pela Justiça do Trabalho;</w:t>
      </w:r>
    </w:p>
    <w:p w14:paraId="67567846" w14:textId="77777777" w:rsidR="004177AA" w:rsidRPr="003335BB" w:rsidRDefault="003E03EB" w:rsidP="00F157F5">
      <w:pPr>
        <w:tabs>
          <w:tab w:val="left" w:pos="709"/>
        </w:tabs>
        <w:spacing w:afterLines="120" w:after="288" w:line="300" w:lineRule="exact"/>
        <w:jc w:val="both"/>
        <w:rPr>
          <w:color w:val="000000"/>
        </w:rPr>
      </w:pPr>
      <w:r w:rsidRPr="003335BB">
        <w:rPr>
          <w:color w:val="000000"/>
        </w:rPr>
        <w:t>8</w:t>
      </w:r>
      <w:r w:rsidR="004177AA" w:rsidRPr="003335BB">
        <w:rPr>
          <w:color w:val="000000"/>
        </w:rPr>
        <w:t>.</w:t>
      </w:r>
      <w:r w:rsidR="00161492" w:rsidRPr="003335BB">
        <w:rPr>
          <w:color w:val="000000"/>
        </w:rPr>
        <w:t>4</w:t>
      </w:r>
      <w:r w:rsidR="004177AA" w:rsidRPr="003335BB">
        <w:rPr>
          <w:color w:val="000000"/>
        </w:rPr>
        <w:t>.6</w:t>
      </w:r>
      <w:r w:rsidRPr="003335BB">
        <w:rPr>
          <w:color w:val="000000"/>
        </w:rPr>
        <w:tab/>
      </w:r>
      <w:r w:rsidR="004177AA" w:rsidRPr="003335BB">
        <w:rPr>
          <w:color w:val="000000"/>
        </w:rPr>
        <w:t>Alvará de Licença Municipal ou Comprovante de Inscrição no Cadastro de Contribuintes estadual ou municipal, com atividade compatível com o objeto da</w:t>
      </w:r>
      <w:r w:rsidR="00B3469F" w:rsidRPr="003335BB">
        <w:rPr>
          <w:color w:val="000000"/>
        </w:rPr>
        <w:t xml:space="preserve"> </w:t>
      </w:r>
      <w:r w:rsidR="004177AA" w:rsidRPr="003335BB">
        <w:rPr>
          <w:color w:val="000000"/>
        </w:rPr>
        <w:t>contratação.</w:t>
      </w:r>
    </w:p>
    <w:p w14:paraId="67567847" w14:textId="105480B5" w:rsidR="00F4278A" w:rsidRPr="003335BB" w:rsidRDefault="00A3220C" w:rsidP="00A3220C">
      <w:pPr>
        <w:pStyle w:val="Ttulo2"/>
        <w:rPr>
          <w:rFonts w:cs="Times New Roman"/>
          <w:szCs w:val="24"/>
          <w:highlight w:val="yellow"/>
        </w:rPr>
      </w:pPr>
      <w:bookmarkStart w:id="16" w:name="_Toc508632890"/>
      <w:r w:rsidRPr="003335BB">
        <w:rPr>
          <w:rFonts w:cs="Times New Roman"/>
          <w:szCs w:val="24"/>
        </w:rPr>
        <w:t>8</w:t>
      </w:r>
      <w:r w:rsidR="0075212E" w:rsidRPr="003335BB">
        <w:rPr>
          <w:rFonts w:cs="Times New Roman"/>
          <w:szCs w:val="24"/>
        </w:rPr>
        <w:t>.</w:t>
      </w:r>
      <w:r w:rsidR="00161492" w:rsidRPr="003335BB">
        <w:rPr>
          <w:rFonts w:cs="Times New Roman"/>
          <w:szCs w:val="24"/>
        </w:rPr>
        <w:t>5</w:t>
      </w:r>
      <w:r w:rsidRPr="003335BB">
        <w:rPr>
          <w:rFonts w:cs="Times New Roman"/>
          <w:szCs w:val="24"/>
        </w:rPr>
        <w:tab/>
      </w:r>
      <w:r w:rsidR="0075212E" w:rsidRPr="003335BB">
        <w:rPr>
          <w:rFonts w:cs="Times New Roman"/>
          <w:szCs w:val="24"/>
        </w:rPr>
        <w:t xml:space="preserve">Documentos Relativos </w:t>
      </w:r>
      <w:r w:rsidR="006F36A1" w:rsidRPr="003335BB">
        <w:rPr>
          <w:rFonts w:cs="Times New Roman"/>
          <w:szCs w:val="24"/>
        </w:rPr>
        <w:t>à</w:t>
      </w:r>
      <w:r w:rsidRPr="003335BB">
        <w:rPr>
          <w:rFonts w:cs="Times New Roman"/>
          <w:szCs w:val="24"/>
        </w:rPr>
        <w:t xml:space="preserve"> Qualificação Técnica</w:t>
      </w:r>
      <w:bookmarkEnd w:id="16"/>
      <w:r w:rsidR="00EE2C85" w:rsidRPr="003335BB">
        <w:rPr>
          <w:rFonts w:cs="Times New Roman"/>
          <w:szCs w:val="24"/>
        </w:rPr>
        <w:t>:</w:t>
      </w:r>
    </w:p>
    <w:p w14:paraId="4F386CD1" w14:textId="77777777" w:rsidR="00EE2C85" w:rsidRPr="003335BB" w:rsidRDefault="00EE2C85" w:rsidP="00EE2C85">
      <w:pPr>
        <w:spacing w:after="5" w:line="248" w:lineRule="auto"/>
        <w:ind w:right="25"/>
        <w:jc w:val="both"/>
      </w:pPr>
      <w:r w:rsidRPr="003335BB">
        <w:t xml:space="preserve">Para segurança da contratação, nos termos da legislação vigente, </w:t>
      </w:r>
      <w:proofErr w:type="gramStart"/>
      <w:r w:rsidRPr="003335BB">
        <w:t>deverá</w:t>
      </w:r>
      <w:proofErr w:type="gramEnd"/>
      <w:r w:rsidRPr="003335BB">
        <w:t xml:space="preserve"> ser solicitada aptidão e experiência mínima e anterior através da seguinte documentação: </w:t>
      </w:r>
    </w:p>
    <w:p w14:paraId="42B37BD9" w14:textId="77777777" w:rsidR="00EE2C85" w:rsidRPr="003335BB" w:rsidRDefault="00EE2C85" w:rsidP="004E3798">
      <w:pPr>
        <w:numPr>
          <w:ilvl w:val="0"/>
          <w:numId w:val="3"/>
        </w:numPr>
        <w:spacing w:after="5" w:line="248" w:lineRule="auto"/>
        <w:ind w:right="25"/>
        <w:jc w:val="both"/>
      </w:pPr>
      <w:r w:rsidRPr="003335BB">
        <w:t xml:space="preserve">Apresentação de </w:t>
      </w:r>
      <w:r w:rsidRPr="003335BB">
        <w:rPr>
          <w:b/>
          <w:bCs/>
        </w:rPr>
        <w:t>Atestado</w:t>
      </w:r>
      <w:r w:rsidRPr="003335BB">
        <w:t xml:space="preserve"> (s) de fiel cumprimento, emitido por órgão público, cliente da licitante, em nome da mesma, comprovando que a proponente implantou e que mantém em funcionamento sistemas similares aos solicitados no presente edital, nas áreas indicadas no quadro de sistemas do Termo de Referência. Poderá ser apresentado um único atestado, ou em mais de um, desde que </w:t>
      </w:r>
      <w:proofErr w:type="gramStart"/>
      <w:r w:rsidRPr="003335BB">
        <w:t>contenha</w:t>
      </w:r>
      <w:proofErr w:type="gramEnd"/>
      <w:r w:rsidRPr="003335BB">
        <w:t xml:space="preserve"> no conjunto todos os sistemas e serviços. O Município, a critério da comissão de licitações, poderá efetuar diligência afim de fazer as comprovações devidas. </w:t>
      </w:r>
    </w:p>
    <w:p w14:paraId="7AA2F936" w14:textId="77777777" w:rsidR="00EE2C85" w:rsidRPr="003335BB" w:rsidRDefault="00EE2C85" w:rsidP="00EE2C85">
      <w:pPr>
        <w:spacing w:after="5" w:line="248" w:lineRule="auto"/>
        <w:ind w:right="25"/>
        <w:jc w:val="both"/>
      </w:pPr>
    </w:p>
    <w:p w14:paraId="593F9476" w14:textId="77777777" w:rsidR="00EE2C85" w:rsidRPr="003335BB" w:rsidRDefault="00EE2C85" w:rsidP="00EE2C85">
      <w:pPr>
        <w:spacing w:after="5" w:line="248" w:lineRule="auto"/>
        <w:ind w:right="25"/>
        <w:jc w:val="both"/>
        <w:rPr>
          <w:b/>
          <w:bCs/>
        </w:rPr>
      </w:pPr>
      <w:r w:rsidRPr="003335BB">
        <w:rPr>
          <w:b/>
          <w:bCs/>
        </w:rPr>
        <w:t>Relação de sistemas:</w:t>
      </w:r>
    </w:p>
    <w:p w14:paraId="1D256BE2"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Orçamento (PPA/ LDO e LOA);</w:t>
      </w:r>
    </w:p>
    <w:p w14:paraId="3FA87047"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Contabilidade;</w:t>
      </w:r>
    </w:p>
    <w:p w14:paraId="3BE82FF5"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Tesouraria;</w:t>
      </w:r>
    </w:p>
    <w:p w14:paraId="55848D83"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Automação de caixa;</w:t>
      </w:r>
    </w:p>
    <w:p w14:paraId="5935CDAE"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Lei de Responsabilidade Fiscal;</w:t>
      </w:r>
    </w:p>
    <w:p w14:paraId="0020660E"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Portal de Transparência;</w:t>
      </w:r>
    </w:p>
    <w:p w14:paraId="75F7D264"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Patrimônio Público;</w:t>
      </w:r>
    </w:p>
    <w:p w14:paraId="3F4F4615"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 xml:space="preserve">Licitações e Contratos com atendimento ao </w:t>
      </w:r>
      <w:proofErr w:type="spellStart"/>
      <w:r w:rsidRPr="001A0184">
        <w:rPr>
          <w:rFonts w:ascii="Times New Roman" w:hAnsi="Times New Roman"/>
        </w:rPr>
        <w:t>Licitacon</w:t>
      </w:r>
      <w:proofErr w:type="spellEnd"/>
      <w:r w:rsidRPr="001A0184">
        <w:rPr>
          <w:rFonts w:ascii="Times New Roman" w:hAnsi="Times New Roman"/>
        </w:rPr>
        <w:t>;</w:t>
      </w:r>
    </w:p>
    <w:p w14:paraId="5F407050"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Gestão Pessoal (Folha de pagamento - Atos Legais – Concurso Público – Efetividade);</w:t>
      </w:r>
    </w:p>
    <w:p w14:paraId="4621A15A"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E-Social;</w:t>
      </w:r>
    </w:p>
    <w:p w14:paraId="1337CFF1"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Portal do Servidor;</w:t>
      </w:r>
    </w:p>
    <w:p w14:paraId="5F3106A6"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Arrecadação e Tributos;</w:t>
      </w:r>
    </w:p>
    <w:p w14:paraId="76D8EDAF"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Gestão de Frotas;</w:t>
      </w:r>
    </w:p>
    <w:p w14:paraId="7B235B8A" w14:textId="7F52CF61"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Backup na Nuvem;</w:t>
      </w:r>
    </w:p>
    <w:p w14:paraId="167BBED6" w14:textId="26EAAF41"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lastRenderedPageBreak/>
        <w:t>Pregão Eletrônico;</w:t>
      </w:r>
    </w:p>
    <w:p w14:paraId="2454DB68"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Nota Fiscal Eletrônica e ISS Digital;</w:t>
      </w:r>
    </w:p>
    <w:p w14:paraId="6671D914"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 xml:space="preserve">Indicadores de Gestão; </w:t>
      </w:r>
    </w:p>
    <w:p w14:paraId="38A1CC3A" w14:textId="77777777"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Acompanhamento Permanente;</w:t>
      </w:r>
    </w:p>
    <w:p w14:paraId="32249F7E" w14:textId="14522390" w:rsidR="004D11AB"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Gestão da Saúde;</w:t>
      </w:r>
    </w:p>
    <w:p w14:paraId="7C5EAC8C" w14:textId="2E2B01B6" w:rsidR="00EE2C85" w:rsidRPr="001A0184" w:rsidRDefault="004D11AB" w:rsidP="004D11AB">
      <w:pPr>
        <w:pStyle w:val="PargrafodaLista"/>
        <w:numPr>
          <w:ilvl w:val="0"/>
          <w:numId w:val="22"/>
        </w:numPr>
        <w:spacing w:after="5" w:line="248" w:lineRule="auto"/>
        <w:ind w:right="25"/>
        <w:jc w:val="both"/>
        <w:rPr>
          <w:rFonts w:ascii="Times New Roman" w:hAnsi="Times New Roman"/>
        </w:rPr>
      </w:pPr>
      <w:r w:rsidRPr="001A0184">
        <w:rPr>
          <w:rFonts w:ascii="Times New Roman" w:hAnsi="Times New Roman"/>
        </w:rPr>
        <w:t>Assistência social;</w:t>
      </w:r>
    </w:p>
    <w:p w14:paraId="570E8479" w14:textId="77777777" w:rsidR="00EE2C85" w:rsidRPr="003335BB" w:rsidRDefault="00EE2C85" w:rsidP="00EE2C85">
      <w:pPr>
        <w:spacing w:after="5" w:line="248" w:lineRule="auto"/>
        <w:ind w:right="25"/>
        <w:jc w:val="both"/>
      </w:pPr>
      <w:r w:rsidRPr="003335BB">
        <w:t> </w:t>
      </w:r>
    </w:p>
    <w:p w14:paraId="62FCFB7C" w14:textId="77777777" w:rsidR="00EE2C85" w:rsidRPr="003335BB" w:rsidRDefault="00EE2C85" w:rsidP="004E3798">
      <w:pPr>
        <w:numPr>
          <w:ilvl w:val="0"/>
          <w:numId w:val="3"/>
        </w:numPr>
        <w:spacing w:after="5" w:line="248" w:lineRule="auto"/>
        <w:ind w:right="25"/>
        <w:jc w:val="both"/>
      </w:pPr>
      <w:r w:rsidRPr="003335BB">
        <w:rPr>
          <w:b/>
          <w:bCs/>
        </w:rPr>
        <w:t>Atestado de qualificação técnica</w:t>
      </w:r>
      <w:r w:rsidRPr="003335BB">
        <w:t xml:space="preserve"> que a licitante executou ou </w:t>
      </w:r>
      <w:proofErr w:type="gramStart"/>
      <w:r w:rsidRPr="003335BB">
        <w:t>forneceu,</w:t>
      </w:r>
      <w:proofErr w:type="gramEnd"/>
      <w:r w:rsidRPr="003335BB">
        <w:t xml:space="preserve"> satisfatoriamente serviços de em condições, qualidade, características e quantidades com o objeto desta licitação, emitido por órgão público e/ou privado de reconhecida idoneidade. </w:t>
      </w:r>
    </w:p>
    <w:p w14:paraId="1E48A29C" w14:textId="77777777" w:rsidR="00EE2C85" w:rsidRPr="003335BB" w:rsidRDefault="00EE2C85" w:rsidP="00EE2C85">
      <w:pPr>
        <w:spacing w:after="5" w:line="248" w:lineRule="auto"/>
        <w:ind w:right="25"/>
        <w:jc w:val="both"/>
      </w:pPr>
    </w:p>
    <w:p w14:paraId="6392F6FD" w14:textId="77777777" w:rsidR="00EE2C85" w:rsidRPr="003335BB" w:rsidRDefault="00EE2C85" w:rsidP="004E3798">
      <w:pPr>
        <w:numPr>
          <w:ilvl w:val="0"/>
          <w:numId w:val="3"/>
        </w:numPr>
        <w:spacing w:after="5" w:line="248" w:lineRule="auto"/>
        <w:ind w:right="25"/>
        <w:jc w:val="both"/>
      </w:pPr>
      <w:r w:rsidRPr="003335BB">
        <w:rPr>
          <w:b/>
          <w:bCs/>
        </w:rPr>
        <w:t xml:space="preserve">Declaração </w:t>
      </w:r>
      <w:r w:rsidRPr="003335BB">
        <w:t xml:space="preserve">de que a empresa realiza e disponibiliza eventos (cursos) de forma online com Divulgação de calendário, inscrição online, sem limitação de participantes, sem custos, com emissão de certificação de participação. Anexar no mínimo três eventos realizados nos últimos 90 dias </w:t>
      </w:r>
      <w:proofErr w:type="gramStart"/>
      <w:r w:rsidRPr="003335BB">
        <w:t>à</w:t>
      </w:r>
      <w:proofErr w:type="gramEnd"/>
      <w:r w:rsidRPr="003335BB">
        <w:t xml:space="preserve"> clientes da empresa, relacionar no mínimo 5 clientes que participaram em cada evento. Poderá a prefeitura efetuar diligência e comprovações se julgar necessário.</w:t>
      </w:r>
    </w:p>
    <w:p w14:paraId="181A2A38" w14:textId="77777777" w:rsidR="00EE2C85" w:rsidRPr="003335BB" w:rsidRDefault="00EE2C85" w:rsidP="00EE2C85">
      <w:pPr>
        <w:spacing w:after="5" w:line="248" w:lineRule="auto"/>
        <w:ind w:right="25"/>
        <w:jc w:val="both"/>
      </w:pPr>
    </w:p>
    <w:p w14:paraId="3ED265CF" w14:textId="77777777" w:rsidR="00EE2C85" w:rsidRPr="003335BB" w:rsidRDefault="00EE2C85" w:rsidP="004E3798">
      <w:pPr>
        <w:numPr>
          <w:ilvl w:val="0"/>
          <w:numId w:val="3"/>
        </w:numPr>
        <w:spacing w:after="5" w:line="248" w:lineRule="auto"/>
        <w:ind w:right="25"/>
        <w:jc w:val="both"/>
      </w:pPr>
      <w:r w:rsidRPr="003335BB">
        <w:rPr>
          <w:b/>
        </w:rPr>
        <w:t xml:space="preserve">Declaração de disponibilidade de equipe técnica e acompanhamento do Help Desk: </w:t>
      </w:r>
      <w:r w:rsidRPr="003335BB">
        <w:rPr>
          <w:bCs/>
        </w:rPr>
        <w:t>em função da complexidade do objeto, pelo conjunto de sistemas/módulos, apresentar declaração que tem</w:t>
      </w:r>
      <w:r w:rsidRPr="003335BB">
        <w:t xml:space="preserve"> capacidade técnica de atendimento, de que a empresa disponibiliza equipe técnica capacitada / qualificada de pronto atendimento (Help-Desk), deverá relacionar no mínimo quinze (15) profissionais (função/cargo/qualificação) para o suporte, e, que</w:t>
      </w:r>
      <w:proofErr w:type="gramStart"/>
      <w:r w:rsidRPr="003335BB">
        <w:t xml:space="preserve">  </w:t>
      </w:r>
      <w:proofErr w:type="gramEnd"/>
      <w:r w:rsidRPr="003335BB">
        <w:t xml:space="preserve">também disponibiliza sistema de acompanhamento e registro de demandas - </w:t>
      </w:r>
      <w:r w:rsidRPr="003335BB">
        <w:rPr>
          <w:b/>
          <w:bCs/>
        </w:rPr>
        <w:t>Indicar</w:t>
      </w:r>
      <w:r w:rsidRPr="003335BB">
        <w:t xml:space="preserve"> para comprovação prática de atendimento as funcionalidades mínimas abaixo, a comprovação se dará pela </w:t>
      </w:r>
      <w:r w:rsidRPr="003335BB">
        <w:rPr>
          <w:b/>
          <w:bCs/>
        </w:rPr>
        <w:t>indicação de link, usuário e senha de aceso das ferramentas</w:t>
      </w:r>
      <w:r w:rsidRPr="003335BB">
        <w:t xml:space="preserve">: </w:t>
      </w:r>
    </w:p>
    <w:p w14:paraId="28988A45" w14:textId="77777777" w:rsidR="00EE2C85" w:rsidRPr="003335BB" w:rsidRDefault="00EE2C85" w:rsidP="004E3798">
      <w:pPr>
        <w:numPr>
          <w:ilvl w:val="3"/>
          <w:numId w:val="4"/>
        </w:numPr>
        <w:spacing w:after="5" w:line="248" w:lineRule="auto"/>
        <w:ind w:right="25" w:hanging="358"/>
        <w:jc w:val="both"/>
      </w:pPr>
      <w:r w:rsidRPr="003335BB">
        <w:t xml:space="preserve">Mecanismo de controle, para que seja possível acompanhar, via Internet, o andamento de uma solicitação, referente aos Sistemas ou Serviços prestados por esta licitante, desde sua abertura até o encerramento. </w:t>
      </w:r>
    </w:p>
    <w:p w14:paraId="7EFD4B42" w14:textId="77777777" w:rsidR="00EE2C85" w:rsidRPr="003335BB" w:rsidRDefault="00EE2C85" w:rsidP="004E3798">
      <w:pPr>
        <w:numPr>
          <w:ilvl w:val="3"/>
          <w:numId w:val="4"/>
        </w:numPr>
        <w:spacing w:after="5" w:line="248" w:lineRule="auto"/>
        <w:ind w:right="25" w:hanging="358"/>
        <w:jc w:val="both"/>
      </w:pPr>
      <w:r w:rsidRPr="003335BB">
        <w:t>Permitir a inclusão por parte do usuário</w:t>
      </w:r>
      <w:proofErr w:type="gramStart"/>
      <w:r w:rsidRPr="003335BB">
        <w:t>, via</w:t>
      </w:r>
      <w:proofErr w:type="gramEnd"/>
      <w:r w:rsidRPr="003335BB">
        <w:t xml:space="preserve"> Internet (chat), de qualquer tipo de solicitação de serviço (dúvidas, sugestões, problemas, etc.). </w:t>
      </w:r>
    </w:p>
    <w:p w14:paraId="563D2D25" w14:textId="77777777" w:rsidR="00EE2C85" w:rsidRPr="003335BB" w:rsidRDefault="00EE2C85" w:rsidP="004E3798">
      <w:pPr>
        <w:numPr>
          <w:ilvl w:val="3"/>
          <w:numId w:val="4"/>
        </w:numPr>
        <w:spacing w:after="5" w:line="248" w:lineRule="auto"/>
        <w:ind w:right="25" w:hanging="358"/>
        <w:jc w:val="both"/>
      </w:pPr>
      <w:r w:rsidRPr="003335BB">
        <w:t xml:space="preserve">Permitir o registro e acompanhamento de todos os passos e etapas havidos durante o atendimento da demanda cadastrada, de forma que o usuário possa a qualquer momento, via Internet, verificar o andamento/histórico da sua solicitação. </w:t>
      </w:r>
    </w:p>
    <w:p w14:paraId="03F9BC30" w14:textId="77777777" w:rsidR="00EE2C85" w:rsidRPr="003335BB" w:rsidRDefault="00EE2C85" w:rsidP="004E3798">
      <w:pPr>
        <w:numPr>
          <w:ilvl w:val="3"/>
          <w:numId w:val="4"/>
        </w:numPr>
        <w:spacing w:after="5" w:line="248" w:lineRule="auto"/>
        <w:ind w:right="25" w:hanging="358"/>
        <w:jc w:val="both"/>
      </w:pPr>
      <w:r w:rsidRPr="003335BB">
        <w:t xml:space="preserve">Permitir ao usuário a possibilidade de incluir documentos em anexo na demanda cadastrada. </w:t>
      </w:r>
    </w:p>
    <w:p w14:paraId="1EB52574" w14:textId="77777777" w:rsidR="00EE2C85" w:rsidRPr="003335BB" w:rsidRDefault="00EE2C85" w:rsidP="004E3798">
      <w:pPr>
        <w:numPr>
          <w:ilvl w:val="3"/>
          <w:numId w:val="4"/>
        </w:numPr>
        <w:spacing w:after="5" w:line="248" w:lineRule="auto"/>
        <w:ind w:right="25" w:hanging="358"/>
        <w:jc w:val="both"/>
      </w:pPr>
      <w:r w:rsidRPr="003335BB">
        <w:t xml:space="preserve">Possuir controle de responsáveis do cliente, ou seja, permitir configurar os usuários que irão acompanhar todas as demandas do cliente, pois os outros usuários irão verificar somente as suas demandas, possuir senhas de acesso, configuráveis pelo </w:t>
      </w:r>
      <w:proofErr w:type="gramStart"/>
      <w:r w:rsidRPr="003335BB">
        <w:t>usuário</w:t>
      </w:r>
      <w:proofErr w:type="gramEnd"/>
      <w:r w:rsidRPr="003335BB">
        <w:t xml:space="preserve"> </w:t>
      </w:r>
    </w:p>
    <w:p w14:paraId="266A8678" w14:textId="77777777" w:rsidR="00EE2C85" w:rsidRPr="003335BB" w:rsidRDefault="00EE2C85" w:rsidP="00EE2C85">
      <w:pPr>
        <w:spacing w:line="259" w:lineRule="auto"/>
        <w:jc w:val="both"/>
      </w:pPr>
      <w:r w:rsidRPr="003335BB">
        <w:t xml:space="preserve"> </w:t>
      </w:r>
    </w:p>
    <w:p w14:paraId="5FB56D54" w14:textId="77777777" w:rsidR="00EE2C85" w:rsidRPr="003335BB" w:rsidRDefault="00EE2C85" w:rsidP="004E3798">
      <w:pPr>
        <w:numPr>
          <w:ilvl w:val="0"/>
          <w:numId w:val="3"/>
        </w:numPr>
        <w:spacing w:after="5" w:line="248" w:lineRule="auto"/>
        <w:ind w:right="25"/>
        <w:jc w:val="both"/>
      </w:pPr>
      <w:r w:rsidRPr="003335BB">
        <w:rPr>
          <w:b/>
        </w:rPr>
        <w:t>Declaração e atendimento ao Objeto</w:t>
      </w:r>
      <w:r w:rsidRPr="003335BB">
        <w:t xml:space="preserve">: A empresa licitante deverá apresentar declaração de que cumpre plenamente os requisitos de habilitação. A não apresentação desta declaração implicará na exclusão da Licitante do Certame conforme disposto no artigo 4º, inciso VII da Lei 10.520/02. A apresentação desta deve ser feita no momento da </w:t>
      </w:r>
      <w:r w:rsidRPr="003335BB">
        <w:lastRenderedPageBreak/>
        <w:t xml:space="preserve">entrega dos envelopes, antes do envelope nº. 1-Proposta, e em caso de o licitante não estar presente no momento deve juntar aos envelopes </w:t>
      </w:r>
      <w:proofErr w:type="spellStart"/>
      <w:r w:rsidRPr="003335BB">
        <w:t>nºs</w:t>
      </w:r>
      <w:proofErr w:type="spellEnd"/>
      <w:r w:rsidRPr="003335BB">
        <w:t xml:space="preserve">. </w:t>
      </w:r>
      <w:proofErr w:type="gramStart"/>
      <w:r w:rsidRPr="003335BB">
        <w:t>1</w:t>
      </w:r>
      <w:proofErr w:type="gramEnd"/>
      <w:r w:rsidRPr="003335BB">
        <w:t xml:space="preserve"> e 2 um envelope separado contendo esta declaração, pois na falta desta os demais envelopes não serão abertos</w:t>
      </w:r>
    </w:p>
    <w:p w14:paraId="4E301126" w14:textId="77777777" w:rsidR="00EE2C85" w:rsidRPr="003335BB" w:rsidRDefault="00EE2C85" w:rsidP="00EE2C85">
      <w:pPr>
        <w:ind w:right="25"/>
        <w:jc w:val="both"/>
      </w:pPr>
    </w:p>
    <w:p w14:paraId="14DA5F72" w14:textId="250EAC48" w:rsidR="00EE2C85" w:rsidRPr="003335BB" w:rsidRDefault="00EE2C85" w:rsidP="00EE2C85">
      <w:pPr>
        <w:rPr>
          <w:highlight w:val="yellow"/>
        </w:rPr>
      </w:pPr>
      <w:r w:rsidRPr="003335BB">
        <w:rPr>
          <w:b/>
        </w:rPr>
        <w:t>Declaração de Compromisso de Conversão do Banco de dados</w:t>
      </w:r>
      <w:r w:rsidRPr="003335BB">
        <w:t xml:space="preserve">: A Empresa ofertante deverá declarar que atenderá na integra a exigência quanto </w:t>
      </w:r>
      <w:proofErr w:type="gramStart"/>
      <w:r w:rsidRPr="003335BB">
        <w:t>a</w:t>
      </w:r>
      <w:proofErr w:type="gramEnd"/>
      <w:r w:rsidRPr="003335BB">
        <w:t xml:space="preserve"> conversão dos dados, observando a migração de todas as informações de todas as bases de dados existentes, dentro dos prazos estabelecidos.</w:t>
      </w:r>
    </w:p>
    <w:p w14:paraId="6756785C" w14:textId="77777777" w:rsidR="00376B1B" w:rsidRPr="00353ECD" w:rsidRDefault="00325589" w:rsidP="00325589">
      <w:pPr>
        <w:pStyle w:val="Ttulo1"/>
        <w:rPr>
          <w:rFonts w:cs="Times New Roman"/>
          <w:szCs w:val="24"/>
        </w:rPr>
      </w:pPr>
      <w:bookmarkStart w:id="17" w:name="_Toc508632891"/>
      <w:r w:rsidRPr="00353ECD">
        <w:rPr>
          <w:rFonts w:cs="Times New Roman"/>
          <w:szCs w:val="24"/>
        </w:rPr>
        <w:t>9</w:t>
      </w:r>
      <w:r w:rsidRPr="00353ECD">
        <w:rPr>
          <w:rFonts w:cs="Times New Roman"/>
          <w:szCs w:val="24"/>
        </w:rPr>
        <w:tab/>
      </w:r>
      <w:r w:rsidR="00376B1B" w:rsidRPr="00353ECD">
        <w:rPr>
          <w:rFonts w:cs="Times New Roman"/>
          <w:szCs w:val="24"/>
        </w:rPr>
        <w:t>DOS PROCEDIMENTOS DA LICITAÇÃO</w:t>
      </w:r>
      <w:r w:rsidR="00BB0202" w:rsidRPr="00353ECD">
        <w:rPr>
          <w:rFonts w:cs="Times New Roman"/>
          <w:szCs w:val="24"/>
        </w:rPr>
        <w:t xml:space="preserve"> E CRITÉRIOS DE JULGAMENTO</w:t>
      </w:r>
      <w:bookmarkEnd w:id="17"/>
    </w:p>
    <w:p w14:paraId="6756785D" w14:textId="77777777" w:rsidR="00B35E99" w:rsidRPr="003335BB" w:rsidRDefault="00EF6381" w:rsidP="00F157F5">
      <w:pPr>
        <w:tabs>
          <w:tab w:val="left" w:pos="709"/>
        </w:tabs>
        <w:spacing w:afterLines="120" w:after="288" w:line="300" w:lineRule="exact"/>
        <w:jc w:val="both"/>
      </w:pPr>
      <w:r w:rsidRPr="003335BB">
        <w:t>9.1</w:t>
      </w:r>
      <w:r w:rsidRPr="003335BB">
        <w:tab/>
      </w:r>
      <w:r w:rsidR="00376B1B" w:rsidRPr="003335BB">
        <w:t xml:space="preserve">Aberta </w:t>
      </w:r>
      <w:proofErr w:type="gramStart"/>
      <w:r w:rsidR="00376B1B" w:rsidRPr="003335BB">
        <w:t>a</w:t>
      </w:r>
      <w:proofErr w:type="gramEnd"/>
      <w:r w:rsidR="00376B1B" w:rsidRPr="003335BB">
        <w:t xml:space="preserve"> </w:t>
      </w:r>
      <w:r w:rsidR="00325589" w:rsidRPr="003335BB">
        <w:t>s</w:t>
      </w:r>
      <w:r w:rsidR="00376B1B" w:rsidRPr="003335BB">
        <w:t>essão, os interessados, ou seus representantes legais, entregarão ao Pregoeiro, devidamente lacrado</w:t>
      </w:r>
      <w:r w:rsidR="0075380C" w:rsidRPr="003335BB">
        <w:t>s, os envelopes nº. 01 e nº. 02</w:t>
      </w:r>
      <w:r w:rsidR="00B35E99" w:rsidRPr="003335BB">
        <w:t xml:space="preserve">, </w:t>
      </w:r>
      <w:r w:rsidR="00B35E99" w:rsidRPr="003335BB">
        <w:rPr>
          <w:b/>
        </w:rPr>
        <w:t xml:space="preserve">bem como os </w:t>
      </w:r>
      <w:r w:rsidR="00325589" w:rsidRPr="003335BB">
        <w:rPr>
          <w:b/>
        </w:rPr>
        <w:t xml:space="preserve">demais </w:t>
      </w:r>
      <w:r w:rsidR="00B35E99" w:rsidRPr="003335BB">
        <w:rPr>
          <w:b/>
        </w:rPr>
        <w:t>documentos</w:t>
      </w:r>
      <w:r w:rsidR="00325589" w:rsidRPr="003335BB">
        <w:rPr>
          <w:b/>
        </w:rPr>
        <w:t xml:space="preserve"> indicados neste edital</w:t>
      </w:r>
      <w:r w:rsidR="00B35E99" w:rsidRPr="003335BB">
        <w:rPr>
          <w:b/>
        </w:rPr>
        <w:t xml:space="preserve"> para credenciamento</w:t>
      </w:r>
      <w:r w:rsidR="00325589" w:rsidRPr="003335BB">
        <w:rPr>
          <w:b/>
        </w:rPr>
        <w:t>,</w:t>
      </w:r>
      <w:r w:rsidR="00B35E99" w:rsidRPr="003335BB">
        <w:rPr>
          <w:b/>
        </w:rPr>
        <w:t xml:space="preserve"> fora dos envelopes, conforme descrito no item </w:t>
      </w:r>
      <w:r w:rsidR="00325589" w:rsidRPr="003335BB">
        <w:rPr>
          <w:b/>
        </w:rPr>
        <w:t>5.4.</w:t>
      </w:r>
    </w:p>
    <w:p w14:paraId="6756785E" w14:textId="77777777" w:rsidR="00376B1B" w:rsidRPr="003335BB" w:rsidRDefault="00EF6381" w:rsidP="00F157F5">
      <w:pPr>
        <w:tabs>
          <w:tab w:val="left" w:pos="709"/>
        </w:tabs>
        <w:spacing w:afterLines="120" w:after="288" w:line="300" w:lineRule="exact"/>
        <w:jc w:val="both"/>
      </w:pPr>
      <w:r w:rsidRPr="003335BB">
        <w:t>9.2</w:t>
      </w:r>
      <w:r w:rsidRPr="003335BB">
        <w:tab/>
      </w:r>
      <w:r w:rsidR="00376B1B" w:rsidRPr="003335BB">
        <w:t xml:space="preserve">Em nenhuma hipótese serão recebidas documentação e proposta fora do prazo estabelecido neste </w:t>
      </w:r>
      <w:r w:rsidR="00325589" w:rsidRPr="003335BB">
        <w:t>e</w:t>
      </w:r>
      <w:r w:rsidR="00376B1B" w:rsidRPr="003335BB">
        <w:t xml:space="preserve">dital. </w:t>
      </w:r>
    </w:p>
    <w:p w14:paraId="6756785F" w14:textId="77777777" w:rsidR="00D3594E" w:rsidRPr="003335BB" w:rsidRDefault="00EF6381" w:rsidP="00F157F5">
      <w:pPr>
        <w:pStyle w:val="Corpodetexto"/>
        <w:tabs>
          <w:tab w:val="left" w:pos="709"/>
        </w:tabs>
        <w:spacing w:afterLines="120" w:after="288" w:line="300" w:lineRule="exact"/>
        <w:jc w:val="both"/>
      </w:pPr>
      <w:r w:rsidRPr="003335BB">
        <w:t>9.3</w:t>
      </w:r>
      <w:r w:rsidRPr="003335BB">
        <w:tab/>
      </w:r>
      <w:r w:rsidR="00D3594E" w:rsidRPr="003335BB">
        <w:t xml:space="preserve">No julgamento das propostas será adotado o critério de </w:t>
      </w:r>
      <w:r w:rsidR="00D3594E" w:rsidRPr="003335BB">
        <w:rPr>
          <w:b/>
        </w:rPr>
        <w:t>MENOR PREÇO GLOBAL</w:t>
      </w:r>
      <w:r w:rsidR="00D3594E" w:rsidRPr="003335BB">
        <w:rPr>
          <w:u w:val="single"/>
        </w:rPr>
        <w:t>,</w:t>
      </w:r>
      <w:r w:rsidR="00D3594E" w:rsidRPr="003335BB">
        <w:t xml:space="preserve"> levando-se em conta a compatibilidade com as especificações técnicas e demais</w:t>
      </w:r>
      <w:r w:rsidR="00325589" w:rsidRPr="003335BB">
        <w:t xml:space="preserve"> estipulações constantes deste e</w:t>
      </w:r>
      <w:r w:rsidR="00D3594E" w:rsidRPr="003335BB">
        <w:t>dital.</w:t>
      </w:r>
    </w:p>
    <w:p w14:paraId="67567861" w14:textId="65F07DD3" w:rsidR="00376B1B" w:rsidRPr="003335BB" w:rsidRDefault="006B33B2" w:rsidP="00F157F5">
      <w:pPr>
        <w:tabs>
          <w:tab w:val="left" w:pos="709"/>
        </w:tabs>
        <w:spacing w:afterLines="120" w:after="288" w:line="300" w:lineRule="exact"/>
        <w:jc w:val="both"/>
      </w:pPr>
      <w:r w:rsidRPr="003335BB">
        <w:t>9.4</w:t>
      </w:r>
      <w:r w:rsidR="00EF6381" w:rsidRPr="003335BB">
        <w:tab/>
      </w:r>
      <w:r w:rsidR="00376B1B" w:rsidRPr="003335BB">
        <w:t xml:space="preserve">Serão abertos, pelo Pregoeiro, todos os envelopes contendo as propostas de preços, ocasião em que se procederá </w:t>
      </w:r>
      <w:proofErr w:type="gramStart"/>
      <w:r w:rsidR="00376B1B" w:rsidRPr="003335BB">
        <w:t>a</w:t>
      </w:r>
      <w:proofErr w:type="gramEnd"/>
      <w:r w:rsidR="00376B1B" w:rsidRPr="003335BB">
        <w:t xml:space="preserve"> verificação da sua conformidade com os requisitos estabelecidos neste </w:t>
      </w:r>
      <w:r w:rsidR="00325589" w:rsidRPr="003335BB">
        <w:t>e</w:t>
      </w:r>
      <w:r w:rsidR="00376B1B" w:rsidRPr="003335BB">
        <w:t>dital.</w:t>
      </w:r>
    </w:p>
    <w:p w14:paraId="67567862" w14:textId="1AC96A86" w:rsidR="00376B1B" w:rsidRPr="003335BB" w:rsidRDefault="006B33B2" w:rsidP="00F157F5">
      <w:pPr>
        <w:tabs>
          <w:tab w:val="left" w:pos="709"/>
        </w:tabs>
        <w:spacing w:afterLines="120" w:after="288" w:line="300" w:lineRule="exact"/>
        <w:jc w:val="both"/>
      </w:pPr>
      <w:r w:rsidRPr="003335BB">
        <w:t>9.4</w:t>
      </w:r>
      <w:r w:rsidR="00EF6381" w:rsidRPr="003335BB">
        <w:t>.1</w:t>
      </w:r>
      <w:r w:rsidR="00EF6381" w:rsidRPr="003335BB">
        <w:tab/>
      </w:r>
      <w:r w:rsidR="00376B1B" w:rsidRPr="003335BB">
        <w:t>Havendo divergência entre o valor unitário e o global correspondente, prevalecerá o cotado em preço unitário, devendo o Pregoeiro proceder à correção no valor global.</w:t>
      </w:r>
    </w:p>
    <w:p w14:paraId="67567863" w14:textId="39A03D14" w:rsidR="00376B1B" w:rsidRPr="003335BB" w:rsidRDefault="006B33B2" w:rsidP="00F157F5">
      <w:pPr>
        <w:tabs>
          <w:tab w:val="left" w:pos="709"/>
        </w:tabs>
        <w:spacing w:afterLines="120" w:after="288" w:line="300" w:lineRule="exact"/>
        <w:jc w:val="both"/>
      </w:pPr>
      <w:r w:rsidRPr="003335BB">
        <w:t>9.5</w:t>
      </w:r>
      <w:r w:rsidR="00EF6381" w:rsidRPr="003335BB">
        <w:tab/>
      </w:r>
      <w:r w:rsidR="00376B1B" w:rsidRPr="003335BB">
        <w:t>No curso da Sessão, o Pregoeiro classificará o autor da proposta de menor preço e aqueles que tenham apresentado propostas em valores crescentes não superiores a 10</w:t>
      </w:r>
      <w:r w:rsidR="00F15458" w:rsidRPr="003335BB">
        <w:t>%</w:t>
      </w:r>
      <w:r w:rsidR="00B3469F" w:rsidRPr="003335BB">
        <w:t xml:space="preserve"> </w:t>
      </w:r>
      <w:r w:rsidR="00F15458" w:rsidRPr="003335BB">
        <w:t>(</w:t>
      </w:r>
      <w:r w:rsidR="00376B1B" w:rsidRPr="003335BB">
        <w:t>dez por cento) da de menor preço.</w:t>
      </w:r>
    </w:p>
    <w:p w14:paraId="67567868" w14:textId="473AE49F" w:rsidR="00376B1B" w:rsidRPr="003335BB" w:rsidRDefault="006B33B2" w:rsidP="00F157F5">
      <w:pPr>
        <w:tabs>
          <w:tab w:val="left" w:pos="709"/>
        </w:tabs>
        <w:spacing w:afterLines="120" w:after="288" w:line="300" w:lineRule="exact"/>
        <w:jc w:val="both"/>
      </w:pPr>
      <w:r w:rsidRPr="003335BB">
        <w:t>9.6</w:t>
      </w:r>
      <w:r w:rsidR="00EF6381" w:rsidRPr="003335BB">
        <w:tab/>
      </w:r>
      <w:r w:rsidR="00376B1B" w:rsidRPr="003335BB">
        <w:t xml:space="preserve">Dos lances ofertados não </w:t>
      </w:r>
      <w:r w:rsidR="00B3469F" w:rsidRPr="003335BB">
        <w:t>caberão</w:t>
      </w:r>
      <w:r w:rsidR="00376B1B" w:rsidRPr="003335BB">
        <w:t xml:space="preserve"> retratação.</w:t>
      </w:r>
    </w:p>
    <w:p w14:paraId="67567869" w14:textId="7144E34A" w:rsidR="00376B1B" w:rsidRPr="003335BB" w:rsidRDefault="006B33B2" w:rsidP="00F157F5">
      <w:pPr>
        <w:tabs>
          <w:tab w:val="left" w:pos="709"/>
        </w:tabs>
        <w:spacing w:afterLines="120" w:after="288" w:line="300" w:lineRule="exact"/>
        <w:jc w:val="both"/>
      </w:pPr>
      <w:r w:rsidRPr="003335BB">
        <w:t>9.7</w:t>
      </w:r>
      <w:r w:rsidR="00EF6381" w:rsidRPr="003335BB">
        <w:tab/>
      </w:r>
      <w:r w:rsidR="00376B1B" w:rsidRPr="003335BB">
        <w:t xml:space="preserve">Ao final dos lances, caso haja redução de preço, o percentual apurado entre o valor final e o valor inicial, será </w:t>
      </w:r>
      <w:r w:rsidR="00325589" w:rsidRPr="003335BB">
        <w:t>proporcionalmente</w:t>
      </w:r>
      <w:r w:rsidR="00B3469F" w:rsidRPr="003335BB">
        <w:t xml:space="preserve"> </w:t>
      </w:r>
      <w:r w:rsidR="00325589" w:rsidRPr="003335BB">
        <w:t>r</w:t>
      </w:r>
      <w:r w:rsidR="00376B1B" w:rsidRPr="003335BB">
        <w:t>eduzido dos valores unitários</w:t>
      </w:r>
      <w:r w:rsidR="00B3469F" w:rsidRPr="003335BB">
        <w:t xml:space="preserve"> </w:t>
      </w:r>
      <w:r w:rsidR="00376B1B" w:rsidRPr="003335BB">
        <w:t>de cada item.</w:t>
      </w:r>
    </w:p>
    <w:p w14:paraId="6756786A" w14:textId="32D42A64" w:rsidR="00376B1B" w:rsidRPr="003335BB" w:rsidRDefault="006B33B2" w:rsidP="00F157F5">
      <w:pPr>
        <w:tabs>
          <w:tab w:val="left" w:pos="709"/>
        </w:tabs>
        <w:spacing w:afterLines="120" w:after="288" w:line="300" w:lineRule="exact"/>
        <w:jc w:val="both"/>
      </w:pPr>
      <w:r w:rsidRPr="003335BB">
        <w:t>9.8</w:t>
      </w:r>
      <w:r w:rsidR="00EF6381" w:rsidRPr="003335BB">
        <w:tab/>
      </w:r>
      <w:r w:rsidRPr="003335BB">
        <w:t>O</w:t>
      </w:r>
      <w:r w:rsidR="00376B1B" w:rsidRPr="003335BB">
        <w:t xml:space="preserve"> Pregoeiro examinará a proposta classificada em 1º (primeiro) lugar, </w:t>
      </w:r>
      <w:r w:rsidR="00325589" w:rsidRPr="003335BB">
        <w:t>quanto ao objeto e ao valor</w:t>
      </w:r>
      <w:r w:rsidR="00376B1B" w:rsidRPr="003335BB">
        <w:t>, e decidirá</w:t>
      </w:r>
      <w:r w:rsidR="00325589" w:rsidRPr="003335BB">
        <w:t>,</w:t>
      </w:r>
      <w:r w:rsidR="00376B1B" w:rsidRPr="003335BB">
        <w:t xml:space="preserve"> motivadamente</w:t>
      </w:r>
      <w:r w:rsidR="00325589" w:rsidRPr="003335BB">
        <w:t>,</w:t>
      </w:r>
      <w:r w:rsidR="00376B1B" w:rsidRPr="003335BB">
        <w:t xml:space="preserve"> a respeito de sua aceitabilidade.</w:t>
      </w:r>
    </w:p>
    <w:p w14:paraId="6756786B" w14:textId="00ED0ED5" w:rsidR="00376B1B" w:rsidRPr="003335BB" w:rsidRDefault="006B33B2" w:rsidP="00F157F5">
      <w:pPr>
        <w:tabs>
          <w:tab w:val="left" w:pos="709"/>
        </w:tabs>
        <w:spacing w:afterLines="120" w:after="288" w:line="300" w:lineRule="exact"/>
        <w:jc w:val="both"/>
      </w:pPr>
      <w:r w:rsidRPr="003335BB">
        <w:lastRenderedPageBreak/>
        <w:t>9.9</w:t>
      </w:r>
      <w:r w:rsidR="00EF6381" w:rsidRPr="003335BB">
        <w:tab/>
      </w:r>
      <w:r w:rsidR="00376B1B" w:rsidRPr="003335BB">
        <w:t xml:space="preserve">Após a etapa anterior, o Pregoeiro procederá à abertura do envelope contendo os documentos de </w:t>
      </w:r>
      <w:r w:rsidR="00325589" w:rsidRPr="003335BB">
        <w:t>habilitação</w:t>
      </w:r>
      <w:r w:rsidR="00376B1B" w:rsidRPr="003335BB">
        <w:t xml:space="preserve"> do proponente que apresentou a melhor proposta, para verificação do atendimento das condições de habilitação fixadas no item </w:t>
      </w:r>
      <w:proofErr w:type="gramStart"/>
      <w:r w:rsidR="00325589" w:rsidRPr="003335BB">
        <w:t>8</w:t>
      </w:r>
      <w:proofErr w:type="gramEnd"/>
      <w:r w:rsidR="00376B1B" w:rsidRPr="003335BB">
        <w:t xml:space="preserve"> deste </w:t>
      </w:r>
      <w:r w:rsidR="00325589" w:rsidRPr="003335BB">
        <w:t>e</w:t>
      </w:r>
      <w:r w:rsidR="00376B1B" w:rsidRPr="003335BB">
        <w:t>dital.</w:t>
      </w:r>
    </w:p>
    <w:p w14:paraId="6756786C" w14:textId="487B9AB8" w:rsidR="00325589" w:rsidRPr="003335BB" w:rsidRDefault="006B33B2" w:rsidP="00F157F5">
      <w:pPr>
        <w:tabs>
          <w:tab w:val="left" w:pos="709"/>
        </w:tabs>
        <w:spacing w:afterLines="120" w:after="288" w:line="300" w:lineRule="exact"/>
        <w:jc w:val="both"/>
      </w:pPr>
      <w:r w:rsidRPr="003335BB">
        <w:t>9.10</w:t>
      </w:r>
      <w:r w:rsidR="00EF6381" w:rsidRPr="003335BB">
        <w:tab/>
      </w:r>
      <w:r w:rsidR="00376B1B" w:rsidRPr="003335BB">
        <w:t>Caso o proponente classificado em 1º</w:t>
      </w:r>
      <w:r w:rsidR="00255E06">
        <w:t xml:space="preserve"> </w:t>
      </w:r>
      <w:r w:rsidR="00376B1B" w:rsidRPr="003335BB">
        <w:t xml:space="preserve">(primeiro) lugar seja inabilitado, o Pregoeiro examinará a oferta </w:t>
      </w:r>
      <w:r w:rsidR="00325589" w:rsidRPr="003335BB">
        <w:t>subsequente</w:t>
      </w:r>
      <w:r w:rsidR="00376B1B" w:rsidRPr="003335BB">
        <w:t>, verificando a sua aceitabilidade e procedendo à habilitação do proponente, na ordem de classificação, e assim, sucessivamente, até a apuração de uma proposta que atenda</w:t>
      </w:r>
      <w:r w:rsidR="00325589" w:rsidRPr="003335BB">
        <w:t xml:space="preserve"> integralmente</w:t>
      </w:r>
      <w:r w:rsidR="00376B1B" w:rsidRPr="003335BB">
        <w:t xml:space="preserve"> aos requisitos do </w:t>
      </w:r>
      <w:r w:rsidR="00325589" w:rsidRPr="003335BB">
        <w:t>e</w:t>
      </w:r>
      <w:r w:rsidR="00376B1B" w:rsidRPr="003335BB">
        <w:t xml:space="preserve">dital. </w:t>
      </w:r>
    </w:p>
    <w:p w14:paraId="6756786D" w14:textId="73BAEA18" w:rsidR="00376B1B" w:rsidRPr="003335BB" w:rsidRDefault="006B33B2" w:rsidP="00F157F5">
      <w:pPr>
        <w:tabs>
          <w:tab w:val="left" w:pos="709"/>
        </w:tabs>
        <w:spacing w:afterLines="120" w:after="288" w:line="300" w:lineRule="exact"/>
        <w:jc w:val="both"/>
      </w:pPr>
      <w:r w:rsidRPr="003335BB">
        <w:t>9.11</w:t>
      </w:r>
      <w:r w:rsidR="00EF6381" w:rsidRPr="003335BB">
        <w:tab/>
      </w:r>
      <w:r w:rsidR="00376B1B" w:rsidRPr="003335BB">
        <w:t>Verificado o atendimento das exigências fixadas neste Edital, o proponente será declarado vencedor.</w:t>
      </w:r>
    </w:p>
    <w:p w14:paraId="6756786F" w14:textId="2F3FC596" w:rsidR="00376B1B" w:rsidRPr="003335BB" w:rsidRDefault="001162F6" w:rsidP="00F157F5">
      <w:pPr>
        <w:tabs>
          <w:tab w:val="left" w:pos="709"/>
        </w:tabs>
        <w:spacing w:afterLines="120" w:after="288" w:line="300" w:lineRule="exact"/>
        <w:jc w:val="both"/>
      </w:pPr>
      <w:r w:rsidRPr="003335BB">
        <w:t>9.12</w:t>
      </w:r>
      <w:r w:rsidR="00EF6381" w:rsidRPr="003335BB">
        <w:tab/>
      </w:r>
      <w:r w:rsidR="00376B1B" w:rsidRPr="003335BB">
        <w:t xml:space="preserve">Quando todas as propostas forem desclassificadas ou todos os proponentes forem inabilitados, a Administração poderá fixar aos proponentes, na forma do art. 48, §3º da Lei nº. </w:t>
      </w:r>
      <w:proofErr w:type="gramStart"/>
      <w:r w:rsidR="00376B1B" w:rsidRPr="003335BB">
        <w:t>8.666/</w:t>
      </w:r>
      <w:r w:rsidR="00325589" w:rsidRPr="003335BB">
        <w:t>19</w:t>
      </w:r>
      <w:r w:rsidR="00376B1B" w:rsidRPr="003335BB">
        <w:t>93, prazo</w:t>
      </w:r>
      <w:proofErr w:type="gramEnd"/>
      <w:r w:rsidR="00376B1B" w:rsidRPr="003335BB">
        <w:t xml:space="preserve"> para apresentação de nova proposta ou documentação, em</w:t>
      </w:r>
      <w:r w:rsidR="00EF6381" w:rsidRPr="003335BB">
        <w:t xml:space="preserve"> nova</w:t>
      </w:r>
      <w:r w:rsidR="002E085D" w:rsidRPr="003335BB">
        <w:t xml:space="preserve"> </w:t>
      </w:r>
      <w:r w:rsidR="00EF6381" w:rsidRPr="003335BB">
        <w:t>s</w:t>
      </w:r>
      <w:r w:rsidR="00376B1B" w:rsidRPr="003335BB">
        <w:t xml:space="preserve">essão </w:t>
      </w:r>
      <w:r w:rsidR="00EF6381" w:rsidRPr="003335BB">
        <w:t>p</w:t>
      </w:r>
      <w:r w:rsidR="00376B1B" w:rsidRPr="003335BB">
        <w:t>ública a ser definida pelo Pregoeiro.</w:t>
      </w:r>
    </w:p>
    <w:p w14:paraId="67567871" w14:textId="240056DA" w:rsidR="00376B1B" w:rsidRPr="003335BB" w:rsidRDefault="001162F6" w:rsidP="00F157F5">
      <w:pPr>
        <w:pStyle w:val="WW-Corpodetexto22"/>
        <w:widowControl/>
        <w:tabs>
          <w:tab w:val="left" w:pos="709"/>
        </w:tabs>
        <w:spacing w:afterLines="120" w:after="288" w:line="300" w:lineRule="exact"/>
        <w:rPr>
          <w:rFonts w:ascii="Times New Roman" w:hAnsi="Times New Roman" w:cs="Times New Roman"/>
        </w:rPr>
      </w:pPr>
      <w:r w:rsidRPr="003335BB">
        <w:rPr>
          <w:rFonts w:ascii="Times New Roman" w:hAnsi="Times New Roman" w:cs="Times New Roman"/>
        </w:rPr>
        <w:t>9.13</w:t>
      </w:r>
      <w:r w:rsidR="00EF6381" w:rsidRPr="003335BB">
        <w:rPr>
          <w:rFonts w:ascii="Times New Roman" w:hAnsi="Times New Roman" w:cs="Times New Roman"/>
        </w:rPr>
        <w:tab/>
      </w:r>
      <w:r w:rsidR="00376B1B" w:rsidRPr="003335BB">
        <w:rPr>
          <w:rFonts w:ascii="Times New Roman" w:hAnsi="Times New Roman" w:cs="Times New Roman"/>
        </w:rPr>
        <w:t xml:space="preserve">Qualquer proponente, desde que presente ou devidamente representado na </w:t>
      </w:r>
      <w:r w:rsidR="00EF6381" w:rsidRPr="003335BB">
        <w:rPr>
          <w:rFonts w:ascii="Times New Roman" w:hAnsi="Times New Roman" w:cs="Times New Roman"/>
        </w:rPr>
        <w:t>s</w:t>
      </w:r>
      <w:r w:rsidR="00376B1B" w:rsidRPr="003335BB">
        <w:rPr>
          <w:rFonts w:ascii="Times New Roman" w:hAnsi="Times New Roman" w:cs="Times New Roman"/>
        </w:rPr>
        <w:t>essão, poderá manifestar imediata e motivadamente, no final da mesma, a intenção de recorrer, quando lhe será concedido prazo de 0</w:t>
      </w:r>
      <w:r w:rsidR="005D769E" w:rsidRPr="003335BB">
        <w:rPr>
          <w:rFonts w:ascii="Times New Roman" w:hAnsi="Times New Roman" w:cs="Times New Roman"/>
        </w:rPr>
        <w:t>3(</w:t>
      </w:r>
      <w:r w:rsidR="00376B1B" w:rsidRPr="003335BB">
        <w:rPr>
          <w:rFonts w:ascii="Times New Roman" w:hAnsi="Times New Roman" w:cs="Times New Roman"/>
        </w:rPr>
        <w:t>três) dias para apresentação das razões do recurso, ficando os demais proponentes, desde logo, intimados para apresentarem contra</w:t>
      </w:r>
      <w:r w:rsidR="0026015A" w:rsidRPr="003335BB">
        <w:rPr>
          <w:rFonts w:ascii="Times New Roman" w:hAnsi="Times New Roman" w:cs="Times New Roman"/>
        </w:rPr>
        <w:t xml:space="preserve"> </w:t>
      </w:r>
      <w:r w:rsidR="00376B1B" w:rsidRPr="003335BB">
        <w:rPr>
          <w:rFonts w:ascii="Times New Roman" w:hAnsi="Times New Roman" w:cs="Times New Roman"/>
        </w:rPr>
        <w:t xml:space="preserve">razões, em igual número de dias, que começarão a correr </w:t>
      </w:r>
      <w:r w:rsidR="00EF6381" w:rsidRPr="003335BB">
        <w:rPr>
          <w:rFonts w:ascii="Times New Roman" w:hAnsi="Times New Roman" w:cs="Times New Roman"/>
        </w:rPr>
        <w:t xml:space="preserve">a partir </w:t>
      </w:r>
      <w:r w:rsidR="00376B1B" w:rsidRPr="003335BB">
        <w:rPr>
          <w:rFonts w:ascii="Times New Roman" w:hAnsi="Times New Roman" w:cs="Times New Roman"/>
        </w:rPr>
        <w:t xml:space="preserve">do término do prazo </w:t>
      </w:r>
      <w:r w:rsidR="00EF6381" w:rsidRPr="003335BB">
        <w:rPr>
          <w:rFonts w:ascii="Times New Roman" w:hAnsi="Times New Roman" w:cs="Times New Roman"/>
        </w:rPr>
        <w:t>concedido ao</w:t>
      </w:r>
      <w:r w:rsidR="00376B1B" w:rsidRPr="003335BB">
        <w:rPr>
          <w:rFonts w:ascii="Times New Roman" w:hAnsi="Times New Roman" w:cs="Times New Roman"/>
        </w:rPr>
        <w:t xml:space="preserve"> recorrente. </w:t>
      </w:r>
    </w:p>
    <w:p w14:paraId="67567872" w14:textId="7972D2AD" w:rsidR="00376B1B" w:rsidRPr="003335BB" w:rsidRDefault="006B33B2" w:rsidP="00F157F5">
      <w:pPr>
        <w:tabs>
          <w:tab w:val="left" w:pos="709"/>
        </w:tabs>
        <w:spacing w:afterLines="120" w:after="288" w:line="300" w:lineRule="exact"/>
        <w:jc w:val="both"/>
      </w:pPr>
      <w:r w:rsidRPr="003335BB">
        <w:t>9.19</w:t>
      </w:r>
      <w:r w:rsidR="00EF6381" w:rsidRPr="003335BB">
        <w:tab/>
      </w:r>
      <w:r w:rsidR="00376B1B" w:rsidRPr="003335BB">
        <w:t xml:space="preserve">Os recursos deverão ser </w:t>
      </w:r>
      <w:r w:rsidR="003B186A" w:rsidRPr="003335BB">
        <w:t>registrados junto ao Protocolo Geral da Prefeitura</w:t>
      </w:r>
      <w:r w:rsidR="00EF6381" w:rsidRPr="003335BB">
        <w:t xml:space="preserve"> Municipal</w:t>
      </w:r>
      <w:r w:rsidR="003B186A" w:rsidRPr="003335BB">
        <w:t xml:space="preserve"> de </w:t>
      </w:r>
      <w:r w:rsidR="007230FA" w:rsidRPr="003335BB">
        <w:t>Jacuizinho</w:t>
      </w:r>
      <w:r w:rsidR="00BC3FDE" w:rsidRPr="003335BB">
        <w:t xml:space="preserve">, sendo </w:t>
      </w:r>
      <w:r w:rsidR="00EF6381" w:rsidRPr="003335BB">
        <w:t>dirigidos</w:t>
      </w:r>
      <w:r w:rsidR="0026015A" w:rsidRPr="003335BB">
        <w:t xml:space="preserve"> </w:t>
      </w:r>
      <w:r w:rsidR="00BC3FDE" w:rsidRPr="003335BB">
        <w:t>à</w:t>
      </w:r>
      <w:r w:rsidR="00376B1B" w:rsidRPr="003335BB">
        <w:t xml:space="preserve"> Comissão Permanente de Licitação - CPL, em 0</w:t>
      </w:r>
      <w:r w:rsidR="00F15458" w:rsidRPr="003335BB">
        <w:t>2(</w:t>
      </w:r>
      <w:r w:rsidR="00376B1B" w:rsidRPr="003335BB">
        <w:t>duas) vias, sendo dado recibo em uma delas.</w:t>
      </w:r>
    </w:p>
    <w:p w14:paraId="67567873" w14:textId="5BEEF244" w:rsidR="00376B1B" w:rsidRPr="003335BB" w:rsidRDefault="00EF6381" w:rsidP="00F157F5">
      <w:pPr>
        <w:pStyle w:val="Corpodetexto"/>
        <w:tabs>
          <w:tab w:val="left" w:pos="709"/>
        </w:tabs>
        <w:spacing w:afterLines="120" w:after="288" w:line="300" w:lineRule="exact"/>
        <w:jc w:val="both"/>
      </w:pPr>
      <w:r w:rsidRPr="003335BB">
        <w:t>9.20</w:t>
      </w:r>
      <w:r w:rsidRPr="003335BB">
        <w:tab/>
      </w:r>
      <w:r w:rsidR="00376B1B" w:rsidRPr="003335BB">
        <w:t xml:space="preserve">Os recursos serão </w:t>
      </w:r>
      <w:r w:rsidRPr="003335BB">
        <w:t>entregues</w:t>
      </w:r>
      <w:r w:rsidR="00376B1B" w:rsidRPr="003335BB">
        <w:t xml:space="preserve"> ao Pregoeiro</w:t>
      </w:r>
      <w:r w:rsidRPr="003335BB">
        <w:t xml:space="preserve"> ou à</w:t>
      </w:r>
      <w:r w:rsidR="00376B1B" w:rsidRPr="003335BB">
        <w:t xml:space="preserve"> sua </w:t>
      </w:r>
      <w:r w:rsidRPr="003335BB">
        <w:t>e</w:t>
      </w:r>
      <w:r w:rsidR="00376B1B" w:rsidRPr="003335BB">
        <w:t xml:space="preserve">quipe de </w:t>
      </w:r>
      <w:r w:rsidRPr="003335BB">
        <w:t>a</w:t>
      </w:r>
      <w:r w:rsidR="00376B1B" w:rsidRPr="003335BB">
        <w:t>poio, que os receberá e encaminhará devidamente instruído.</w:t>
      </w:r>
    </w:p>
    <w:p w14:paraId="67567874" w14:textId="77777777" w:rsidR="00376B1B" w:rsidRPr="003335BB" w:rsidRDefault="00EF6381" w:rsidP="00F157F5">
      <w:pPr>
        <w:pStyle w:val="WW-Corpodetexto22"/>
        <w:widowControl/>
        <w:tabs>
          <w:tab w:val="left" w:pos="709"/>
        </w:tabs>
        <w:suppressAutoHyphens w:val="0"/>
        <w:spacing w:afterLines="120" w:after="288" w:line="300" w:lineRule="exact"/>
        <w:rPr>
          <w:rFonts w:ascii="Times New Roman" w:hAnsi="Times New Roman" w:cs="Times New Roman"/>
        </w:rPr>
      </w:pPr>
      <w:r w:rsidRPr="003335BB">
        <w:rPr>
          <w:rFonts w:ascii="Times New Roman" w:hAnsi="Times New Roman" w:cs="Times New Roman"/>
        </w:rPr>
        <w:t>9.21</w:t>
      </w:r>
      <w:r w:rsidRPr="003335BB">
        <w:rPr>
          <w:rFonts w:ascii="Times New Roman" w:hAnsi="Times New Roman" w:cs="Times New Roman"/>
        </w:rPr>
        <w:tab/>
      </w:r>
      <w:r w:rsidR="00376B1B" w:rsidRPr="003335BB">
        <w:rPr>
          <w:rFonts w:ascii="Times New Roman" w:hAnsi="Times New Roman" w:cs="Times New Roman"/>
        </w:rPr>
        <w:t>Decorrido o prazo</w:t>
      </w:r>
      <w:r w:rsidR="00CB0243" w:rsidRPr="003335BB">
        <w:rPr>
          <w:rFonts w:ascii="Times New Roman" w:hAnsi="Times New Roman" w:cs="Times New Roman"/>
        </w:rPr>
        <w:t xml:space="preserve"> da intenção ou da apresentação</w:t>
      </w:r>
      <w:r w:rsidR="00376B1B" w:rsidRPr="003335BB">
        <w:rPr>
          <w:rFonts w:ascii="Times New Roman" w:hAnsi="Times New Roman" w:cs="Times New Roman"/>
        </w:rPr>
        <w:t xml:space="preserve"> d</w:t>
      </w:r>
      <w:r w:rsidR="00CB0243" w:rsidRPr="003335BB">
        <w:rPr>
          <w:rFonts w:ascii="Times New Roman" w:hAnsi="Times New Roman" w:cs="Times New Roman"/>
        </w:rPr>
        <w:t>o</w:t>
      </w:r>
      <w:r w:rsidR="00376B1B" w:rsidRPr="003335BB">
        <w:rPr>
          <w:rFonts w:ascii="Times New Roman" w:hAnsi="Times New Roman" w:cs="Times New Roman"/>
        </w:rPr>
        <w:t xml:space="preserve"> recurso, sem que nenhum tenha sido interposto, ou decididos os porventura interpostos, a Comissão Permanente de Licitação - CPL remeterá o processo ao Prefeito Municipal, para adjudicação e homologação do objeto.</w:t>
      </w:r>
    </w:p>
    <w:p w14:paraId="67567875" w14:textId="77777777" w:rsidR="00376B1B" w:rsidRPr="003335BB" w:rsidRDefault="00EF6381" w:rsidP="00F157F5">
      <w:pPr>
        <w:pStyle w:val="Corpodetexto2"/>
        <w:tabs>
          <w:tab w:val="left" w:pos="709"/>
        </w:tabs>
        <w:spacing w:afterLines="120" w:after="288" w:line="300" w:lineRule="exact"/>
        <w:jc w:val="both"/>
      </w:pPr>
      <w:r w:rsidRPr="003335BB">
        <w:rPr>
          <w:bCs/>
        </w:rPr>
        <w:t>9.22</w:t>
      </w:r>
      <w:r w:rsidRPr="003335BB">
        <w:rPr>
          <w:bCs/>
        </w:rPr>
        <w:tab/>
      </w:r>
      <w:r w:rsidR="00AC2560" w:rsidRPr="003335BB">
        <w:rPr>
          <w:bCs/>
        </w:rPr>
        <w:t xml:space="preserve">Após a avaliação de conformidade prevista no item 10 </w:t>
      </w:r>
      <w:r w:rsidR="00376B1B" w:rsidRPr="003335BB">
        <w:rPr>
          <w:bCs/>
        </w:rPr>
        <w:t>o Pregoeiro dará continuidade ao certame, atendendo às regras e condições fixadas neste Edital.</w:t>
      </w:r>
    </w:p>
    <w:p w14:paraId="67567876" w14:textId="77777777" w:rsidR="00376B1B" w:rsidRPr="003335BB" w:rsidRDefault="00AC2560" w:rsidP="00F157F5">
      <w:pPr>
        <w:pStyle w:val="Corpodetexto"/>
        <w:tabs>
          <w:tab w:val="left" w:pos="709"/>
        </w:tabs>
        <w:spacing w:afterLines="120" w:after="288" w:line="300" w:lineRule="exact"/>
        <w:jc w:val="both"/>
      </w:pPr>
      <w:r w:rsidRPr="003335BB">
        <w:t>9.23</w:t>
      </w:r>
      <w:r w:rsidRPr="003335BB">
        <w:tab/>
      </w:r>
      <w:r w:rsidR="00376B1B" w:rsidRPr="003335BB">
        <w:t xml:space="preserve">A falta de manifestação imediata e motivada do proponente em interpor recurso, na </w:t>
      </w:r>
      <w:r w:rsidRPr="003335BB">
        <w:t>s</w:t>
      </w:r>
      <w:r w:rsidR="00376B1B" w:rsidRPr="003335BB">
        <w:t xml:space="preserve">essão, importará na </w:t>
      </w:r>
      <w:r w:rsidRPr="003335BB">
        <w:t>decadência</w:t>
      </w:r>
      <w:r w:rsidR="00376B1B" w:rsidRPr="003335BB">
        <w:t xml:space="preserve"> do direito e na continuidade do certame pelo Pregoeiro, atendendo às regras e condições fixadas no Edital, opinando pela adjudicação do objeto da licitação ao proponente vencedor.</w:t>
      </w:r>
    </w:p>
    <w:p w14:paraId="67567877" w14:textId="77777777" w:rsidR="00376B1B" w:rsidRPr="003335BB" w:rsidRDefault="00AC2560" w:rsidP="00F157F5">
      <w:pPr>
        <w:tabs>
          <w:tab w:val="left" w:pos="709"/>
        </w:tabs>
        <w:spacing w:afterLines="120" w:after="288" w:line="300" w:lineRule="exact"/>
        <w:jc w:val="both"/>
      </w:pPr>
      <w:r w:rsidRPr="003335BB">
        <w:lastRenderedPageBreak/>
        <w:t>9.24</w:t>
      </w:r>
      <w:r w:rsidRPr="003335BB">
        <w:tab/>
      </w:r>
      <w:r w:rsidR="00376B1B" w:rsidRPr="003335BB">
        <w:t xml:space="preserve">Da </w:t>
      </w:r>
      <w:r w:rsidRPr="003335BB">
        <w:t>s</w:t>
      </w:r>
      <w:r w:rsidR="00376B1B" w:rsidRPr="003335BB">
        <w:t xml:space="preserve">essão </w:t>
      </w:r>
      <w:r w:rsidRPr="003335BB">
        <w:t>p</w:t>
      </w:r>
      <w:r w:rsidR="00376B1B" w:rsidRPr="003335BB">
        <w:t xml:space="preserve">ública será lavrada ata circunstanciada, assinada pelo Pregoeiro, pela </w:t>
      </w:r>
      <w:r w:rsidR="00EF6381" w:rsidRPr="003335BB">
        <w:t>e</w:t>
      </w:r>
      <w:r w:rsidR="00376B1B" w:rsidRPr="003335BB">
        <w:t xml:space="preserve">quipe de </w:t>
      </w:r>
      <w:r w:rsidR="00EF6381" w:rsidRPr="003335BB">
        <w:t>a</w:t>
      </w:r>
      <w:r w:rsidR="00376B1B" w:rsidRPr="003335BB">
        <w:t>poio e por todos os proponentes presentes.</w:t>
      </w:r>
    </w:p>
    <w:p w14:paraId="67567878" w14:textId="77777777" w:rsidR="00431ACB" w:rsidRPr="003335BB" w:rsidRDefault="00AC2560" w:rsidP="00F157F5">
      <w:pPr>
        <w:tabs>
          <w:tab w:val="left" w:pos="709"/>
        </w:tabs>
        <w:spacing w:afterLines="120" w:after="288" w:line="300" w:lineRule="exact"/>
        <w:jc w:val="both"/>
      </w:pPr>
      <w:r w:rsidRPr="003335BB">
        <w:t>9.25</w:t>
      </w:r>
      <w:r w:rsidRPr="003335BB">
        <w:tab/>
      </w:r>
      <w:r w:rsidR="00431ACB" w:rsidRPr="003335BB">
        <w:t xml:space="preserve">O objeto deste </w:t>
      </w:r>
      <w:r w:rsidRPr="003335BB">
        <w:t>Pregão</w:t>
      </w:r>
      <w:r w:rsidR="00431ACB" w:rsidRPr="003335BB">
        <w:t xml:space="preserve"> será adjudicado ao proponente cuja proposta seja considerada vencedora.</w:t>
      </w:r>
    </w:p>
    <w:p w14:paraId="67567879" w14:textId="77777777" w:rsidR="008828F2" w:rsidRPr="00353ECD" w:rsidRDefault="00AC2560" w:rsidP="00AC2560">
      <w:pPr>
        <w:pStyle w:val="Ttulo1"/>
        <w:rPr>
          <w:rFonts w:cs="Times New Roman"/>
          <w:szCs w:val="24"/>
        </w:rPr>
      </w:pPr>
      <w:bookmarkStart w:id="18" w:name="_Toc508632892"/>
      <w:r w:rsidRPr="00353ECD">
        <w:rPr>
          <w:rFonts w:cs="Times New Roman"/>
          <w:szCs w:val="24"/>
        </w:rPr>
        <w:t>10</w:t>
      </w:r>
      <w:r w:rsidRPr="00353ECD">
        <w:rPr>
          <w:rFonts w:cs="Times New Roman"/>
          <w:szCs w:val="24"/>
        </w:rPr>
        <w:tab/>
      </w:r>
      <w:r w:rsidR="008828F2" w:rsidRPr="00353ECD">
        <w:rPr>
          <w:rFonts w:cs="Times New Roman"/>
          <w:szCs w:val="24"/>
        </w:rPr>
        <w:t>DO PROCESSO DE AVALIAÇÃO DE CONFORMIDADE</w:t>
      </w:r>
      <w:bookmarkEnd w:id="18"/>
    </w:p>
    <w:p w14:paraId="1AAA234B" w14:textId="21F3A70B" w:rsidR="00EB2453" w:rsidRPr="003335BB" w:rsidRDefault="00EB2453" w:rsidP="00EB2453">
      <w:pPr>
        <w:suppressAutoHyphens/>
        <w:spacing w:after="120"/>
        <w:jc w:val="both"/>
        <w:rPr>
          <w:bCs/>
          <w:lang w:eastAsia="ar-SA"/>
        </w:rPr>
      </w:pPr>
      <w:bookmarkStart w:id="19" w:name="_Toc508632893"/>
      <w:r w:rsidRPr="003335BB">
        <w:rPr>
          <w:bCs/>
          <w:lang w:eastAsia="ar-SA"/>
        </w:rPr>
        <w:t>10.1</w:t>
      </w:r>
      <w:proofErr w:type="gramStart"/>
      <w:r w:rsidRPr="003335BB">
        <w:rPr>
          <w:bCs/>
          <w:lang w:eastAsia="ar-SA"/>
        </w:rPr>
        <w:t xml:space="preserve">    </w:t>
      </w:r>
      <w:proofErr w:type="gramEnd"/>
      <w:r w:rsidRPr="003335BB">
        <w:rPr>
          <w:bCs/>
          <w:lang w:eastAsia="ar-SA"/>
        </w:rPr>
        <w:t xml:space="preserve">Antes de se declarar o vencedor do certame, a critério da Comissão de Licitações, o licitante detentor da menor oferta </w:t>
      </w:r>
      <w:r w:rsidRPr="003335BB">
        <w:rPr>
          <w:b/>
          <w:bCs/>
          <w:lang w:eastAsia="ar-SA"/>
        </w:rPr>
        <w:t>poderá ser</w:t>
      </w:r>
      <w:r w:rsidRPr="003335BB">
        <w:rPr>
          <w:bCs/>
          <w:lang w:eastAsia="ar-SA"/>
        </w:rPr>
        <w:t xml:space="preserve"> convocado, no prazo máximo de até 05 (cinco) dias do encerramento da sessão de lances, para demonstrar a solução ofertada, item por item.</w:t>
      </w:r>
    </w:p>
    <w:p w14:paraId="686669AC" w14:textId="42FDBEC9" w:rsidR="00EE2C85" w:rsidRPr="003335BB" w:rsidRDefault="00EE2C85" w:rsidP="00EE2C85">
      <w:pPr>
        <w:suppressAutoHyphens/>
        <w:jc w:val="both"/>
        <w:rPr>
          <w:bCs/>
          <w:lang w:eastAsia="ar-SA"/>
        </w:rPr>
      </w:pPr>
      <w:r w:rsidRPr="003335BB">
        <w:rPr>
          <w:bCs/>
          <w:lang w:eastAsia="ar-SA"/>
        </w:rPr>
        <w:t>10.2.</w:t>
      </w:r>
      <w:r w:rsidR="00EB2453" w:rsidRPr="003335BB">
        <w:rPr>
          <w:bCs/>
          <w:lang w:eastAsia="ar-SA"/>
        </w:rPr>
        <w:t xml:space="preserve"> </w:t>
      </w:r>
      <w:r w:rsidRPr="003335BB">
        <w:rPr>
          <w:bCs/>
          <w:lang w:eastAsia="ar-SA"/>
        </w:rPr>
        <w:t xml:space="preserve">A empresa ofertante será responsável pela disponibilização do ambiente de Hardware e Software necessários para tal apresentação. O ente licitante proverá a sala para a realização do evento a qual se dará nos horários de expediente. A demonstração tem prazo de duração de 03 (três) dias úteis, podendo ser prorrogada a critério do Pregoeiro contendo as devidas justificativas. Em função do COVID_19 (CORONAVIRUS) a empresa poderá realizar a demonstração de forma virtual, através de salas virtuais, mas o representante legal deverá se fazer presente in loco na prefeitura em todas as sessões. Caso a empresa opte por esta modalidade, deverá indicar ao pregoeiro a plataforma a ser utilizada até dois dias anterior a realização da demonstração. </w:t>
      </w:r>
    </w:p>
    <w:p w14:paraId="0C18A973" w14:textId="0FD13838" w:rsidR="00EB2453" w:rsidRPr="003335BB" w:rsidRDefault="00EB2453" w:rsidP="00EB2453">
      <w:pPr>
        <w:suppressAutoHyphens/>
        <w:spacing w:after="120"/>
        <w:jc w:val="both"/>
        <w:rPr>
          <w:bCs/>
          <w:lang w:eastAsia="ar-SA"/>
        </w:rPr>
      </w:pPr>
    </w:p>
    <w:p w14:paraId="292952E8" w14:textId="65456BBA" w:rsidR="00EB2453" w:rsidRPr="003335BB" w:rsidRDefault="00EB2453" w:rsidP="00EB2453">
      <w:pPr>
        <w:suppressAutoHyphens/>
        <w:spacing w:after="120"/>
        <w:jc w:val="both"/>
        <w:rPr>
          <w:bCs/>
          <w:lang w:eastAsia="ar-SA"/>
        </w:rPr>
      </w:pPr>
      <w:r w:rsidRPr="003335BB">
        <w:rPr>
          <w:bCs/>
          <w:lang w:eastAsia="ar-SA"/>
        </w:rPr>
        <w:t>10.3</w:t>
      </w:r>
      <w:r w:rsidR="00EE2C85" w:rsidRPr="003335BB">
        <w:rPr>
          <w:bCs/>
          <w:lang w:eastAsia="ar-SA"/>
        </w:rPr>
        <w:t>.</w:t>
      </w:r>
      <w:r w:rsidRPr="003335BB">
        <w:rPr>
          <w:bCs/>
          <w:lang w:eastAsia="ar-SA"/>
        </w:rPr>
        <w:t xml:space="preserve"> A avaliação será realizada por Equipe Técnica composta pelos integrantes/usuários do ente licitante responsáveis pelos níveis e etapas que serão atendidas pelo novo sistema;</w:t>
      </w:r>
    </w:p>
    <w:p w14:paraId="315E559D" w14:textId="5517E19F" w:rsidR="00EB2453" w:rsidRPr="003335BB" w:rsidRDefault="00EB2453" w:rsidP="00EB2453">
      <w:pPr>
        <w:suppressAutoHyphens/>
        <w:spacing w:after="120"/>
        <w:jc w:val="both"/>
        <w:rPr>
          <w:bCs/>
          <w:lang w:eastAsia="ar-SA"/>
        </w:rPr>
      </w:pPr>
      <w:r w:rsidRPr="003335BB">
        <w:rPr>
          <w:bCs/>
          <w:lang w:eastAsia="ar-SA"/>
        </w:rPr>
        <w:t>10.4</w:t>
      </w:r>
      <w:r w:rsidR="00EE2C85" w:rsidRPr="003335BB">
        <w:rPr>
          <w:bCs/>
          <w:lang w:eastAsia="ar-SA"/>
        </w:rPr>
        <w:t>.</w:t>
      </w:r>
      <w:r w:rsidRPr="003335BB">
        <w:rPr>
          <w:bCs/>
          <w:lang w:eastAsia="ar-SA"/>
        </w:rPr>
        <w:t xml:space="preserve"> Admitir-se-á a presença de até 02 (dois) representantes de cada licitante que apresentou proposta, desde que previamente credenciados, para acompanhamento da demonstração.</w:t>
      </w:r>
    </w:p>
    <w:p w14:paraId="0B073EE1" w14:textId="1EA9BC51" w:rsidR="00EB2453" w:rsidRPr="003335BB" w:rsidRDefault="00EE2C85" w:rsidP="00EB2453">
      <w:pPr>
        <w:tabs>
          <w:tab w:val="left" w:pos="567"/>
        </w:tabs>
        <w:autoSpaceDE w:val="0"/>
        <w:autoSpaceDN w:val="0"/>
        <w:adjustRightInd w:val="0"/>
        <w:jc w:val="both"/>
      </w:pPr>
      <w:r w:rsidRPr="003335BB">
        <w:t xml:space="preserve">10.5. </w:t>
      </w:r>
      <w:r w:rsidR="00EB2453" w:rsidRPr="003335BB">
        <w:t>Deverá ser indicado, durante a prova de conceito o endereço eletrônico (Link/site) onde conste em funcionamento o sistema de acompanhamento e registro de demandas / dúvidas, ofertado, para fins de acesso e confirmação pelos avaliadores via internet.</w:t>
      </w:r>
    </w:p>
    <w:p w14:paraId="29FAD101" w14:textId="1022AF47" w:rsidR="00EE2C85" w:rsidRPr="003335BB" w:rsidRDefault="00EB2453" w:rsidP="00EB2453">
      <w:pPr>
        <w:suppressAutoHyphens/>
        <w:spacing w:after="120"/>
        <w:jc w:val="both"/>
      </w:pPr>
      <w:r w:rsidRPr="003335BB">
        <w:t>10.6</w:t>
      </w:r>
      <w:r w:rsidR="00EE2C85" w:rsidRPr="003335BB">
        <w:t xml:space="preserve">. </w:t>
      </w:r>
      <w:r w:rsidRPr="003335BB">
        <w:t xml:space="preserve"> No ato da apresentação, deverá ser feita uma simulação completa de todas as funcionalidades e recursos que foram selecionados pela </w:t>
      </w:r>
      <w:r w:rsidR="00EE2C85" w:rsidRPr="003335BB">
        <w:t>Comissão, solicitados nos itens do anexo I</w:t>
      </w:r>
      <w:r w:rsidRPr="003335BB">
        <w:rPr>
          <w:b/>
          <w:bCs/>
        </w:rPr>
        <w:t xml:space="preserve"> Características Mínimas Obrigatórias - Rotinas/Sistemas,</w:t>
      </w:r>
      <w:r w:rsidRPr="003335BB">
        <w:t xml:space="preserve"> devendo comprovar o atendimento integral de 100%.  </w:t>
      </w:r>
    </w:p>
    <w:p w14:paraId="30040539" w14:textId="65CF867C" w:rsidR="00EB2453" w:rsidRPr="003335BB" w:rsidRDefault="00EE2C85" w:rsidP="00EB2453">
      <w:pPr>
        <w:suppressAutoHyphens/>
        <w:spacing w:after="120"/>
        <w:jc w:val="both"/>
      </w:pPr>
      <w:r w:rsidRPr="003335BB">
        <w:t xml:space="preserve">10.7 </w:t>
      </w:r>
      <w:r w:rsidR="00EB2453" w:rsidRPr="003335BB">
        <w:t>Caso o não atenda 100% a empresa será desclassificada, sendo chamado o segundo colocado para o mesmo procedimento de avaliação e assim sucessivamente até que um dos classificados atenda as exigências edilícias;</w:t>
      </w:r>
    </w:p>
    <w:p w14:paraId="25491A20" w14:textId="6281910B" w:rsidR="00EB2453" w:rsidRPr="003335BB" w:rsidRDefault="00EE2C85" w:rsidP="00EB2453">
      <w:pPr>
        <w:suppressAutoHyphens/>
        <w:spacing w:after="120"/>
        <w:jc w:val="both"/>
      </w:pPr>
      <w:r w:rsidRPr="003335BB">
        <w:t xml:space="preserve">10.8 </w:t>
      </w:r>
      <w:r w:rsidR="00EB2453" w:rsidRPr="003335BB">
        <w:t xml:space="preserve">No caso de aprovação quanto a avaliação das </w:t>
      </w:r>
      <w:r w:rsidR="00EB2453" w:rsidRPr="003335BB">
        <w:rPr>
          <w:b/>
          <w:bCs/>
        </w:rPr>
        <w:t>Características Mínimas Obrigatórias – Rotinas/Sistemas</w:t>
      </w:r>
      <w:r w:rsidR="00EB2453" w:rsidRPr="003335BB">
        <w:t xml:space="preserve">, a empresa deverá realizar a apresentação de pelo </w:t>
      </w:r>
      <w:r w:rsidRPr="003335BB">
        <w:t>menos 90% do solicitado</w:t>
      </w:r>
      <w:proofErr w:type="gramStart"/>
      <w:r w:rsidRPr="003335BB">
        <w:t xml:space="preserve"> </w:t>
      </w:r>
      <w:r w:rsidR="00EB2453" w:rsidRPr="003335BB">
        <w:rPr>
          <w:b/>
          <w:bCs/>
        </w:rPr>
        <w:t xml:space="preserve"> </w:t>
      </w:r>
      <w:proofErr w:type="gramEnd"/>
      <w:r w:rsidR="00EB2453" w:rsidRPr="003335BB">
        <w:rPr>
          <w:b/>
          <w:bCs/>
        </w:rPr>
        <w:t>- Composição Técnica dos Softwares</w:t>
      </w:r>
      <w:r w:rsidR="00EB2453" w:rsidRPr="003335BB">
        <w:t>. Caso o sistema apresentado não atenda, a empresa será desclassificada, sendo chamado o segundo colocado para o mesmo procedimento de avaliação e assim sucessivamente até que um dos classificados atenda as exigências edilícias;</w:t>
      </w:r>
    </w:p>
    <w:p w14:paraId="007BFCDE" w14:textId="5203CFB6" w:rsidR="00EB2453" w:rsidRPr="003335BB" w:rsidRDefault="00EE2C85" w:rsidP="00EB2453">
      <w:pPr>
        <w:suppressAutoHyphens/>
        <w:spacing w:after="120"/>
        <w:jc w:val="both"/>
      </w:pPr>
      <w:r w:rsidRPr="003335BB">
        <w:lastRenderedPageBreak/>
        <w:t>10.9</w:t>
      </w:r>
      <w:proofErr w:type="gramStart"/>
      <w:r w:rsidRPr="003335BB">
        <w:t xml:space="preserve">  </w:t>
      </w:r>
      <w:proofErr w:type="gramEnd"/>
      <w:r w:rsidR="00EB2453" w:rsidRPr="003335BB">
        <w:t>O não atendimento de mais de 10% dos requisitos específicos em qualquer um dos Módulos de Programas, ensejará a desclassificação imediata da proponente.</w:t>
      </w:r>
    </w:p>
    <w:p w14:paraId="67567881" w14:textId="77777777" w:rsidR="00376B1B" w:rsidRPr="00353ECD" w:rsidRDefault="003634D6" w:rsidP="00CC76A4">
      <w:pPr>
        <w:pStyle w:val="Ttulo1"/>
        <w:rPr>
          <w:rFonts w:cs="Times New Roman"/>
          <w:szCs w:val="24"/>
        </w:rPr>
      </w:pPr>
      <w:r w:rsidRPr="00353ECD">
        <w:rPr>
          <w:rFonts w:cs="Times New Roman"/>
          <w:szCs w:val="24"/>
        </w:rPr>
        <w:t>1</w:t>
      </w:r>
      <w:r w:rsidR="00CC76A4" w:rsidRPr="00353ECD">
        <w:rPr>
          <w:rFonts w:cs="Times New Roman"/>
          <w:szCs w:val="24"/>
        </w:rPr>
        <w:t>1</w:t>
      </w:r>
      <w:r w:rsidR="00CC76A4" w:rsidRPr="00353ECD">
        <w:rPr>
          <w:rFonts w:cs="Times New Roman"/>
          <w:szCs w:val="24"/>
        </w:rPr>
        <w:tab/>
      </w:r>
      <w:r w:rsidR="00376B1B" w:rsidRPr="00353ECD">
        <w:rPr>
          <w:rFonts w:cs="Times New Roman"/>
          <w:szCs w:val="24"/>
        </w:rPr>
        <w:t>DA IMPUGNAÇÃO DO ATO CONVOCATÓRIO</w:t>
      </w:r>
      <w:bookmarkEnd w:id="19"/>
    </w:p>
    <w:p w14:paraId="42B59380" w14:textId="3C9AA3B9" w:rsidR="00BD4487" w:rsidRDefault="00CC76A4" w:rsidP="00F157F5">
      <w:pPr>
        <w:tabs>
          <w:tab w:val="left" w:pos="709"/>
        </w:tabs>
        <w:spacing w:afterLines="120" w:after="288" w:line="300" w:lineRule="exact"/>
        <w:jc w:val="both"/>
      </w:pPr>
      <w:r w:rsidRPr="003335BB">
        <w:t>11</w:t>
      </w:r>
      <w:r w:rsidR="00B65AD0" w:rsidRPr="003335BB">
        <w:t>.1</w:t>
      </w:r>
      <w:r w:rsidR="00BD4487">
        <w:t xml:space="preserve">. </w:t>
      </w:r>
      <w:r w:rsidR="00B65AD0" w:rsidRPr="003335BB">
        <w:t>Os pedidos de informações e demais esclarecimentos</w:t>
      </w:r>
      <w:r w:rsidR="0009447A" w:rsidRPr="003335BB">
        <w:t xml:space="preserve"> poderão ser obtidas pelo e-mail</w:t>
      </w:r>
      <w:r w:rsidR="00EA0B7E">
        <w:t xml:space="preserve"> </w:t>
      </w:r>
      <w:hyperlink r:id="rId9" w:history="1">
        <w:r w:rsidR="004C3C48" w:rsidRPr="0002710C">
          <w:rPr>
            <w:rStyle w:val="Hyperlink"/>
          </w:rPr>
          <w:t>compras@jacuizinho.rs.gov.br</w:t>
        </w:r>
      </w:hyperlink>
      <w:proofErr w:type="gramStart"/>
      <w:r w:rsidR="004C3C48">
        <w:t xml:space="preserve"> .</w:t>
      </w:r>
      <w:proofErr w:type="gramEnd"/>
    </w:p>
    <w:p w14:paraId="450CE118" w14:textId="018BF67D" w:rsidR="00BD4487" w:rsidRPr="003335BB" w:rsidRDefault="00BD4487" w:rsidP="00F157F5">
      <w:pPr>
        <w:tabs>
          <w:tab w:val="left" w:pos="709"/>
        </w:tabs>
        <w:spacing w:afterLines="120" w:after="288" w:line="300" w:lineRule="exact"/>
        <w:jc w:val="both"/>
      </w:pPr>
      <w:r>
        <w:t>11.2. Qualquer impugnação aos termos do presente edital</w:t>
      </w:r>
      <w:proofErr w:type="gramStart"/>
      <w:r>
        <w:t>, deverá</w:t>
      </w:r>
      <w:proofErr w:type="gramEnd"/>
      <w:r>
        <w:t xml:space="preserve"> ser feita, dentro do prazo legal estipulado, de forma presencial junto ao Protocolo da Prefeitura Municipal. </w:t>
      </w:r>
    </w:p>
    <w:p w14:paraId="7CB67C9A" w14:textId="70D80B17" w:rsidR="00B65AD0" w:rsidRPr="009140EF" w:rsidRDefault="00CC76A4" w:rsidP="009140EF">
      <w:pPr>
        <w:tabs>
          <w:tab w:val="left" w:pos="709"/>
        </w:tabs>
        <w:spacing w:afterLines="120" w:after="288" w:line="300" w:lineRule="exact"/>
        <w:jc w:val="both"/>
      </w:pPr>
      <w:r w:rsidRPr="003335BB">
        <w:t>11</w:t>
      </w:r>
      <w:r w:rsidR="00B65AD0" w:rsidRPr="003335BB">
        <w:t>.2</w:t>
      </w:r>
      <w:r w:rsidRPr="003335BB">
        <w:tab/>
      </w:r>
      <w:r w:rsidR="0009447A" w:rsidRPr="003335BB">
        <w:t xml:space="preserve">Decairá do direito de impugnar os termos do presente </w:t>
      </w:r>
      <w:r w:rsidRPr="003335BB">
        <w:t>e</w:t>
      </w:r>
      <w:r w:rsidR="0009447A" w:rsidRPr="003335BB">
        <w:t>dital o proponente que não apontar as falhas ou irregularidades supostamente existentes n</w:t>
      </w:r>
      <w:r w:rsidRPr="003335BB">
        <w:t>este instrumento</w:t>
      </w:r>
      <w:r w:rsidR="0009447A" w:rsidRPr="003335BB">
        <w:t xml:space="preserve"> até o 2º (segundo) dia útil que anteceder a data de realização do Pregão. Sendo intempestiva, a comunicação do suposto vício não suspenderá o curso do certame.</w:t>
      </w:r>
      <w:bookmarkStart w:id="20" w:name="_Toc508632894"/>
    </w:p>
    <w:p w14:paraId="67567886" w14:textId="06421A82" w:rsidR="00376B1B" w:rsidRPr="00353ECD" w:rsidRDefault="00376B1B" w:rsidP="00CC76A4">
      <w:pPr>
        <w:pStyle w:val="Ttulo1"/>
        <w:rPr>
          <w:rFonts w:cs="Times New Roman"/>
          <w:szCs w:val="24"/>
        </w:rPr>
      </w:pPr>
      <w:r w:rsidRPr="00353ECD">
        <w:rPr>
          <w:rFonts w:cs="Times New Roman"/>
          <w:szCs w:val="24"/>
        </w:rPr>
        <w:t>1</w:t>
      </w:r>
      <w:r w:rsidR="00CC76A4" w:rsidRPr="00353ECD">
        <w:rPr>
          <w:rFonts w:cs="Times New Roman"/>
          <w:szCs w:val="24"/>
        </w:rPr>
        <w:t>2</w:t>
      </w:r>
      <w:r w:rsidR="00CC76A4" w:rsidRPr="00353ECD">
        <w:rPr>
          <w:rFonts w:cs="Times New Roman"/>
          <w:szCs w:val="24"/>
        </w:rPr>
        <w:tab/>
      </w:r>
      <w:r w:rsidRPr="00353ECD">
        <w:rPr>
          <w:rFonts w:cs="Times New Roman"/>
          <w:szCs w:val="24"/>
        </w:rPr>
        <w:t xml:space="preserve">DA ADJUDICAÇÃO, HOMOLOGAÇÃO E </w:t>
      </w:r>
      <w:proofErr w:type="gramStart"/>
      <w:r w:rsidRPr="00353ECD">
        <w:rPr>
          <w:rFonts w:cs="Times New Roman"/>
          <w:szCs w:val="24"/>
        </w:rPr>
        <w:t>ASSINATURA</w:t>
      </w:r>
      <w:bookmarkEnd w:id="20"/>
      <w:proofErr w:type="gramEnd"/>
    </w:p>
    <w:p w14:paraId="67567887" w14:textId="329B9E21" w:rsidR="00376B1B" w:rsidRPr="003335BB" w:rsidRDefault="00BD4487" w:rsidP="00F157F5">
      <w:pPr>
        <w:tabs>
          <w:tab w:val="left" w:pos="709"/>
        </w:tabs>
        <w:spacing w:afterLines="120" w:after="288" w:line="300" w:lineRule="exact"/>
        <w:jc w:val="both"/>
      </w:pPr>
      <w:r>
        <w:t xml:space="preserve">12.1. </w:t>
      </w:r>
      <w:r w:rsidR="00376B1B" w:rsidRPr="003335BB">
        <w:t xml:space="preserve">Após a declaração do vencedor </w:t>
      </w:r>
      <w:r w:rsidR="004654FE" w:rsidRPr="003335BB">
        <w:t xml:space="preserve">provisório </w:t>
      </w:r>
      <w:r w:rsidR="00376B1B" w:rsidRPr="003335BB">
        <w:t xml:space="preserve">da licitação, não havendo manifestação dos proponentes quanto à interposição de recurso, </w:t>
      </w:r>
      <w:r w:rsidR="00751D58" w:rsidRPr="003335BB">
        <w:t xml:space="preserve">e após emissão </w:t>
      </w:r>
      <w:r w:rsidR="00CC76A4" w:rsidRPr="003335BB">
        <w:t>do</w:t>
      </w:r>
      <w:r w:rsidR="00FB2FEF" w:rsidRPr="003335BB">
        <w:t xml:space="preserve"> atestado</w:t>
      </w:r>
      <w:r w:rsidR="00B65AD0" w:rsidRPr="003335BB">
        <w:t xml:space="preserve"> </w:t>
      </w:r>
      <w:r w:rsidR="003D33E8" w:rsidRPr="003335BB">
        <w:t xml:space="preserve">de conformidade </w:t>
      </w:r>
      <w:r w:rsidR="00FB2FEF" w:rsidRPr="003335BB">
        <w:t>consoante</w:t>
      </w:r>
      <w:r w:rsidR="001161D6" w:rsidRPr="003335BB">
        <w:t xml:space="preserve"> com</w:t>
      </w:r>
      <w:r w:rsidR="003D33E8" w:rsidRPr="003335BB">
        <w:t xml:space="preserve"> previsto no item </w:t>
      </w:r>
      <w:r w:rsidR="00FB2FEF" w:rsidRPr="003335BB">
        <w:t>10</w:t>
      </w:r>
      <w:r w:rsidR="003D33E8" w:rsidRPr="003335BB">
        <w:t xml:space="preserve"> do edital, </w:t>
      </w:r>
      <w:r w:rsidR="00376B1B" w:rsidRPr="003335BB">
        <w:t xml:space="preserve">o Pregoeiro opinará pela adjudicação do objeto licitado, </w:t>
      </w:r>
      <w:r w:rsidR="001161D6" w:rsidRPr="003335BB">
        <w:t>sendo</w:t>
      </w:r>
      <w:r w:rsidR="00376B1B" w:rsidRPr="003335BB">
        <w:t xml:space="preserve"> submetido</w:t>
      </w:r>
      <w:r w:rsidR="00B65AD0" w:rsidRPr="003335BB">
        <w:t xml:space="preserve"> </w:t>
      </w:r>
      <w:r w:rsidR="001161D6" w:rsidRPr="003335BB">
        <w:t>posteriormente</w:t>
      </w:r>
      <w:r w:rsidR="00FB2FEF" w:rsidRPr="003335BB">
        <w:t>,</w:t>
      </w:r>
      <w:r w:rsidR="00B65AD0" w:rsidRPr="003335BB">
        <w:t xml:space="preserve"> </w:t>
      </w:r>
      <w:r w:rsidR="00376B1B" w:rsidRPr="003335BB">
        <w:t>à autoridade competente.</w:t>
      </w:r>
    </w:p>
    <w:p w14:paraId="67567888" w14:textId="52122019" w:rsidR="00376B1B" w:rsidRPr="003335BB" w:rsidRDefault="00FB2FEF" w:rsidP="00F157F5">
      <w:pPr>
        <w:tabs>
          <w:tab w:val="left" w:pos="709"/>
        </w:tabs>
        <w:spacing w:afterLines="120" w:after="288" w:line="300" w:lineRule="exact"/>
        <w:jc w:val="both"/>
      </w:pPr>
      <w:r w:rsidRPr="003335BB">
        <w:t>12.2</w:t>
      </w:r>
      <w:r w:rsidR="00BD4487">
        <w:t xml:space="preserve">. </w:t>
      </w:r>
      <w:r w:rsidR="00376B1B" w:rsidRPr="003335BB">
        <w:t xml:space="preserve">No caso de interposição de recurso, depois de proferida a decisão, </w:t>
      </w:r>
      <w:proofErr w:type="gramStart"/>
      <w:r w:rsidR="00376B1B" w:rsidRPr="003335BB">
        <w:t>serão adotados</w:t>
      </w:r>
      <w:proofErr w:type="gramEnd"/>
      <w:r w:rsidR="00376B1B" w:rsidRPr="003335BB">
        <w:t xml:space="preserve"> os mesmos procedimentos já previstos neste </w:t>
      </w:r>
      <w:r w:rsidRPr="003335BB">
        <w:t>e</w:t>
      </w:r>
      <w:r w:rsidR="00376B1B" w:rsidRPr="003335BB">
        <w:t>dital para adjudicação e homologação do resultado da licitação.</w:t>
      </w:r>
    </w:p>
    <w:p w14:paraId="67567889" w14:textId="7EB96408" w:rsidR="00376B1B" w:rsidRPr="003335BB" w:rsidRDefault="00FB2FEF" w:rsidP="00F157F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Lines="120" w:after="288" w:line="300" w:lineRule="exact"/>
        <w:jc w:val="both"/>
      </w:pPr>
      <w:r w:rsidRPr="003335BB">
        <w:t>12.3</w:t>
      </w:r>
      <w:r w:rsidR="00BD4487">
        <w:t xml:space="preserve">. </w:t>
      </w:r>
      <w:r w:rsidR="00CB0243" w:rsidRPr="003335BB">
        <w:t xml:space="preserve">O pregoeiro </w:t>
      </w:r>
      <w:r w:rsidR="00376B1B" w:rsidRPr="003335BB">
        <w:t xml:space="preserve">adjudicará o objeto licitado ao vencedor do certame e </w:t>
      </w:r>
      <w:r w:rsidR="00CB0243" w:rsidRPr="003335BB">
        <w:t xml:space="preserve">a autoridade competente </w:t>
      </w:r>
      <w:r w:rsidR="00376B1B" w:rsidRPr="003335BB">
        <w:t xml:space="preserve">homologará o resultado da licitação, convocando o adjudicatário a cumprir o objeto no prazo </w:t>
      </w:r>
      <w:r w:rsidR="00CB0243" w:rsidRPr="003335BB">
        <w:t>estabelecido</w:t>
      </w:r>
      <w:r w:rsidR="00376B1B" w:rsidRPr="003335BB">
        <w:t>.</w:t>
      </w:r>
    </w:p>
    <w:p w14:paraId="6756788A" w14:textId="6EF01253" w:rsidR="00FB2FEF" w:rsidRPr="003335BB" w:rsidRDefault="00BD4487" w:rsidP="00F157F5">
      <w:pPr>
        <w:tabs>
          <w:tab w:val="left" w:pos="709"/>
        </w:tabs>
        <w:spacing w:afterLines="120" w:after="288" w:line="300" w:lineRule="exact"/>
        <w:jc w:val="both"/>
      </w:pPr>
      <w:r>
        <w:t xml:space="preserve">12.4. </w:t>
      </w:r>
      <w:r w:rsidR="00376B1B" w:rsidRPr="003335BB">
        <w:t xml:space="preserve">A Administração poderá, quando o proponente vencedor, </w:t>
      </w:r>
      <w:proofErr w:type="gramStart"/>
      <w:r w:rsidR="00376B1B" w:rsidRPr="003335BB">
        <w:t>convocado</w:t>
      </w:r>
      <w:proofErr w:type="gramEnd"/>
      <w:r w:rsidR="00376B1B" w:rsidRPr="003335BB">
        <w:t xml:space="preserve"> dentro do prazo de validade de sua proposta, não apresentar situação regular ou se recusar injustificadamente a cumprir o objeto, retomar a </w:t>
      </w:r>
      <w:r w:rsidR="00FB2FEF" w:rsidRPr="003335BB">
        <w:t>s</w:t>
      </w:r>
      <w:r w:rsidR="00376B1B" w:rsidRPr="003335BB">
        <w:t xml:space="preserve">essão </w:t>
      </w:r>
      <w:r w:rsidR="00FB2FEF" w:rsidRPr="003335BB">
        <w:t>p</w:t>
      </w:r>
      <w:r w:rsidR="00376B1B" w:rsidRPr="003335BB">
        <w:t>ública e convidar os demais proponentes classificados, seguindo a ordem de classificação, para fazê-lo em igual prazo e nas mesmas condições propostas pela primeira classificada, ou revogar a licitação independentemente da</w:t>
      </w:r>
      <w:r w:rsidR="00FB2FEF" w:rsidRPr="003335BB">
        <w:t xml:space="preserve"> aplicação</w:t>
      </w:r>
      <w:r w:rsidR="00376B1B" w:rsidRPr="003335BB">
        <w:t xml:space="preserve"> cominação </w:t>
      </w:r>
      <w:r w:rsidR="00FB2FEF" w:rsidRPr="003335BB">
        <w:t>prevista n</w:t>
      </w:r>
      <w:r w:rsidR="00376B1B" w:rsidRPr="003335BB">
        <w:t>o art. 81 da Lei Federal 8.666/</w:t>
      </w:r>
      <w:r w:rsidR="00FB2FEF" w:rsidRPr="003335BB">
        <w:t>19</w:t>
      </w:r>
      <w:r w:rsidR="00376B1B" w:rsidRPr="003335BB">
        <w:t xml:space="preserve">93. </w:t>
      </w:r>
    </w:p>
    <w:p w14:paraId="6756788B" w14:textId="41AC2B96" w:rsidR="00376B1B" w:rsidRPr="003335BB" w:rsidRDefault="00FB2FEF" w:rsidP="00F157F5">
      <w:pPr>
        <w:tabs>
          <w:tab w:val="left" w:pos="709"/>
        </w:tabs>
        <w:spacing w:afterLines="120" w:after="288" w:line="300" w:lineRule="exact"/>
        <w:jc w:val="both"/>
      </w:pPr>
      <w:r w:rsidRPr="003335BB">
        <w:t>12.5</w:t>
      </w:r>
      <w:r w:rsidR="00BD4487">
        <w:t xml:space="preserve">. </w:t>
      </w:r>
      <w:r w:rsidR="00376B1B" w:rsidRPr="003335BB">
        <w:t xml:space="preserve">Decorrido o prazo </w:t>
      </w:r>
      <w:r w:rsidR="00CB0243" w:rsidRPr="003335BB">
        <w:t>estabelecido</w:t>
      </w:r>
      <w:r w:rsidR="00376B1B" w:rsidRPr="003335BB">
        <w:t xml:space="preserve">, dentro do prazo de validade da proposta, e não comparecendo à Prefeitura o proponente convocado para cumprir o objeto do </w:t>
      </w:r>
      <w:r w:rsidRPr="003335BB">
        <w:t>e</w:t>
      </w:r>
      <w:r w:rsidR="00376B1B" w:rsidRPr="003335BB">
        <w:t xml:space="preserve">dital, será ele havido como desistente, ficando sujeito às seguintes sanções, aplicáveis isolada ou conjuntamente: </w:t>
      </w:r>
    </w:p>
    <w:p w14:paraId="6756788C" w14:textId="0510FFA0" w:rsidR="00376B1B" w:rsidRPr="003335BB" w:rsidRDefault="00FB2FEF" w:rsidP="00F157F5">
      <w:pPr>
        <w:widowControl w:val="0"/>
        <w:tabs>
          <w:tab w:val="left" w:pos="709"/>
        </w:tabs>
        <w:spacing w:afterLines="120" w:after="288" w:line="300" w:lineRule="exact"/>
        <w:jc w:val="both"/>
      </w:pPr>
      <w:r w:rsidRPr="003335BB">
        <w:t>12.5.1</w:t>
      </w:r>
      <w:r w:rsidR="00BD4487">
        <w:t>.</w:t>
      </w:r>
      <w:r w:rsidRPr="003335BB">
        <w:tab/>
      </w:r>
      <w:r w:rsidR="00376B1B" w:rsidRPr="003335BB">
        <w:t xml:space="preserve">Multa de </w:t>
      </w:r>
      <w:r w:rsidRPr="003335BB">
        <w:t>5</w:t>
      </w:r>
      <w:r w:rsidR="00F15458" w:rsidRPr="003335BB">
        <w:t>%</w:t>
      </w:r>
      <w:proofErr w:type="gramStart"/>
      <w:r w:rsidR="00F15458" w:rsidRPr="003335BB">
        <w:t>(</w:t>
      </w:r>
      <w:proofErr w:type="gramEnd"/>
      <w:r w:rsidRPr="003335BB">
        <w:t>cinco</w:t>
      </w:r>
      <w:r w:rsidR="00376B1B" w:rsidRPr="003335BB">
        <w:t xml:space="preserve"> por cento) sobre o valor global de sua proposta;</w:t>
      </w:r>
    </w:p>
    <w:p w14:paraId="6756788D" w14:textId="782B4057" w:rsidR="00376B1B" w:rsidRPr="003335BB" w:rsidRDefault="00FB2FEF" w:rsidP="00F157F5">
      <w:pPr>
        <w:widowControl w:val="0"/>
        <w:tabs>
          <w:tab w:val="left" w:pos="709"/>
        </w:tabs>
        <w:spacing w:afterLines="120" w:after="288" w:line="300" w:lineRule="exact"/>
        <w:jc w:val="both"/>
      </w:pPr>
      <w:r w:rsidRPr="003335BB">
        <w:lastRenderedPageBreak/>
        <w:t>12.5.2</w:t>
      </w:r>
      <w:r w:rsidR="00BD4487">
        <w:t>.</w:t>
      </w:r>
      <w:r w:rsidRPr="003335BB">
        <w:tab/>
      </w:r>
      <w:r w:rsidR="00376B1B" w:rsidRPr="003335BB">
        <w:t xml:space="preserve">Impedimento de contratar com a Administração por prazo </w:t>
      </w:r>
      <w:r w:rsidRPr="003335BB">
        <w:t>de até</w:t>
      </w:r>
      <w:r w:rsidR="000F2B0D" w:rsidRPr="003335BB">
        <w:t xml:space="preserve"> </w:t>
      </w:r>
      <w:proofErr w:type="gramStart"/>
      <w:r w:rsidR="00F15458" w:rsidRPr="003335BB">
        <w:t>5</w:t>
      </w:r>
      <w:proofErr w:type="gramEnd"/>
      <w:r w:rsidR="000F2B0D" w:rsidRPr="003335BB">
        <w:t xml:space="preserve"> </w:t>
      </w:r>
      <w:r w:rsidR="00F15458" w:rsidRPr="003335BB">
        <w:t>(c</w:t>
      </w:r>
      <w:r w:rsidR="00376B1B" w:rsidRPr="003335BB">
        <w:t>inco) anos.</w:t>
      </w:r>
    </w:p>
    <w:p w14:paraId="6756788E" w14:textId="613F027A" w:rsidR="00376B1B" w:rsidRPr="003335BB" w:rsidRDefault="00FB2FEF" w:rsidP="00F157F5">
      <w:pPr>
        <w:widowControl w:val="0"/>
        <w:tabs>
          <w:tab w:val="left" w:pos="709"/>
        </w:tabs>
        <w:spacing w:afterLines="120" w:after="288" w:line="300" w:lineRule="exact"/>
        <w:jc w:val="both"/>
      </w:pPr>
      <w:r w:rsidRPr="003335BB">
        <w:t>12</w:t>
      </w:r>
      <w:r w:rsidR="00376B1B" w:rsidRPr="003335BB">
        <w:t>.5.3</w:t>
      </w:r>
      <w:r w:rsidR="00BD4487">
        <w:t>.</w:t>
      </w:r>
      <w:r w:rsidR="00376B1B" w:rsidRPr="003335BB">
        <w:t xml:space="preserve"> A multa de que trata o item </w:t>
      </w:r>
      <w:r w:rsidRPr="003335BB">
        <w:t>12</w:t>
      </w:r>
      <w:r w:rsidR="00376B1B" w:rsidRPr="003335BB">
        <w:t xml:space="preserve">.5.1 deverá ser recolhida no prazo de </w:t>
      </w:r>
      <w:proofErr w:type="gramStart"/>
      <w:r w:rsidR="00376B1B" w:rsidRPr="003335BB">
        <w:t>5</w:t>
      </w:r>
      <w:proofErr w:type="gramEnd"/>
      <w:r w:rsidR="000F2B0D" w:rsidRPr="003335BB">
        <w:t xml:space="preserve"> </w:t>
      </w:r>
      <w:r w:rsidR="00376B1B" w:rsidRPr="003335BB">
        <w:t xml:space="preserve">(cinco) dias úteis, a contar da intimação da decisão administrativa que a tenha aplicado, garantida a defesa prévia do interessado, </w:t>
      </w:r>
      <w:r w:rsidRPr="003335BB">
        <w:t>concedendo-se para tanto o prazo de</w:t>
      </w:r>
      <w:r w:rsidR="0024541C">
        <w:t xml:space="preserve"> </w:t>
      </w:r>
      <w:r w:rsidR="00F15458" w:rsidRPr="003335BB">
        <w:t>5</w:t>
      </w:r>
      <w:r w:rsidR="0024541C">
        <w:t xml:space="preserve"> </w:t>
      </w:r>
      <w:r w:rsidR="00F15458" w:rsidRPr="003335BB">
        <w:t>(c</w:t>
      </w:r>
      <w:r w:rsidR="00376B1B" w:rsidRPr="003335BB">
        <w:t>inco) dias úteis.</w:t>
      </w:r>
    </w:p>
    <w:p w14:paraId="6756788F" w14:textId="77777777" w:rsidR="00376B1B" w:rsidRPr="00353ECD" w:rsidRDefault="00FB2FEF" w:rsidP="00FB2FEF">
      <w:pPr>
        <w:pStyle w:val="Ttulo1"/>
        <w:rPr>
          <w:rFonts w:cs="Times New Roman"/>
          <w:szCs w:val="24"/>
        </w:rPr>
      </w:pPr>
      <w:bookmarkStart w:id="21" w:name="_Toc508632895"/>
      <w:r w:rsidRPr="00353ECD">
        <w:rPr>
          <w:rFonts w:cs="Times New Roman"/>
          <w:szCs w:val="24"/>
        </w:rPr>
        <w:t>13</w:t>
      </w:r>
      <w:r w:rsidRPr="00353ECD">
        <w:rPr>
          <w:rFonts w:cs="Times New Roman"/>
          <w:szCs w:val="24"/>
        </w:rPr>
        <w:tab/>
      </w:r>
      <w:r w:rsidR="00376B1B" w:rsidRPr="00353ECD">
        <w:rPr>
          <w:rFonts w:cs="Times New Roman"/>
          <w:szCs w:val="24"/>
        </w:rPr>
        <w:t>DAS PENALIDADES</w:t>
      </w:r>
      <w:bookmarkEnd w:id="21"/>
    </w:p>
    <w:p w14:paraId="67567890" w14:textId="3279FEB5" w:rsidR="00376B1B" w:rsidRPr="003335BB" w:rsidRDefault="00BD4487" w:rsidP="00F157F5">
      <w:pPr>
        <w:tabs>
          <w:tab w:val="left" w:pos="709"/>
        </w:tabs>
        <w:spacing w:afterLines="120" w:after="288" w:line="300" w:lineRule="exact"/>
        <w:jc w:val="both"/>
      </w:pPr>
      <w:r>
        <w:t xml:space="preserve">13.1. </w:t>
      </w:r>
      <w:r w:rsidR="00376B1B" w:rsidRPr="003335BB">
        <w:t xml:space="preserve">Os casos de inexecução do objeto deste edital, erro de execução, execução imperfeita, atraso injustificado e inadimplemento, sujeitará o proponente às penalidades previstas no </w:t>
      </w:r>
      <w:r w:rsidR="00FB2FEF" w:rsidRPr="003335BB">
        <w:t>a</w:t>
      </w:r>
      <w:r w:rsidR="00376B1B" w:rsidRPr="003335BB">
        <w:t>rt. 87 da Lei</w:t>
      </w:r>
      <w:r w:rsidR="00FB2FEF" w:rsidRPr="003335BB">
        <w:t xml:space="preserve"> Federal</w:t>
      </w:r>
      <w:r w:rsidR="00376B1B" w:rsidRPr="003335BB">
        <w:t xml:space="preserve"> 8.666/</w:t>
      </w:r>
      <w:r w:rsidR="00FB2FEF" w:rsidRPr="003335BB">
        <w:t>19</w:t>
      </w:r>
      <w:r w:rsidR="00376B1B" w:rsidRPr="003335BB">
        <w:t>93, das quais se destacam:</w:t>
      </w:r>
    </w:p>
    <w:p w14:paraId="67567891" w14:textId="77777777" w:rsidR="00376B1B" w:rsidRPr="003335BB" w:rsidRDefault="00376B1B" w:rsidP="00F157F5">
      <w:pPr>
        <w:tabs>
          <w:tab w:val="left" w:pos="709"/>
        </w:tabs>
        <w:spacing w:afterLines="120" w:after="288" w:line="300" w:lineRule="exact"/>
        <w:jc w:val="both"/>
      </w:pPr>
      <w:r w:rsidRPr="003335BB">
        <w:t>a) advertência;</w:t>
      </w:r>
    </w:p>
    <w:p w14:paraId="67567892" w14:textId="77777777" w:rsidR="00FB2FEF" w:rsidRPr="003335BB" w:rsidRDefault="00376B1B" w:rsidP="00F157F5">
      <w:pPr>
        <w:tabs>
          <w:tab w:val="left" w:pos="709"/>
        </w:tabs>
        <w:spacing w:afterLines="120" w:after="288" w:line="300" w:lineRule="exact"/>
        <w:jc w:val="both"/>
      </w:pPr>
      <w:r w:rsidRPr="003335BB">
        <w:t xml:space="preserve">b) multa de </w:t>
      </w:r>
      <w:r w:rsidR="00FB2FEF" w:rsidRPr="003335BB">
        <w:t xml:space="preserve">até </w:t>
      </w:r>
      <w:r w:rsidRPr="003335BB">
        <w:t>0,5</w:t>
      </w:r>
      <w:r w:rsidR="00F15458" w:rsidRPr="003335BB">
        <w:t>%</w:t>
      </w:r>
      <w:proofErr w:type="gramStart"/>
      <w:r w:rsidR="00F15458" w:rsidRPr="003335BB">
        <w:t>(</w:t>
      </w:r>
      <w:proofErr w:type="gramEnd"/>
      <w:r w:rsidRPr="003335BB">
        <w:t xml:space="preserve">cinco </w:t>
      </w:r>
      <w:r w:rsidR="00450EC9" w:rsidRPr="003335BB">
        <w:t>déc</w:t>
      </w:r>
      <w:r w:rsidRPr="003335BB">
        <w:t xml:space="preserve">imos por cento) do valor </w:t>
      </w:r>
      <w:r w:rsidR="00FB2FEF" w:rsidRPr="003335BB">
        <w:t xml:space="preserve">global anual </w:t>
      </w:r>
      <w:r w:rsidRPr="003335BB">
        <w:t>do objeto, por dia</w:t>
      </w:r>
      <w:r w:rsidR="000F2B0D" w:rsidRPr="003335BB">
        <w:t xml:space="preserve"> </w:t>
      </w:r>
      <w:r w:rsidR="00FB2FEF" w:rsidRPr="003335BB">
        <w:t>útil</w:t>
      </w:r>
      <w:r w:rsidRPr="003335BB">
        <w:t xml:space="preserve"> de atraso injustificado na execução do mesmo, observado o prazo máximo de </w:t>
      </w:r>
      <w:r w:rsidR="00E10E1D" w:rsidRPr="003335BB">
        <w:t>10</w:t>
      </w:r>
      <w:r w:rsidR="00F15458" w:rsidRPr="003335BB">
        <w:t>(</w:t>
      </w:r>
      <w:r w:rsidR="00E10E1D" w:rsidRPr="003335BB">
        <w:t>dez</w:t>
      </w:r>
      <w:r w:rsidRPr="003335BB">
        <w:t>) dias úteis</w:t>
      </w:r>
      <w:r w:rsidR="00E10E1D" w:rsidRPr="003335BB">
        <w:t xml:space="preserve">, sendo que a partir do 11º </w:t>
      </w:r>
      <w:r w:rsidR="00E51E53" w:rsidRPr="003335BB">
        <w:t xml:space="preserve">(décimo primeiro) </w:t>
      </w:r>
      <w:r w:rsidR="00E10E1D" w:rsidRPr="003335BB">
        <w:t>dia de atraso este será considerado como inexecução total do contrato, aplicando-se</w:t>
      </w:r>
      <w:r w:rsidR="00E51E53" w:rsidRPr="003335BB">
        <w:t xml:space="preserve">, então, </w:t>
      </w:r>
      <w:r w:rsidR="00E10E1D" w:rsidRPr="003335BB">
        <w:t>as</w:t>
      </w:r>
      <w:r w:rsidR="00E51E53" w:rsidRPr="003335BB">
        <w:t xml:space="preserve"> demais</w:t>
      </w:r>
      <w:r w:rsidR="00E10E1D" w:rsidRPr="003335BB">
        <w:t xml:space="preserve"> sanções </w:t>
      </w:r>
      <w:r w:rsidR="00E51E53" w:rsidRPr="003335BB">
        <w:t>cabíveis</w:t>
      </w:r>
      <w:r w:rsidRPr="003335BB">
        <w:t>;</w:t>
      </w:r>
    </w:p>
    <w:p w14:paraId="67567893" w14:textId="77777777" w:rsidR="00BE51BE" w:rsidRPr="003335BB" w:rsidRDefault="00376B1B" w:rsidP="00F157F5">
      <w:pPr>
        <w:tabs>
          <w:tab w:val="left" w:pos="709"/>
        </w:tabs>
        <w:spacing w:afterLines="120" w:after="288" w:line="300" w:lineRule="exact"/>
        <w:jc w:val="both"/>
        <w:rPr>
          <w:u w:val="single"/>
        </w:rPr>
      </w:pPr>
      <w:r w:rsidRPr="003335BB">
        <w:t xml:space="preserve">c) multa de </w:t>
      </w:r>
      <w:r w:rsidR="00714CBF" w:rsidRPr="003335BB">
        <w:t>5</w:t>
      </w:r>
      <w:r w:rsidR="00F15458" w:rsidRPr="003335BB">
        <w:t>%</w:t>
      </w:r>
      <w:proofErr w:type="gramStart"/>
      <w:r w:rsidR="00F15458" w:rsidRPr="003335BB">
        <w:t>(</w:t>
      </w:r>
      <w:proofErr w:type="gramEnd"/>
      <w:r w:rsidR="00450EC9" w:rsidRPr="003335BB">
        <w:t>cinco</w:t>
      </w:r>
      <w:r w:rsidRPr="003335BB">
        <w:t xml:space="preserve"> por cento) sobre o valor </w:t>
      </w:r>
      <w:r w:rsidR="006B7B79" w:rsidRPr="003335BB">
        <w:t>global anual do</w:t>
      </w:r>
      <w:r w:rsidRPr="003335BB">
        <w:t xml:space="preserve"> objeto, pela recusa injustificada do adjudicatário em executá-lo;</w:t>
      </w:r>
    </w:p>
    <w:p w14:paraId="67567894" w14:textId="1FCA652E" w:rsidR="00376B1B" w:rsidRPr="003335BB" w:rsidRDefault="00376B1B" w:rsidP="00F157F5">
      <w:pPr>
        <w:pStyle w:val="Recuodecorpodetexto2"/>
        <w:tabs>
          <w:tab w:val="left" w:pos="709"/>
        </w:tabs>
        <w:spacing w:afterLines="120" w:after="288" w:line="300" w:lineRule="exact"/>
        <w:ind w:left="0"/>
        <w:jc w:val="both"/>
      </w:pPr>
      <w:r w:rsidRPr="003335BB">
        <w:t xml:space="preserve">d) suspensão temporária de participação em licitações e impedimento de contratar </w:t>
      </w:r>
      <w:r w:rsidR="006B7B79" w:rsidRPr="003335BB">
        <w:t>de licitar e</w:t>
      </w:r>
      <w:r w:rsidR="00EA0B7E">
        <w:t xml:space="preserve"> </w:t>
      </w:r>
      <w:r w:rsidR="006B7B79" w:rsidRPr="003335BB">
        <w:t>contratar com a União, Estados, Distrito Federal ou Municípios pelo</w:t>
      </w:r>
      <w:r w:rsidRPr="003335BB">
        <w:t xml:space="preserve"> prazo de até </w:t>
      </w:r>
      <w:r w:rsidR="006B7B79" w:rsidRPr="003335BB">
        <w:t>05</w:t>
      </w:r>
      <w:r w:rsidR="00F15458" w:rsidRPr="003335BB">
        <w:t>(</w:t>
      </w:r>
      <w:r w:rsidR="006B7B79" w:rsidRPr="003335BB">
        <w:t>cinco</w:t>
      </w:r>
      <w:r w:rsidRPr="003335BB">
        <w:t>) anos;</w:t>
      </w:r>
    </w:p>
    <w:p w14:paraId="67567895" w14:textId="32985121" w:rsidR="00450EC9" w:rsidRPr="003335BB" w:rsidRDefault="00376B1B" w:rsidP="00F157F5">
      <w:pPr>
        <w:tabs>
          <w:tab w:val="left" w:pos="709"/>
        </w:tabs>
        <w:spacing w:afterLines="120" w:after="288" w:line="300" w:lineRule="exact"/>
        <w:jc w:val="both"/>
      </w:pPr>
      <w:r w:rsidRPr="003335BB">
        <w:t>e) declaração de inidoneidade para contratar com a Administração Pública, até que seja promovida a reabilitação, facultado ao adjudicado o pedido de reconsideração da decisão da autoridade competente, no prazo de 1</w:t>
      </w:r>
      <w:r w:rsidR="00DE5882" w:rsidRPr="003335BB">
        <w:t>0</w:t>
      </w:r>
      <w:r w:rsidR="00EA0B7E">
        <w:t xml:space="preserve"> </w:t>
      </w:r>
      <w:r w:rsidR="00DE5882" w:rsidRPr="003335BB">
        <w:t>(</w:t>
      </w:r>
      <w:r w:rsidRPr="003335BB">
        <w:t>dez) dias consecutivos da abertura de vistas ao processo.</w:t>
      </w:r>
    </w:p>
    <w:p w14:paraId="67567896" w14:textId="167C4BAC" w:rsidR="00376B1B" w:rsidRPr="003335BB" w:rsidRDefault="006B7B79" w:rsidP="00F157F5">
      <w:pPr>
        <w:tabs>
          <w:tab w:val="left" w:pos="709"/>
        </w:tabs>
        <w:spacing w:afterLines="120" w:after="288" w:line="300" w:lineRule="exact"/>
        <w:jc w:val="both"/>
      </w:pPr>
      <w:r w:rsidRPr="003335BB">
        <w:t>13</w:t>
      </w:r>
      <w:r w:rsidR="00376B1B" w:rsidRPr="003335BB">
        <w:t>.2</w:t>
      </w:r>
      <w:r w:rsidR="00BD4487">
        <w:t xml:space="preserve">. </w:t>
      </w:r>
      <w:r w:rsidR="00376B1B" w:rsidRPr="003335BB">
        <w:t xml:space="preserve">Os valores das multas aplicadas previstas no item </w:t>
      </w:r>
      <w:r w:rsidRPr="003335BB">
        <w:t>13</w:t>
      </w:r>
      <w:r w:rsidR="00376B1B" w:rsidRPr="003335BB">
        <w:t xml:space="preserve">.1 poderão ser descontados </w:t>
      </w:r>
      <w:r w:rsidRPr="003335BB">
        <w:t>de eventuais</w:t>
      </w:r>
      <w:r w:rsidR="00376B1B" w:rsidRPr="003335BB">
        <w:t xml:space="preserve"> pagamen</w:t>
      </w:r>
      <w:r w:rsidR="00D86E7D" w:rsidRPr="003335BB">
        <w:t>tos devidos pela Administração.</w:t>
      </w:r>
    </w:p>
    <w:p w14:paraId="67567897" w14:textId="051974FB" w:rsidR="00E10E1D" w:rsidRPr="003335BB" w:rsidRDefault="00BD4487" w:rsidP="00F157F5">
      <w:pPr>
        <w:tabs>
          <w:tab w:val="left" w:pos="709"/>
        </w:tabs>
        <w:spacing w:afterLines="120" w:after="288" w:line="300" w:lineRule="exact"/>
        <w:jc w:val="both"/>
      </w:pPr>
      <w:r>
        <w:t xml:space="preserve">13.3. </w:t>
      </w:r>
      <w:r w:rsidR="00376B1B" w:rsidRPr="003335BB">
        <w:t>Da aplicação das pena</w:t>
      </w:r>
      <w:r w:rsidR="00E10E1D" w:rsidRPr="003335BB">
        <w:t>lidades</w:t>
      </w:r>
      <w:r w:rsidR="00376B1B" w:rsidRPr="003335BB">
        <w:t xml:space="preserve"> definidas nas alíneas "a", "d" e "e", do item </w:t>
      </w:r>
      <w:r w:rsidR="00E10E1D" w:rsidRPr="003335BB">
        <w:t>13.</w:t>
      </w:r>
      <w:r w:rsidR="00376B1B" w:rsidRPr="003335BB">
        <w:t xml:space="preserve">1, caberá recurso no prazo de </w:t>
      </w:r>
      <w:proofErr w:type="gramStart"/>
      <w:r w:rsidR="00F15458" w:rsidRPr="003335BB">
        <w:t>5</w:t>
      </w:r>
      <w:proofErr w:type="gramEnd"/>
      <w:r w:rsidR="00F15458" w:rsidRPr="003335BB">
        <w:t>(c</w:t>
      </w:r>
      <w:r w:rsidR="00376B1B" w:rsidRPr="003335BB">
        <w:t xml:space="preserve">inco) dias úteis, contados da intimação, </w:t>
      </w:r>
      <w:r w:rsidR="00E10E1D" w:rsidRPr="003335BB">
        <w:t xml:space="preserve">entregue no Protocolo da Prefeitura Municipal de </w:t>
      </w:r>
      <w:r w:rsidR="007230FA" w:rsidRPr="003335BB">
        <w:t>Jacuizinho</w:t>
      </w:r>
      <w:r w:rsidR="00E10E1D" w:rsidRPr="003335BB">
        <w:t>-RS, situado no endereço mencionado no preâmbulo deste edital</w:t>
      </w:r>
    </w:p>
    <w:p w14:paraId="67567898" w14:textId="596555A0" w:rsidR="00376B1B" w:rsidRPr="003335BB" w:rsidRDefault="00E10E1D" w:rsidP="00F157F5">
      <w:pPr>
        <w:tabs>
          <w:tab w:val="left" w:pos="709"/>
        </w:tabs>
        <w:spacing w:afterLines="120" w:after="288" w:line="300" w:lineRule="exact"/>
        <w:jc w:val="both"/>
      </w:pPr>
      <w:r w:rsidRPr="003335BB">
        <w:t>13.4</w:t>
      </w:r>
      <w:r w:rsidR="00BD4487">
        <w:t xml:space="preserve">. </w:t>
      </w:r>
      <w:r w:rsidR="00376B1B" w:rsidRPr="003335BB">
        <w:t xml:space="preserve">O recurso ou o pedido de reconsideração relativa às penalidades acima dispostas será dirigido ao Secretário </w:t>
      </w:r>
      <w:r w:rsidRPr="003335BB">
        <w:t>da Administração e Planejamento</w:t>
      </w:r>
      <w:r w:rsidR="00376B1B" w:rsidRPr="003335BB">
        <w:t xml:space="preserve">, o qual decidirá o recurso no prazo de </w:t>
      </w:r>
      <w:proofErr w:type="gramStart"/>
      <w:r w:rsidR="00F15458" w:rsidRPr="003335BB">
        <w:t>5</w:t>
      </w:r>
      <w:proofErr w:type="gramEnd"/>
      <w:r w:rsidR="000F2B0D" w:rsidRPr="003335BB">
        <w:t xml:space="preserve"> </w:t>
      </w:r>
      <w:r w:rsidR="00F15458" w:rsidRPr="003335BB">
        <w:t>(c</w:t>
      </w:r>
      <w:r w:rsidR="00376B1B" w:rsidRPr="003335BB">
        <w:t>inco) dias úteis e o pedido de reconsideração no prazo de 1</w:t>
      </w:r>
      <w:r w:rsidR="00DE5882" w:rsidRPr="003335BB">
        <w:t>0(</w:t>
      </w:r>
      <w:r w:rsidR="00376B1B" w:rsidRPr="003335BB">
        <w:t>dez) dias úteis.</w:t>
      </w:r>
    </w:p>
    <w:p w14:paraId="67567899" w14:textId="77777777" w:rsidR="00990E22" w:rsidRPr="00353ECD" w:rsidRDefault="00E10E1D" w:rsidP="00E10E1D">
      <w:pPr>
        <w:pStyle w:val="Ttulo1"/>
        <w:rPr>
          <w:rFonts w:cs="Times New Roman"/>
          <w:szCs w:val="24"/>
        </w:rPr>
      </w:pPr>
      <w:bookmarkStart w:id="22" w:name="_Toc508632896"/>
      <w:r w:rsidRPr="00353ECD">
        <w:rPr>
          <w:rFonts w:cs="Times New Roman"/>
          <w:szCs w:val="24"/>
        </w:rPr>
        <w:lastRenderedPageBreak/>
        <w:t>14</w:t>
      </w:r>
      <w:r w:rsidRPr="00353ECD">
        <w:rPr>
          <w:rFonts w:cs="Times New Roman"/>
          <w:szCs w:val="24"/>
        </w:rPr>
        <w:tab/>
      </w:r>
      <w:r w:rsidR="00990E22" w:rsidRPr="00353ECD">
        <w:rPr>
          <w:rFonts w:cs="Times New Roman"/>
          <w:szCs w:val="24"/>
        </w:rPr>
        <w:t>DO CONTRATO E DO PRAZO</w:t>
      </w:r>
      <w:bookmarkEnd w:id="22"/>
    </w:p>
    <w:p w14:paraId="6756789A" w14:textId="4E9FFC6C" w:rsidR="00990E22" w:rsidRPr="003335BB" w:rsidRDefault="00E10E1D" w:rsidP="00F157F5">
      <w:pPr>
        <w:pStyle w:val="Recuodecorpodetexto"/>
        <w:tabs>
          <w:tab w:val="left" w:pos="709"/>
        </w:tabs>
        <w:spacing w:afterLines="120" w:after="288" w:line="300" w:lineRule="exact"/>
        <w:ind w:left="0"/>
        <w:jc w:val="both"/>
        <w:rPr>
          <w:color w:val="000000"/>
        </w:rPr>
      </w:pPr>
      <w:r w:rsidRPr="003335BB">
        <w:rPr>
          <w:color w:val="000000"/>
        </w:rPr>
        <w:t>14.1</w:t>
      </w:r>
      <w:r w:rsidR="00BD4487">
        <w:rPr>
          <w:color w:val="000000"/>
        </w:rPr>
        <w:t xml:space="preserve">. </w:t>
      </w:r>
      <w:r w:rsidR="00990E22" w:rsidRPr="003335BB">
        <w:rPr>
          <w:color w:val="000000"/>
        </w:rPr>
        <w:t xml:space="preserve">O contrato regular-se-á, no que concerne a sua alteração, inexecução ou rescisão, pelas disposições da Lei </w:t>
      </w:r>
      <w:r w:rsidRPr="003335BB">
        <w:rPr>
          <w:color w:val="000000"/>
        </w:rPr>
        <w:t xml:space="preserve">Federal </w:t>
      </w:r>
      <w:r w:rsidR="00990E22" w:rsidRPr="003335BB">
        <w:rPr>
          <w:color w:val="000000"/>
        </w:rPr>
        <w:t xml:space="preserve">nº. 8.666, de 21 de junho de 1993 observadas suas alterações posteriores, pelas </w:t>
      </w:r>
      <w:r w:rsidR="00990E22" w:rsidRPr="003335BB">
        <w:t>disposições d</w:t>
      </w:r>
      <w:r w:rsidR="00BC29C4" w:rsidRPr="003335BB">
        <w:t>este</w:t>
      </w:r>
      <w:r w:rsidR="000F2B0D" w:rsidRPr="003335BB">
        <w:t xml:space="preserve"> </w:t>
      </w:r>
      <w:r w:rsidRPr="003335BB">
        <w:t>e</w:t>
      </w:r>
      <w:r w:rsidR="00990E22" w:rsidRPr="003335BB">
        <w:t>dital</w:t>
      </w:r>
      <w:r w:rsidR="00990E22" w:rsidRPr="003335BB">
        <w:rPr>
          <w:color w:val="000000"/>
        </w:rPr>
        <w:t xml:space="preserve"> e pelos preceitos d</w:t>
      </w:r>
      <w:r w:rsidRPr="003335BB">
        <w:rPr>
          <w:color w:val="000000"/>
        </w:rPr>
        <w:t>e</w:t>
      </w:r>
      <w:r w:rsidR="00990E22" w:rsidRPr="003335BB">
        <w:rPr>
          <w:color w:val="000000"/>
        </w:rPr>
        <w:t xml:space="preserve"> direito público.</w:t>
      </w:r>
    </w:p>
    <w:p w14:paraId="6756789B" w14:textId="1860AC73" w:rsidR="000A754A" w:rsidRPr="003335BB" w:rsidRDefault="00E10E1D" w:rsidP="000A754A">
      <w:pPr>
        <w:pStyle w:val="Recuodecorpodetexto"/>
        <w:tabs>
          <w:tab w:val="left" w:pos="709"/>
        </w:tabs>
        <w:spacing w:after="50" w:line="300" w:lineRule="exact"/>
        <w:ind w:left="0"/>
        <w:jc w:val="both"/>
        <w:rPr>
          <w:color w:val="000000"/>
        </w:rPr>
      </w:pPr>
      <w:r w:rsidRPr="003335BB">
        <w:rPr>
          <w:color w:val="000000"/>
        </w:rPr>
        <w:t>14.2</w:t>
      </w:r>
      <w:r w:rsidR="00BD4487">
        <w:rPr>
          <w:color w:val="000000"/>
        </w:rPr>
        <w:t>. O</w:t>
      </w:r>
      <w:r w:rsidR="000A754A" w:rsidRPr="003335BB">
        <w:rPr>
          <w:color w:val="000000"/>
        </w:rPr>
        <w:t xml:space="preserve"> contrato poderá, com base nos preceitos de direito público, ser rescindido pelo Município a</w:t>
      </w:r>
      <w:r w:rsidR="000F2B0D" w:rsidRPr="003335BB">
        <w:rPr>
          <w:color w:val="000000"/>
        </w:rPr>
        <w:t xml:space="preserve"> </w:t>
      </w:r>
      <w:r w:rsidR="000A754A" w:rsidRPr="003335BB">
        <w:rPr>
          <w:color w:val="000000"/>
        </w:rPr>
        <w:t>todo e qualquer tempo, independentemente de interpelação judicial, mediante simples aviso,</w:t>
      </w:r>
      <w:r w:rsidR="00EE2C85" w:rsidRPr="003335BB">
        <w:rPr>
          <w:color w:val="000000"/>
        </w:rPr>
        <w:t xml:space="preserve"> </w:t>
      </w:r>
      <w:r w:rsidR="000A754A" w:rsidRPr="003335BB">
        <w:rPr>
          <w:color w:val="000000"/>
        </w:rPr>
        <w:t>observadas as disposições legais pertinentes, nos seguintes casos:</w:t>
      </w:r>
    </w:p>
    <w:p w14:paraId="6756789C" w14:textId="77777777" w:rsidR="000A754A" w:rsidRPr="003335BB" w:rsidRDefault="000A754A" w:rsidP="000A754A">
      <w:pPr>
        <w:pStyle w:val="Recuodecorpodetexto"/>
        <w:tabs>
          <w:tab w:val="left" w:pos="709"/>
        </w:tabs>
        <w:spacing w:after="50" w:line="300" w:lineRule="exact"/>
        <w:ind w:left="0"/>
        <w:jc w:val="both"/>
        <w:rPr>
          <w:color w:val="000000"/>
        </w:rPr>
      </w:pPr>
      <w:r w:rsidRPr="003335BB">
        <w:rPr>
          <w:color w:val="000000"/>
        </w:rPr>
        <w:t>a) por infração a qualquer de suas cláusulas;</w:t>
      </w:r>
    </w:p>
    <w:p w14:paraId="6756789D" w14:textId="77777777" w:rsidR="000A754A" w:rsidRPr="003335BB" w:rsidRDefault="000A754A" w:rsidP="000A754A">
      <w:pPr>
        <w:pStyle w:val="Recuodecorpodetexto"/>
        <w:tabs>
          <w:tab w:val="left" w:pos="709"/>
        </w:tabs>
        <w:spacing w:after="50" w:line="300" w:lineRule="exact"/>
        <w:ind w:left="0"/>
        <w:jc w:val="both"/>
        <w:rPr>
          <w:color w:val="000000"/>
        </w:rPr>
      </w:pPr>
      <w:r w:rsidRPr="003335BB">
        <w:rPr>
          <w:color w:val="000000"/>
        </w:rPr>
        <w:t>b) pedido de concordata, falência ou dissolução da contratada;</w:t>
      </w:r>
    </w:p>
    <w:p w14:paraId="6756789E" w14:textId="77777777" w:rsidR="000A754A" w:rsidRPr="003335BB" w:rsidRDefault="000A754A" w:rsidP="000A754A">
      <w:pPr>
        <w:pStyle w:val="Recuodecorpodetexto"/>
        <w:tabs>
          <w:tab w:val="left" w:pos="709"/>
        </w:tabs>
        <w:spacing w:after="50" w:line="300" w:lineRule="exact"/>
        <w:ind w:left="0"/>
        <w:jc w:val="both"/>
        <w:rPr>
          <w:color w:val="000000"/>
        </w:rPr>
      </w:pPr>
      <w:r w:rsidRPr="003335BB">
        <w:rPr>
          <w:color w:val="000000"/>
        </w:rPr>
        <w:t>c) em caso de transferência, no todo ou em parte, das obrigações assumidas no contrato;</w:t>
      </w:r>
    </w:p>
    <w:p w14:paraId="6756789F" w14:textId="77777777" w:rsidR="000A754A" w:rsidRPr="003335BB" w:rsidRDefault="000A754A" w:rsidP="000A754A">
      <w:pPr>
        <w:pStyle w:val="Recuodecorpodetexto"/>
        <w:tabs>
          <w:tab w:val="left" w:pos="709"/>
        </w:tabs>
        <w:spacing w:after="50" w:line="300" w:lineRule="exact"/>
        <w:ind w:left="0"/>
        <w:jc w:val="both"/>
        <w:rPr>
          <w:color w:val="000000"/>
        </w:rPr>
      </w:pPr>
      <w:r w:rsidRPr="003335BB">
        <w:rPr>
          <w:color w:val="000000"/>
        </w:rPr>
        <w:t>d) por comprovada deficiência no atendimento do objeto do contrato;</w:t>
      </w:r>
    </w:p>
    <w:p w14:paraId="675678A0" w14:textId="77777777" w:rsidR="00990E22" w:rsidRPr="003335BB" w:rsidRDefault="000A754A" w:rsidP="00F157F5">
      <w:pPr>
        <w:pStyle w:val="Recuodecorpodetexto"/>
        <w:tabs>
          <w:tab w:val="left" w:pos="709"/>
        </w:tabs>
        <w:spacing w:afterLines="120" w:after="288" w:line="300" w:lineRule="exact"/>
        <w:ind w:left="0"/>
        <w:jc w:val="both"/>
        <w:rPr>
          <w:color w:val="000000"/>
        </w:rPr>
      </w:pPr>
      <w:r w:rsidRPr="003335BB">
        <w:rPr>
          <w:color w:val="000000"/>
        </w:rPr>
        <w:t>e) aplicação de mais de duas advertências.</w:t>
      </w:r>
    </w:p>
    <w:p w14:paraId="675678A1" w14:textId="3557C4E7" w:rsidR="000A754A" w:rsidRPr="003335BB" w:rsidRDefault="00BD4487" w:rsidP="00F157F5">
      <w:pPr>
        <w:pStyle w:val="Recuodecorpodetexto"/>
        <w:tabs>
          <w:tab w:val="left" w:pos="709"/>
        </w:tabs>
        <w:spacing w:afterLines="120" w:after="288" w:line="300" w:lineRule="exact"/>
        <w:ind w:left="0"/>
        <w:jc w:val="both"/>
        <w:rPr>
          <w:color w:val="000000"/>
        </w:rPr>
      </w:pPr>
      <w:r>
        <w:rPr>
          <w:color w:val="000000"/>
        </w:rPr>
        <w:t xml:space="preserve">14.3. </w:t>
      </w:r>
      <w:r w:rsidR="000A754A" w:rsidRPr="003335BB">
        <w:rPr>
          <w:color w:val="000000"/>
        </w:rPr>
        <w:t>O Município poderá, ainda, sem caráter de penalidade, declarar rescindido contrato por</w:t>
      </w:r>
      <w:r w:rsidR="000F2B0D" w:rsidRPr="003335BB">
        <w:rPr>
          <w:color w:val="000000"/>
        </w:rPr>
        <w:t xml:space="preserve"> </w:t>
      </w:r>
      <w:r w:rsidR="000A754A" w:rsidRPr="003335BB">
        <w:rPr>
          <w:color w:val="000000"/>
        </w:rPr>
        <w:t xml:space="preserve">conveniência administrativa ou por interesse público, conforme previsto no art. 79 da Lei Federal </w:t>
      </w:r>
      <w:proofErr w:type="gramStart"/>
      <w:r w:rsidR="000A754A" w:rsidRPr="003335BB">
        <w:rPr>
          <w:color w:val="000000"/>
        </w:rPr>
        <w:t>nº8.</w:t>
      </w:r>
      <w:proofErr w:type="gramEnd"/>
      <w:r w:rsidR="000A754A" w:rsidRPr="003335BB">
        <w:rPr>
          <w:color w:val="000000"/>
        </w:rPr>
        <w:t>666/1993.</w:t>
      </w:r>
    </w:p>
    <w:p w14:paraId="675678A2" w14:textId="3520180C" w:rsidR="00990E22" w:rsidRPr="003335BB" w:rsidRDefault="00E10E1D" w:rsidP="00F157F5">
      <w:pPr>
        <w:pStyle w:val="Recuodecorpodetexto"/>
        <w:tabs>
          <w:tab w:val="left" w:pos="709"/>
        </w:tabs>
        <w:spacing w:afterLines="120" w:after="288" w:line="300" w:lineRule="exact"/>
        <w:ind w:left="0"/>
        <w:jc w:val="both"/>
        <w:rPr>
          <w:color w:val="000000"/>
        </w:rPr>
      </w:pPr>
      <w:r w:rsidRPr="003335BB">
        <w:rPr>
          <w:color w:val="000000"/>
        </w:rPr>
        <w:t>14.</w:t>
      </w:r>
      <w:r w:rsidR="000A754A" w:rsidRPr="003335BB">
        <w:rPr>
          <w:color w:val="000000"/>
        </w:rPr>
        <w:t>4</w:t>
      </w:r>
      <w:r w:rsidR="00BD4487">
        <w:rPr>
          <w:color w:val="000000"/>
        </w:rPr>
        <w:t xml:space="preserve">. </w:t>
      </w:r>
      <w:r w:rsidR="00990E22" w:rsidRPr="003335BB">
        <w:rPr>
          <w:color w:val="000000"/>
        </w:rPr>
        <w:t xml:space="preserve">Farão parte integrante do contrato </w:t>
      </w:r>
      <w:r w:rsidRPr="003335BB">
        <w:rPr>
          <w:color w:val="000000"/>
        </w:rPr>
        <w:t>as</w:t>
      </w:r>
      <w:r w:rsidR="000F2B0D" w:rsidRPr="003335BB">
        <w:rPr>
          <w:color w:val="000000"/>
        </w:rPr>
        <w:t xml:space="preserve"> </w:t>
      </w:r>
      <w:r w:rsidR="00990E22" w:rsidRPr="003335BB">
        <w:t>condições previstas n</w:t>
      </w:r>
      <w:r w:rsidR="00BC29C4" w:rsidRPr="003335BB">
        <w:t>este</w:t>
      </w:r>
      <w:r w:rsidR="000F2B0D" w:rsidRPr="003335BB">
        <w:t xml:space="preserve"> </w:t>
      </w:r>
      <w:r w:rsidRPr="003335BB">
        <w:t>e</w:t>
      </w:r>
      <w:r w:rsidR="00990E22" w:rsidRPr="003335BB">
        <w:t>dital</w:t>
      </w:r>
      <w:r w:rsidR="00990E22" w:rsidRPr="003335BB">
        <w:rPr>
          <w:color w:val="000000"/>
        </w:rPr>
        <w:t xml:space="preserve"> e na</w:t>
      </w:r>
      <w:r w:rsidRPr="003335BB">
        <w:rPr>
          <w:color w:val="000000"/>
        </w:rPr>
        <w:t>s</w:t>
      </w:r>
      <w:r w:rsidR="00990E22" w:rsidRPr="003335BB">
        <w:rPr>
          <w:color w:val="000000"/>
        </w:rPr>
        <w:t xml:space="preserve"> proposta</w:t>
      </w:r>
      <w:r w:rsidRPr="003335BB">
        <w:rPr>
          <w:color w:val="000000"/>
        </w:rPr>
        <w:t>s</w:t>
      </w:r>
      <w:r w:rsidR="00990E22" w:rsidRPr="003335BB">
        <w:rPr>
          <w:color w:val="000000"/>
        </w:rPr>
        <w:t xml:space="preserve"> apresentada</w:t>
      </w:r>
      <w:r w:rsidRPr="003335BB">
        <w:rPr>
          <w:color w:val="000000"/>
        </w:rPr>
        <w:t>s</w:t>
      </w:r>
      <w:r w:rsidR="00990E22" w:rsidRPr="003335BB">
        <w:rPr>
          <w:color w:val="000000"/>
        </w:rPr>
        <w:t xml:space="preserve"> pelo adjudicatário.</w:t>
      </w:r>
    </w:p>
    <w:p w14:paraId="675678A4" w14:textId="3107E79E" w:rsidR="000A754A" w:rsidRPr="003335BB" w:rsidRDefault="0024541C" w:rsidP="00F157F5">
      <w:pPr>
        <w:tabs>
          <w:tab w:val="left" w:pos="709"/>
        </w:tabs>
        <w:spacing w:afterLines="120" w:after="288" w:line="300" w:lineRule="exact"/>
        <w:jc w:val="both"/>
        <w:rPr>
          <w:color w:val="000000"/>
        </w:rPr>
      </w:pPr>
      <w:r>
        <w:rPr>
          <w:color w:val="000000"/>
        </w:rPr>
        <w:t>14.5</w:t>
      </w:r>
      <w:r w:rsidR="00BD4487">
        <w:rPr>
          <w:color w:val="000000"/>
        </w:rPr>
        <w:t xml:space="preserve">. </w:t>
      </w:r>
      <w:r w:rsidR="000A754A" w:rsidRPr="003335BB">
        <w:rPr>
          <w:color w:val="000000"/>
        </w:rPr>
        <w:t>A contar da data de início, o contrato terá vigência pelo prazo de 12 (doze) meses,</w:t>
      </w:r>
      <w:r w:rsidR="00EA0B7E">
        <w:rPr>
          <w:color w:val="000000"/>
        </w:rPr>
        <w:t xml:space="preserve"> </w:t>
      </w:r>
      <w:r w:rsidR="000A754A" w:rsidRPr="003335BB">
        <w:rPr>
          <w:color w:val="000000"/>
        </w:rPr>
        <w:t>podendo ser prorrogado, mediante termo aditivo, até o prazo máximo de 48 (quarenta e oito) meses,</w:t>
      </w:r>
      <w:r w:rsidR="00EA0B7E">
        <w:rPr>
          <w:color w:val="000000"/>
        </w:rPr>
        <w:t xml:space="preserve"> </w:t>
      </w:r>
      <w:r w:rsidR="000A754A" w:rsidRPr="003335BB">
        <w:rPr>
          <w:color w:val="000000"/>
        </w:rPr>
        <w:t>em conformidade com o disposto no artigo 57, inciso IV, da Lei Federal n° 8.666/1993.</w:t>
      </w:r>
    </w:p>
    <w:p w14:paraId="675678A5" w14:textId="77777777" w:rsidR="006B3F94" w:rsidRPr="009140EF" w:rsidRDefault="00E51E53" w:rsidP="00E51E53">
      <w:pPr>
        <w:pStyle w:val="Ttulo1"/>
        <w:rPr>
          <w:rFonts w:cs="Times New Roman"/>
          <w:szCs w:val="24"/>
        </w:rPr>
      </w:pPr>
      <w:bookmarkStart w:id="23" w:name="_Toc508632897"/>
      <w:r w:rsidRPr="009140EF">
        <w:rPr>
          <w:rFonts w:cs="Times New Roman"/>
          <w:szCs w:val="24"/>
        </w:rPr>
        <w:t>15</w:t>
      </w:r>
      <w:r w:rsidRPr="009140EF">
        <w:rPr>
          <w:rFonts w:cs="Times New Roman"/>
          <w:szCs w:val="24"/>
        </w:rPr>
        <w:tab/>
      </w:r>
      <w:r w:rsidR="006B3F94" w:rsidRPr="009140EF">
        <w:rPr>
          <w:rFonts w:cs="Times New Roman"/>
          <w:szCs w:val="24"/>
        </w:rPr>
        <w:t xml:space="preserve">DA FORMA DE </w:t>
      </w:r>
      <w:r w:rsidRPr="009140EF">
        <w:rPr>
          <w:rFonts w:cs="Times New Roman"/>
          <w:szCs w:val="24"/>
        </w:rPr>
        <w:t>EXECUÇÃO</w:t>
      </w:r>
      <w:r w:rsidR="006B3F94" w:rsidRPr="009140EF">
        <w:rPr>
          <w:rFonts w:cs="Times New Roman"/>
          <w:szCs w:val="24"/>
        </w:rPr>
        <w:t xml:space="preserve"> DOS SERVIÇOS</w:t>
      </w:r>
      <w:bookmarkEnd w:id="23"/>
    </w:p>
    <w:p w14:paraId="53908933" w14:textId="05275AB4" w:rsidR="00353ECD" w:rsidRPr="001243C7" w:rsidRDefault="00BD4487" w:rsidP="00353ECD">
      <w:pPr>
        <w:tabs>
          <w:tab w:val="left" w:pos="709"/>
          <w:tab w:val="left" w:pos="1276"/>
        </w:tabs>
        <w:spacing w:afterLines="120" w:after="288" w:line="300" w:lineRule="exact"/>
        <w:jc w:val="both"/>
      </w:pPr>
      <w:bookmarkStart w:id="24" w:name="_Toc508632898"/>
      <w:r>
        <w:t xml:space="preserve">15.1. </w:t>
      </w:r>
      <w:r w:rsidR="00353ECD" w:rsidRPr="001243C7">
        <w:t>Os serviços deverão ser executados de acordo com o descrito no ANEXO I – TERMO DE REFERÊNCIA e da seguinte forma:</w:t>
      </w:r>
    </w:p>
    <w:p w14:paraId="6AEC3EB8" w14:textId="77777777" w:rsidR="00353ECD" w:rsidRPr="001243C7" w:rsidRDefault="00353ECD" w:rsidP="00353ECD">
      <w:pPr>
        <w:tabs>
          <w:tab w:val="left" w:pos="709"/>
          <w:tab w:val="left" w:pos="1276"/>
        </w:tabs>
        <w:spacing w:after="50" w:line="300" w:lineRule="exact"/>
        <w:jc w:val="both"/>
        <w:rPr>
          <w:b/>
        </w:rPr>
      </w:pPr>
      <w:r w:rsidRPr="001243C7">
        <w:rPr>
          <w:b/>
        </w:rPr>
        <w:t>15.1.1</w:t>
      </w:r>
      <w:r w:rsidRPr="001243C7">
        <w:rPr>
          <w:b/>
        </w:rPr>
        <w:tab/>
        <w:t>SERVIÇOS INICIAIS:</w:t>
      </w:r>
    </w:p>
    <w:p w14:paraId="042F06D8" w14:textId="77777777" w:rsidR="00353ECD" w:rsidRPr="001243C7" w:rsidRDefault="00353ECD" w:rsidP="00353ECD">
      <w:pPr>
        <w:pStyle w:val="WW-Corpodetexto3"/>
        <w:tabs>
          <w:tab w:val="left" w:pos="709"/>
          <w:tab w:val="left" w:pos="1276"/>
        </w:tabs>
        <w:spacing w:after="50" w:line="300" w:lineRule="exact"/>
        <w:rPr>
          <w:szCs w:val="24"/>
        </w:rPr>
      </w:pPr>
      <w:r w:rsidRPr="001243C7">
        <w:rPr>
          <w:bCs/>
          <w:szCs w:val="24"/>
        </w:rPr>
        <w:t>a)</w:t>
      </w:r>
      <w:r w:rsidRPr="001243C7">
        <w:rPr>
          <w:szCs w:val="24"/>
        </w:rPr>
        <w:t xml:space="preserve"> Instalação e parametrização dos softwaresnos equipamentos de propriedade da Prefeitura;</w:t>
      </w:r>
    </w:p>
    <w:p w14:paraId="1B263276" w14:textId="77777777" w:rsidR="00353ECD" w:rsidRPr="001243C7" w:rsidRDefault="00353ECD" w:rsidP="00353ECD">
      <w:pPr>
        <w:tabs>
          <w:tab w:val="left" w:pos="709"/>
          <w:tab w:val="left" w:pos="1276"/>
        </w:tabs>
        <w:spacing w:after="50" w:line="300" w:lineRule="exact"/>
        <w:jc w:val="both"/>
      </w:pPr>
      <w:r w:rsidRPr="001243C7">
        <w:rPr>
          <w:bCs/>
        </w:rPr>
        <w:t>b)</w:t>
      </w:r>
      <w:r w:rsidRPr="001243C7">
        <w:t xml:space="preserve"> Migração de informações disponibilizadas referentes aos softwares e dados, para funcionamento nos módulos dos sistemas a serem implantados;</w:t>
      </w:r>
    </w:p>
    <w:p w14:paraId="236A8FDE" w14:textId="77777777" w:rsidR="00353ECD" w:rsidRPr="001243C7" w:rsidRDefault="00353ECD" w:rsidP="00353ECD">
      <w:pPr>
        <w:tabs>
          <w:tab w:val="left" w:pos="709"/>
          <w:tab w:val="left" w:pos="1276"/>
        </w:tabs>
        <w:spacing w:afterLines="120" w:after="288" w:line="300" w:lineRule="exact"/>
        <w:jc w:val="both"/>
      </w:pPr>
      <w:r w:rsidRPr="001243C7">
        <w:rPr>
          <w:bCs/>
        </w:rPr>
        <w:t>c)</w:t>
      </w:r>
      <w:r w:rsidRPr="001243C7">
        <w:t xml:space="preserve"> Treinamento da equipe responsável pela operacionalização dos sistemas contratados, a ser realizado na sede da Prefeitura;</w:t>
      </w:r>
    </w:p>
    <w:p w14:paraId="4A1DF790" w14:textId="77777777" w:rsidR="00353ECD" w:rsidRPr="00353ECD" w:rsidRDefault="00353ECD" w:rsidP="00353ECD">
      <w:pPr>
        <w:tabs>
          <w:tab w:val="left" w:pos="709"/>
          <w:tab w:val="left" w:pos="1276"/>
        </w:tabs>
        <w:spacing w:after="50" w:line="300" w:lineRule="exact"/>
        <w:jc w:val="both"/>
        <w:rPr>
          <w:b/>
          <w:bCs/>
        </w:rPr>
      </w:pPr>
      <w:r w:rsidRPr="00353ECD">
        <w:rPr>
          <w:b/>
          <w:bCs/>
        </w:rPr>
        <w:t>15.1.2</w:t>
      </w:r>
      <w:r w:rsidRPr="00353ECD">
        <w:rPr>
          <w:b/>
          <w:bCs/>
        </w:rPr>
        <w:tab/>
        <w:t>SERVIÇOS CONTÍNUOS:</w:t>
      </w:r>
    </w:p>
    <w:p w14:paraId="7AAF26D3" w14:textId="77777777" w:rsidR="00353ECD" w:rsidRPr="001243C7" w:rsidRDefault="00353ECD" w:rsidP="00353ECD">
      <w:pPr>
        <w:pStyle w:val="WW-Corpodetexto3"/>
        <w:tabs>
          <w:tab w:val="left" w:pos="709"/>
          <w:tab w:val="left" w:pos="1276"/>
        </w:tabs>
        <w:spacing w:after="50" w:line="300" w:lineRule="exact"/>
        <w:rPr>
          <w:bCs/>
          <w:szCs w:val="24"/>
        </w:rPr>
      </w:pPr>
      <w:r w:rsidRPr="001243C7">
        <w:rPr>
          <w:bCs/>
          <w:szCs w:val="24"/>
        </w:rPr>
        <w:t>a) Cessão de direito de uso pelo prazo de 12 (doze) meses, podendo ser prorrogado até o prazo máximo de 48 (quarenta e oito) meses;</w:t>
      </w:r>
    </w:p>
    <w:p w14:paraId="2C7172DA" w14:textId="77777777" w:rsidR="00353ECD" w:rsidRDefault="00353ECD" w:rsidP="00353ECD">
      <w:pPr>
        <w:pStyle w:val="WW-Corpodetexto3"/>
        <w:tabs>
          <w:tab w:val="left" w:pos="709"/>
          <w:tab w:val="left" w:pos="1276"/>
        </w:tabs>
        <w:spacing w:after="50" w:line="300" w:lineRule="exact"/>
        <w:rPr>
          <w:bCs/>
          <w:szCs w:val="24"/>
        </w:rPr>
      </w:pPr>
      <w:r w:rsidRPr="001243C7">
        <w:rPr>
          <w:bCs/>
          <w:szCs w:val="24"/>
        </w:rPr>
        <w:lastRenderedPageBreak/>
        <w:t>b) Manutenção e assistência técnica aos usuários dos sistemas, de forma a manter a correta operacionalização dos softwares, apresentar soluções para a ideal utilização dos sistemas e dirimir dúvidas que surgirem durante o prazo de vigência da cessão de uso;</w:t>
      </w:r>
    </w:p>
    <w:p w14:paraId="174FD4F6" w14:textId="77777777" w:rsidR="00353ECD" w:rsidRDefault="00353ECD" w:rsidP="00353ECD">
      <w:pPr>
        <w:tabs>
          <w:tab w:val="left" w:pos="1276"/>
        </w:tabs>
        <w:suppressAutoHyphens/>
        <w:jc w:val="both"/>
        <w:rPr>
          <w:bCs/>
          <w:lang w:eastAsia="ar-SA"/>
        </w:rPr>
      </w:pPr>
      <w:r>
        <w:rPr>
          <w:bCs/>
        </w:rPr>
        <w:t>c)</w:t>
      </w:r>
      <w:r w:rsidRPr="00162510">
        <w:rPr>
          <w:bCs/>
          <w:lang w:eastAsia="ar-SA"/>
        </w:rPr>
        <w:t xml:space="preserve"> </w:t>
      </w:r>
      <w:r w:rsidRPr="001243C7">
        <w:rPr>
          <w:bCs/>
          <w:lang w:eastAsia="ar-SA"/>
        </w:rPr>
        <w:t>Pr</w:t>
      </w:r>
      <w:r>
        <w:rPr>
          <w:bCs/>
          <w:lang w:eastAsia="ar-SA"/>
        </w:rPr>
        <w:t>estar serviço de Assessoramento</w:t>
      </w:r>
      <w:r w:rsidRPr="001243C7">
        <w:rPr>
          <w:bCs/>
          <w:lang w:eastAsia="ar-SA"/>
        </w:rPr>
        <w:t xml:space="preserve">/ Acompanhamento Permanente, durante a validade do contrato, </w:t>
      </w:r>
      <w:proofErr w:type="gramStart"/>
      <w:r w:rsidRPr="001243C7">
        <w:rPr>
          <w:bCs/>
          <w:lang w:eastAsia="ar-SA"/>
        </w:rPr>
        <w:t>obedecendo o</w:t>
      </w:r>
      <w:proofErr w:type="gramEnd"/>
      <w:r w:rsidRPr="001243C7">
        <w:rPr>
          <w:bCs/>
          <w:lang w:eastAsia="ar-SA"/>
        </w:rPr>
        <w:t xml:space="preserve"> seguinte:</w:t>
      </w:r>
    </w:p>
    <w:p w14:paraId="6CA9AAF2" w14:textId="01FBFC2F" w:rsidR="00353ECD" w:rsidRPr="00162510" w:rsidRDefault="009140EF" w:rsidP="00353ECD">
      <w:pPr>
        <w:tabs>
          <w:tab w:val="left" w:pos="1276"/>
        </w:tabs>
        <w:suppressAutoHyphens/>
        <w:jc w:val="both"/>
        <w:rPr>
          <w:bCs/>
          <w:lang w:eastAsia="ar-SA"/>
        </w:rPr>
      </w:pPr>
      <w:r>
        <w:rPr>
          <w:bCs/>
          <w:lang w:eastAsia="ar-SA"/>
        </w:rPr>
        <w:t xml:space="preserve">    - </w:t>
      </w:r>
      <w:r w:rsidR="00353ECD" w:rsidRPr="00162510">
        <w:rPr>
          <w:bCs/>
          <w:lang w:eastAsia="ar-SA"/>
        </w:rPr>
        <w:t>Disponibilizar profissional capacitado nos sistemas, na sede do Município, dura</w:t>
      </w:r>
      <w:r w:rsidR="00B052BB">
        <w:rPr>
          <w:bCs/>
          <w:lang w:eastAsia="ar-SA"/>
        </w:rPr>
        <w:t xml:space="preserve">nte o horário de expediente em </w:t>
      </w:r>
      <w:proofErr w:type="gramStart"/>
      <w:r w:rsidR="00B052BB">
        <w:rPr>
          <w:bCs/>
          <w:lang w:eastAsia="ar-SA"/>
        </w:rPr>
        <w:t>6</w:t>
      </w:r>
      <w:proofErr w:type="gramEnd"/>
      <w:r w:rsidR="00BD4487">
        <w:rPr>
          <w:bCs/>
          <w:lang w:eastAsia="ar-SA"/>
        </w:rPr>
        <w:t xml:space="preserve"> dias anuais, </w:t>
      </w:r>
      <w:r w:rsidR="00353ECD" w:rsidRPr="00162510">
        <w:rPr>
          <w:bCs/>
          <w:lang w:eastAsia="ar-SA"/>
        </w:rPr>
        <w:t>na sede da prefeitura com agendas programadas.</w:t>
      </w:r>
    </w:p>
    <w:p w14:paraId="440FEDFD" w14:textId="77777777" w:rsidR="00353ECD" w:rsidRPr="00162510" w:rsidRDefault="00353ECD" w:rsidP="00353ECD">
      <w:pPr>
        <w:tabs>
          <w:tab w:val="left" w:pos="1276"/>
        </w:tabs>
        <w:suppressAutoHyphens/>
        <w:jc w:val="both"/>
      </w:pPr>
      <w:r w:rsidRPr="00162510">
        <w:t>Serviço de coordenadoria técnica de projeto durante a validade do contrato, obedecendo ao seguinte:</w:t>
      </w:r>
    </w:p>
    <w:p w14:paraId="3229E84A" w14:textId="47001714" w:rsidR="00353ECD" w:rsidRDefault="009140EF" w:rsidP="00353ECD">
      <w:pPr>
        <w:tabs>
          <w:tab w:val="left" w:pos="1276"/>
        </w:tabs>
        <w:suppressAutoHyphens/>
        <w:jc w:val="both"/>
      </w:pPr>
      <w:r>
        <w:t xml:space="preserve">    - </w:t>
      </w:r>
      <w:r w:rsidR="00353ECD" w:rsidRPr="00162510">
        <w:t>Disponibilizar profissional qualificado, in loco na sede da Prefeitura, para acompanhar o andamento do projeto, bem como auxiliar a Administração Municipal no planej</w:t>
      </w:r>
      <w:r w:rsidR="00BD4487">
        <w:t xml:space="preserve">amento de agendas técnicas, em </w:t>
      </w:r>
      <w:proofErr w:type="gramStart"/>
      <w:r w:rsidR="00BD4487">
        <w:t>1</w:t>
      </w:r>
      <w:proofErr w:type="gramEnd"/>
      <w:r w:rsidR="00353ECD" w:rsidRPr="00162510">
        <w:t xml:space="preserve"> dias anuais.</w:t>
      </w:r>
    </w:p>
    <w:p w14:paraId="0CC12F82" w14:textId="77777777" w:rsidR="00353ECD" w:rsidRPr="00162510" w:rsidRDefault="00353ECD" w:rsidP="00353ECD">
      <w:pPr>
        <w:suppressAutoHyphens/>
        <w:spacing w:after="240"/>
        <w:jc w:val="both"/>
        <w:rPr>
          <w:lang w:eastAsia="ar-SA"/>
        </w:rPr>
      </w:pPr>
      <w:r w:rsidRPr="00162510">
        <w:t>d)</w:t>
      </w:r>
      <w:r w:rsidRPr="00162510">
        <w:rPr>
          <w:bCs/>
          <w:lang w:val="x-none" w:eastAsia="ar-SA"/>
        </w:rPr>
        <w:t xml:space="preserve"> A</w:t>
      </w:r>
      <w:r w:rsidRPr="00162510">
        <w:rPr>
          <w:bCs/>
          <w:lang w:eastAsia="ar-SA"/>
        </w:rPr>
        <w:t xml:space="preserve"> </w:t>
      </w:r>
      <w:r w:rsidRPr="00162510">
        <w:rPr>
          <w:bCs/>
          <w:lang w:val="x-none" w:eastAsia="ar-SA"/>
        </w:rPr>
        <w:t xml:space="preserve">proponente deverá </w:t>
      </w:r>
      <w:r w:rsidRPr="00162510">
        <w:rPr>
          <w:bCs/>
          <w:lang w:eastAsia="ar-SA"/>
        </w:rPr>
        <w:t>ofertar</w:t>
      </w:r>
      <w:r w:rsidRPr="00162510">
        <w:rPr>
          <w:bCs/>
          <w:lang w:val="x-none" w:eastAsia="ar-SA"/>
        </w:rPr>
        <w:t xml:space="preserve"> serviço</w:t>
      </w:r>
      <w:r w:rsidRPr="00162510">
        <w:rPr>
          <w:bCs/>
          <w:lang w:eastAsia="ar-SA"/>
        </w:rPr>
        <w:t>s</w:t>
      </w:r>
      <w:r w:rsidRPr="00162510">
        <w:rPr>
          <w:bCs/>
          <w:lang w:val="x-none" w:eastAsia="ar-SA"/>
        </w:rPr>
        <w:t xml:space="preserve"> de </w:t>
      </w:r>
      <w:r w:rsidRPr="00162510">
        <w:rPr>
          <w:bCs/>
          <w:lang w:eastAsia="ar-SA"/>
        </w:rPr>
        <w:t>capacitação / qualificação / treinamento</w:t>
      </w:r>
      <w:r w:rsidRPr="00162510">
        <w:rPr>
          <w:bCs/>
          <w:lang w:val="x-none" w:eastAsia="ar-SA"/>
        </w:rPr>
        <w:t>, durante a validade do contrato</w:t>
      </w:r>
      <w:r w:rsidRPr="00162510">
        <w:rPr>
          <w:bCs/>
          <w:lang w:eastAsia="ar-SA"/>
        </w:rPr>
        <w:t xml:space="preserve"> para assuntos inerentes aos sistemas, através de Ensino a Distância (forma de ensino utilizando tecnologias, através da internet, proporcionando que do ambiente da Prefeitura o servidor possa acessar o ambiente de curso</w:t>
      </w:r>
      <w:r w:rsidRPr="00162510">
        <w:rPr>
          <w:lang w:eastAsia="ar-SA"/>
        </w:rPr>
        <w:t>). Considerando:</w:t>
      </w:r>
    </w:p>
    <w:p w14:paraId="6A4852C9" w14:textId="77777777" w:rsidR="00353ECD" w:rsidRPr="00162510" w:rsidRDefault="00353ECD" w:rsidP="00353ECD">
      <w:pPr>
        <w:numPr>
          <w:ilvl w:val="1"/>
          <w:numId w:val="14"/>
        </w:numPr>
        <w:spacing w:after="100" w:afterAutospacing="1"/>
        <w:jc w:val="both"/>
      </w:pPr>
      <w:r w:rsidRPr="00162510">
        <w:t xml:space="preserve">Calendário sempre atualizado; </w:t>
      </w:r>
    </w:p>
    <w:p w14:paraId="739CCA93" w14:textId="77777777" w:rsidR="00353ECD" w:rsidRPr="00162510" w:rsidRDefault="00353ECD" w:rsidP="00353ECD">
      <w:pPr>
        <w:numPr>
          <w:ilvl w:val="1"/>
          <w:numId w:val="14"/>
        </w:numPr>
        <w:spacing w:before="100" w:beforeAutospacing="1" w:after="100" w:afterAutospacing="1"/>
        <w:jc w:val="both"/>
      </w:pPr>
      <w:r w:rsidRPr="00162510">
        <w:t xml:space="preserve">Inscrição online </w:t>
      </w:r>
    </w:p>
    <w:p w14:paraId="61145645" w14:textId="77777777" w:rsidR="00353ECD" w:rsidRPr="00162510" w:rsidRDefault="00353ECD" w:rsidP="00353ECD">
      <w:pPr>
        <w:numPr>
          <w:ilvl w:val="1"/>
          <w:numId w:val="14"/>
        </w:numPr>
        <w:spacing w:before="100" w:beforeAutospacing="1" w:after="100" w:afterAutospacing="1"/>
        <w:jc w:val="both"/>
      </w:pPr>
      <w:r w:rsidRPr="00162510">
        <w:t xml:space="preserve">Disponibilização de apostilas e demais materiais para download; </w:t>
      </w:r>
    </w:p>
    <w:p w14:paraId="643E926B" w14:textId="77777777" w:rsidR="00353ECD" w:rsidRPr="00162510" w:rsidRDefault="00353ECD" w:rsidP="00353ECD">
      <w:pPr>
        <w:numPr>
          <w:ilvl w:val="1"/>
          <w:numId w:val="14"/>
        </w:numPr>
        <w:spacing w:before="100" w:beforeAutospacing="1" w:after="100" w:afterAutospacing="1"/>
        <w:jc w:val="both"/>
      </w:pPr>
      <w:r w:rsidRPr="00162510">
        <w:t>Oferecer no mínimo 70 horas ano, sem custos, sem limitação de inscrições;</w:t>
      </w:r>
    </w:p>
    <w:p w14:paraId="4F840EA7" w14:textId="77777777" w:rsidR="00353ECD" w:rsidRPr="00162510" w:rsidRDefault="00353ECD" w:rsidP="00353ECD">
      <w:pPr>
        <w:numPr>
          <w:ilvl w:val="1"/>
          <w:numId w:val="14"/>
        </w:numPr>
        <w:spacing w:before="100" w:beforeAutospacing="1" w:after="100" w:afterAutospacing="1"/>
        <w:jc w:val="both"/>
        <w:rPr>
          <w:rFonts w:ascii="Calibri" w:hAnsi="Calibri" w:cs="Calibri"/>
          <w:sz w:val="22"/>
          <w:szCs w:val="22"/>
        </w:rPr>
      </w:pPr>
      <w:r w:rsidRPr="00162510">
        <w:t>Fornecer Certificação de participação</w:t>
      </w:r>
      <w:r>
        <w:rPr>
          <w:rFonts w:ascii="Calibri" w:hAnsi="Calibri" w:cs="Calibri"/>
          <w:sz w:val="22"/>
          <w:szCs w:val="22"/>
        </w:rPr>
        <w:t>;</w:t>
      </w:r>
    </w:p>
    <w:p w14:paraId="1832F935" w14:textId="77777777" w:rsidR="00353ECD" w:rsidRPr="00353ECD" w:rsidRDefault="00353ECD" w:rsidP="00353ECD">
      <w:pPr>
        <w:tabs>
          <w:tab w:val="left" w:pos="709"/>
          <w:tab w:val="left" w:pos="1276"/>
        </w:tabs>
        <w:spacing w:after="50" w:line="300" w:lineRule="exact"/>
        <w:jc w:val="both"/>
        <w:rPr>
          <w:b/>
          <w:bCs/>
        </w:rPr>
      </w:pPr>
      <w:r w:rsidRPr="00353ECD">
        <w:rPr>
          <w:b/>
          <w:bCs/>
        </w:rPr>
        <w:t>15.1.3</w:t>
      </w:r>
      <w:r w:rsidRPr="00353ECD">
        <w:rPr>
          <w:b/>
          <w:bCs/>
        </w:rPr>
        <w:tab/>
        <w:t>SERVIÇOS EVENTUAIS:</w:t>
      </w:r>
    </w:p>
    <w:p w14:paraId="768F263D" w14:textId="77777777" w:rsidR="00353ECD" w:rsidRPr="001243C7" w:rsidRDefault="00353ECD" w:rsidP="00353ECD">
      <w:pPr>
        <w:tabs>
          <w:tab w:val="left" w:pos="709"/>
          <w:tab w:val="left" w:pos="1276"/>
        </w:tabs>
        <w:spacing w:after="50" w:line="300" w:lineRule="exact"/>
        <w:jc w:val="both"/>
        <w:rPr>
          <w:bCs/>
        </w:rPr>
      </w:pPr>
      <w:r w:rsidRPr="001243C7">
        <w:rPr>
          <w:bCs/>
        </w:rPr>
        <w:t>a) Realização de serviços técnicos, na sede da Prefeitura após a autorização expedida pelo respectivo órgão do MUNICÍPIO;</w:t>
      </w:r>
    </w:p>
    <w:p w14:paraId="6CBAF701" w14:textId="77777777" w:rsidR="00353ECD" w:rsidRPr="001243C7" w:rsidRDefault="00353ECD" w:rsidP="00353ECD">
      <w:pPr>
        <w:tabs>
          <w:tab w:val="left" w:pos="709"/>
          <w:tab w:val="left" w:pos="1276"/>
        </w:tabs>
        <w:spacing w:after="50" w:line="300" w:lineRule="exact"/>
        <w:jc w:val="both"/>
        <w:rPr>
          <w:bCs/>
        </w:rPr>
      </w:pPr>
      <w:r w:rsidRPr="001243C7">
        <w:rPr>
          <w:bCs/>
        </w:rPr>
        <w:t>b) Deslocamento para realização de serviços técnicos na sede da Prefeitura, cuja necessidade será avaliada pelo MUNICÍPIO.</w:t>
      </w:r>
    </w:p>
    <w:p w14:paraId="5BA2E383" w14:textId="77777777" w:rsidR="00353ECD" w:rsidRPr="001243C7" w:rsidRDefault="00353ECD" w:rsidP="00353ECD">
      <w:pPr>
        <w:tabs>
          <w:tab w:val="left" w:pos="709"/>
          <w:tab w:val="left" w:pos="1276"/>
        </w:tabs>
        <w:spacing w:after="50" w:line="300" w:lineRule="exact"/>
        <w:jc w:val="both"/>
        <w:rPr>
          <w:bCs/>
        </w:rPr>
      </w:pPr>
    </w:p>
    <w:p w14:paraId="12FF0610" w14:textId="3A3AAE52" w:rsidR="00353ECD" w:rsidRPr="001243C7" w:rsidRDefault="00353ECD" w:rsidP="00353ECD">
      <w:pPr>
        <w:tabs>
          <w:tab w:val="left" w:pos="709"/>
          <w:tab w:val="left" w:pos="1276"/>
        </w:tabs>
        <w:spacing w:afterLines="120" w:after="288" w:line="300" w:lineRule="exact"/>
        <w:jc w:val="both"/>
        <w:rPr>
          <w:lang w:val="pt-PT"/>
        </w:rPr>
      </w:pPr>
      <w:r w:rsidRPr="001243C7">
        <w:rPr>
          <w:lang w:val="pt-PT"/>
        </w:rPr>
        <w:t>15.2</w:t>
      </w:r>
      <w:r w:rsidR="000E5931">
        <w:rPr>
          <w:lang w:val="pt-PT"/>
        </w:rPr>
        <w:t xml:space="preserve">. </w:t>
      </w:r>
      <w:r w:rsidRPr="001243C7">
        <w:rPr>
          <w:lang w:val="pt-PT"/>
        </w:rPr>
        <w:t>Todos os serviços, sejam eles contínuos ou eventuais, deverão serpreviamente empenhados para comprovação da existênciade dotação orçamentária suficiente para cobertura das despesas deles decorrentes.</w:t>
      </w:r>
    </w:p>
    <w:p w14:paraId="3E14BD75" w14:textId="5886E0B8" w:rsidR="00353ECD" w:rsidRPr="00353ECD" w:rsidRDefault="00353ECD" w:rsidP="00353ECD">
      <w:pPr>
        <w:pStyle w:val="Ttulo1"/>
        <w:rPr>
          <w:b w:val="0"/>
          <w:lang w:val="pt-PT"/>
        </w:rPr>
      </w:pPr>
      <w:r w:rsidRPr="00353ECD">
        <w:rPr>
          <w:b w:val="0"/>
          <w:lang w:val="pt-PT"/>
        </w:rPr>
        <w:t>15.3</w:t>
      </w:r>
      <w:r w:rsidR="000E5931">
        <w:rPr>
          <w:b w:val="0"/>
          <w:lang w:val="pt-PT"/>
        </w:rPr>
        <w:t>.</w:t>
      </w:r>
      <w:r w:rsidRPr="00353ECD">
        <w:rPr>
          <w:b w:val="0"/>
          <w:lang w:val="pt-PT"/>
        </w:rPr>
        <w:t xml:space="preserve"> Apos o julgamento do presente edital e anterior </w:t>
      </w:r>
      <w:proofErr w:type="gramStart"/>
      <w:r w:rsidRPr="00353ECD">
        <w:rPr>
          <w:b w:val="0"/>
          <w:lang w:val="pt-PT"/>
        </w:rPr>
        <w:t>a</w:t>
      </w:r>
      <w:proofErr w:type="gramEnd"/>
      <w:r w:rsidRPr="00353ECD">
        <w:rPr>
          <w:b w:val="0"/>
          <w:lang w:val="pt-PT"/>
        </w:rPr>
        <w:t xml:space="preserve"> assinatura do presente contrato, o municipio informara a empresa vencedora quais sistemas ira contratar, ficando a criterio do municpio a quantidade de sistemas a ser contratado.</w:t>
      </w:r>
    </w:p>
    <w:p w14:paraId="675678B5" w14:textId="7AD7A653" w:rsidR="00376B1B" w:rsidRPr="009140EF" w:rsidRDefault="00A12654" w:rsidP="00353ECD">
      <w:pPr>
        <w:pStyle w:val="Ttulo1"/>
        <w:rPr>
          <w:rFonts w:cs="Times New Roman"/>
          <w:szCs w:val="24"/>
        </w:rPr>
      </w:pPr>
      <w:r w:rsidRPr="009140EF">
        <w:rPr>
          <w:rFonts w:cs="Times New Roman"/>
          <w:szCs w:val="24"/>
        </w:rPr>
        <w:t>16</w:t>
      </w:r>
      <w:r w:rsidRPr="009140EF">
        <w:rPr>
          <w:rFonts w:cs="Times New Roman"/>
          <w:szCs w:val="24"/>
        </w:rPr>
        <w:tab/>
      </w:r>
      <w:r w:rsidR="00376B1B" w:rsidRPr="009140EF">
        <w:rPr>
          <w:rFonts w:cs="Times New Roman"/>
          <w:szCs w:val="24"/>
        </w:rPr>
        <w:t>DAS OBRIGAÇÕES</w:t>
      </w:r>
      <w:bookmarkEnd w:id="24"/>
    </w:p>
    <w:p w14:paraId="675678B6" w14:textId="24A27AA1" w:rsidR="00A16376" w:rsidRPr="003335BB" w:rsidRDefault="00A16376" w:rsidP="00A12654">
      <w:pPr>
        <w:pStyle w:val="Ttulo2"/>
        <w:rPr>
          <w:rFonts w:cs="Times New Roman"/>
          <w:szCs w:val="24"/>
        </w:rPr>
      </w:pPr>
      <w:bookmarkStart w:id="25" w:name="_Toc508632899"/>
      <w:r w:rsidRPr="003335BB">
        <w:rPr>
          <w:rFonts w:cs="Times New Roman"/>
          <w:szCs w:val="24"/>
        </w:rPr>
        <w:t>1</w:t>
      </w:r>
      <w:r w:rsidR="00A12654" w:rsidRPr="003335BB">
        <w:rPr>
          <w:rFonts w:cs="Times New Roman"/>
          <w:szCs w:val="24"/>
        </w:rPr>
        <w:t>6</w:t>
      </w:r>
      <w:r w:rsidRPr="003335BB">
        <w:rPr>
          <w:rFonts w:cs="Times New Roman"/>
          <w:szCs w:val="24"/>
        </w:rPr>
        <w:t>.1</w:t>
      </w:r>
      <w:r w:rsidR="000E5931">
        <w:rPr>
          <w:rFonts w:cs="Times New Roman"/>
          <w:szCs w:val="24"/>
        </w:rPr>
        <w:t xml:space="preserve">. </w:t>
      </w:r>
      <w:r w:rsidRPr="003335BB">
        <w:rPr>
          <w:rFonts w:cs="Times New Roman"/>
          <w:szCs w:val="24"/>
        </w:rPr>
        <w:t>Do</w:t>
      </w:r>
      <w:r w:rsidR="001451B5" w:rsidRPr="003335BB">
        <w:rPr>
          <w:rFonts w:cs="Times New Roman"/>
          <w:szCs w:val="24"/>
        </w:rPr>
        <w:t>s órgãos do</w:t>
      </w:r>
      <w:r w:rsidRPr="003335BB">
        <w:rPr>
          <w:rFonts w:cs="Times New Roman"/>
          <w:szCs w:val="24"/>
        </w:rPr>
        <w:t xml:space="preserve"> Município</w:t>
      </w:r>
      <w:bookmarkEnd w:id="25"/>
    </w:p>
    <w:p w14:paraId="675678B7" w14:textId="603D7BEA"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3335BB">
        <w:t>16.1.1</w:t>
      </w:r>
      <w:r w:rsidR="000E5931">
        <w:t>.</w:t>
      </w:r>
      <w:r w:rsidRPr="003335BB">
        <w:tab/>
      </w:r>
      <w:r w:rsidR="00A16376" w:rsidRPr="003335BB">
        <w:rPr>
          <w:lang w:val="pt-PT"/>
        </w:rPr>
        <w:t>Cumprir as orientações e procedimentos técnicos especificados pela CONTRATADA.</w:t>
      </w:r>
    </w:p>
    <w:p w14:paraId="675678B8" w14:textId="084749B5"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3335BB">
        <w:rPr>
          <w:lang w:val="pt-PT"/>
        </w:rPr>
        <w:t>16.1.2</w:t>
      </w:r>
      <w:r w:rsidR="000E5931">
        <w:rPr>
          <w:lang w:val="pt-PT"/>
        </w:rPr>
        <w:t>.</w:t>
      </w:r>
      <w:r w:rsidRPr="003335BB">
        <w:rPr>
          <w:lang w:val="pt-PT"/>
        </w:rPr>
        <w:tab/>
      </w:r>
      <w:r w:rsidR="00A16376" w:rsidRPr="003335BB">
        <w:rPr>
          <w:lang w:val="pt-PT"/>
        </w:rPr>
        <w:t>Credenciar</w:t>
      </w:r>
      <w:r w:rsidR="00C134D9" w:rsidRPr="003335BB">
        <w:rPr>
          <w:lang w:val="pt-PT"/>
        </w:rPr>
        <w:t>,</w:t>
      </w:r>
      <w:r w:rsidR="00A16376" w:rsidRPr="003335BB">
        <w:rPr>
          <w:lang w:val="pt-PT"/>
        </w:rPr>
        <w:t xml:space="preserve"> para a utilização dos equipamentos onde </w:t>
      </w:r>
      <w:proofErr w:type="gramStart"/>
      <w:r w:rsidR="00A16376" w:rsidRPr="003335BB">
        <w:rPr>
          <w:lang w:val="pt-PT"/>
        </w:rPr>
        <w:t>encontra-se</w:t>
      </w:r>
      <w:proofErr w:type="gramEnd"/>
      <w:r w:rsidR="00A16376" w:rsidRPr="003335BB">
        <w:rPr>
          <w:lang w:val="pt-PT"/>
        </w:rPr>
        <w:t xml:space="preserve"> implantado os </w:t>
      </w:r>
      <w:r w:rsidR="00A16376" w:rsidRPr="003335BB">
        <w:rPr>
          <w:lang w:val="pt-PT"/>
        </w:rPr>
        <w:lastRenderedPageBreak/>
        <w:t xml:space="preserve">softwares, somente </w:t>
      </w:r>
      <w:r w:rsidR="00C134D9" w:rsidRPr="003335BB">
        <w:rPr>
          <w:lang w:val="pt-PT"/>
        </w:rPr>
        <w:t>usuários devidamente capacitados</w:t>
      </w:r>
      <w:r w:rsidR="00A16376" w:rsidRPr="003335BB">
        <w:rPr>
          <w:lang w:val="pt-PT"/>
        </w:rPr>
        <w:t xml:space="preserve"> de seu quadro de </w:t>
      </w:r>
      <w:r w:rsidR="00C134D9" w:rsidRPr="003335BB">
        <w:rPr>
          <w:lang w:val="pt-PT"/>
        </w:rPr>
        <w:t>servidores</w:t>
      </w:r>
      <w:r w:rsidR="00A16376" w:rsidRPr="003335BB">
        <w:rPr>
          <w:lang w:val="pt-PT"/>
        </w:rPr>
        <w:t xml:space="preserve"> ou técnicos comprovadamente </w:t>
      </w:r>
      <w:r w:rsidR="00C134D9" w:rsidRPr="003335BB">
        <w:rPr>
          <w:lang w:val="pt-PT"/>
        </w:rPr>
        <w:t xml:space="preserve">qualificadoscujas atividades serão </w:t>
      </w:r>
      <w:r w:rsidR="00A16376" w:rsidRPr="003335BB">
        <w:rPr>
          <w:lang w:val="pt-PT"/>
        </w:rPr>
        <w:t>acompanhados por</w:t>
      </w:r>
      <w:r w:rsidR="00C134D9" w:rsidRPr="003335BB">
        <w:rPr>
          <w:lang w:val="pt-PT"/>
        </w:rPr>
        <w:t xml:space="preserve"> um</w:t>
      </w:r>
      <w:r w:rsidR="00A16376" w:rsidRPr="003335BB">
        <w:rPr>
          <w:lang w:val="pt-PT"/>
        </w:rPr>
        <w:t xml:space="preserve"> responsável;</w:t>
      </w:r>
    </w:p>
    <w:p w14:paraId="675678B9" w14:textId="31E368B7"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3335BB">
        <w:rPr>
          <w:lang w:val="pt-PT"/>
        </w:rPr>
        <w:t>16.1.3</w:t>
      </w:r>
      <w:r w:rsidR="000E5931">
        <w:rPr>
          <w:lang w:val="pt-PT"/>
        </w:rPr>
        <w:t>.</w:t>
      </w:r>
      <w:r w:rsidRPr="003335BB">
        <w:rPr>
          <w:lang w:val="pt-PT"/>
        </w:rPr>
        <w:tab/>
      </w:r>
      <w:r w:rsidR="00A16376" w:rsidRPr="003335BB">
        <w:rPr>
          <w:lang w:val="pt-PT"/>
        </w:rPr>
        <w:t xml:space="preserve">Permitir </w:t>
      </w:r>
      <w:r w:rsidR="00C134D9" w:rsidRPr="003335BB">
        <w:rPr>
          <w:lang w:val="pt-PT"/>
        </w:rPr>
        <w:t xml:space="preserve">o acesso aos softwares </w:t>
      </w:r>
      <w:r w:rsidR="00A16376" w:rsidRPr="003335BB">
        <w:rPr>
          <w:lang w:val="pt-PT"/>
        </w:rPr>
        <w:t xml:space="preserve">somente </w:t>
      </w:r>
      <w:r w:rsidR="00C134D9" w:rsidRPr="003335BB">
        <w:rPr>
          <w:lang w:val="pt-PT"/>
        </w:rPr>
        <w:t>à</w:t>
      </w:r>
      <w:r w:rsidR="00A16376" w:rsidRPr="003335BB">
        <w:rPr>
          <w:lang w:val="pt-PT"/>
        </w:rPr>
        <w:t xml:space="preserve"> CONTRATADA e ao pessoal de seu quadro funcional que estejam treinados para sua operacionalização;</w:t>
      </w:r>
    </w:p>
    <w:p w14:paraId="675678BA" w14:textId="7C3504A7"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3335BB">
        <w:rPr>
          <w:lang w:val="pt-PT"/>
        </w:rPr>
        <w:t>16.1.4</w:t>
      </w:r>
      <w:r w:rsidR="000E5931">
        <w:rPr>
          <w:lang w:val="pt-PT"/>
        </w:rPr>
        <w:t>.</w:t>
      </w:r>
      <w:r w:rsidRPr="003335BB">
        <w:rPr>
          <w:lang w:val="pt-PT"/>
        </w:rPr>
        <w:tab/>
      </w:r>
      <w:r w:rsidR="00A16376" w:rsidRPr="003335BB">
        <w:rPr>
          <w:lang w:val="pt-PT"/>
        </w:rPr>
        <w:t>Executar as rotinas de segurança de suas informações;</w:t>
      </w:r>
    </w:p>
    <w:p w14:paraId="675678BB" w14:textId="19006226"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3335BB">
        <w:rPr>
          <w:lang w:val="pt-PT"/>
        </w:rPr>
        <w:t>16.1.5</w:t>
      </w:r>
      <w:r w:rsidR="000E5931">
        <w:rPr>
          <w:lang w:val="pt-PT"/>
        </w:rPr>
        <w:t>.</w:t>
      </w:r>
      <w:r w:rsidRPr="003335BB">
        <w:rPr>
          <w:lang w:val="pt-PT"/>
        </w:rPr>
        <w:tab/>
      </w:r>
      <w:r w:rsidR="00A16376" w:rsidRPr="003335BB">
        <w:rPr>
          <w:lang w:val="pt-PT"/>
        </w:rPr>
        <w:t>A CONTRATANTE se responsabiliza integralmente pela proteção e guarda dos softwares e dos arquivos de dados, respeitando os direitos autorais que pertencem à CONTRATADA, não podendo permitir, em relação aos softwares, a sua modificação, divulgação, reprodução ou uso não autorizado pelos seus agentes, empregados ou prepostos, respondendo por quaisquer fatos dessa natureza;</w:t>
      </w:r>
    </w:p>
    <w:p w14:paraId="675678BC" w14:textId="3EC1F970"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3335BB">
        <w:rPr>
          <w:lang w:val="pt-PT"/>
        </w:rPr>
        <w:t>16.1.6</w:t>
      </w:r>
      <w:r w:rsidR="000E5931">
        <w:rPr>
          <w:lang w:val="pt-PT"/>
        </w:rPr>
        <w:t>.</w:t>
      </w:r>
      <w:r w:rsidRPr="003335BB">
        <w:rPr>
          <w:lang w:val="pt-PT"/>
        </w:rPr>
        <w:tab/>
      </w:r>
      <w:r w:rsidR="00A16376" w:rsidRPr="003335BB">
        <w:rPr>
          <w:lang w:val="pt-PT"/>
        </w:rPr>
        <w:t xml:space="preserve">Na hipótese de transferir ou vir a perder o uso e a posse do equipamento em que se encontra instalado um software objeto deste contrato, seja por que motivo </w:t>
      </w:r>
      <w:proofErr w:type="gramStart"/>
      <w:r w:rsidR="00A16376" w:rsidRPr="003335BB">
        <w:rPr>
          <w:lang w:val="pt-PT"/>
        </w:rPr>
        <w:t>for,</w:t>
      </w:r>
      <w:proofErr w:type="gramEnd"/>
      <w:r w:rsidR="00A16376" w:rsidRPr="003335BB">
        <w:rPr>
          <w:lang w:val="pt-PT"/>
        </w:rPr>
        <w:t xml:space="preserve"> a CONTRATANTE se compromete a remover dito “software” antes da entrega do equipamento;</w:t>
      </w:r>
    </w:p>
    <w:p w14:paraId="675678BD" w14:textId="328B08EB"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3335BB">
        <w:rPr>
          <w:lang w:val="pt-PT"/>
        </w:rPr>
        <w:t>16.1.7</w:t>
      </w:r>
      <w:r w:rsidR="000E5931">
        <w:rPr>
          <w:lang w:val="pt-PT"/>
        </w:rPr>
        <w:t>.</w:t>
      </w:r>
      <w:r w:rsidRPr="003335BB">
        <w:rPr>
          <w:lang w:val="pt-PT"/>
        </w:rPr>
        <w:tab/>
      </w:r>
      <w:r w:rsidR="00A16376" w:rsidRPr="003335BB">
        <w:rPr>
          <w:lang w:val="pt-PT"/>
        </w:rPr>
        <w:t>Colocar à disposição da CONTRATADA todos os recursos, materiais e humanos necessários ao bom desempenho e execução dos serviços.</w:t>
      </w:r>
    </w:p>
    <w:p w14:paraId="675678BE" w14:textId="1AE1E0F0" w:rsidR="00A16376" w:rsidRPr="003335BB" w:rsidRDefault="001451B5" w:rsidP="00F157F5">
      <w:pPr>
        <w:tabs>
          <w:tab w:val="left" w:pos="709"/>
        </w:tabs>
        <w:spacing w:afterLines="120" w:after="288" w:line="300" w:lineRule="exact"/>
        <w:jc w:val="both"/>
      </w:pPr>
      <w:r w:rsidRPr="003335BB">
        <w:rPr>
          <w:lang w:val="pt-PT"/>
        </w:rPr>
        <w:t>16.1.8</w:t>
      </w:r>
      <w:r w:rsidR="000E5931">
        <w:rPr>
          <w:lang w:val="pt-PT"/>
        </w:rPr>
        <w:t>.</w:t>
      </w:r>
      <w:r w:rsidRPr="003335BB">
        <w:rPr>
          <w:lang w:val="pt-PT"/>
        </w:rPr>
        <w:tab/>
        <w:t>Compete à</w:t>
      </w:r>
      <w:r w:rsidR="00A16376" w:rsidRPr="003335BB">
        <w:rPr>
          <w:lang w:val="pt-PT"/>
        </w:rPr>
        <w:t xml:space="preserve"> CONTRATANTE conferir os produtos finais gerados por meio dos softwares, </w:t>
      </w:r>
      <w:r w:rsidR="00C134D9" w:rsidRPr="003335BB">
        <w:rPr>
          <w:lang w:val="pt-PT"/>
        </w:rPr>
        <w:t xml:space="preserve">sendo de responsabilidade da </w:t>
      </w:r>
      <w:r w:rsidR="00A16376" w:rsidRPr="003335BB">
        <w:rPr>
          <w:lang w:val="pt-PT"/>
        </w:rPr>
        <w:t>CONTRATADA</w:t>
      </w:r>
      <w:r w:rsidRPr="003335BB">
        <w:rPr>
          <w:lang w:val="pt-PT"/>
        </w:rPr>
        <w:t>, no entanto,</w:t>
      </w:r>
      <w:r w:rsidR="00C134D9" w:rsidRPr="003335BB">
        <w:rPr>
          <w:lang w:val="pt-PT"/>
        </w:rPr>
        <w:t xml:space="preserve"> os erros ou imperfeições decorrentes de falhas atribuídas exclusivamente aos sofwares ou aos serviços por ela prestados</w:t>
      </w:r>
      <w:r w:rsidR="00A16376" w:rsidRPr="003335BB">
        <w:t>.</w:t>
      </w:r>
    </w:p>
    <w:p w14:paraId="675678BF" w14:textId="326A11B3" w:rsidR="00A16376" w:rsidRPr="003335BB" w:rsidRDefault="001451B5" w:rsidP="001451B5">
      <w:pPr>
        <w:pStyle w:val="Ttulo2"/>
        <w:rPr>
          <w:rFonts w:cs="Times New Roman"/>
          <w:szCs w:val="24"/>
        </w:rPr>
      </w:pPr>
      <w:bookmarkStart w:id="26" w:name="_Toc508632900"/>
      <w:r w:rsidRPr="003335BB">
        <w:rPr>
          <w:rFonts w:cs="Times New Roman"/>
          <w:szCs w:val="24"/>
        </w:rPr>
        <w:t>16</w:t>
      </w:r>
      <w:r w:rsidR="00A16376" w:rsidRPr="003335BB">
        <w:rPr>
          <w:rFonts w:cs="Times New Roman"/>
          <w:szCs w:val="24"/>
        </w:rPr>
        <w:t>.2</w:t>
      </w:r>
      <w:r w:rsidR="000E5931">
        <w:rPr>
          <w:rFonts w:cs="Times New Roman"/>
          <w:szCs w:val="24"/>
        </w:rPr>
        <w:t>.</w:t>
      </w:r>
      <w:r w:rsidRPr="003335BB">
        <w:rPr>
          <w:rFonts w:cs="Times New Roman"/>
          <w:szCs w:val="24"/>
        </w:rPr>
        <w:tab/>
      </w:r>
      <w:r w:rsidR="00A16376" w:rsidRPr="003335BB">
        <w:rPr>
          <w:rFonts w:cs="Times New Roman"/>
          <w:szCs w:val="24"/>
        </w:rPr>
        <w:t>Da Empresa Vencedora:</w:t>
      </w:r>
      <w:bookmarkEnd w:id="26"/>
    </w:p>
    <w:p w14:paraId="675678C0" w14:textId="667F0830"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3335BB">
        <w:rPr>
          <w:lang w:val="pt-PT"/>
        </w:rPr>
        <w:t>16.2.1</w:t>
      </w:r>
      <w:r w:rsidR="000E5931">
        <w:rPr>
          <w:lang w:val="pt-PT"/>
        </w:rPr>
        <w:t>.</w:t>
      </w:r>
      <w:r w:rsidRPr="003335BB">
        <w:rPr>
          <w:lang w:val="pt-PT"/>
        </w:rPr>
        <w:tab/>
      </w:r>
      <w:r w:rsidR="00A16376" w:rsidRPr="003335BB">
        <w:rPr>
          <w:lang w:val="pt-PT"/>
        </w:rPr>
        <w:t>Não prestar declarações ou informações sem prévia autorização por escrito da CONTRATANTE a respeito do presente contrato e dos serviços a ele inerentes;</w:t>
      </w:r>
    </w:p>
    <w:p w14:paraId="675678C1" w14:textId="2A35C7F6"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3335BB">
        <w:rPr>
          <w:lang w:val="pt-PT"/>
        </w:rPr>
        <w:t>16.2.2</w:t>
      </w:r>
      <w:r w:rsidR="000E5931">
        <w:rPr>
          <w:lang w:val="pt-PT"/>
        </w:rPr>
        <w:t>.</w:t>
      </w:r>
      <w:r w:rsidRPr="003335BB">
        <w:rPr>
          <w:lang w:val="pt-PT"/>
        </w:rPr>
        <w:tab/>
      </w:r>
      <w:r w:rsidR="00A16376" w:rsidRPr="003335BB">
        <w:rPr>
          <w:lang w:val="pt-PT"/>
        </w:rPr>
        <w:t xml:space="preserve">Realizar os serviços com </w:t>
      </w:r>
      <w:r w:rsidRPr="003335BB">
        <w:rPr>
          <w:lang w:val="pt-PT"/>
        </w:rPr>
        <w:t>seus empregados</w:t>
      </w:r>
      <w:r w:rsidR="00A16376" w:rsidRPr="003335BB">
        <w:rPr>
          <w:lang w:val="pt-PT"/>
        </w:rPr>
        <w:t xml:space="preserve"> devidamente capacitados e registrados segundo as normas da </w:t>
      </w:r>
      <w:r w:rsidRPr="003335BB">
        <w:rPr>
          <w:lang w:val="pt-PT"/>
        </w:rPr>
        <w:t>l</w:t>
      </w:r>
      <w:r w:rsidR="00A16376" w:rsidRPr="003335BB">
        <w:rPr>
          <w:lang w:val="pt-PT"/>
        </w:rPr>
        <w:t>ei ou terceiros devidamente contratados e habilitados pela CONTRATADA.</w:t>
      </w:r>
    </w:p>
    <w:p w14:paraId="675678C2" w14:textId="6C44EA3A" w:rsidR="000708B9" w:rsidRPr="003335BB" w:rsidRDefault="001451B5" w:rsidP="00F157F5">
      <w:pPr>
        <w:widowControl w:val="0"/>
        <w:tabs>
          <w:tab w:val="left" w:pos="396"/>
          <w:tab w:val="left" w:pos="709"/>
        </w:tabs>
        <w:autoSpaceDE w:val="0"/>
        <w:autoSpaceDN w:val="0"/>
        <w:adjustRightInd w:val="0"/>
        <w:spacing w:afterLines="120" w:after="288" w:line="300" w:lineRule="exact"/>
        <w:jc w:val="both"/>
        <w:rPr>
          <w:lang w:val="pt-PT"/>
        </w:rPr>
      </w:pPr>
      <w:r w:rsidRPr="003335BB">
        <w:rPr>
          <w:lang w:val="pt-PT"/>
        </w:rPr>
        <w:t>16.2.3</w:t>
      </w:r>
      <w:r w:rsidR="000E5931">
        <w:rPr>
          <w:lang w:val="pt-PT"/>
        </w:rPr>
        <w:t>.</w:t>
      </w:r>
      <w:r w:rsidRPr="003335BB">
        <w:rPr>
          <w:lang w:val="pt-PT"/>
        </w:rPr>
        <w:tab/>
      </w:r>
      <w:r w:rsidR="00A16376" w:rsidRPr="003335BB">
        <w:rPr>
          <w:lang w:val="pt-PT"/>
        </w:rPr>
        <w:t xml:space="preserve">Manter equipe técnica para a prestação dos serviços de assistência técnica e manutenção ao software, </w:t>
      </w:r>
      <w:r w:rsidR="000708B9" w:rsidRPr="003335BB">
        <w:rPr>
          <w:lang w:val="pt-PT"/>
        </w:rPr>
        <w:t xml:space="preserve">conforme </w:t>
      </w:r>
      <w:r w:rsidR="00A16376" w:rsidRPr="003335BB">
        <w:rPr>
          <w:lang w:val="pt-PT"/>
        </w:rPr>
        <w:t xml:space="preserve">horário </w:t>
      </w:r>
      <w:r w:rsidRPr="003335BB">
        <w:rPr>
          <w:lang w:val="pt-PT"/>
        </w:rPr>
        <w:t>de expediente dos órgãos do MUNICÍPIO</w:t>
      </w:r>
      <w:r w:rsidR="000708B9" w:rsidRPr="003335BB">
        <w:rPr>
          <w:lang w:val="pt-PT"/>
        </w:rPr>
        <w:t>.</w:t>
      </w:r>
    </w:p>
    <w:p w14:paraId="675678C3" w14:textId="2ADAA650"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pPr>
      <w:r w:rsidRPr="003335BB">
        <w:t>16.2.4</w:t>
      </w:r>
      <w:r w:rsidR="000E5931">
        <w:t>.</w:t>
      </w:r>
      <w:r w:rsidRPr="003335BB">
        <w:tab/>
      </w:r>
      <w:r w:rsidR="00A16376" w:rsidRPr="003335BB">
        <w:t xml:space="preserve">Fornecer os softwares conforme as características relacionadas no </w:t>
      </w:r>
      <w:r w:rsidRPr="003335BB">
        <w:t>ANEXO I – TERMO DE REFERÊNCIA</w:t>
      </w:r>
      <w:r w:rsidR="00A16376" w:rsidRPr="003335BB">
        <w:t>;</w:t>
      </w:r>
    </w:p>
    <w:p w14:paraId="675678C4" w14:textId="212B0CA1"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pPr>
      <w:r w:rsidRPr="003335BB">
        <w:t>16.2.5</w:t>
      </w:r>
      <w:r w:rsidR="000E5931">
        <w:t>.</w:t>
      </w:r>
      <w:r w:rsidRPr="003335BB">
        <w:tab/>
      </w:r>
      <w:r w:rsidR="00A16376" w:rsidRPr="003335BB">
        <w:t>Manter, durante toda a execução do contrato, em compatibilidade com as obrigações assumidas, todas as condições de habilitação e qualificação exigidas na licitação;</w:t>
      </w:r>
    </w:p>
    <w:p w14:paraId="675678C5" w14:textId="0B902D7F" w:rsidR="00A16376" w:rsidRPr="003335BB" w:rsidRDefault="001451B5" w:rsidP="00F157F5">
      <w:pPr>
        <w:widowControl w:val="0"/>
        <w:tabs>
          <w:tab w:val="left" w:pos="396"/>
          <w:tab w:val="left" w:pos="709"/>
        </w:tabs>
        <w:autoSpaceDE w:val="0"/>
        <w:autoSpaceDN w:val="0"/>
        <w:adjustRightInd w:val="0"/>
        <w:spacing w:afterLines="120" w:after="288" w:line="300" w:lineRule="exact"/>
        <w:jc w:val="both"/>
      </w:pPr>
      <w:r w:rsidRPr="003335BB">
        <w:lastRenderedPageBreak/>
        <w:t>16.2.6</w:t>
      </w:r>
      <w:r w:rsidR="000E5931">
        <w:t>.</w:t>
      </w:r>
      <w:r w:rsidRPr="003335BB">
        <w:tab/>
      </w:r>
      <w:r w:rsidR="00A16376" w:rsidRPr="003335BB">
        <w:t>Provi</w:t>
      </w:r>
      <w:r w:rsidR="0024541C">
        <w:t>denciar a imediata correção das</w:t>
      </w:r>
      <w:r w:rsidR="00A16376" w:rsidRPr="003335BB">
        <w:t xml:space="preserve"> irregularida</w:t>
      </w:r>
      <w:r w:rsidR="00B765BF" w:rsidRPr="003335BB">
        <w:t>des</w:t>
      </w:r>
      <w:r w:rsidR="0024541C">
        <w:t xml:space="preserve"> legais</w:t>
      </w:r>
      <w:r w:rsidR="00B765BF" w:rsidRPr="003335BB">
        <w:t xml:space="preserve"> apontadas pelo CONTRATANTE;</w:t>
      </w:r>
    </w:p>
    <w:p w14:paraId="675678C8" w14:textId="352E0CAC" w:rsidR="00A16376" w:rsidRPr="003335BB" w:rsidRDefault="0007115C" w:rsidP="00F157F5">
      <w:pPr>
        <w:widowControl w:val="0"/>
        <w:tabs>
          <w:tab w:val="left" w:pos="396"/>
          <w:tab w:val="left" w:pos="709"/>
        </w:tabs>
        <w:autoSpaceDE w:val="0"/>
        <w:autoSpaceDN w:val="0"/>
        <w:adjustRightInd w:val="0"/>
        <w:spacing w:afterLines="120" w:after="288" w:line="300" w:lineRule="exact"/>
        <w:jc w:val="both"/>
      </w:pPr>
      <w:r w:rsidRPr="003335BB">
        <w:t>16.2.</w:t>
      </w:r>
      <w:r w:rsidR="0024541C">
        <w:t>7</w:t>
      </w:r>
      <w:r w:rsidR="000E5931">
        <w:t>.</w:t>
      </w:r>
      <w:r w:rsidRPr="003335BB">
        <w:tab/>
      </w:r>
      <w:r w:rsidR="00A16376" w:rsidRPr="003335BB">
        <w:t xml:space="preserve">A CONTRATADA é obrigada a reparar, corrigir, remover, reconstruir ou substituir, às suas expensas, no total ou em parte, o objeto do contrato em que se verificarem vícios, defeitos ou incorreções resultantes </w:t>
      </w:r>
      <w:r w:rsidR="00593849" w:rsidRPr="003335BB">
        <w:t>da prestação dos serviços</w:t>
      </w:r>
      <w:r w:rsidR="00A16376" w:rsidRPr="003335BB">
        <w:t>.</w:t>
      </w:r>
    </w:p>
    <w:p w14:paraId="675678C9" w14:textId="5586A245" w:rsidR="00DD2674" w:rsidRPr="009140EF" w:rsidRDefault="00DD2674" w:rsidP="00DD2674">
      <w:pPr>
        <w:pStyle w:val="Ttulo1"/>
        <w:rPr>
          <w:rFonts w:cs="Times New Roman"/>
          <w:szCs w:val="24"/>
        </w:rPr>
      </w:pPr>
      <w:bookmarkStart w:id="27" w:name="_Toc508632901"/>
      <w:r w:rsidRPr="009140EF">
        <w:rPr>
          <w:rFonts w:cs="Times New Roman"/>
          <w:szCs w:val="24"/>
        </w:rPr>
        <w:t>17</w:t>
      </w:r>
      <w:r w:rsidR="000E5931">
        <w:rPr>
          <w:rFonts w:cs="Times New Roman"/>
          <w:szCs w:val="24"/>
        </w:rPr>
        <w:t>.</w:t>
      </w:r>
      <w:r w:rsidRPr="009140EF">
        <w:rPr>
          <w:rFonts w:cs="Times New Roman"/>
          <w:szCs w:val="24"/>
        </w:rPr>
        <w:tab/>
        <w:t>DA FISCALIZAÇÃO</w:t>
      </w:r>
      <w:bookmarkEnd w:id="27"/>
    </w:p>
    <w:p w14:paraId="675678CA" w14:textId="70C520C2" w:rsidR="00DD2674" w:rsidRPr="003335BB" w:rsidRDefault="00DD2674" w:rsidP="00F157F5">
      <w:pPr>
        <w:tabs>
          <w:tab w:val="left" w:pos="709"/>
        </w:tabs>
        <w:spacing w:afterLines="120" w:after="288" w:line="300" w:lineRule="exact"/>
        <w:jc w:val="both"/>
      </w:pPr>
      <w:r w:rsidRPr="003335BB">
        <w:t>17.1</w:t>
      </w:r>
      <w:r w:rsidR="000E5931">
        <w:t xml:space="preserve"> </w:t>
      </w:r>
      <w:r w:rsidRPr="003335BB">
        <w:t>Através de servidores designados pela Administração, o MUNICÍPIO fiscalizará, como melhor lhe aprouver e no seu exclusivo interesse, o exato e fiel cumprimento das cláusulas e condições estabelecidas no contrato decorrente desta licitação, devendo os fiscais notificar a CONTRATADA a respeito de quaisquer reclamações ou solicitações havidas.</w:t>
      </w:r>
    </w:p>
    <w:p w14:paraId="675678CB" w14:textId="58880C97" w:rsidR="00DD2674" w:rsidRPr="003335BB" w:rsidRDefault="00DD2674" w:rsidP="00F157F5">
      <w:pPr>
        <w:tabs>
          <w:tab w:val="left" w:pos="709"/>
        </w:tabs>
        <w:spacing w:afterLines="120" w:after="288" w:line="300" w:lineRule="exact"/>
        <w:jc w:val="both"/>
      </w:pPr>
      <w:r w:rsidRPr="003335BB">
        <w:t>17.2</w:t>
      </w:r>
      <w:r w:rsidR="000E5931">
        <w:t xml:space="preserve">. </w:t>
      </w:r>
      <w:r w:rsidRPr="003335BB">
        <w:t>O pagamento é vinculado ao exercício desta fiscalização pelo MUNICÍPIO, mediante atestado de recebimento dos serviços, representado pela aposição da assinatura no documento fiscal encaminhado pela CONTRATADA, por pelo menos um dos fiscais designados no contrato, ou por outro servidor regularmente indicado pela Secretaria de Administração e Planejamento ou órgão equivalente nos demais órgãos contratantes.</w:t>
      </w:r>
    </w:p>
    <w:p w14:paraId="675678CC" w14:textId="28CD797D" w:rsidR="00DD2674" w:rsidRPr="003335BB" w:rsidRDefault="00DD2674" w:rsidP="00F157F5">
      <w:pPr>
        <w:tabs>
          <w:tab w:val="left" w:pos="709"/>
        </w:tabs>
        <w:spacing w:afterLines="120" w:after="288" w:line="300" w:lineRule="exact"/>
        <w:jc w:val="both"/>
      </w:pPr>
      <w:r w:rsidRPr="003335BB">
        <w:t>17.3</w:t>
      </w:r>
      <w:r w:rsidR="000E5931">
        <w:t xml:space="preserve">. </w:t>
      </w:r>
      <w:r w:rsidRPr="003335BB">
        <w:t>Resguardada as disposições anteriores, a fiscalização representará o MUNICÍPIO e terá as seguintes atribuições:</w:t>
      </w:r>
    </w:p>
    <w:p w14:paraId="675678CD" w14:textId="77777777" w:rsidR="00DD2674" w:rsidRPr="003335BB" w:rsidRDefault="00DD2674" w:rsidP="00F157F5">
      <w:pPr>
        <w:tabs>
          <w:tab w:val="left" w:pos="709"/>
        </w:tabs>
        <w:spacing w:afterLines="120" w:after="288" w:line="300" w:lineRule="exact"/>
        <w:jc w:val="both"/>
      </w:pPr>
      <w:r w:rsidRPr="003335BB">
        <w:t>a) agir e decidir em nome do MUNICÍPIO, inclusive para rejeitar o objeto contratual que estiver em desacordo com as especificações exigidas;</w:t>
      </w:r>
    </w:p>
    <w:p w14:paraId="675678CE" w14:textId="77777777" w:rsidR="00DD2674" w:rsidRPr="003335BB" w:rsidRDefault="00DD2674" w:rsidP="00F157F5">
      <w:pPr>
        <w:tabs>
          <w:tab w:val="left" w:pos="709"/>
        </w:tabs>
        <w:spacing w:afterLines="120" w:after="288" w:line="300" w:lineRule="exact"/>
        <w:jc w:val="both"/>
      </w:pPr>
      <w:r w:rsidRPr="003335BB">
        <w:t>b) assinar os documentos fiscais correspondentes aos serviços prestados e encaminhá-los à Secretaria da Fazenda para liquidação e pagamento, após constatar o fiel cumprimento, por parte da CONTRATADA, das obrigações contratuais;</w:t>
      </w:r>
    </w:p>
    <w:p w14:paraId="675678CF" w14:textId="77777777" w:rsidR="00DD2674" w:rsidRPr="003335BB" w:rsidRDefault="00DD2674" w:rsidP="00F157F5">
      <w:pPr>
        <w:tabs>
          <w:tab w:val="left" w:pos="709"/>
        </w:tabs>
        <w:spacing w:afterLines="120" w:after="288" w:line="300" w:lineRule="exact"/>
        <w:jc w:val="both"/>
      </w:pPr>
      <w:r w:rsidRPr="003335BB">
        <w:t>c) exigir da CONTRATADA o cumprimento rigoroso das obrigações assumidas, emitindo as notificações que se fizerem necessárias;</w:t>
      </w:r>
    </w:p>
    <w:p w14:paraId="675678D0" w14:textId="77777777" w:rsidR="00DD2674" w:rsidRPr="003335BB" w:rsidRDefault="00DD2674" w:rsidP="00F157F5">
      <w:pPr>
        <w:tabs>
          <w:tab w:val="left" w:pos="709"/>
        </w:tabs>
        <w:spacing w:afterLines="120" w:after="288" w:line="300" w:lineRule="exact"/>
        <w:jc w:val="both"/>
      </w:pPr>
      <w:r w:rsidRPr="003335BB">
        <w:t>d) suspender o pagamento de notas fiscais no caso de inobservância, pela CONTRATADA, de condições contratuais;</w:t>
      </w:r>
    </w:p>
    <w:p w14:paraId="675678D1" w14:textId="77777777" w:rsidR="00DD2674" w:rsidRPr="003335BB" w:rsidRDefault="00DD2674" w:rsidP="00F157F5">
      <w:pPr>
        <w:tabs>
          <w:tab w:val="left" w:pos="709"/>
        </w:tabs>
        <w:spacing w:afterLines="120" w:after="288" w:line="300" w:lineRule="exact"/>
        <w:jc w:val="both"/>
      </w:pPr>
      <w:r w:rsidRPr="003335BB">
        <w:t xml:space="preserve">e) solicitar a aplicação, nos termos contratuais, de </w:t>
      </w:r>
      <w:proofErr w:type="gramStart"/>
      <w:r w:rsidRPr="003335BB">
        <w:t>multa(</w:t>
      </w:r>
      <w:proofErr w:type="gramEnd"/>
      <w:r w:rsidRPr="003335BB">
        <w:t>s) e/ou de outras penalidades à CONTRATADA;</w:t>
      </w:r>
    </w:p>
    <w:p w14:paraId="675678D2" w14:textId="77777777" w:rsidR="00DD2674" w:rsidRPr="003335BB" w:rsidRDefault="00DD2674" w:rsidP="00F157F5">
      <w:pPr>
        <w:tabs>
          <w:tab w:val="left" w:pos="709"/>
        </w:tabs>
        <w:spacing w:afterLines="120" w:after="288" w:line="300" w:lineRule="exact"/>
        <w:jc w:val="both"/>
      </w:pPr>
      <w:r w:rsidRPr="003335BB">
        <w:t xml:space="preserve">f) instruir o processo com </w:t>
      </w:r>
      <w:proofErr w:type="gramStart"/>
      <w:r w:rsidRPr="003335BB">
        <w:t>o(</w:t>
      </w:r>
      <w:proofErr w:type="gramEnd"/>
      <w:r w:rsidRPr="003335BB">
        <w:t>s) recurso(s) interposto(s) pela CONTRATADA, no tocante ao pedido de cancelamento de multa(s) e/ou de outras penalidades, quando essa discordar do entendimento do MUNICÍPIO;</w:t>
      </w:r>
    </w:p>
    <w:p w14:paraId="675678D3" w14:textId="77777777" w:rsidR="00DD2674" w:rsidRPr="003335BB" w:rsidRDefault="00DD2674" w:rsidP="00F157F5">
      <w:pPr>
        <w:tabs>
          <w:tab w:val="left" w:pos="709"/>
        </w:tabs>
        <w:spacing w:afterLines="120" w:after="288" w:line="300" w:lineRule="exact"/>
        <w:jc w:val="both"/>
      </w:pPr>
      <w:r w:rsidRPr="003335BB">
        <w:t xml:space="preserve">g) </w:t>
      </w:r>
      <w:proofErr w:type="gramStart"/>
      <w:r w:rsidRPr="003335BB">
        <w:t>encaminhar,</w:t>
      </w:r>
      <w:proofErr w:type="gramEnd"/>
      <w:r w:rsidRPr="003335BB">
        <w:t xml:space="preserve"> se necessário, ao Setor competente as solicitações de adendo contratual, devidamente motivados e comprovados.</w:t>
      </w:r>
    </w:p>
    <w:p w14:paraId="675678D4" w14:textId="77777777" w:rsidR="00DD2674" w:rsidRPr="003335BB" w:rsidRDefault="00DD2674" w:rsidP="00F157F5">
      <w:pPr>
        <w:tabs>
          <w:tab w:val="left" w:pos="709"/>
        </w:tabs>
        <w:spacing w:afterLines="120" w:after="288" w:line="300" w:lineRule="exact"/>
        <w:jc w:val="both"/>
      </w:pPr>
      <w:r w:rsidRPr="003335BB">
        <w:lastRenderedPageBreak/>
        <w:t>h) controlar os prazos de vigência dos contratos, comunicando à Secretaria da Administração e Planejamento, ou órgão equivalente, com antecedência mínima de 60 (sessenta) dias, a proximidade de término da vigência do contrato.</w:t>
      </w:r>
    </w:p>
    <w:p w14:paraId="675678D5" w14:textId="09807483" w:rsidR="00DD2674" w:rsidRPr="003335BB" w:rsidRDefault="00DD2674" w:rsidP="00F157F5">
      <w:pPr>
        <w:tabs>
          <w:tab w:val="left" w:pos="709"/>
        </w:tabs>
        <w:spacing w:afterLines="120" w:after="288" w:line="300" w:lineRule="exact"/>
        <w:jc w:val="both"/>
      </w:pPr>
      <w:r w:rsidRPr="003335BB">
        <w:t xml:space="preserve"> </w:t>
      </w:r>
      <w:proofErr w:type="gramStart"/>
      <w:r w:rsidRPr="003335BB">
        <w:t>A exercício</w:t>
      </w:r>
      <w:proofErr w:type="gramEnd"/>
      <w:r w:rsidRPr="003335BB">
        <w:t xml:space="preserve"> da fiscalização por parte do MUNICÍPIO não desobriga a CONTRATADA de sua responsabilidade quanto à perfeita ex</w:t>
      </w:r>
      <w:r w:rsidR="00E61B19" w:rsidRPr="003335BB">
        <w:t>ecução dos serviços contratados.</w:t>
      </w:r>
    </w:p>
    <w:p w14:paraId="675678D6" w14:textId="77777777" w:rsidR="00376B1B" w:rsidRPr="009140EF" w:rsidRDefault="00E61B19" w:rsidP="0007115C">
      <w:pPr>
        <w:pStyle w:val="Ttulo1"/>
        <w:rPr>
          <w:rFonts w:cs="Times New Roman"/>
          <w:szCs w:val="24"/>
        </w:rPr>
      </w:pPr>
      <w:bookmarkStart w:id="28" w:name="_Toc508632902"/>
      <w:r w:rsidRPr="009140EF">
        <w:rPr>
          <w:rFonts w:cs="Times New Roman"/>
          <w:szCs w:val="24"/>
        </w:rPr>
        <w:t>18</w:t>
      </w:r>
      <w:r w:rsidR="0007115C" w:rsidRPr="009140EF">
        <w:rPr>
          <w:rFonts w:cs="Times New Roman"/>
          <w:szCs w:val="24"/>
        </w:rPr>
        <w:tab/>
      </w:r>
      <w:r w:rsidR="00376B1B" w:rsidRPr="009140EF">
        <w:rPr>
          <w:rFonts w:cs="Times New Roman"/>
          <w:szCs w:val="24"/>
        </w:rPr>
        <w:t>DO PAGAMENTO</w:t>
      </w:r>
      <w:bookmarkEnd w:id="28"/>
    </w:p>
    <w:p w14:paraId="675678D7" w14:textId="36B07E51" w:rsidR="00F069DF" w:rsidRPr="003335BB" w:rsidRDefault="00E61B19"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3335BB">
        <w:rPr>
          <w:rFonts w:ascii="Times New Roman" w:hAnsi="Times New Roman" w:cs="Times New Roman"/>
          <w:color w:val="auto"/>
          <w:sz w:val="24"/>
          <w:szCs w:val="24"/>
          <w:lang w:eastAsia="pt-BR"/>
        </w:rPr>
        <w:t>18</w:t>
      </w:r>
      <w:r w:rsidR="0033405E" w:rsidRPr="003335BB">
        <w:rPr>
          <w:rFonts w:ascii="Times New Roman" w:hAnsi="Times New Roman" w:cs="Times New Roman"/>
          <w:color w:val="auto"/>
          <w:sz w:val="24"/>
          <w:szCs w:val="24"/>
          <w:lang w:eastAsia="pt-BR"/>
        </w:rPr>
        <w:t>.1</w:t>
      </w:r>
      <w:r w:rsidR="000E5931">
        <w:rPr>
          <w:rFonts w:ascii="Times New Roman" w:hAnsi="Times New Roman" w:cs="Times New Roman"/>
          <w:color w:val="auto"/>
          <w:sz w:val="24"/>
          <w:szCs w:val="24"/>
          <w:lang w:eastAsia="pt-BR"/>
        </w:rPr>
        <w:t xml:space="preserve">. </w:t>
      </w:r>
      <w:r w:rsidR="00F069DF" w:rsidRPr="003335BB">
        <w:rPr>
          <w:rFonts w:ascii="Times New Roman" w:hAnsi="Times New Roman" w:cs="Times New Roman"/>
          <w:color w:val="auto"/>
          <w:sz w:val="24"/>
          <w:szCs w:val="24"/>
          <w:lang w:eastAsia="pt-BR"/>
        </w:rPr>
        <w:t>O pagamento pela locação/licença de uso dos sistemas será efetuado mensalmente, até</w:t>
      </w:r>
      <w:r w:rsidR="00EA0B7E">
        <w:rPr>
          <w:rFonts w:ascii="Times New Roman" w:hAnsi="Times New Roman" w:cs="Times New Roman"/>
          <w:color w:val="auto"/>
          <w:sz w:val="24"/>
          <w:szCs w:val="24"/>
          <w:lang w:eastAsia="pt-BR"/>
        </w:rPr>
        <w:t xml:space="preserve"> </w:t>
      </w:r>
      <w:r w:rsidR="0024541C">
        <w:rPr>
          <w:rFonts w:ascii="Times New Roman" w:hAnsi="Times New Roman" w:cs="Times New Roman"/>
          <w:color w:val="auto"/>
          <w:sz w:val="24"/>
          <w:szCs w:val="24"/>
          <w:lang w:eastAsia="pt-BR"/>
        </w:rPr>
        <w:t>1</w:t>
      </w:r>
      <w:r w:rsidR="00F069DF" w:rsidRPr="003335BB">
        <w:rPr>
          <w:rFonts w:ascii="Times New Roman" w:hAnsi="Times New Roman" w:cs="Times New Roman"/>
          <w:color w:val="auto"/>
          <w:sz w:val="24"/>
          <w:szCs w:val="24"/>
          <w:lang w:eastAsia="pt-BR"/>
        </w:rPr>
        <w:t>0</w:t>
      </w:r>
      <w:r w:rsidR="0007115C" w:rsidRPr="003335BB">
        <w:rPr>
          <w:rFonts w:ascii="Times New Roman" w:hAnsi="Times New Roman" w:cs="Times New Roman"/>
          <w:color w:val="auto"/>
          <w:sz w:val="24"/>
          <w:szCs w:val="24"/>
          <w:lang w:eastAsia="pt-BR"/>
        </w:rPr>
        <w:t>°</w:t>
      </w:r>
      <w:r w:rsidR="00F069DF" w:rsidRPr="003335BB">
        <w:rPr>
          <w:rFonts w:ascii="Times New Roman" w:hAnsi="Times New Roman" w:cs="Times New Roman"/>
          <w:color w:val="auto"/>
          <w:sz w:val="24"/>
          <w:szCs w:val="24"/>
          <w:lang w:eastAsia="pt-BR"/>
        </w:rPr>
        <w:t xml:space="preserve"> (</w:t>
      </w:r>
      <w:r w:rsidR="0024541C">
        <w:rPr>
          <w:rFonts w:ascii="Times New Roman" w:hAnsi="Times New Roman" w:cs="Times New Roman"/>
          <w:color w:val="auto"/>
          <w:sz w:val="24"/>
          <w:szCs w:val="24"/>
          <w:lang w:eastAsia="pt-BR"/>
        </w:rPr>
        <w:t>décimo</w:t>
      </w:r>
      <w:r w:rsidR="00F069DF" w:rsidRPr="003335BB">
        <w:rPr>
          <w:rFonts w:ascii="Times New Roman" w:hAnsi="Times New Roman" w:cs="Times New Roman"/>
          <w:color w:val="auto"/>
          <w:sz w:val="24"/>
          <w:szCs w:val="24"/>
          <w:lang w:eastAsia="pt-BR"/>
        </w:rPr>
        <w:t xml:space="preserve">) dia do mês </w:t>
      </w:r>
      <w:r w:rsidR="0024541C" w:rsidRPr="003335BB">
        <w:rPr>
          <w:rFonts w:ascii="Times New Roman" w:hAnsi="Times New Roman" w:cs="Times New Roman"/>
          <w:color w:val="auto"/>
          <w:sz w:val="24"/>
          <w:szCs w:val="24"/>
          <w:lang w:eastAsia="pt-BR"/>
        </w:rPr>
        <w:t>subsequente</w:t>
      </w:r>
      <w:r w:rsidR="00F069DF" w:rsidRPr="003335BB">
        <w:rPr>
          <w:rFonts w:ascii="Times New Roman" w:hAnsi="Times New Roman" w:cs="Times New Roman"/>
          <w:color w:val="auto"/>
          <w:sz w:val="24"/>
          <w:szCs w:val="24"/>
          <w:lang w:eastAsia="pt-BR"/>
        </w:rPr>
        <w:t xml:space="preserve"> ao mês de referência em relação à prestação dos serviços, mediante a apresentação das notas fiscais relativas aos serviços, sendo a primeira mensalidade </w:t>
      </w:r>
      <w:r w:rsidR="00912334" w:rsidRPr="003335BB">
        <w:rPr>
          <w:rFonts w:ascii="Times New Roman" w:hAnsi="Times New Roman" w:cs="Times New Roman"/>
          <w:color w:val="auto"/>
          <w:sz w:val="24"/>
          <w:szCs w:val="24"/>
          <w:lang w:eastAsia="pt-BR"/>
        </w:rPr>
        <w:t>paga de forma</w:t>
      </w:r>
      <w:r w:rsidR="00F069DF" w:rsidRPr="003335BB">
        <w:rPr>
          <w:rFonts w:ascii="Times New Roman" w:hAnsi="Times New Roman" w:cs="Times New Roman"/>
          <w:color w:val="auto"/>
          <w:sz w:val="24"/>
          <w:szCs w:val="24"/>
          <w:lang w:eastAsia="pt-BR"/>
        </w:rPr>
        <w:t xml:space="preserve"> proporcional ao número de dias dentro do mês, contados a partir da data da instalação dos sistemas nas máquinas d</w:t>
      </w:r>
      <w:r w:rsidR="0007115C" w:rsidRPr="003335BB">
        <w:rPr>
          <w:rFonts w:ascii="Times New Roman" w:hAnsi="Times New Roman" w:cs="Times New Roman"/>
          <w:color w:val="auto"/>
          <w:sz w:val="24"/>
          <w:szCs w:val="24"/>
          <w:lang w:eastAsia="pt-BR"/>
        </w:rPr>
        <w:t>os órgãos do MUNICÍPIO</w:t>
      </w:r>
      <w:r w:rsidR="00912334" w:rsidRPr="003335BB">
        <w:rPr>
          <w:rFonts w:ascii="Times New Roman" w:hAnsi="Times New Roman" w:cs="Times New Roman"/>
          <w:color w:val="auto"/>
          <w:sz w:val="24"/>
          <w:szCs w:val="24"/>
          <w:lang w:eastAsia="pt-BR"/>
        </w:rPr>
        <w:t>,</w:t>
      </w:r>
      <w:r w:rsidR="00F069DF" w:rsidRPr="003335BB">
        <w:rPr>
          <w:rFonts w:ascii="Times New Roman" w:hAnsi="Times New Roman" w:cs="Times New Roman"/>
          <w:color w:val="auto"/>
          <w:sz w:val="24"/>
          <w:szCs w:val="24"/>
          <w:lang w:eastAsia="pt-BR"/>
        </w:rPr>
        <w:t xml:space="preserve"> inclusive, até o último dia do mês.</w:t>
      </w:r>
    </w:p>
    <w:p w14:paraId="675678D8" w14:textId="699C6A80" w:rsidR="000A03CB" w:rsidRPr="003335BB" w:rsidRDefault="00E61B19"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3335BB">
        <w:rPr>
          <w:rFonts w:ascii="Times New Roman" w:hAnsi="Times New Roman" w:cs="Times New Roman"/>
          <w:color w:val="auto"/>
          <w:sz w:val="24"/>
          <w:szCs w:val="24"/>
          <w:lang w:eastAsia="pt-BR"/>
        </w:rPr>
        <w:t>18</w:t>
      </w:r>
      <w:r w:rsidR="00525D61" w:rsidRPr="003335BB">
        <w:rPr>
          <w:rFonts w:ascii="Times New Roman" w:hAnsi="Times New Roman" w:cs="Times New Roman"/>
          <w:color w:val="auto"/>
          <w:sz w:val="24"/>
          <w:szCs w:val="24"/>
          <w:lang w:eastAsia="pt-BR"/>
        </w:rPr>
        <w:t>.1.1</w:t>
      </w:r>
      <w:r w:rsidR="000E5931">
        <w:rPr>
          <w:rFonts w:ascii="Times New Roman" w:hAnsi="Times New Roman" w:cs="Times New Roman"/>
          <w:color w:val="auto"/>
          <w:sz w:val="24"/>
          <w:szCs w:val="24"/>
          <w:lang w:eastAsia="pt-BR"/>
        </w:rPr>
        <w:t>.</w:t>
      </w:r>
      <w:r w:rsidR="00525D61" w:rsidRPr="003335BB">
        <w:rPr>
          <w:rFonts w:ascii="Times New Roman" w:hAnsi="Times New Roman" w:cs="Times New Roman"/>
          <w:color w:val="auto"/>
          <w:sz w:val="24"/>
          <w:szCs w:val="24"/>
          <w:lang w:eastAsia="pt-BR"/>
        </w:rPr>
        <w:tab/>
      </w:r>
      <w:r w:rsidR="006B2B63" w:rsidRPr="003335BB">
        <w:rPr>
          <w:rFonts w:ascii="Times New Roman" w:hAnsi="Times New Roman" w:cs="Times New Roman"/>
          <w:color w:val="auto"/>
          <w:sz w:val="24"/>
          <w:szCs w:val="24"/>
          <w:lang w:eastAsia="pt-BR"/>
        </w:rPr>
        <w:t xml:space="preserve">O pagamento </w:t>
      </w:r>
      <w:r w:rsidR="00525D61" w:rsidRPr="003335BB">
        <w:rPr>
          <w:rFonts w:ascii="Times New Roman" w:hAnsi="Times New Roman" w:cs="Times New Roman"/>
          <w:color w:val="auto"/>
          <w:sz w:val="24"/>
          <w:szCs w:val="24"/>
          <w:lang w:eastAsia="pt-BR"/>
        </w:rPr>
        <w:t xml:space="preserve">efetuado pelo MUNICÍPIO será relativo somente aos sistemas </w:t>
      </w:r>
      <w:proofErr w:type="gramStart"/>
      <w:r w:rsidR="00525D61" w:rsidRPr="003335BB">
        <w:rPr>
          <w:rFonts w:ascii="Times New Roman" w:hAnsi="Times New Roman" w:cs="Times New Roman"/>
          <w:color w:val="auto"/>
          <w:sz w:val="24"/>
          <w:szCs w:val="24"/>
          <w:lang w:eastAsia="pt-BR"/>
        </w:rPr>
        <w:t xml:space="preserve">implantados pela CONTRATADA e em </w:t>
      </w:r>
      <w:r w:rsidR="00D260A3" w:rsidRPr="003335BB">
        <w:rPr>
          <w:rFonts w:ascii="Times New Roman" w:hAnsi="Times New Roman" w:cs="Times New Roman"/>
          <w:b/>
          <w:color w:val="auto"/>
          <w:sz w:val="24"/>
          <w:szCs w:val="24"/>
          <w:lang w:eastAsia="pt-BR"/>
        </w:rPr>
        <w:t>efetiv</w:t>
      </w:r>
      <w:r w:rsidR="00525D61" w:rsidRPr="003335BB">
        <w:rPr>
          <w:rFonts w:ascii="Times New Roman" w:hAnsi="Times New Roman" w:cs="Times New Roman"/>
          <w:b/>
          <w:color w:val="auto"/>
          <w:sz w:val="24"/>
          <w:szCs w:val="24"/>
          <w:lang w:eastAsia="pt-BR"/>
        </w:rPr>
        <w:t>a</w:t>
      </w:r>
      <w:r w:rsidR="00D260A3" w:rsidRPr="003335BB">
        <w:rPr>
          <w:rFonts w:ascii="Times New Roman" w:hAnsi="Times New Roman" w:cs="Times New Roman"/>
          <w:b/>
          <w:color w:val="auto"/>
          <w:sz w:val="24"/>
          <w:szCs w:val="24"/>
          <w:lang w:eastAsia="pt-BR"/>
        </w:rPr>
        <w:t xml:space="preserve"> utiliza</w:t>
      </w:r>
      <w:r w:rsidR="00525D61" w:rsidRPr="003335BB">
        <w:rPr>
          <w:rFonts w:ascii="Times New Roman" w:hAnsi="Times New Roman" w:cs="Times New Roman"/>
          <w:b/>
          <w:color w:val="auto"/>
          <w:sz w:val="24"/>
          <w:szCs w:val="24"/>
          <w:lang w:eastAsia="pt-BR"/>
        </w:rPr>
        <w:t>ção</w:t>
      </w:r>
      <w:r w:rsidR="00525D61" w:rsidRPr="003335BB">
        <w:rPr>
          <w:rFonts w:ascii="Times New Roman" w:hAnsi="Times New Roman" w:cs="Times New Roman"/>
          <w:color w:val="auto"/>
          <w:sz w:val="24"/>
          <w:szCs w:val="24"/>
          <w:lang w:eastAsia="pt-BR"/>
        </w:rPr>
        <w:t>, calculado sobre os preços individuais específicos de cada sistema</w:t>
      </w:r>
      <w:proofErr w:type="gramEnd"/>
      <w:r w:rsidR="00525D61" w:rsidRPr="003335BB">
        <w:rPr>
          <w:rFonts w:ascii="Times New Roman" w:hAnsi="Times New Roman" w:cs="Times New Roman"/>
          <w:color w:val="auto"/>
          <w:sz w:val="24"/>
          <w:szCs w:val="24"/>
          <w:lang w:eastAsia="pt-BR"/>
        </w:rPr>
        <w:t>.</w:t>
      </w:r>
    </w:p>
    <w:p w14:paraId="675678D9" w14:textId="2BEACBE2" w:rsidR="00525D61" w:rsidRPr="003335BB" w:rsidRDefault="00525D61"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3335BB">
        <w:rPr>
          <w:rFonts w:ascii="Times New Roman" w:hAnsi="Times New Roman" w:cs="Times New Roman"/>
          <w:color w:val="auto"/>
          <w:sz w:val="24"/>
          <w:szCs w:val="24"/>
          <w:lang w:eastAsia="pt-BR"/>
        </w:rPr>
        <w:t>1</w:t>
      </w:r>
      <w:r w:rsidR="00E61B19" w:rsidRPr="003335BB">
        <w:rPr>
          <w:rFonts w:ascii="Times New Roman" w:hAnsi="Times New Roman" w:cs="Times New Roman"/>
          <w:color w:val="auto"/>
          <w:sz w:val="24"/>
          <w:szCs w:val="24"/>
          <w:lang w:eastAsia="pt-BR"/>
        </w:rPr>
        <w:t>8</w:t>
      </w:r>
      <w:r w:rsidRPr="003335BB">
        <w:rPr>
          <w:rFonts w:ascii="Times New Roman" w:hAnsi="Times New Roman" w:cs="Times New Roman"/>
          <w:color w:val="auto"/>
          <w:sz w:val="24"/>
          <w:szCs w:val="24"/>
          <w:lang w:eastAsia="pt-BR"/>
        </w:rPr>
        <w:t>.1.2</w:t>
      </w:r>
      <w:r w:rsidR="000E5931">
        <w:rPr>
          <w:rFonts w:ascii="Times New Roman" w:hAnsi="Times New Roman" w:cs="Times New Roman"/>
          <w:color w:val="auto"/>
          <w:sz w:val="24"/>
          <w:szCs w:val="24"/>
          <w:lang w:eastAsia="pt-BR"/>
        </w:rPr>
        <w:t>.</w:t>
      </w:r>
      <w:r w:rsidRPr="003335BB">
        <w:rPr>
          <w:rFonts w:ascii="Times New Roman" w:hAnsi="Times New Roman" w:cs="Times New Roman"/>
          <w:color w:val="auto"/>
          <w:sz w:val="24"/>
          <w:szCs w:val="24"/>
          <w:lang w:eastAsia="pt-BR"/>
        </w:rPr>
        <w:tab/>
        <w:t>Compete exclusivamente ao MUNICÍPIO definir quais os sistemas que serão utilizados.</w:t>
      </w:r>
    </w:p>
    <w:p w14:paraId="675678DA" w14:textId="6F40B932" w:rsidR="00B73247" w:rsidRPr="003335BB" w:rsidRDefault="00B73247"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3335BB">
        <w:rPr>
          <w:rFonts w:ascii="Times New Roman" w:hAnsi="Times New Roman" w:cs="Times New Roman"/>
          <w:color w:val="auto"/>
          <w:sz w:val="24"/>
          <w:szCs w:val="24"/>
          <w:lang w:eastAsia="pt-BR"/>
        </w:rPr>
        <w:t>1</w:t>
      </w:r>
      <w:r w:rsidR="00E61B19" w:rsidRPr="003335BB">
        <w:rPr>
          <w:rFonts w:ascii="Times New Roman" w:hAnsi="Times New Roman" w:cs="Times New Roman"/>
          <w:color w:val="auto"/>
          <w:sz w:val="24"/>
          <w:szCs w:val="24"/>
          <w:lang w:eastAsia="pt-BR"/>
        </w:rPr>
        <w:t>8</w:t>
      </w:r>
      <w:r w:rsidR="000E5931">
        <w:rPr>
          <w:rFonts w:ascii="Times New Roman" w:hAnsi="Times New Roman" w:cs="Times New Roman"/>
          <w:color w:val="auto"/>
          <w:sz w:val="24"/>
          <w:szCs w:val="24"/>
          <w:lang w:eastAsia="pt-BR"/>
        </w:rPr>
        <w:t xml:space="preserve">.2. </w:t>
      </w:r>
      <w:r w:rsidRPr="003335BB">
        <w:rPr>
          <w:rFonts w:ascii="Times New Roman" w:hAnsi="Times New Roman" w:cs="Times New Roman"/>
          <w:color w:val="auto"/>
          <w:sz w:val="24"/>
          <w:szCs w:val="24"/>
          <w:lang w:eastAsia="pt-BR"/>
        </w:rPr>
        <w:t>Para receber o pagamento, a CONTRATADA deverá apresentar a nota fiscal/fatura e as certidões negativas de débitos trabalhistas (CNDT), do FGTS e de débitos relativos aos tributos federais e à dívida ativa da União, conforme Portaria MF 358/2014, as quais deverão estar atualizadas e em plena vigência.</w:t>
      </w:r>
    </w:p>
    <w:p w14:paraId="675678DB" w14:textId="31D02CF1" w:rsidR="00B73247" w:rsidRPr="003335BB" w:rsidRDefault="00B73247"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3335BB">
        <w:rPr>
          <w:rFonts w:ascii="Times New Roman" w:hAnsi="Times New Roman" w:cs="Times New Roman"/>
          <w:color w:val="auto"/>
          <w:sz w:val="24"/>
          <w:szCs w:val="24"/>
          <w:lang w:eastAsia="pt-BR"/>
        </w:rPr>
        <w:t>1</w:t>
      </w:r>
      <w:r w:rsidR="00E61B19" w:rsidRPr="003335BB">
        <w:rPr>
          <w:rFonts w:ascii="Times New Roman" w:hAnsi="Times New Roman" w:cs="Times New Roman"/>
          <w:color w:val="auto"/>
          <w:sz w:val="24"/>
          <w:szCs w:val="24"/>
          <w:lang w:eastAsia="pt-BR"/>
        </w:rPr>
        <w:t>8</w:t>
      </w:r>
      <w:r w:rsidRPr="003335BB">
        <w:rPr>
          <w:rFonts w:ascii="Times New Roman" w:hAnsi="Times New Roman" w:cs="Times New Roman"/>
          <w:color w:val="auto"/>
          <w:sz w:val="24"/>
          <w:szCs w:val="24"/>
          <w:lang w:eastAsia="pt-BR"/>
        </w:rPr>
        <w:t>.2.1</w:t>
      </w:r>
      <w:r w:rsidR="000E5931">
        <w:rPr>
          <w:rFonts w:ascii="Times New Roman" w:hAnsi="Times New Roman" w:cs="Times New Roman"/>
          <w:color w:val="auto"/>
          <w:sz w:val="24"/>
          <w:szCs w:val="24"/>
          <w:lang w:eastAsia="pt-BR"/>
        </w:rPr>
        <w:t xml:space="preserve">. </w:t>
      </w:r>
      <w:r w:rsidRPr="003335BB">
        <w:rPr>
          <w:rFonts w:ascii="Times New Roman" w:hAnsi="Times New Roman" w:cs="Times New Roman"/>
          <w:color w:val="auto"/>
          <w:sz w:val="24"/>
          <w:szCs w:val="24"/>
          <w:lang w:eastAsia="pt-BR"/>
        </w:rPr>
        <w:t>As Notas Fiscais deverão ser emitidas em moeda corrente do país</w:t>
      </w:r>
      <w:r w:rsidR="007B6FD5" w:rsidRPr="003335BB">
        <w:rPr>
          <w:rFonts w:ascii="Times New Roman" w:hAnsi="Times New Roman" w:cs="Times New Roman"/>
          <w:color w:val="auto"/>
          <w:sz w:val="24"/>
          <w:szCs w:val="24"/>
          <w:lang w:eastAsia="pt-BR"/>
        </w:rPr>
        <w:t xml:space="preserve"> (R$)</w:t>
      </w:r>
      <w:r w:rsidRPr="003335BB">
        <w:rPr>
          <w:rFonts w:ascii="Times New Roman" w:hAnsi="Times New Roman" w:cs="Times New Roman"/>
          <w:color w:val="auto"/>
          <w:sz w:val="24"/>
          <w:szCs w:val="24"/>
          <w:lang w:eastAsia="pt-BR"/>
        </w:rPr>
        <w:t>.</w:t>
      </w:r>
    </w:p>
    <w:p w14:paraId="675678DC" w14:textId="1A629C85" w:rsidR="00B73247" w:rsidRPr="003335BB" w:rsidRDefault="00B73247"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3335BB">
        <w:rPr>
          <w:rFonts w:ascii="Times New Roman" w:hAnsi="Times New Roman" w:cs="Times New Roman"/>
          <w:color w:val="auto"/>
          <w:sz w:val="24"/>
          <w:szCs w:val="24"/>
          <w:lang w:eastAsia="pt-BR"/>
        </w:rPr>
        <w:t>1</w:t>
      </w:r>
      <w:r w:rsidR="00E61B19" w:rsidRPr="003335BB">
        <w:rPr>
          <w:rFonts w:ascii="Times New Roman" w:hAnsi="Times New Roman" w:cs="Times New Roman"/>
          <w:color w:val="auto"/>
          <w:sz w:val="24"/>
          <w:szCs w:val="24"/>
          <w:lang w:eastAsia="pt-BR"/>
        </w:rPr>
        <w:t>8</w:t>
      </w:r>
      <w:r w:rsidR="000E5931">
        <w:rPr>
          <w:rFonts w:ascii="Times New Roman" w:hAnsi="Times New Roman" w:cs="Times New Roman"/>
          <w:color w:val="auto"/>
          <w:sz w:val="24"/>
          <w:szCs w:val="24"/>
          <w:lang w:eastAsia="pt-BR"/>
        </w:rPr>
        <w:t xml:space="preserve">.2.2. </w:t>
      </w:r>
      <w:r w:rsidRPr="003335BB">
        <w:rPr>
          <w:rFonts w:ascii="Times New Roman" w:hAnsi="Times New Roman" w:cs="Times New Roman"/>
          <w:color w:val="auto"/>
          <w:sz w:val="24"/>
          <w:szCs w:val="24"/>
          <w:lang w:eastAsia="pt-BR"/>
        </w:rPr>
        <w:t>O CNPJ da contratada constante da nota fiscal e fatura deverá ser o mesmo da documentação apresentada no procedimento licitatório.</w:t>
      </w:r>
    </w:p>
    <w:p w14:paraId="675678DD" w14:textId="58AB46C2" w:rsidR="00B73247" w:rsidRPr="003335BB" w:rsidRDefault="00B73247" w:rsidP="00F157F5">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3335BB">
        <w:rPr>
          <w:rFonts w:ascii="Times New Roman" w:hAnsi="Times New Roman" w:cs="Times New Roman"/>
          <w:color w:val="auto"/>
          <w:sz w:val="24"/>
          <w:szCs w:val="24"/>
          <w:lang w:eastAsia="pt-BR"/>
        </w:rPr>
        <w:t>1</w:t>
      </w:r>
      <w:r w:rsidR="00E61B19" w:rsidRPr="003335BB">
        <w:rPr>
          <w:rFonts w:ascii="Times New Roman" w:hAnsi="Times New Roman" w:cs="Times New Roman"/>
          <w:color w:val="auto"/>
          <w:sz w:val="24"/>
          <w:szCs w:val="24"/>
          <w:lang w:eastAsia="pt-BR"/>
        </w:rPr>
        <w:t>8</w:t>
      </w:r>
      <w:r w:rsidR="000E5931">
        <w:rPr>
          <w:rFonts w:ascii="Times New Roman" w:hAnsi="Times New Roman" w:cs="Times New Roman"/>
          <w:color w:val="auto"/>
          <w:sz w:val="24"/>
          <w:szCs w:val="24"/>
          <w:lang w:eastAsia="pt-BR"/>
        </w:rPr>
        <w:t xml:space="preserve">.2.3. </w:t>
      </w:r>
      <w:r w:rsidRPr="003335BB">
        <w:rPr>
          <w:rFonts w:ascii="Times New Roman" w:hAnsi="Times New Roman" w:cs="Times New Roman"/>
          <w:color w:val="auto"/>
          <w:sz w:val="24"/>
          <w:szCs w:val="24"/>
          <w:lang w:eastAsia="pt-BR"/>
        </w:rPr>
        <w:t>A Nota Fiscal de Serviços Eletrônica (NFS-e) e as certidões referidas no item 1</w:t>
      </w:r>
      <w:r w:rsidR="00C90766" w:rsidRPr="003335BB">
        <w:rPr>
          <w:rFonts w:ascii="Times New Roman" w:hAnsi="Times New Roman" w:cs="Times New Roman"/>
          <w:color w:val="auto"/>
          <w:sz w:val="24"/>
          <w:szCs w:val="24"/>
          <w:lang w:eastAsia="pt-BR"/>
        </w:rPr>
        <w:t>8</w:t>
      </w:r>
      <w:r w:rsidRPr="003335BB">
        <w:rPr>
          <w:rFonts w:ascii="Times New Roman" w:hAnsi="Times New Roman" w:cs="Times New Roman"/>
          <w:color w:val="auto"/>
          <w:sz w:val="24"/>
          <w:szCs w:val="24"/>
          <w:lang w:eastAsia="pt-BR"/>
        </w:rPr>
        <w:t xml:space="preserve">.2 poderão ser enviadas pela CONTRATADA para o e-mail </w:t>
      </w:r>
      <w:hyperlink r:id="rId10" w:history="1">
        <w:r w:rsidR="00667DDB" w:rsidRPr="0002710C">
          <w:rPr>
            <w:rStyle w:val="Hyperlink"/>
            <w:rFonts w:ascii="Times New Roman" w:hAnsi="Times New Roman" w:cs="Times New Roman"/>
            <w:b/>
            <w:sz w:val="24"/>
            <w:szCs w:val="24"/>
            <w:lang w:eastAsia="pt-BR"/>
          </w:rPr>
          <w:t>contábilidade@jacuizinho.rs.gov.br</w:t>
        </w:r>
      </w:hyperlink>
      <w:r w:rsidR="00667DDB">
        <w:rPr>
          <w:rFonts w:ascii="Times New Roman" w:hAnsi="Times New Roman" w:cs="Times New Roman"/>
          <w:b/>
          <w:color w:val="000000" w:themeColor="text1"/>
          <w:sz w:val="24"/>
          <w:szCs w:val="24"/>
          <w:u w:val="single"/>
          <w:lang w:eastAsia="pt-BR"/>
        </w:rPr>
        <w:t xml:space="preserve"> </w:t>
      </w:r>
    </w:p>
    <w:p w14:paraId="675678DE" w14:textId="1BF87CC1" w:rsidR="00B73247" w:rsidRPr="003335BB" w:rsidRDefault="00B73247" w:rsidP="00F157F5">
      <w:pPr>
        <w:tabs>
          <w:tab w:val="left" w:pos="709"/>
        </w:tabs>
        <w:spacing w:afterLines="120" w:after="288" w:line="300" w:lineRule="exact"/>
        <w:jc w:val="both"/>
        <w:rPr>
          <w:color w:val="000000"/>
        </w:rPr>
      </w:pPr>
      <w:r w:rsidRPr="003335BB">
        <w:rPr>
          <w:color w:val="000000"/>
        </w:rPr>
        <w:t>1</w:t>
      </w:r>
      <w:r w:rsidR="00E61B19" w:rsidRPr="003335BB">
        <w:rPr>
          <w:color w:val="000000"/>
        </w:rPr>
        <w:t>8</w:t>
      </w:r>
      <w:r w:rsidR="000E5931">
        <w:rPr>
          <w:color w:val="000000"/>
        </w:rPr>
        <w:t xml:space="preserve">.3. </w:t>
      </w:r>
      <w:proofErr w:type="gramStart"/>
      <w:r w:rsidRPr="003335BB">
        <w:rPr>
          <w:color w:val="000000"/>
        </w:rPr>
        <w:t>A critério</w:t>
      </w:r>
      <w:proofErr w:type="gramEnd"/>
      <w:r w:rsidRPr="003335BB">
        <w:rPr>
          <w:color w:val="000000"/>
        </w:rPr>
        <w:t xml:space="preserve"> do MUNICÍPIO poderão ser descontados dos valores devidos os montantes necessários para cobrir despesas com multas, indenizações a terceiros ou outras de responsabilidade da CONTRATADA.</w:t>
      </w:r>
    </w:p>
    <w:p w14:paraId="675678DF" w14:textId="18EAF0C7" w:rsidR="00B73247" w:rsidRPr="003335BB" w:rsidRDefault="00B73247" w:rsidP="00F157F5">
      <w:pPr>
        <w:tabs>
          <w:tab w:val="left" w:pos="709"/>
        </w:tabs>
        <w:spacing w:afterLines="120" w:after="288" w:line="300" w:lineRule="exact"/>
        <w:jc w:val="both"/>
        <w:rPr>
          <w:color w:val="000000"/>
        </w:rPr>
      </w:pPr>
      <w:r w:rsidRPr="003335BB">
        <w:rPr>
          <w:color w:val="000000"/>
        </w:rPr>
        <w:t>1</w:t>
      </w:r>
      <w:r w:rsidR="00E61B19" w:rsidRPr="003335BB">
        <w:rPr>
          <w:color w:val="000000"/>
        </w:rPr>
        <w:t>8</w:t>
      </w:r>
      <w:r w:rsidR="000E5931">
        <w:rPr>
          <w:color w:val="000000"/>
        </w:rPr>
        <w:t xml:space="preserve">.4. </w:t>
      </w:r>
      <w:r w:rsidRPr="003335BB">
        <w:rPr>
          <w:color w:val="000000"/>
        </w:rPr>
        <w:t>Na eventualidade de aplicação de multas, estas deverão ser liquidadas simultaneamente com parcela vinculada ao evento cujo descumprimento der origem à aplicação da penalidade.</w:t>
      </w:r>
    </w:p>
    <w:p w14:paraId="675678E0" w14:textId="507A1DD9" w:rsidR="0033405E" w:rsidRPr="003335BB" w:rsidRDefault="00525D61" w:rsidP="00F157F5">
      <w:pPr>
        <w:tabs>
          <w:tab w:val="left" w:pos="709"/>
        </w:tabs>
        <w:spacing w:afterLines="120" w:after="288" w:line="300" w:lineRule="exact"/>
        <w:jc w:val="both"/>
        <w:rPr>
          <w:color w:val="000000"/>
        </w:rPr>
      </w:pPr>
      <w:r w:rsidRPr="003335BB">
        <w:rPr>
          <w:color w:val="000000"/>
        </w:rPr>
        <w:lastRenderedPageBreak/>
        <w:t>1</w:t>
      </w:r>
      <w:r w:rsidR="00E61B19" w:rsidRPr="003335BB">
        <w:rPr>
          <w:color w:val="000000"/>
        </w:rPr>
        <w:t>8</w:t>
      </w:r>
      <w:r w:rsidR="0033405E" w:rsidRPr="003335BB">
        <w:rPr>
          <w:color w:val="000000"/>
        </w:rPr>
        <w:t>.</w:t>
      </w:r>
      <w:r w:rsidR="007B6FD5" w:rsidRPr="003335BB">
        <w:rPr>
          <w:color w:val="000000"/>
        </w:rPr>
        <w:t>5</w:t>
      </w:r>
      <w:r w:rsidR="000E5931">
        <w:rPr>
          <w:color w:val="000000"/>
        </w:rPr>
        <w:t xml:space="preserve">. </w:t>
      </w:r>
      <w:r w:rsidR="0033405E" w:rsidRPr="003335BB">
        <w:rPr>
          <w:color w:val="000000"/>
        </w:rPr>
        <w:t>O valor estabelecido no contrato poderá ser reajustado, devendo a empresa solicitar recomposição do preço para preservar o equilíbrio econômico-financeiro do contrato de acordo com o art</w:t>
      </w:r>
      <w:r w:rsidR="00B73247" w:rsidRPr="003335BB">
        <w:rPr>
          <w:color w:val="000000"/>
        </w:rPr>
        <w:t>.</w:t>
      </w:r>
      <w:r w:rsidR="0033405E" w:rsidRPr="003335BB">
        <w:rPr>
          <w:color w:val="000000"/>
        </w:rPr>
        <w:t xml:space="preserve"> 65 d</w:t>
      </w:r>
      <w:r w:rsidR="00B73247" w:rsidRPr="003335BB">
        <w:rPr>
          <w:color w:val="000000"/>
        </w:rPr>
        <w:t>a</w:t>
      </w:r>
      <w:r w:rsidR="00591E69" w:rsidRPr="003335BB">
        <w:rPr>
          <w:color w:val="000000"/>
        </w:rPr>
        <w:t xml:space="preserve"> </w:t>
      </w:r>
      <w:r w:rsidR="00B73247" w:rsidRPr="003335BB">
        <w:rPr>
          <w:color w:val="000000"/>
        </w:rPr>
        <w:t>L</w:t>
      </w:r>
      <w:r w:rsidR="0033405E" w:rsidRPr="003335BB">
        <w:rPr>
          <w:color w:val="000000"/>
        </w:rPr>
        <w:t>ei</w:t>
      </w:r>
      <w:r w:rsidR="00B73247" w:rsidRPr="003335BB">
        <w:rPr>
          <w:color w:val="000000"/>
        </w:rPr>
        <w:t xml:space="preserve"> Federal</w:t>
      </w:r>
      <w:r w:rsidR="0033405E" w:rsidRPr="003335BB">
        <w:rPr>
          <w:color w:val="000000"/>
        </w:rPr>
        <w:t xml:space="preserve"> 8.666/</w:t>
      </w:r>
      <w:r w:rsidR="00B73247" w:rsidRPr="003335BB">
        <w:rPr>
          <w:color w:val="000000"/>
        </w:rPr>
        <w:t>19</w:t>
      </w:r>
      <w:r w:rsidR="0033405E" w:rsidRPr="003335BB">
        <w:rPr>
          <w:color w:val="000000"/>
        </w:rPr>
        <w:t xml:space="preserve">93, com as devidas justificativas e </w:t>
      </w:r>
      <w:r w:rsidR="00B73247" w:rsidRPr="003335BB">
        <w:rPr>
          <w:color w:val="000000"/>
        </w:rPr>
        <w:t>p</w:t>
      </w:r>
      <w:r w:rsidR="0033405E" w:rsidRPr="003335BB">
        <w:rPr>
          <w:color w:val="000000"/>
        </w:rPr>
        <w:t>lanilhas de</w:t>
      </w:r>
      <w:r w:rsidR="00B73247" w:rsidRPr="003335BB">
        <w:rPr>
          <w:color w:val="000000"/>
        </w:rPr>
        <w:t xml:space="preserve"> composição de</w:t>
      </w:r>
      <w:r w:rsidR="00591E69" w:rsidRPr="003335BB">
        <w:rPr>
          <w:color w:val="000000"/>
        </w:rPr>
        <w:t xml:space="preserve"> </w:t>
      </w:r>
      <w:r w:rsidR="00B73247" w:rsidRPr="003335BB">
        <w:rPr>
          <w:color w:val="000000"/>
        </w:rPr>
        <w:t>p</w:t>
      </w:r>
      <w:r w:rsidR="0033405E" w:rsidRPr="003335BB">
        <w:rPr>
          <w:color w:val="000000"/>
        </w:rPr>
        <w:t xml:space="preserve">reços comprovando </w:t>
      </w:r>
      <w:r w:rsidR="00B73247" w:rsidRPr="003335BB">
        <w:rPr>
          <w:color w:val="000000"/>
        </w:rPr>
        <w:t>o desajuste econômico-financeiro</w:t>
      </w:r>
      <w:r w:rsidR="0033405E" w:rsidRPr="003335BB">
        <w:rPr>
          <w:color w:val="000000"/>
        </w:rPr>
        <w:t>.</w:t>
      </w:r>
    </w:p>
    <w:p w14:paraId="675678E1" w14:textId="7D59B349" w:rsidR="0033405E" w:rsidRPr="003335BB" w:rsidRDefault="00525D61" w:rsidP="00F157F5">
      <w:pPr>
        <w:tabs>
          <w:tab w:val="left" w:pos="709"/>
        </w:tabs>
        <w:spacing w:afterLines="120" w:after="288" w:line="300" w:lineRule="exact"/>
        <w:jc w:val="both"/>
        <w:rPr>
          <w:color w:val="000000"/>
        </w:rPr>
      </w:pPr>
      <w:r w:rsidRPr="003335BB">
        <w:rPr>
          <w:color w:val="000000"/>
        </w:rPr>
        <w:t>1</w:t>
      </w:r>
      <w:r w:rsidR="00E61B19" w:rsidRPr="003335BB">
        <w:rPr>
          <w:color w:val="000000"/>
        </w:rPr>
        <w:t>8</w:t>
      </w:r>
      <w:r w:rsidR="000E5931">
        <w:rPr>
          <w:color w:val="000000"/>
        </w:rPr>
        <w:t xml:space="preserve">.6. </w:t>
      </w:r>
      <w:r w:rsidR="007B6FD5" w:rsidRPr="003335BB">
        <w:rPr>
          <w:color w:val="000000"/>
        </w:rPr>
        <w:t xml:space="preserve">Junto com o envio dos documentos citados no item 17.2 relativos ao primeiro mês de prestação dos serviços, </w:t>
      </w:r>
      <w:r w:rsidR="0033405E" w:rsidRPr="003335BB">
        <w:rPr>
          <w:color w:val="000000"/>
        </w:rPr>
        <w:t xml:space="preserve">a </w:t>
      </w:r>
      <w:r w:rsidR="007B6FD5" w:rsidRPr="003335BB">
        <w:rPr>
          <w:color w:val="000000"/>
        </w:rPr>
        <w:t>CONTRATADA</w:t>
      </w:r>
      <w:r w:rsidR="0033405E" w:rsidRPr="003335BB">
        <w:rPr>
          <w:color w:val="000000"/>
        </w:rPr>
        <w:t xml:space="preserve"> deverá fornecer os dados bancários (banco, agência</w:t>
      </w:r>
      <w:r w:rsidR="007B6FD5" w:rsidRPr="003335BB">
        <w:rPr>
          <w:color w:val="000000"/>
        </w:rPr>
        <w:t>,</w:t>
      </w:r>
      <w:r w:rsidR="0033405E" w:rsidRPr="003335BB">
        <w:rPr>
          <w:color w:val="000000"/>
        </w:rPr>
        <w:t xml:space="preserve"> n</w:t>
      </w:r>
      <w:r w:rsidR="007B6FD5" w:rsidRPr="003335BB">
        <w:rPr>
          <w:color w:val="000000"/>
        </w:rPr>
        <w:t>úmero</w:t>
      </w:r>
      <w:r w:rsidR="0033405E" w:rsidRPr="003335BB">
        <w:rPr>
          <w:color w:val="000000"/>
        </w:rPr>
        <w:t xml:space="preserve"> da conta</w:t>
      </w:r>
      <w:r w:rsidR="007B6FD5" w:rsidRPr="003335BB">
        <w:rPr>
          <w:color w:val="000000"/>
        </w:rPr>
        <w:t xml:space="preserve"> corrente e tipo da operação, se houver</w:t>
      </w:r>
      <w:r w:rsidR="0033405E" w:rsidRPr="003335BB">
        <w:rPr>
          <w:color w:val="000000"/>
        </w:rPr>
        <w:t>)</w:t>
      </w:r>
      <w:r w:rsidR="007B6FD5" w:rsidRPr="003335BB">
        <w:rPr>
          <w:color w:val="000000"/>
        </w:rPr>
        <w:t>, vinculado ao CNPJ da empresa,</w:t>
      </w:r>
      <w:r w:rsidR="0033405E" w:rsidRPr="003335BB">
        <w:rPr>
          <w:color w:val="000000"/>
        </w:rPr>
        <w:t xml:space="preserve"> para depósitos referentes aos pagamentos, conforme exigência da Tesouraria.</w:t>
      </w:r>
    </w:p>
    <w:p w14:paraId="675678E2" w14:textId="1383F8D8" w:rsidR="00376B1B" w:rsidRPr="003335BB" w:rsidRDefault="00525D61" w:rsidP="00F157F5">
      <w:pPr>
        <w:tabs>
          <w:tab w:val="left" w:pos="709"/>
        </w:tabs>
        <w:spacing w:afterLines="120" w:after="288" w:line="300" w:lineRule="exact"/>
        <w:jc w:val="both"/>
      </w:pPr>
      <w:r w:rsidRPr="003335BB">
        <w:rPr>
          <w:color w:val="000000"/>
        </w:rPr>
        <w:t>1</w:t>
      </w:r>
      <w:r w:rsidR="00E61B19" w:rsidRPr="003335BB">
        <w:rPr>
          <w:color w:val="000000"/>
        </w:rPr>
        <w:t>8</w:t>
      </w:r>
      <w:r w:rsidRPr="003335BB">
        <w:rPr>
          <w:color w:val="000000"/>
        </w:rPr>
        <w:t>.7</w:t>
      </w:r>
      <w:r w:rsidR="000E5931">
        <w:rPr>
          <w:color w:val="000000"/>
        </w:rPr>
        <w:t xml:space="preserve">. </w:t>
      </w:r>
      <w:r w:rsidR="0033405E" w:rsidRPr="003335BB">
        <w:rPr>
          <w:color w:val="000000"/>
        </w:rPr>
        <w:t>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14:paraId="675678E3" w14:textId="39298BD6" w:rsidR="00376B1B" w:rsidRPr="009140EF" w:rsidRDefault="00376B1B" w:rsidP="007B6FD5">
      <w:pPr>
        <w:pStyle w:val="Ttulo1"/>
        <w:rPr>
          <w:rFonts w:cs="Times New Roman"/>
          <w:szCs w:val="24"/>
        </w:rPr>
      </w:pPr>
      <w:bookmarkStart w:id="29" w:name="_Toc508632903"/>
      <w:r w:rsidRPr="009140EF">
        <w:rPr>
          <w:rFonts w:cs="Times New Roman"/>
          <w:szCs w:val="24"/>
        </w:rPr>
        <w:t>1</w:t>
      </w:r>
      <w:r w:rsidR="00E61B19" w:rsidRPr="009140EF">
        <w:rPr>
          <w:rFonts w:cs="Times New Roman"/>
          <w:szCs w:val="24"/>
        </w:rPr>
        <w:t>9</w:t>
      </w:r>
      <w:r w:rsidR="000E5931">
        <w:rPr>
          <w:rFonts w:cs="Times New Roman"/>
          <w:szCs w:val="24"/>
        </w:rPr>
        <w:t>.</w:t>
      </w:r>
      <w:r w:rsidR="00AB0015" w:rsidRPr="009140EF">
        <w:rPr>
          <w:rFonts w:cs="Times New Roman"/>
          <w:szCs w:val="24"/>
        </w:rPr>
        <w:tab/>
      </w:r>
      <w:r w:rsidRPr="009140EF">
        <w:rPr>
          <w:rFonts w:cs="Times New Roman"/>
          <w:szCs w:val="24"/>
        </w:rPr>
        <w:t xml:space="preserve">DAS DISPOSIÇÕES </w:t>
      </w:r>
      <w:proofErr w:type="gramStart"/>
      <w:r w:rsidRPr="009140EF">
        <w:rPr>
          <w:rFonts w:cs="Times New Roman"/>
          <w:szCs w:val="24"/>
        </w:rPr>
        <w:t>FINAIS</w:t>
      </w:r>
      <w:bookmarkEnd w:id="29"/>
      <w:proofErr w:type="gramEnd"/>
    </w:p>
    <w:p w14:paraId="675678E4" w14:textId="22B5F29F" w:rsidR="00376B1B" w:rsidRPr="003335BB" w:rsidRDefault="007B6FD5" w:rsidP="00F157F5">
      <w:pPr>
        <w:tabs>
          <w:tab w:val="left" w:pos="709"/>
        </w:tabs>
        <w:spacing w:afterLines="120" w:after="288" w:line="300" w:lineRule="exact"/>
        <w:jc w:val="both"/>
      </w:pPr>
      <w:r w:rsidRPr="003335BB">
        <w:t>1</w:t>
      </w:r>
      <w:r w:rsidR="00E61B19" w:rsidRPr="003335BB">
        <w:t>9</w:t>
      </w:r>
      <w:r w:rsidR="00376B1B" w:rsidRPr="003335BB">
        <w:t>.1</w:t>
      </w:r>
      <w:r w:rsidR="000E5931">
        <w:t xml:space="preserve">. </w:t>
      </w:r>
      <w:r w:rsidR="00376B1B" w:rsidRPr="003335BB">
        <w:t>Nenhuma indenização será devida aos proponentes por apresentarem documentação ou</w:t>
      </w:r>
      <w:r w:rsidRPr="003335BB">
        <w:t xml:space="preserve"> por</w:t>
      </w:r>
      <w:r w:rsidR="00376B1B" w:rsidRPr="003335BB">
        <w:t xml:space="preserve"> elaborarem proposta relativa ao presente PREGÃO.</w:t>
      </w:r>
    </w:p>
    <w:p w14:paraId="675678E5" w14:textId="7F974D04" w:rsidR="00376B1B" w:rsidRPr="003335BB" w:rsidRDefault="00376B1B" w:rsidP="00F157F5">
      <w:pPr>
        <w:tabs>
          <w:tab w:val="left" w:pos="709"/>
        </w:tabs>
        <w:spacing w:afterLines="120" w:after="288" w:line="300" w:lineRule="exact"/>
        <w:jc w:val="both"/>
      </w:pPr>
      <w:r w:rsidRPr="003335BB">
        <w:t>1</w:t>
      </w:r>
      <w:r w:rsidR="00E61B19" w:rsidRPr="003335BB">
        <w:t>9</w:t>
      </w:r>
      <w:r w:rsidRPr="003335BB">
        <w:t>.2</w:t>
      </w:r>
      <w:r w:rsidR="000E5931">
        <w:t xml:space="preserve">. </w:t>
      </w:r>
      <w:r w:rsidRPr="003335BB">
        <w:t xml:space="preserve">A presente licitação somente poderá vir a ser revogada por razões </w:t>
      </w:r>
      <w:r w:rsidR="0005695B" w:rsidRPr="003335BB">
        <w:t>de interesse público decorrente</w:t>
      </w:r>
      <w:r w:rsidRPr="003335BB">
        <w:t xml:space="preserve"> de fato superveniente, </w:t>
      </w:r>
      <w:proofErr w:type="gramStart"/>
      <w:r w:rsidRPr="003335BB">
        <w:t>devidamente comprovado, ou anulada</w:t>
      </w:r>
      <w:proofErr w:type="gramEnd"/>
      <w:r w:rsidRPr="003335BB">
        <w:t>, no todo ou em parte, por ilegalidade, de ofício ou por provocação de terceiros, mediante parecer escrito e devidamente fundamentado.</w:t>
      </w:r>
    </w:p>
    <w:p w14:paraId="675678E6" w14:textId="02E1D374" w:rsidR="00376B1B" w:rsidRPr="003335BB" w:rsidRDefault="00376B1B" w:rsidP="00F157F5">
      <w:pPr>
        <w:tabs>
          <w:tab w:val="left" w:pos="709"/>
        </w:tabs>
        <w:spacing w:afterLines="120" w:after="288" w:line="300" w:lineRule="exact"/>
        <w:jc w:val="both"/>
      </w:pPr>
      <w:r w:rsidRPr="003335BB">
        <w:t>1</w:t>
      </w:r>
      <w:r w:rsidR="00E61B19" w:rsidRPr="003335BB">
        <w:t>9</w:t>
      </w:r>
      <w:r w:rsidRPr="003335BB">
        <w:t>.3</w:t>
      </w:r>
      <w:r w:rsidR="000E5931">
        <w:t xml:space="preserve">. </w:t>
      </w:r>
      <w:r w:rsidRPr="003335BB">
        <w:t>O resultado desta licitação será lavrado em Ata, a qual será assinada pelo Pregoeiro, Equipe de Apoio e representantes dos proponentes</w:t>
      </w:r>
      <w:r w:rsidR="00F15458" w:rsidRPr="003335BB">
        <w:t xml:space="preserve"> presentes</w:t>
      </w:r>
      <w:r w:rsidRPr="003335BB">
        <w:t>.</w:t>
      </w:r>
    </w:p>
    <w:p w14:paraId="675678E7" w14:textId="6D27471E" w:rsidR="00376B1B" w:rsidRPr="003335BB" w:rsidRDefault="00376B1B" w:rsidP="00F157F5">
      <w:pPr>
        <w:tabs>
          <w:tab w:val="left" w:pos="709"/>
        </w:tabs>
        <w:spacing w:afterLines="120" w:after="288" w:line="300" w:lineRule="exact"/>
        <w:jc w:val="both"/>
      </w:pPr>
      <w:r w:rsidRPr="003335BB">
        <w:t>1</w:t>
      </w:r>
      <w:r w:rsidR="00E61B19" w:rsidRPr="003335BB">
        <w:t>9</w:t>
      </w:r>
      <w:r w:rsidRPr="003335BB">
        <w:t>.4</w:t>
      </w:r>
      <w:r w:rsidR="000E5931">
        <w:t xml:space="preserve">. </w:t>
      </w:r>
      <w:proofErr w:type="gramStart"/>
      <w:r w:rsidRPr="003335BB">
        <w:t>Recomenda-se</w:t>
      </w:r>
      <w:proofErr w:type="gramEnd"/>
      <w:r w:rsidRPr="003335BB">
        <w:t xml:space="preserve"> aos proponentes que estejam no local marcado, com antecedência de </w:t>
      </w:r>
      <w:r w:rsidR="00F15458" w:rsidRPr="003335BB">
        <w:t>30</w:t>
      </w:r>
      <w:r w:rsidRPr="003335BB">
        <w:t xml:space="preserve"> (</w:t>
      </w:r>
      <w:r w:rsidR="00F15458" w:rsidRPr="003335BB">
        <w:t>trinta</w:t>
      </w:r>
      <w:r w:rsidRPr="003335BB">
        <w:t>) minutos do horário previsto.</w:t>
      </w:r>
    </w:p>
    <w:p w14:paraId="675678E8" w14:textId="10766BCD" w:rsidR="00376B1B" w:rsidRPr="003335BB" w:rsidRDefault="00376B1B" w:rsidP="00F157F5">
      <w:pPr>
        <w:tabs>
          <w:tab w:val="left" w:pos="709"/>
        </w:tabs>
        <w:spacing w:afterLines="120" w:after="288" w:line="300" w:lineRule="exact"/>
        <w:jc w:val="both"/>
      </w:pPr>
      <w:r w:rsidRPr="003335BB">
        <w:t>1</w:t>
      </w:r>
      <w:r w:rsidR="00E61B19" w:rsidRPr="003335BB">
        <w:t>9</w:t>
      </w:r>
      <w:r w:rsidRPr="003335BB">
        <w:t>.5</w:t>
      </w:r>
      <w:r w:rsidR="000E5931">
        <w:t xml:space="preserve">. </w:t>
      </w:r>
      <w:r w:rsidRPr="003335BB">
        <w:t xml:space="preserve">Esclarecimentos em relação a eventuais dúvidas de interpretação do presente Edital poderão ser obtidos junto a CPL pelo e-mail </w:t>
      </w:r>
      <w:hyperlink r:id="rId11" w:history="1">
        <w:r w:rsidR="00667DDB" w:rsidRPr="0002710C">
          <w:rPr>
            <w:rStyle w:val="Hyperlink"/>
            <w:b/>
          </w:rPr>
          <w:t>compras@jacuizinho.rs.gov.br</w:t>
        </w:r>
      </w:hyperlink>
      <w:r w:rsidR="00667DDB">
        <w:rPr>
          <w:b/>
          <w:color w:val="000000" w:themeColor="text1"/>
          <w:u w:val="single"/>
        </w:rPr>
        <w:t xml:space="preserve"> </w:t>
      </w:r>
    </w:p>
    <w:p w14:paraId="675678E9" w14:textId="4E85161C" w:rsidR="00376B1B" w:rsidRPr="003335BB" w:rsidRDefault="00376B1B" w:rsidP="00F157F5">
      <w:pPr>
        <w:tabs>
          <w:tab w:val="left" w:pos="709"/>
        </w:tabs>
        <w:spacing w:afterLines="120" w:after="288" w:line="300" w:lineRule="exact"/>
        <w:jc w:val="both"/>
      </w:pPr>
      <w:r w:rsidRPr="003335BB">
        <w:t>1</w:t>
      </w:r>
      <w:r w:rsidR="00E61B19" w:rsidRPr="003335BB">
        <w:t>9</w:t>
      </w:r>
      <w:r w:rsidRPr="003335BB">
        <w:t>.6</w:t>
      </w:r>
      <w:r w:rsidR="000E5931">
        <w:t xml:space="preserve">. </w:t>
      </w:r>
      <w:r w:rsidRPr="003335BB">
        <w:t>O proponente é responsável pela fidelidade e legitimidade das informações e dos documentos apresentados em qualquer fase da licitação.</w:t>
      </w:r>
    </w:p>
    <w:p w14:paraId="675678EA" w14:textId="188E51C7" w:rsidR="00376B1B" w:rsidRPr="003335BB" w:rsidRDefault="00376B1B" w:rsidP="007B6FD5">
      <w:pPr>
        <w:tabs>
          <w:tab w:val="left" w:pos="709"/>
        </w:tabs>
        <w:spacing w:after="50" w:line="300" w:lineRule="exact"/>
        <w:jc w:val="both"/>
      </w:pPr>
      <w:r w:rsidRPr="003335BB">
        <w:t>1</w:t>
      </w:r>
      <w:r w:rsidR="00E61B19" w:rsidRPr="003335BB">
        <w:t>9</w:t>
      </w:r>
      <w:r w:rsidRPr="003335BB">
        <w:t>.7</w:t>
      </w:r>
      <w:r w:rsidR="000E5931">
        <w:t xml:space="preserve">. </w:t>
      </w:r>
      <w:r w:rsidRPr="003335BB">
        <w:t>No interesse da Administração, sem que caiba às participantes qualquer recurso ou indenização, poderá a licitação ter:</w:t>
      </w:r>
    </w:p>
    <w:p w14:paraId="675678EB" w14:textId="77777777" w:rsidR="00376B1B" w:rsidRPr="003335BB" w:rsidRDefault="00376B1B" w:rsidP="007B6FD5">
      <w:pPr>
        <w:tabs>
          <w:tab w:val="left" w:pos="709"/>
        </w:tabs>
        <w:spacing w:after="50" w:line="300" w:lineRule="exact"/>
        <w:jc w:val="both"/>
      </w:pPr>
      <w:r w:rsidRPr="003335BB">
        <w:t>a) adiada sua abertura;</w:t>
      </w:r>
    </w:p>
    <w:p w14:paraId="675678EC" w14:textId="77777777" w:rsidR="00376B1B" w:rsidRPr="003335BB" w:rsidRDefault="00376B1B" w:rsidP="007B6FD5">
      <w:pPr>
        <w:tabs>
          <w:tab w:val="left" w:pos="709"/>
        </w:tabs>
        <w:spacing w:after="120" w:line="300" w:lineRule="exact"/>
        <w:jc w:val="both"/>
      </w:pPr>
      <w:r w:rsidRPr="003335BB">
        <w:t>b) alterado o Edital, com fixação de novo prazo para a realização da licitação.</w:t>
      </w:r>
    </w:p>
    <w:p w14:paraId="675678ED" w14:textId="2F5E9850" w:rsidR="00376B1B" w:rsidRPr="003335BB" w:rsidRDefault="00376B1B" w:rsidP="00F157F5">
      <w:pPr>
        <w:tabs>
          <w:tab w:val="left" w:pos="709"/>
        </w:tabs>
        <w:spacing w:afterLines="120" w:after="288" w:line="300" w:lineRule="exact"/>
        <w:jc w:val="both"/>
      </w:pPr>
      <w:r w:rsidRPr="003335BB">
        <w:t>1</w:t>
      </w:r>
      <w:r w:rsidR="00E61B19" w:rsidRPr="003335BB">
        <w:t>9</w:t>
      </w:r>
      <w:r w:rsidR="007B6FD5" w:rsidRPr="003335BB">
        <w:t>.8</w:t>
      </w:r>
      <w:r w:rsidR="000E5931">
        <w:t xml:space="preserve">. </w:t>
      </w:r>
      <w:r w:rsidRPr="003335BB">
        <w:t xml:space="preserve">Os casos omissos relativos à aplicabilidade do presente Edital serão sanados pelo Pregoeiro e/ou sua Equipe de Apoio, obedecida </w:t>
      </w:r>
      <w:proofErr w:type="gramStart"/>
      <w:r w:rsidRPr="003335BB">
        <w:t>a</w:t>
      </w:r>
      <w:proofErr w:type="gramEnd"/>
      <w:r w:rsidRPr="003335BB">
        <w:t xml:space="preserve"> legislação vigente. </w:t>
      </w:r>
    </w:p>
    <w:p w14:paraId="675678EE" w14:textId="648DA684" w:rsidR="00376B1B" w:rsidRPr="003335BB" w:rsidRDefault="00376B1B" w:rsidP="00F157F5">
      <w:pPr>
        <w:pStyle w:val="Corpodetexto2"/>
        <w:tabs>
          <w:tab w:val="left" w:pos="709"/>
        </w:tabs>
        <w:spacing w:afterLines="120" w:after="288" w:line="300" w:lineRule="exact"/>
        <w:jc w:val="both"/>
      </w:pPr>
      <w:r w:rsidRPr="003335BB">
        <w:rPr>
          <w:bCs/>
        </w:rPr>
        <w:lastRenderedPageBreak/>
        <w:t>1</w:t>
      </w:r>
      <w:r w:rsidR="00E61B19" w:rsidRPr="003335BB">
        <w:rPr>
          <w:bCs/>
        </w:rPr>
        <w:t>9</w:t>
      </w:r>
      <w:r w:rsidR="000E5931">
        <w:rPr>
          <w:bCs/>
        </w:rPr>
        <w:t xml:space="preserve">.9. </w:t>
      </w:r>
      <w:r w:rsidRPr="003335BB">
        <w:rPr>
          <w:bCs/>
        </w:rPr>
        <w:t>Serão consideradas desclassificadas as propostas que forem incompatíveis com os requisitos e condições fixadas neste Edital.</w:t>
      </w:r>
    </w:p>
    <w:p w14:paraId="675678EF" w14:textId="1A84EA15" w:rsidR="00376B1B" w:rsidRPr="003335BB" w:rsidRDefault="00376B1B" w:rsidP="00F157F5">
      <w:pPr>
        <w:tabs>
          <w:tab w:val="left" w:pos="709"/>
        </w:tabs>
        <w:spacing w:afterLines="120" w:after="288" w:line="300" w:lineRule="exact"/>
        <w:jc w:val="both"/>
      </w:pPr>
      <w:r w:rsidRPr="003335BB">
        <w:t>1</w:t>
      </w:r>
      <w:r w:rsidR="00E61B19" w:rsidRPr="003335BB">
        <w:t>9</w:t>
      </w:r>
      <w:r w:rsidRPr="003335BB">
        <w:t>.10</w:t>
      </w:r>
      <w:r w:rsidR="000E5931">
        <w:t xml:space="preserve">. </w:t>
      </w:r>
      <w:r w:rsidRPr="003335BB">
        <w:t xml:space="preserve">Para dirimir quaisquer questões decorrentes do procedimento licitatório, elegem as partes o Foro da </w:t>
      </w:r>
      <w:r w:rsidR="00C85D1B">
        <w:t>Comarca de Salto do Jacuí/RS</w:t>
      </w:r>
      <w:r w:rsidRPr="003335BB">
        <w:t>, com renúncia expressa a qualquer outro por mais privilegiado que seja.</w:t>
      </w:r>
    </w:p>
    <w:p w14:paraId="675678F0" w14:textId="45C959CD" w:rsidR="00376B1B" w:rsidRPr="003335BB" w:rsidRDefault="007B6FD5" w:rsidP="007B6FD5">
      <w:pPr>
        <w:tabs>
          <w:tab w:val="left" w:pos="709"/>
        </w:tabs>
        <w:spacing w:after="50" w:line="300" w:lineRule="exact"/>
        <w:jc w:val="both"/>
      </w:pPr>
      <w:r w:rsidRPr="003335BB">
        <w:t>1</w:t>
      </w:r>
      <w:r w:rsidR="00E61B19" w:rsidRPr="003335BB">
        <w:t>9</w:t>
      </w:r>
      <w:r w:rsidR="000E5931">
        <w:t xml:space="preserve">.11. </w:t>
      </w:r>
      <w:r w:rsidR="00376B1B" w:rsidRPr="003335BB">
        <w:t>Faz</w:t>
      </w:r>
      <w:r w:rsidR="00AB0015" w:rsidRPr="003335BB">
        <w:t>em</w:t>
      </w:r>
      <w:r w:rsidR="00376B1B" w:rsidRPr="003335BB">
        <w:t xml:space="preserve"> parte deste Edital:</w:t>
      </w:r>
    </w:p>
    <w:p w14:paraId="675678F1" w14:textId="77777777" w:rsidR="00591E69" w:rsidRPr="003335BB" w:rsidRDefault="00591E69" w:rsidP="007B6FD5">
      <w:pPr>
        <w:tabs>
          <w:tab w:val="left" w:pos="709"/>
        </w:tabs>
        <w:spacing w:after="50" w:line="300" w:lineRule="exact"/>
        <w:jc w:val="both"/>
      </w:pPr>
    </w:p>
    <w:p w14:paraId="675678F2" w14:textId="77777777" w:rsidR="00376B1B" w:rsidRPr="003335BB" w:rsidRDefault="00305CCB" w:rsidP="00405C4C">
      <w:pPr>
        <w:jc w:val="both"/>
      </w:pPr>
      <w:r w:rsidRPr="003335BB">
        <w:rPr>
          <w:b/>
        </w:rPr>
        <w:t>ANEXO I</w:t>
      </w:r>
      <w:r w:rsidRPr="003335BB">
        <w:t xml:space="preserve"> - TERMO DE REFERÊNCIA</w:t>
      </w:r>
      <w:r w:rsidR="00D04D7D" w:rsidRPr="003335BB">
        <w:t>;</w:t>
      </w:r>
    </w:p>
    <w:p w14:paraId="675678F3" w14:textId="77777777" w:rsidR="00376B1B" w:rsidRPr="003335BB" w:rsidRDefault="00305CCB" w:rsidP="00405C4C">
      <w:pPr>
        <w:jc w:val="both"/>
      </w:pPr>
      <w:r w:rsidRPr="003335BB">
        <w:rPr>
          <w:b/>
        </w:rPr>
        <w:t>ANEXO II</w:t>
      </w:r>
      <w:r w:rsidRPr="003335BB">
        <w:t xml:space="preserve"> - MODELO DE DECLARAÇÃO DE PREENCHIMENT</w:t>
      </w:r>
      <w:r w:rsidR="00D04D7D" w:rsidRPr="003335BB">
        <w:t>O DOS REQUISITOS DA HABILITAÇÃO;</w:t>
      </w:r>
    </w:p>
    <w:p w14:paraId="675678F4" w14:textId="77777777" w:rsidR="00376B1B" w:rsidRPr="003335BB" w:rsidRDefault="00305CCB" w:rsidP="00405C4C">
      <w:pPr>
        <w:jc w:val="both"/>
      </w:pPr>
      <w:r w:rsidRPr="003335BB">
        <w:rPr>
          <w:b/>
        </w:rPr>
        <w:t>ANEXO III</w:t>
      </w:r>
      <w:r w:rsidR="00D04D7D" w:rsidRPr="003335BB">
        <w:t xml:space="preserve"> - MODELO DE CREDENCIAMENTO;</w:t>
      </w:r>
    </w:p>
    <w:p w14:paraId="675678F5" w14:textId="77777777" w:rsidR="00376B1B" w:rsidRPr="003335BB" w:rsidRDefault="00305CCB" w:rsidP="00405C4C">
      <w:pPr>
        <w:jc w:val="both"/>
      </w:pPr>
      <w:r w:rsidRPr="003335BB">
        <w:rPr>
          <w:b/>
        </w:rPr>
        <w:t>ANEXO IV</w:t>
      </w:r>
      <w:r w:rsidR="00D04D7D" w:rsidRPr="003335BB">
        <w:t xml:space="preserve"> - MODELO DA PROPOSTA COMERCIAL;</w:t>
      </w:r>
    </w:p>
    <w:p w14:paraId="675678F6" w14:textId="77777777" w:rsidR="00376B1B" w:rsidRPr="003335BB" w:rsidRDefault="00305CCB" w:rsidP="00405C4C">
      <w:pPr>
        <w:jc w:val="both"/>
      </w:pPr>
      <w:r w:rsidRPr="003335BB">
        <w:rPr>
          <w:b/>
        </w:rPr>
        <w:t>ANEXO V</w:t>
      </w:r>
      <w:r w:rsidRPr="003335BB">
        <w:t xml:space="preserve"> - MODELO DE DECLARAÇÃO ATENDIMENTO À NORMA DO INCISO XXXIII DO AR</w:t>
      </w:r>
      <w:r w:rsidR="00D04D7D" w:rsidRPr="003335BB">
        <w:t>TIGO 7º DA CONSTITUIÇÃO FEDERAL;</w:t>
      </w:r>
    </w:p>
    <w:p w14:paraId="675678F7" w14:textId="77777777" w:rsidR="00376B1B" w:rsidRPr="003335BB" w:rsidRDefault="00305CCB" w:rsidP="00405C4C">
      <w:pPr>
        <w:jc w:val="both"/>
        <w:rPr>
          <w:lang w:eastAsia="en-US"/>
        </w:rPr>
      </w:pPr>
      <w:proofErr w:type="gramStart"/>
      <w:r w:rsidRPr="003335BB">
        <w:rPr>
          <w:b/>
        </w:rPr>
        <w:t>ANEXO VI</w:t>
      </w:r>
      <w:proofErr w:type="gramEnd"/>
      <w:r w:rsidRPr="003335BB">
        <w:t xml:space="preserve"> - </w:t>
      </w:r>
      <w:r w:rsidRPr="003335BB">
        <w:rPr>
          <w:lang w:eastAsia="en-US"/>
        </w:rPr>
        <w:t>DECLARAÇÃO EXPRESSA DE TOTAL CONHECIMENTO E CONCORDÂNCIA COM OS TE</w:t>
      </w:r>
      <w:r w:rsidR="0020441B" w:rsidRPr="003335BB">
        <w:rPr>
          <w:lang w:eastAsia="en-US"/>
        </w:rPr>
        <w:t>RMOS DESTE EDITAL E SEUS ANEXOS;</w:t>
      </w:r>
    </w:p>
    <w:p w14:paraId="675678F8" w14:textId="77777777" w:rsidR="00506467" w:rsidRPr="003335BB" w:rsidRDefault="00305CCB" w:rsidP="00173852">
      <w:pPr>
        <w:jc w:val="both"/>
        <w:rPr>
          <w:bCs/>
        </w:rPr>
      </w:pPr>
      <w:r w:rsidRPr="003335BB">
        <w:rPr>
          <w:b/>
          <w:lang w:eastAsia="en-US"/>
        </w:rPr>
        <w:t>ANEXO VI</w:t>
      </w:r>
      <w:r w:rsidRPr="003335BB">
        <w:rPr>
          <w:lang w:eastAsia="en-US"/>
        </w:rPr>
        <w:t xml:space="preserve">I - </w:t>
      </w:r>
      <w:r w:rsidRPr="003335BB">
        <w:rPr>
          <w:bCs/>
        </w:rPr>
        <w:t xml:space="preserve">DECLARAÇÃO DE </w:t>
      </w:r>
      <w:proofErr w:type="spellStart"/>
      <w:r w:rsidRPr="003335BB">
        <w:rPr>
          <w:bCs/>
        </w:rPr>
        <w:t>ME</w:t>
      </w:r>
      <w:r w:rsidR="00AB0015" w:rsidRPr="003335BB">
        <w:rPr>
          <w:bCs/>
        </w:rPr>
        <w:t>s</w:t>
      </w:r>
      <w:proofErr w:type="spellEnd"/>
      <w:r w:rsidRPr="003335BB">
        <w:rPr>
          <w:bCs/>
        </w:rPr>
        <w:t xml:space="preserve"> E </w:t>
      </w:r>
      <w:proofErr w:type="spellStart"/>
      <w:r w:rsidRPr="003335BB">
        <w:rPr>
          <w:bCs/>
        </w:rPr>
        <w:t>EPP</w:t>
      </w:r>
      <w:r w:rsidR="00AB0015" w:rsidRPr="003335BB">
        <w:rPr>
          <w:bCs/>
        </w:rPr>
        <w:t>s</w:t>
      </w:r>
      <w:proofErr w:type="spellEnd"/>
      <w:r w:rsidR="0020441B" w:rsidRPr="003335BB">
        <w:rPr>
          <w:bCs/>
        </w:rPr>
        <w:t>;</w:t>
      </w:r>
    </w:p>
    <w:p w14:paraId="675678FA" w14:textId="77777777" w:rsidR="00A45CE8" w:rsidRPr="003335BB" w:rsidRDefault="00A45CE8" w:rsidP="00323B0C"/>
    <w:p w14:paraId="675678FB" w14:textId="6FF00878" w:rsidR="00376B1B" w:rsidRDefault="00C85D1B" w:rsidP="00323B0C">
      <w:pPr>
        <w:jc w:val="center"/>
      </w:pPr>
      <w:r>
        <w:rPr>
          <w:b/>
        </w:rPr>
        <w:t>Jacuizinho/RS</w:t>
      </w:r>
      <w:r>
        <w:t>, 31 de março de 2021.</w:t>
      </w:r>
    </w:p>
    <w:p w14:paraId="6681E930" w14:textId="77777777" w:rsidR="00C85D1B" w:rsidRDefault="00C85D1B" w:rsidP="00323B0C">
      <w:pPr>
        <w:jc w:val="center"/>
      </w:pPr>
    </w:p>
    <w:p w14:paraId="20DBD18C" w14:textId="77777777" w:rsidR="00C85D1B" w:rsidRDefault="00C85D1B" w:rsidP="00323B0C">
      <w:pPr>
        <w:jc w:val="center"/>
      </w:pPr>
    </w:p>
    <w:p w14:paraId="2C02AC0C" w14:textId="77777777" w:rsidR="00C85D1B" w:rsidRDefault="00C85D1B" w:rsidP="00323B0C">
      <w:pPr>
        <w:jc w:val="center"/>
      </w:pPr>
    </w:p>
    <w:p w14:paraId="7D8F0712" w14:textId="77777777" w:rsidR="00C85D1B" w:rsidRDefault="00C85D1B" w:rsidP="00323B0C">
      <w:pPr>
        <w:jc w:val="center"/>
      </w:pPr>
    </w:p>
    <w:p w14:paraId="730F3F03" w14:textId="06D05546" w:rsidR="00C85D1B" w:rsidRDefault="00C85D1B" w:rsidP="00323B0C">
      <w:pPr>
        <w:jc w:val="center"/>
      </w:pPr>
      <w:r>
        <w:rPr>
          <w:b/>
        </w:rPr>
        <w:t>DINIZ JOSÉ FERNANDES</w:t>
      </w:r>
    </w:p>
    <w:p w14:paraId="016413A2" w14:textId="79321555" w:rsidR="00C85D1B" w:rsidRPr="00C85D1B" w:rsidRDefault="00C85D1B" w:rsidP="00323B0C">
      <w:pPr>
        <w:jc w:val="center"/>
      </w:pPr>
      <w:r>
        <w:t>Prefeito Municipal</w:t>
      </w:r>
    </w:p>
    <w:p w14:paraId="675678FC" w14:textId="77777777" w:rsidR="009467D5" w:rsidRPr="003335BB" w:rsidRDefault="009467D5" w:rsidP="00323B0C">
      <w:pPr>
        <w:jc w:val="center"/>
        <w:rPr>
          <w:i/>
        </w:rPr>
      </w:pPr>
    </w:p>
    <w:p w14:paraId="675678FD" w14:textId="77777777" w:rsidR="00405C4C" w:rsidRPr="003335BB" w:rsidRDefault="00405C4C" w:rsidP="00323B0C">
      <w:pPr>
        <w:jc w:val="center"/>
      </w:pPr>
    </w:p>
    <w:p w14:paraId="675678FE" w14:textId="77777777" w:rsidR="00FB57C7" w:rsidRPr="003335BB" w:rsidRDefault="00FB57C7" w:rsidP="00323B0C">
      <w:pPr>
        <w:jc w:val="center"/>
      </w:pPr>
    </w:p>
    <w:p w14:paraId="67567901" w14:textId="77777777" w:rsidR="00F818AB" w:rsidRPr="003335BB" w:rsidRDefault="00F818AB" w:rsidP="00F157F5">
      <w:pPr>
        <w:spacing w:afterLines="120" w:after="288" w:line="300" w:lineRule="exact"/>
        <w:jc w:val="right"/>
      </w:pPr>
    </w:p>
    <w:p w14:paraId="67567902" w14:textId="77777777" w:rsidR="00F818AB" w:rsidRPr="003335BB" w:rsidRDefault="00F818AB" w:rsidP="00F157F5">
      <w:pPr>
        <w:spacing w:afterLines="120" w:after="288" w:line="300" w:lineRule="exact"/>
      </w:pPr>
    </w:p>
    <w:p w14:paraId="67567903" w14:textId="77777777" w:rsidR="00591E69" w:rsidRDefault="00591E69" w:rsidP="00F157F5">
      <w:pPr>
        <w:spacing w:afterLines="120" w:after="288" w:line="300" w:lineRule="exact"/>
      </w:pPr>
    </w:p>
    <w:p w14:paraId="6B758543" w14:textId="77777777" w:rsidR="003B6F16" w:rsidRDefault="003B6F16" w:rsidP="00F157F5">
      <w:pPr>
        <w:spacing w:afterLines="120" w:after="288" w:line="300" w:lineRule="exact"/>
      </w:pPr>
    </w:p>
    <w:p w14:paraId="16865015" w14:textId="77777777" w:rsidR="003B6F16" w:rsidRDefault="003B6F16" w:rsidP="00F157F5">
      <w:pPr>
        <w:spacing w:afterLines="120" w:after="288" w:line="300" w:lineRule="exact"/>
      </w:pPr>
    </w:p>
    <w:p w14:paraId="39BAE91B" w14:textId="77777777" w:rsidR="003B6F16" w:rsidRDefault="003B6F16" w:rsidP="00F157F5">
      <w:pPr>
        <w:spacing w:afterLines="120" w:after="288" w:line="300" w:lineRule="exact"/>
      </w:pPr>
    </w:p>
    <w:p w14:paraId="2E967ABE" w14:textId="77777777" w:rsidR="003B6F16" w:rsidRDefault="003B6F16" w:rsidP="00F157F5">
      <w:pPr>
        <w:spacing w:afterLines="120" w:after="288" w:line="300" w:lineRule="exact"/>
      </w:pPr>
    </w:p>
    <w:p w14:paraId="22E34232" w14:textId="77777777" w:rsidR="001A0184" w:rsidRPr="003335BB" w:rsidRDefault="001A0184" w:rsidP="00F157F5">
      <w:pPr>
        <w:spacing w:afterLines="120" w:after="288" w:line="300" w:lineRule="exact"/>
      </w:pPr>
    </w:p>
    <w:p w14:paraId="67567905" w14:textId="02B7F4ED" w:rsidR="00376B1B" w:rsidRPr="003335BB" w:rsidRDefault="00376B1B" w:rsidP="00F157F5">
      <w:pPr>
        <w:spacing w:afterLines="120" w:after="288" w:line="300" w:lineRule="exact"/>
        <w:jc w:val="center"/>
        <w:rPr>
          <w:b/>
          <w:u w:val="single"/>
        </w:rPr>
      </w:pPr>
      <w:r w:rsidRPr="003335BB">
        <w:rPr>
          <w:b/>
          <w:u w:val="single"/>
        </w:rPr>
        <w:lastRenderedPageBreak/>
        <w:t xml:space="preserve">PREGÃO PRESENCIAL </w:t>
      </w:r>
      <w:r w:rsidR="00607B2E" w:rsidRPr="003335BB">
        <w:rPr>
          <w:b/>
          <w:u w:val="single"/>
        </w:rPr>
        <w:t xml:space="preserve">Nº </w:t>
      </w:r>
      <w:r w:rsidR="00B6762E">
        <w:rPr>
          <w:b/>
          <w:u w:val="single"/>
        </w:rPr>
        <w:t>010/2021</w:t>
      </w:r>
    </w:p>
    <w:p w14:paraId="67567906" w14:textId="77777777" w:rsidR="00D01776" w:rsidRPr="003335BB" w:rsidRDefault="00D01776" w:rsidP="007F09BE">
      <w:pPr>
        <w:jc w:val="center"/>
      </w:pPr>
    </w:p>
    <w:p w14:paraId="67567907" w14:textId="77777777" w:rsidR="00376B1B" w:rsidRPr="003335BB" w:rsidRDefault="00376B1B" w:rsidP="00CF0308">
      <w:pPr>
        <w:pStyle w:val="Ttulo1"/>
        <w:jc w:val="center"/>
        <w:rPr>
          <w:rFonts w:cs="Times New Roman"/>
          <w:szCs w:val="24"/>
        </w:rPr>
      </w:pPr>
      <w:bookmarkStart w:id="30" w:name="_Toc508632904"/>
      <w:r w:rsidRPr="003335BB">
        <w:rPr>
          <w:rFonts w:cs="Times New Roman"/>
          <w:szCs w:val="24"/>
        </w:rPr>
        <w:t xml:space="preserve">ANEXO I </w:t>
      </w:r>
      <w:r w:rsidR="00E10C36" w:rsidRPr="003335BB">
        <w:rPr>
          <w:rFonts w:cs="Times New Roman"/>
          <w:szCs w:val="24"/>
        </w:rPr>
        <w:t>-</w:t>
      </w:r>
      <w:r w:rsidRPr="003335BB">
        <w:rPr>
          <w:rFonts w:cs="Times New Roman"/>
          <w:szCs w:val="24"/>
        </w:rPr>
        <w:t xml:space="preserve"> TERMO DE REFERÊNCIA</w:t>
      </w:r>
      <w:bookmarkEnd w:id="30"/>
    </w:p>
    <w:p w14:paraId="67567908" w14:textId="77777777" w:rsidR="0057447A" w:rsidRPr="003335BB" w:rsidRDefault="0057447A" w:rsidP="0057447A">
      <w:pPr>
        <w:rPr>
          <w:lang w:eastAsia="zh-CN"/>
        </w:rPr>
      </w:pPr>
    </w:p>
    <w:tbl>
      <w:tblPr>
        <w:tblpPr w:leftFromText="141" w:rightFromText="141" w:vertAnchor="text" w:horzAnchor="margin" w:tblpXSpec="center" w:tblpY="486"/>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258"/>
        <w:gridCol w:w="1242"/>
        <w:gridCol w:w="1457"/>
        <w:gridCol w:w="1519"/>
      </w:tblGrid>
      <w:tr w:rsidR="00353ECD" w:rsidRPr="003335BB" w14:paraId="19DBE351" w14:textId="77777777" w:rsidTr="00353ECD">
        <w:tc>
          <w:tcPr>
            <w:tcW w:w="704" w:type="dxa"/>
            <w:vAlign w:val="center"/>
          </w:tcPr>
          <w:p w14:paraId="0D35CCC8" w14:textId="77777777" w:rsidR="00353ECD" w:rsidRPr="003335BB" w:rsidRDefault="00353ECD" w:rsidP="00353ECD">
            <w:pPr>
              <w:spacing w:line="360" w:lineRule="auto"/>
              <w:ind w:right="-1"/>
              <w:jc w:val="center"/>
              <w:rPr>
                <w:b/>
              </w:rPr>
            </w:pPr>
            <w:r w:rsidRPr="003335BB">
              <w:rPr>
                <w:b/>
              </w:rPr>
              <w:t>Item</w:t>
            </w:r>
          </w:p>
        </w:tc>
        <w:tc>
          <w:tcPr>
            <w:tcW w:w="4258" w:type="dxa"/>
            <w:shd w:val="clear" w:color="auto" w:fill="auto"/>
            <w:vAlign w:val="center"/>
          </w:tcPr>
          <w:p w14:paraId="63FDD7F1" w14:textId="77777777" w:rsidR="00353ECD" w:rsidRPr="003335BB" w:rsidRDefault="00353ECD" w:rsidP="00353ECD">
            <w:pPr>
              <w:spacing w:line="360" w:lineRule="auto"/>
              <w:ind w:right="-1"/>
              <w:jc w:val="center"/>
              <w:rPr>
                <w:b/>
              </w:rPr>
            </w:pPr>
            <w:r w:rsidRPr="003335BB">
              <w:rPr>
                <w:b/>
              </w:rPr>
              <w:t>Sistemas</w:t>
            </w:r>
          </w:p>
        </w:tc>
        <w:tc>
          <w:tcPr>
            <w:tcW w:w="1242" w:type="dxa"/>
            <w:shd w:val="clear" w:color="auto" w:fill="auto"/>
            <w:vAlign w:val="center"/>
          </w:tcPr>
          <w:p w14:paraId="1C5216BD" w14:textId="77777777" w:rsidR="00353ECD" w:rsidRPr="003335BB" w:rsidRDefault="00353ECD" w:rsidP="00353ECD">
            <w:pPr>
              <w:ind w:right="-1"/>
              <w:jc w:val="center"/>
              <w:rPr>
                <w:b/>
              </w:rPr>
            </w:pPr>
            <w:r w:rsidRPr="003335BB">
              <w:rPr>
                <w:b/>
              </w:rPr>
              <w:t>Valor da Locação Mensal</w:t>
            </w:r>
          </w:p>
        </w:tc>
        <w:tc>
          <w:tcPr>
            <w:tcW w:w="1457" w:type="dxa"/>
            <w:shd w:val="clear" w:color="auto" w:fill="auto"/>
            <w:vAlign w:val="center"/>
          </w:tcPr>
          <w:p w14:paraId="143F1081" w14:textId="77777777" w:rsidR="00353ECD" w:rsidRPr="003335BB" w:rsidRDefault="00353ECD" w:rsidP="00353ECD">
            <w:pPr>
              <w:ind w:right="-1"/>
              <w:jc w:val="center"/>
              <w:rPr>
                <w:b/>
              </w:rPr>
            </w:pPr>
            <w:r w:rsidRPr="003335BB">
              <w:rPr>
                <w:b/>
              </w:rPr>
              <w:t>Valor da Locação Anual</w:t>
            </w:r>
          </w:p>
        </w:tc>
        <w:tc>
          <w:tcPr>
            <w:tcW w:w="1519" w:type="dxa"/>
          </w:tcPr>
          <w:p w14:paraId="5268CF0C" w14:textId="4A51C9C8" w:rsidR="00353ECD" w:rsidRPr="003335BB" w:rsidRDefault="00353ECD" w:rsidP="00353ECD">
            <w:pPr>
              <w:ind w:right="-1"/>
              <w:jc w:val="center"/>
              <w:rPr>
                <w:b/>
              </w:rPr>
            </w:pPr>
            <w:r>
              <w:rPr>
                <w:b/>
              </w:rPr>
              <w:t>Implantação</w:t>
            </w:r>
          </w:p>
        </w:tc>
      </w:tr>
      <w:tr w:rsidR="00353ECD" w:rsidRPr="003335BB" w14:paraId="36350314" w14:textId="77777777" w:rsidTr="00353ECD">
        <w:tc>
          <w:tcPr>
            <w:tcW w:w="704" w:type="dxa"/>
            <w:vAlign w:val="center"/>
          </w:tcPr>
          <w:p w14:paraId="23AC59BE" w14:textId="77777777" w:rsidR="00353ECD" w:rsidRPr="003335BB" w:rsidRDefault="00353ECD" w:rsidP="00353ECD">
            <w:pPr>
              <w:spacing w:line="360" w:lineRule="auto"/>
              <w:ind w:right="-1"/>
              <w:jc w:val="center"/>
            </w:pPr>
            <w:r w:rsidRPr="003335BB">
              <w:t>01</w:t>
            </w:r>
          </w:p>
        </w:tc>
        <w:tc>
          <w:tcPr>
            <w:tcW w:w="4258" w:type="dxa"/>
            <w:shd w:val="clear" w:color="auto" w:fill="auto"/>
            <w:vAlign w:val="center"/>
          </w:tcPr>
          <w:p w14:paraId="25FB9429" w14:textId="77777777" w:rsidR="00353ECD" w:rsidRPr="003335BB" w:rsidRDefault="00353ECD" w:rsidP="00353ECD">
            <w:pPr>
              <w:spacing w:line="360" w:lineRule="auto"/>
              <w:ind w:right="-1"/>
            </w:pPr>
            <w:r w:rsidRPr="003335BB">
              <w:rPr>
                <w:color w:val="000000"/>
              </w:rPr>
              <w:t>Orçamento (PPA/ LDO e LOA);</w:t>
            </w:r>
          </w:p>
        </w:tc>
        <w:tc>
          <w:tcPr>
            <w:tcW w:w="1242" w:type="dxa"/>
            <w:shd w:val="clear" w:color="auto" w:fill="auto"/>
          </w:tcPr>
          <w:p w14:paraId="3F6F9CF8" w14:textId="77777777" w:rsidR="00353ECD" w:rsidRPr="003335BB" w:rsidRDefault="00353ECD" w:rsidP="00353ECD">
            <w:pPr>
              <w:ind w:right="-1"/>
              <w:jc w:val="center"/>
            </w:pPr>
            <w:r>
              <w:t>340,00</w:t>
            </w:r>
          </w:p>
        </w:tc>
        <w:tc>
          <w:tcPr>
            <w:tcW w:w="1457" w:type="dxa"/>
            <w:shd w:val="clear" w:color="auto" w:fill="auto"/>
          </w:tcPr>
          <w:p w14:paraId="37E5B926" w14:textId="77777777" w:rsidR="00353ECD" w:rsidRPr="003335BB" w:rsidRDefault="00353ECD" w:rsidP="00353ECD">
            <w:pPr>
              <w:ind w:right="-1"/>
              <w:jc w:val="center"/>
            </w:pPr>
            <w:r>
              <w:t>4.080,00</w:t>
            </w:r>
          </w:p>
        </w:tc>
        <w:tc>
          <w:tcPr>
            <w:tcW w:w="1519" w:type="dxa"/>
          </w:tcPr>
          <w:p w14:paraId="02FCC598" w14:textId="7DE30F8D" w:rsidR="00353ECD" w:rsidRDefault="00E175CC" w:rsidP="00353ECD">
            <w:pPr>
              <w:ind w:right="-1"/>
              <w:jc w:val="center"/>
            </w:pPr>
            <w:r>
              <w:t>500,00</w:t>
            </w:r>
          </w:p>
        </w:tc>
      </w:tr>
      <w:tr w:rsidR="00353ECD" w:rsidRPr="003335BB" w14:paraId="248BC14D" w14:textId="77777777" w:rsidTr="00353ECD">
        <w:tc>
          <w:tcPr>
            <w:tcW w:w="704" w:type="dxa"/>
            <w:vAlign w:val="center"/>
          </w:tcPr>
          <w:p w14:paraId="2AC3EC36" w14:textId="77777777" w:rsidR="00353ECD" w:rsidRPr="003335BB" w:rsidRDefault="00353ECD" w:rsidP="00353ECD">
            <w:pPr>
              <w:spacing w:line="360" w:lineRule="auto"/>
              <w:ind w:right="-1"/>
              <w:jc w:val="center"/>
            </w:pPr>
            <w:r w:rsidRPr="003335BB">
              <w:t>02</w:t>
            </w:r>
          </w:p>
        </w:tc>
        <w:tc>
          <w:tcPr>
            <w:tcW w:w="4258" w:type="dxa"/>
            <w:shd w:val="clear" w:color="auto" w:fill="auto"/>
            <w:vAlign w:val="center"/>
          </w:tcPr>
          <w:p w14:paraId="3949AB36" w14:textId="77777777" w:rsidR="00353ECD" w:rsidRPr="003335BB" w:rsidRDefault="00353ECD" w:rsidP="00353ECD">
            <w:pPr>
              <w:spacing w:line="360" w:lineRule="auto"/>
              <w:ind w:right="-1"/>
            </w:pPr>
            <w:r w:rsidRPr="003335BB">
              <w:rPr>
                <w:color w:val="000000"/>
              </w:rPr>
              <w:t>Contabilidade;</w:t>
            </w:r>
          </w:p>
        </w:tc>
        <w:tc>
          <w:tcPr>
            <w:tcW w:w="1242" w:type="dxa"/>
            <w:shd w:val="clear" w:color="auto" w:fill="auto"/>
          </w:tcPr>
          <w:p w14:paraId="5A39F70E" w14:textId="77777777" w:rsidR="00353ECD" w:rsidRPr="003335BB" w:rsidRDefault="00353ECD" w:rsidP="00353ECD">
            <w:pPr>
              <w:ind w:right="-1"/>
              <w:jc w:val="center"/>
            </w:pPr>
            <w:r>
              <w:t>1.080,00</w:t>
            </w:r>
          </w:p>
        </w:tc>
        <w:tc>
          <w:tcPr>
            <w:tcW w:w="1457" w:type="dxa"/>
            <w:shd w:val="clear" w:color="auto" w:fill="auto"/>
          </w:tcPr>
          <w:p w14:paraId="7CC7B604" w14:textId="77777777" w:rsidR="00353ECD" w:rsidRPr="003335BB" w:rsidRDefault="00353ECD" w:rsidP="00353ECD">
            <w:pPr>
              <w:ind w:right="-1"/>
              <w:jc w:val="center"/>
            </w:pPr>
            <w:r>
              <w:t>12.960,00</w:t>
            </w:r>
          </w:p>
        </w:tc>
        <w:tc>
          <w:tcPr>
            <w:tcW w:w="1519" w:type="dxa"/>
          </w:tcPr>
          <w:p w14:paraId="149EA0CE" w14:textId="24059A45" w:rsidR="00353ECD" w:rsidRDefault="00DD6F52" w:rsidP="00353ECD">
            <w:pPr>
              <w:ind w:right="-1"/>
              <w:jc w:val="center"/>
            </w:pPr>
            <w:r>
              <w:t>2.1</w:t>
            </w:r>
            <w:r w:rsidR="00E175CC">
              <w:t>00,00</w:t>
            </w:r>
          </w:p>
        </w:tc>
      </w:tr>
      <w:tr w:rsidR="00353ECD" w:rsidRPr="003335BB" w14:paraId="4A2170D2" w14:textId="77777777" w:rsidTr="00353ECD">
        <w:tc>
          <w:tcPr>
            <w:tcW w:w="704" w:type="dxa"/>
            <w:vAlign w:val="center"/>
          </w:tcPr>
          <w:p w14:paraId="20835EDF" w14:textId="77777777" w:rsidR="00353ECD" w:rsidRPr="003335BB" w:rsidRDefault="00353ECD" w:rsidP="00353ECD">
            <w:pPr>
              <w:spacing w:line="360" w:lineRule="auto"/>
              <w:ind w:right="-1"/>
              <w:jc w:val="center"/>
            </w:pPr>
            <w:r w:rsidRPr="003335BB">
              <w:t>03</w:t>
            </w:r>
          </w:p>
        </w:tc>
        <w:tc>
          <w:tcPr>
            <w:tcW w:w="4258" w:type="dxa"/>
            <w:shd w:val="clear" w:color="auto" w:fill="auto"/>
            <w:vAlign w:val="center"/>
          </w:tcPr>
          <w:p w14:paraId="6ADB57D1" w14:textId="77777777" w:rsidR="00353ECD" w:rsidRPr="003335BB" w:rsidRDefault="00353ECD" w:rsidP="00353ECD">
            <w:pPr>
              <w:spacing w:line="360" w:lineRule="auto"/>
              <w:ind w:right="-1"/>
            </w:pPr>
            <w:r w:rsidRPr="003335BB">
              <w:rPr>
                <w:color w:val="000000"/>
              </w:rPr>
              <w:t>Tesouraria;</w:t>
            </w:r>
          </w:p>
        </w:tc>
        <w:tc>
          <w:tcPr>
            <w:tcW w:w="1242" w:type="dxa"/>
            <w:shd w:val="clear" w:color="auto" w:fill="auto"/>
          </w:tcPr>
          <w:p w14:paraId="7BC4DFB6" w14:textId="14FC2A85" w:rsidR="00353ECD" w:rsidRPr="003335BB" w:rsidRDefault="00CA4B1D" w:rsidP="00353ECD">
            <w:pPr>
              <w:ind w:right="-1"/>
              <w:jc w:val="center"/>
            </w:pPr>
            <w:r>
              <w:t>600</w:t>
            </w:r>
            <w:r w:rsidR="00353ECD">
              <w:t>,00</w:t>
            </w:r>
          </w:p>
        </w:tc>
        <w:tc>
          <w:tcPr>
            <w:tcW w:w="1457" w:type="dxa"/>
            <w:shd w:val="clear" w:color="auto" w:fill="auto"/>
          </w:tcPr>
          <w:p w14:paraId="4AC753CF" w14:textId="5471060D" w:rsidR="00353ECD" w:rsidRPr="003335BB" w:rsidRDefault="00CA4B1D" w:rsidP="00353ECD">
            <w:pPr>
              <w:ind w:right="-1"/>
              <w:jc w:val="center"/>
            </w:pPr>
            <w:r>
              <w:t>7.2</w:t>
            </w:r>
            <w:r w:rsidR="00353ECD">
              <w:t>00,00</w:t>
            </w:r>
          </w:p>
        </w:tc>
        <w:tc>
          <w:tcPr>
            <w:tcW w:w="1519" w:type="dxa"/>
          </w:tcPr>
          <w:p w14:paraId="5BE70E6E" w14:textId="0133E5F4" w:rsidR="00353ECD" w:rsidRDefault="00E175CC" w:rsidP="00353ECD">
            <w:pPr>
              <w:ind w:right="-1"/>
              <w:jc w:val="center"/>
            </w:pPr>
            <w:r>
              <w:t>800,00</w:t>
            </w:r>
          </w:p>
        </w:tc>
      </w:tr>
      <w:tr w:rsidR="00353ECD" w:rsidRPr="003335BB" w14:paraId="280EE1EA" w14:textId="77777777" w:rsidTr="00353ECD">
        <w:tc>
          <w:tcPr>
            <w:tcW w:w="704" w:type="dxa"/>
            <w:vAlign w:val="center"/>
          </w:tcPr>
          <w:p w14:paraId="7FF2007A" w14:textId="77777777" w:rsidR="00353ECD" w:rsidRPr="003335BB" w:rsidRDefault="00353ECD" w:rsidP="00353ECD">
            <w:pPr>
              <w:spacing w:line="360" w:lineRule="auto"/>
              <w:ind w:right="-1"/>
              <w:jc w:val="center"/>
            </w:pPr>
            <w:r w:rsidRPr="003335BB">
              <w:t>04</w:t>
            </w:r>
          </w:p>
        </w:tc>
        <w:tc>
          <w:tcPr>
            <w:tcW w:w="4258" w:type="dxa"/>
            <w:shd w:val="clear" w:color="auto" w:fill="auto"/>
            <w:vAlign w:val="center"/>
          </w:tcPr>
          <w:p w14:paraId="02094082" w14:textId="77777777" w:rsidR="00353ECD" w:rsidRPr="003335BB" w:rsidRDefault="00353ECD" w:rsidP="00353ECD">
            <w:pPr>
              <w:spacing w:line="360" w:lineRule="auto"/>
              <w:ind w:right="-1"/>
            </w:pPr>
            <w:r w:rsidRPr="003335BB">
              <w:rPr>
                <w:color w:val="000000"/>
              </w:rPr>
              <w:t>Automação de caixa;</w:t>
            </w:r>
          </w:p>
        </w:tc>
        <w:tc>
          <w:tcPr>
            <w:tcW w:w="1242" w:type="dxa"/>
            <w:shd w:val="clear" w:color="auto" w:fill="auto"/>
          </w:tcPr>
          <w:p w14:paraId="37FC7C31" w14:textId="77777777" w:rsidR="00353ECD" w:rsidRPr="003335BB" w:rsidRDefault="00353ECD" w:rsidP="00353ECD">
            <w:pPr>
              <w:ind w:right="-1"/>
              <w:jc w:val="center"/>
            </w:pPr>
            <w:r>
              <w:t>315,00</w:t>
            </w:r>
          </w:p>
        </w:tc>
        <w:tc>
          <w:tcPr>
            <w:tcW w:w="1457" w:type="dxa"/>
            <w:shd w:val="clear" w:color="auto" w:fill="auto"/>
          </w:tcPr>
          <w:p w14:paraId="6C3529C9" w14:textId="77777777" w:rsidR="00353ECD" w:rsidRPr="003335BB" w:rsidRDefault="00353ECD" w:rsidP="00353ECD">
            <w:pPr>
              <w:ind w:right="-1"/>
              <w:jc w:val="center"/>
            </w:pPr>
            <w:r>
              <w:t>3.780,00</w:t>
            </w:r>
          </w:p>
        </w:tc>
        <w:tc>
          <w:tcPr>
            <w:tcW w:w="1519" w:type="dxa"/>
          </w:tcPr>
          <w:p w14:paraId="4E90E786" w14:textId="4108AF61" w:rsidR="00353ECD" w:rsidRDefault="00E175CC" w:rsidP="00353ECD">
            <w:pPr>
              <w:ind w:right="-1"/>
              <w:jc w:val="center"/>
            </w:pPr>
            <w:r>
              <w:t>300,00</w:t>
            </w:r>
          </w:p>
        </w:tc>
      </w:tr>
      <w:tr w:rsidR="00353ECD" w:rsidRPr="003335BB" w14:paraId="7D2F6788" w14:textId="77777777" w:rsidTr="00353ECD">
        <w:tc>
          <w:tcPr>
            <w:tcW w:w="704" w:type="dxa"/>
            <w:vAlign w:val="center"/>
          </w:tcPr>
          <w:p w14:paraId="5DFD8681" w14:textId="77777777" w:rsidR="00353ECD" w:rsidRPr="003335BB" w:rsidRDefault="00353ECD" w:rsidP="00353ECD">
            <w:pPr>
              <w:spacing w:line="360" w:lineRule="auto"/>
              <w:ind w:right="-1"/>
              <w:jc w:val="center"/>
            </w:pPr>
            <w:r w:rsidRPr="003335BB">
              <w:t>05</w:t>
            </w:r>
          </w:p>
        </w:tc>
        <w:tc>
          <w:tcPr>
            <w:tcW w:w="4258" w:type="dxa"/>
            <w:shd w:val="clear" w:color="auto" w:fill="auto"/>
            <w:vAlign w:val="center"/>
          </w:tcPr>
          <w:p w14:paraId="621DDB0D" w14:textId="77777777" w:rsidR="00353ECD" w:rsidRPr="003335BB" w:rsidRDefault="00353ECD" w:rsidP="00353ECD">
            <w:pPr>
              <w:spacing w:line="360" w:lineRule="auto"/>
              <w:ind w:right="-1"/>
            </w:pPr>
            <w:r w:rsidRPr="003335BB">
              <w:rPr>
                <w:color w:val="000000"/>
              </w:rPr>
              <w:t>Lei de Responsabilidade Fiscal;</w:t>
            </w:r>
          </w:p>
        </w:tc>
        <w:tc>
          <w:tcPr>
            <w:tcW w:w="1242" w:type="dxa"/>
            <w:shd w:val="clear" w:color="auto" w:fill="auto"/>
          </w:tcPr>
          <w:p w14:paraId="2E6979E9" w14:textId="77777777" w:rsidR="00353ECD" w:rsidRPr="003335BB" w:rsidRDefault="00353ECD" w:rsidP="00353ECD">
            <w:pPr>
              <w:ind w:right="-1"/>
              <w:jc w:val="center"/>
            </w:pPr>
            <w:r>
              <w:t>290,00</w:t>
            </w:r>
          </w:p>
        </w:tc>
        <w:tc>
          <w:tcPr>
            <w:tcW w:w="1457" w:type="dxa"/>
            <w:shd w:val="clear" w:color="auto" w:fill="auto"/>
          </w:tcPr>
          <w:p w14:paraId="1F76A09C" w14:textId="77777777" w:rsidR="00353ECD" w:rsidRPr="003335BB" w:rsidRDefault="00353ECD" w:rsidP="00353ECD">
            <w:pPr>
              <w:ind w:right="-1"/>
              <w:jc w:val="center"/>
            </w:pPr>
            <w:r>
              <w:t>3.480,00</w:t>
            </w:r>
          </w:p>
        </w:tc>
        <w:tc>
          <w:tcPr>
            <w:tcW w:w="1519" w:type="dxa"/>
          </w:tcPr>
          <w:p w14:paraId="24FC46A8" w14:textId="4AAA7041" w:rsidR="00353ECD" w:rsidRDefault="00E175CC" w:rsidP="00353ECD">
            <w:pPr>
              <w:ind w:right="-1"/>
              <w:jc w:val="center"/>
            </w:pPr>
            <w:r>
              <w:t>500,00</w:t>
            </w:r>
          </w:p>
        </w:tc>
      </w:tr>
      <w:tr w:rsidR="00353ECD" w:rsidRPr="003335BB" w14:paraId="4BD80687" w14:textId="77777777" w:rsidTr="00353ECD">
        <w:tc>
          <w:tcPr>
            <w:tcW w:w="704" w:type="dxa"/>
            <w:vAlign w:val="center"/>
          </w:tcPr>
          <w:p w14:paraId="1EA3B7B5" w14:textId="77777777" w:rsidR="00353ECD" w:rsidRPr="003335BB" w:rsidRDefault="00353ECD" w:rsidP="00353ECD">
            <w:pPr>
              <w:spacing w:line="360" w:lineRule="auto"/>
              <w:ind w:right="-1"/>
              <w:jc w:val="center"/>
            </w:pPr>
            <w:r w:rsidRPr="003335BB">
              <w:t>06</w:t>
            </w:r>
          </w:p>
        </w:tc>
        <w:tc>
          <w:tcPr>
            <w:tcW w:w="4258" w:type="dxa"/>
            <w:shd w:val="clear" w:color="auto" w:fill="auto"/>
            <w:vAlign w:val="center"/>
          </w:tcPr>
          <w:p w14:paraId="09CB526E" w14:textId="77777777" w:rsidR="00353ECD" w:rsidRPr="003335BB" w:rsidRDefault="00353ECD" w:rsidP="00353ECD">
            <w:pPr>
              <w:spacing w:line="360" w:lineRule="auto"/>
              <w:ind w:right="-1"/>
            </w:pPr>
            <w:r w:rsidRPr="003335BB">
              <w:rPr>
                <w:color w:val="000000"/>
              </w:rPr>
              <w:t>Portal de Transparência;</w:t>
            </w:r>
          </w:p>
        </w:tc>
        <w:tc>
          <w:tcPr>
            <w:tcW w:w="1242" w:type="dxa"/>
            <w:shd w:val="clear" w:color="auto" w:fill="auto"/>
          </w:tcPr>
          <w:p w14:paraId="5825F7DD" w14:textId="77777777" w:rsidR="00353ECD" w:rsidRPr="003335BB" w:rsidRDefault="00353ECD" w:rsidP="00353ECD">
            <w:pPr>
              <w:ind w:right="-1"/>
              <w:jc w:val="center"/>
            </w:pPr>
            <w:r>
              <w:t>480,00</w:t>
            </w:r>
          </w:p>
        </w:tc>
        <w:tc>
          <w:tcPr>
            <w:tcW w:w="1457" w:type="dxa"/>
            <w:shd w:val="clear" w:color="auto" w:fill="auto"/>
          </w:tcPr>
          <w:p w14:paraId="43A2B213" w14:textId="55956527" w:rsidR="00353ECD" w:rsidRPr="003335BB" w:rsidRDefault="00353ECD" w:rsidP="00353ECD">
            <w:pPr>
              <w:ind w:right="-1"/>
              <w:jc w:val="center"/>
            </w:pPr>
            <w:r>
              <w:t>6</w:t>
            </w:r>
            <w:r w:rsidR="0072756C">
              <w:t>.00</w:t>
            </w:r>
            <w:r>
              <w:t>0,00</w:t>
            </w:r>
          </w:p>
        </w:tc>
        <w:tc>
          <w:tcPr>
            <w:tcW w:w="1519" w:type="dxa"/>
          </w:tcPr>
          <w:p w14:paraId="5396661B" w14:textId="08C9CD99" w:rsidR="00353ECD" w:rsidRDefault="00E175CC" w:rsidP="00353ECD">
            <w:pPr>
              <w:ind w:right="-1"/>
              <w:jc w:val="center"/>
            </w:pPr>
            <w:r>
              <w:t>770,00</w:t>
            </w:r>
          </w:p>
        </w:tc>
      </w:tr>
      <w:tr w:rsidR="00353ECD" w:rsidRPr="003335BB" w14:paraId="0F8BDA62" w14:textId="77777777" w:rsidTr="00353ECD">
        <w:tc>
          <w:tcPr>
            <w:tcW w:w="704" w:type="dxa"/>
            <w:vAlign w:val="center"/>
          </w:tcPr>
          <w:p w14:paraId="397F5863" w14:textId="77777777" w:rsidR="00353ECD" w:rsidRPr="003335BB" w:rsidRDefault="00353ECD" w:rsidP="00353ECD">
            <w:pPr>
              <w:spacing w:line="360" w:lineRule="auto"/>
              <w:ind w:right="-1"/>
              <w:jc w:val="center"/>
            </w:pPr>
            <w:r w:rsidRPr="003335BB">
              <w:t>07</w:t>
            </w:r>
          </w:p>
        </w:tc>
        <w:tc>
          <w:tcPr>
            <w:tcW w:w="4258" w:type="dxa"/>
            <w:shd w:val="clear" w:color="auto" w:fill="auto"/>
            <w:vAlign w:val="center"/>
          </w:tcPr>
          <w:p w14:paraId="656EA4A8" w14:textId="77777777" w:rsidR="00353ECD" w:rsidRPr="003335BB" w:rsidRDefault="00353ECD" w:rsidP="00353ECD">
            <w:pPr>
              <w:spacing w:line="360" w:lineRule="auto"/>
              <w:ind w:right="-1"/>
            </w:pPr>
            <w:r w:rsidRPr="003335BB">
              <w:rPr>
                <w:color w:val="000000"/>
              </w:rPr>
              <w:t>Patrimônio Público;</w:t>
            </w:r>
          </w:p>
        </w:tc>
        <w:tc>
          <w:tcPr>
            <w:tcW w:w="1242" w:type="dxa"/>
            <w:shd w:val="clear" w:color="auto" w:fill="auto"/>
          </w:tcPr>
          <w:p w14:paraId="60AFA0F0" w14:textId="539613E2" w:rsidR="00353ECD" w:rsidRPr="003335BB" w:rsidRDefault="00565365" w:rsidP="00353ECD">
            <w:pPr>
              <w:ind w:right="-1"/>
              <w:jc w:val="center"/>
            </w:pPr>
            <w:r>
              <w:t>500</w:t>
            </w:r>
            <w:r w:rsidR="00353ECD">
              <w:t>,00</w:t>
            </w:r>
          </w:p>
        </w:tc>
        <w:tc>
          <w:tcPr>
            <w:tcW w:w="1457" w:type="dxa"/>
            <w:shd w:val="clear" w:color="auto" w:fill="auto"/>
          </w:tcPr>
          <w:p w14:paraId="4CBE0435" w14:textId="12796DEC" w:rsidR="00353ECD" w:rsidRPr="003335BB" w:rsidRDefault="0072756C" w:rsidP="00353ECD">
            <w:pPr>
              <w:ind w:right="-1"/>
              <w:jc w:val="center"/>
            </w:pPr>
            <w:r>
              <w:t>6.0</w:t>
            </w:r>
            <w:r w:rsidR="00353ECD">
              <w:t>00,00</w:t>
            </w:r>
          </w:p>
        </w:tc>
        <w:tc>
          <w:tcPr>
            <w:tcW w:w="1519" w:type="dxa"/>
          </w:tcPr>
          <w:p w14:paraId="30B44A1C" w14:textId="67BDFBF4" w:rsidR="00353ECD" w:rsidRDefault="00DD6F52" w:rsidP="00353ECD">
            <w:pPr>
              <w:ind w:right="-1"/>
              <w:jc w:val="center"/>
            </w:pPr>
            <w:r>
              <w:t>1.2</w:t>
            </w:r>
            <w:r w:rsidR="00E175CC">
              <w:t>00,00</w:t>
            </w:r>
          </w:p>
        </w:tc>
      </w:tr>
      <w:tr w:rsidR="00353ECD" w:rsidRPr="003335BB" w14:paraId="34A30A81" w14:textId="77777777" w:rsidTr="00353ECD">
        <w:tc>
          <w:tcPr>
            <w:tcW w:w="704" w:type="dxa"/>
            <w:vAlign w:val="center"/>
          </w:tcPr>
          <w:p w14:paraId="03459CA6" w14:textId="77777777" w:rsidR="00353ECD" w:rsidRPr="003335BB" w:rsidRDefault="00353ECD" w:rsidP="00353ECD">
            <w:pPr>
              <w:spacing w:line="360" w:lineRule="auto"/>
              <w:ind w:right="-1"/>
              <w:jc w:val="center"/>
            </w:pPr>
            <w:r w:rsidRPr="003335BB">
              <w:t>08</w:t>
            </w:r>
          </w:p>
        </w:tc>
        <w:tc>
          <w:tcPr>
            <w:tcW w:w="4258" w:type="dxa"/>
            <w:shd w:val="clear" w:color="auto" w:fill="auto"/>
            <w:vAlign w:val="center"/>
          </w:tcPr>
          <w:p w14:paraId="209744E1" w14:textId="77777777" w:rsidR="00353ECD" w:rsidRPr="003335BB" w:rsidRDefault="00353ECD" w:rsidP="00353ECD">
            <w:pPr>
              <w:spacing w:line="360" w:lineRule="auto"/>
              <w:ind w:right="-1"/>
            </w:pPr>
            <w:r w:rsidRPr="003335BB">
              <w:rPr>
                <w:color w:val="000000"/>
              </w:rPr>
              <w:t>Licitações e Contratos</w:t>
            </w:r>
            <w:r>
              <w:rPr>
                <w:color w:val="000000"/>
              </w:rPr>
              <w:t xml:space="preserve"> com atendimento ao </w:t>
            </w:r>
            <w:proofErr w:type="spellStart"/>
            <w:r>
              <w:rPr>
                <w:color w:val="000000"/>
              </w:rPr>
              <w:t>Licitacon</w:t>
            </w:r>
            <w:proofErr w:type="spellEnd"/>
            <w:r>
              <w:rPr>
                <w:color w:val="000000"/>
              </w:rPr>
              <w:t>;</w:t>
            </w:r>
          </w:p>
        </w:tc>
        <w:tc>
          <w:tcPr>
            <w:tcW w:w="1242" w:type="dxa"/>
            <w:shd w:val="clear" w:color="auto" w:fill="auto"/>
          </w:tcPr>
          <w:p w14:paraId="663A2489" w14:textId="676C7F5E" w:rsidR="00353ECD" w:rsidRPr="003335BB" w:rsidRDefault="00CA4B1D" w:rsidP="00353ECD">
            <w:pPr>
              <w:ind w:right="-1"/>
              <w:jc w:val="center"/>
            </w:pPr>
            <w:r>
              <w:t>850,00</w:t>
            </w:r>
          </w:p>
        </w:tc>
        <w:tc>
          <w:tcPr>
            <w:tcW w:w="1457" w:type="dxa"/>
            <w:shd w:val="clear" w:color="auto" w:fill="auto"/>
          </w:tcPr>
          <w:p w14:paraId="5F988079" w14:textId="76B5B4FF" w:rsidR="00353ECD" w:rsidRPr="003335BB" w:rsidRDefault="00CA4B1D" w:rsidP="00353ECD">
            <w:pPr>
              <w:ind w:right="-1"/>
              <w:jc w:val="center"/>
            </w:pPr>
            <w:r>
              <w:t>10.200,00</w:t>
            </w:r>
          </w:p>
        </w:tc>
        <w:tc>
          <w:tcPr>
            <w:tcW w:w="1519" w:type="dxa"/>
          </w:tcPr>
          <w:p w14:paraId="78858097" w14:textId="04E59B2C" w:rsidR="00353ECD" w:rsidRDefault="00DD6F52" w:rsidP="00353ECD">
            <w:pPr>
              <w:ind w:right="-1"/>
              <w:jc w:val="center"/>
            </w:pPr>
            <w:r>
              <w:t>1.2</w:t>
            </w:r>
            <w:r w:rsidR="00E175CC">
              <w:t>00,00</w:t>
            </w:r>
          </w:p>
        </w:tc>
      </w:tr>
      <w:tr w:rsidR="00353ECD" w:rsidRPr="003335BB" w14:paraId="5B67AA70" w14:textId="77777777" w:rsidTr="00353ECD">
        <w:tc>
          <w:tcPr>
            <w:tcW w:w="704" w:type="dxa"/>
            <w:vAlign w:val="center"/>
          </w:tcPr>
          <w:p w14:paraId="6DD6D532" w14:textId="77777777" w:rsidR="00353ECD" w:rsidRPr="003335BB" w:rsidRDefault="00353ECD" w:rsidP="00353ECD">
            <w:pPr>
              <w:spacing w:line="360" w:lineRule="auto"/>
              <w:ind w:right="-1"/>
              <w:jc w:val="center"/>
            </w:pPr>
            <w:r w:rsidRPr="003335BB">
              <w:t>09</w:t>
            </w:r>
          </w:p>
        </w:tc>
        <w:tc>
          <w:tcPr>
            <w:tcW w:w="4258" w:type="dxa"/>
            <w:shd w:val="clear" w:color="auto" w:fill="auto"/>
            <w:vAlign w:val="center"/>
          </w:tcPr>
          <w:p w14:paraId="65BDD34D" w14:textId="6AD57EA3" w:rsidR="00353ECD" w:rsidRPr="003335BB" w:rsidRDefault="00CA4B1D" w:rsidP="00353ECD">
            <w:pPr>
              <w:spacing w:line="360" w:lineRule="auto"/>
              <w:ind w:right="-1"/>
            </w:pPr>
            <w:r>
              <w:rPr>
                <w:color w:val="000000"/>
              </w:rPr>
              <w:t>Gestão Pessoal</w:t>
            </w:r>
            <w:r w:rsidR="00353ECD" w:rsidRPr="003335BB">
              <w:rPr>
                <w:color w:val="000000"/>
              </w:rPr>
              <w:t xml:space="preserve"> (Folha de pagamento - Atos Legais – Concurso Público – Efetividade);</w:t>
            </w:r>
          </w:p>
        </w:tc>
        <w:tc>
          <w:tcPr>
            <w:tcW w:w="1242" w:type="dxa"/>
            <w:shd w:val="clear" w:color="auto" w:fill="auto"/>
          </w:tcPr>
          <w:p w14:paraId="3E601FCB" w14:textId="77777777" w:rsidR="00353ECD" w:rsidRPr="003335BB" w:rsidRDefault="00353ECD" w:rsidP="00353ECD">
            <w:pPr>
              <w:ind w:right="-1"/>
              <w:jc w:val="center"/>
            </w:pPr>
            <w:r>
              <w:t>1.026,66</w:t>
            </w:r>
          </w:p>
        </w:tc>
        <w:tc>
          <w:tcPr>
            <w:tcW w:w="1457" w:type="dxa"/>
            <w:shd w:val="clear" w:color="auto" w:fill="auto"/>
          </w:tcPr>
          <w:p w14:paraId="08B07B07" w14:textId="77777777" w:rsidR="00353ECD" w:rsidRPr="003335BB" w:rsidRDefault="00353ECD" w:rsidP="00353ECD">
            <w:pPr>
              <w:ind w:right="-1"/>
              <w:jc w:val="center"/>
            </w:pPr>
            <w:r>
              <w:t>12.319,92</w:t>
            </w:r>
          </w:p>
        </w:tc>
        <w:tc>
          <w:tcPr>
            <w:tcW w:w="1519" w:type="dxa"/>
          </w:tcPr>
          <w:p w14:paraId="756C6B92" w14:textId="2EE413E6" w:rsidR="00353ECD" w:rsidRDefault="00DD6F52" w:rsidP="00353ECD">
            <w:pPr>
              <w:ind w:right="-1"/>
              <w:jc w:val="center"/>
            </w:pPr>
            <w:r>
              <w:t>2.1</w:t>
            </w:r>
            <w:r w:rsidR="00E175CC">
              <w:t>00,00</w:t>
            </w:r>
          </w:p>
        </w:tc>
      </w:tr>
      <w:tr w:rsidR="00353ECD" w:rsidRPr="003335BB" w14:paraId="330D2B3F" w14:textId="77777777" w:rsidTr="00353ECD">
        <w:tc>
          <w:tcPr>
            <w:tcW w:w="704" w:type="dxa"/>
            <w:vAlign w:val="center"/>
          </w:tcPr>
          <w:p w14:paraId="330261D5" w14:textId="77777777" w:rsidR="00353ECD" w:rsidRPr="003335BB" w:rsidRDefault="00353ECD" w:rsidP="00353ECD">
            <w:pPr>
              <w:spacing w:line="360" w:lineRule="auto"/>
              <w:ind w:right="-1"/>
              <w:jc w:val="center"/>
            </w:pPr>
            <w:r w:rsidRPr="003335BB">
              <w:t>10</w:t>
            </w:r>
          </w:p>
        </w:tc>
        <w:tc>
          <w:tcPr>
            <w:tcW w:w="4258" w:type="dxa"/>
            <w:shd w:val="clear" w:color="auto" w:fill="auto"/>
            <w:vAlign w:val="center"/>
          </w:tcPr>
          <w:p w14:paraId="7D6FE55E" w14:textId="77777777" w:rsidR="00353ECD" w:rsidRPr="003335BB" w:rsidRDefault="00353ECD" w:rsidP="00353ECD">
            <w:pPr>
              <w:spacing w:line="360" w:lineRule="auto"/>
              <w:ind w:right="-1"/>
            </w:pPr>
            <w:r w:rsidRPr="003335BB">
              <w:rPr>
                <w:color w:val="000000"/>
              </w:rPr>
              <w:t>E-Social;</w:t>
            </w:r>
          </w:p>
        </w:tc>
        <w:tc>
          <w:tcPr>
            <w:tcW w:w="1242" w:type="dxa"/>
            <w:shd w:val="clear" w:color="auto" w:fill="auto"/>
          </w:tcPr>
          <w:p w14:paraId="48BF41CE" w14:textId="08029A82" w:rsidR="00353ECD" w:rsidRPr="003335BB" w:rsidRDefault="00565365" w:rsidP="00353ECD">
            <w:pPr>
              <w:ind w:right="-1"/>
              <w:jc w:val="center"/>
            </w:pPr>
            <w:r>
              <w:t>5</w:t>
            </w:r>
            <w:r w:rsidR="00353ECD">
              <w:t>00,00</w:t>
            </w:r>
          </w:p>
        </w:tc>
        <w:tc>
          <w:tcPr>
            <w:tcW w:w="1457" w:type="dxa"/>
            <w:shd w:val="clear" w:color="auto" w:fill="auto"/>
          </w:tcPr>
          <w:p w14:paraId="6C4C6303" w14:textId="77777777" w:rsidR="00353ECD" w:rsidRPr="003335BB" w:rsidRDefault="00353ECD" w:rsidP="00353ECD">
            <w:pPr>
              <w:ind w:right="-1"/>
              <w:jc w:val="center"/>
            </w:pPr>
            <w:r>
              <w:t>4.800,00</w:t>
            </w:r>
          </w:p>
        </w:tc>
        <w:tc>
          <w:tcPr>
            <w:tcW w:w="1519" w:type="dxa"/>
          </w:tcPr>
          <w:p w14:paraId="497F4880" w14:textId="2A4827B1" w:rsidR="00353ECD" w:rsidRDefault="00FA6938" w:rsidP="00353ECD">
            <w:pPr>
              <w:ind w:right="-1"/>
              <w:jc w:val="center"/>
            </w:pPr>
            <w:r>
              <w:t>80</w:t>
            </w:r>
            <w:r w:rsidR="00E175CC">
              <w:t>0,00</w:t>
            </w:r>
          </w:p>
        </w:tc>
      </w:tr>
      <w:tr w:rsidR="00353ECD" w:rsidRPr="003335BB" w14:paraId="1F13663E" w14:textId="77777777" w:rsidTr="00353ECD">
        <w:tc>
          <w:tcPr>
            <w:tcW w:w="704" w:type="dxa"/>
            <w:vAlign w:val="center"/>
          </w:tcPr>
          <w:p w14:paraId="1B40D413" w14:textId="77777777" w:rsidR="00353ECD" w:rsidRPr="003335BB" w:rsidRDefault="00353ECD" w:rsidP="00353ECD">
            <w:pPr>
              <w:spacing w:line="360" w:lineRule="auto"/>
              <w:ind w:right="-1"/>
              <w:jc w:val="center"/>
            </w:pPr>
            <w:r w:rsidRPr="003335BB">
              <w:t>11</w:t>
            </w:r>
          </w:p>
        </w:tc>
        <w:tc>
          <w:tcPr>
            <w:tcW w:w="4258" w:type="dxa"/>
            <w:shd w:val="clear" w:color="auto" w:fill="auto"/>
            <w:vAlign w:val="center"/>
          </w:tcPr>
          <w:p w14:paraId="21149B9F" w14:textId="77777777" w:rsidR="00353ECD" w:rsidRPr="003335BB" w:rsidRDefault="00353ECD" w:rsidP="00353ECD">
            <w:pPr>
              <w:spacing w:line="360" w:lineRule="auto"/>
              <w:ind w:right="-1"/>
            </w:pPr>
            <w:r w:rsidRPr="003335BB">
              <w:rPr>
                <w:color w:val="000000"/>
              </w:rPr>
              <w:t>Portal do Servidor;</w:t>
            </w:r>
          </w:p>
        </w:tc>
        <w:tc>
          <w:tcPr>
            <w:tcW w:w="1242" w:type="dxa"/>
            <w:shd w:val="clear" w:color="auto" w:fill="auto"/>
          </w:tcPr>
          <w:p w14:paraId="2EA2D783" w14:textId="5B64EEE7" w:rsidR="00353ECD" w:rsidRPr="003335BB" w:rsidRDefault="00565365" w:rsidP="00353ECD">
            <w:pPr>
              <w:ind w:right="-1"/>
              <w:jc w:val="center"/>
            </w:pPr>
            <w:r>
              <w:t>5</w:t>
            </w:r>
            <w:r w:rsidR="00CA4B1D">
              <w:t>00,00</w:t>
            </w:r>
          </w:p>
        </w:tc>
        <w:tc>
          <w:tcPr>
            <w:tcW w:w="1457" w:type="dxa"/>
            <w:shd w:val="clear" w:color="auto" w:fill="auto"/>
          </w:tcPr>
          <w:p w14:paraId="383291A2" w14:textId="138388C2" w:rsidR="00353ECD" w:rsidRPr="003335BB" w:rsidRDefault="00353ECD" w:rsidP="00353ECD">
            <w:pPr>
              <w:ind w:right="-1"/>
              <w:jc w:val="center"/>
            </w:pPr>
            <w:r>
              <w:t>4.</w:t>
            </w:r>
            <w:r w:rsidR="00CA4B1D">
              <w:t>800,00</w:t>
            </w:r>
          </w:p>
        </w:tc>
        <w:tc>
          <w:tcPr>
            <w:tcW w:w="1519" w:type="dxa"/>
          </w:tcPr>
          <w:p w14:paraId="0709D3EA" w14:textId="2B2A8DDF" w:rsidR="00353ECD" w:rsidRDefault="00DD6F52" w:rsidP="00353ECD">
            <w:pPr>
              <w:ind w:right="-1"/>
              <w:jc w:val="center"/>
            </w:pPr>
            <w:r>
              <w:t>6</w:t>
            </w:r>
            <w:r w:rsidR="00E175CC">
              <w:t>00,00</w:t>
            </w:r>
          </w:p>
        </w:tc>
      </w:tr>
      <w:tr w:rsidR="00353ECD" w:rsidRPr="003335BB" w14:paraId="7BCCBC8A" w14:textId="77777777" w:rsidTr="00353ECD">
        <w:tc>
          <w:tcPr>
            <w:tcW w:w="704" w:type="dxa"/>
            <w:vAlign w:val="center"/>
          </w:tcPr>
          <w:p w14:paraId="46460EC5" w14:textId="77777777" w:rsidR="00353ECD" w:rsidRPr="003335BB" w:rsidRDefault="00353ECD" w:rsidP="00353ECD">
            <w:pPr>
              <w:spacing w:line="360" w:lineRule="auto"/>
              <w:ind w:right="-1"/>
              <w:jc w:val="center"/>
            </w:pPr>
            <w:r w:rsidRPr="003335BB">
              <w:t>12</w:t>
            </w:r>
          </w:p>
        </w:tc>
        <w:tc>
          <w:tcPr>
            <w:tcW w:w="4258" w:type="dxa"/>
            <w:shd w:val="clear" w:color="auto" w:fill="auto"/>
            <w:vAlign w:val="center"/>
          </w:tcPr>
          <w:p w14:paraId="08B188E4" w14:textId="77777777" w:rsidR="00353ECD" w:rsidRPr="003335BB" w:rsidRDefault="00353ECD" w:rsidP="00353ECD">
            <w:pPr>
              <w:spacing w:line="360" w:lineRule="auto"/>
              <w:ind w:right="-1"/>
            </w:pPr>
            <w:r w:rsidRPr="003335BB">
              <w:rPr>
                <w:color w:val="000000"/>
              </w:rPr>
              <w:t>Arrecadação e Tributos;</w:t>
            </w:r>
          </w:p>
        </w:tc>
        <w:tc>
          <w:tcPr>
            <w:tcW w:w="1242" w:type="dxa"/>
            <w:shd w:val="clear" w:color="auto" w:fill="auto"/>
          </w:tcPr>
          <w:p w14:paraId="1DDD46D5" w14:textId="77777777" w:rsidR="00353ECD" w:rsidRPr="003335BB" w:rsidRDefault="00353ECD" w:rsidP="00353ECD">
            <w:pPr>
              <w:ind w:right="-1"/>
              <w:jc w:val="center"/>
            </w:pPr>
            <w:r>
              <w:t>1.100,66</w:t>
            </w:r>
          </w:p>
        </w:tc>
        <w:tc>
          <w:tcPr>
            <w:tcW w:w="1457" w:type="dxa"/>
            <w:shd w:val="clear" w:color="auto" w:fill="auto"/>
          </w:tcPr>
          <w:p w14:paraId="4CF30F1A" w14:textId="3C80BEB0" w:rsidR="00353ECD" w:rsidRPr="003335BB" w:rsidRDefault="0072756C" w:rsidP="00353ECD">
            <w:pPr>
              <w:ind w:right="-1"/>
              <w:jc w:val="center"/>
            </w:pPr>
            <w:r>
              <w:t>13.207</w:t>
            </w:r>
            <w:r w:rsidR="00353ECD">
              <w:t>,00</w:t>
            </w:r>
          </w:p>
        </w:tc>
        <w:tc>
          <w:tcPr>
            <w:tcW w:w="1519" w:type="dxa"/>
          </w:tcPr>
          <w:p w14:paraId="23973B5A" w14:textId="5BCEE037" w:rsidR="00353ECD" w:rsidRDefault="00DD6F52" w:rsidP="00353ECD">
            <w:pPr>
              <w:ind w:right="-1"/>
              <w:jc w:val="center"/>
            </w:pPr>
            <w:r>
              <w:t>2.1</w:t>
            </w:r>
            <w:r w:rsidR="00E175CC">
              <w:t>00,00</w:t>
            </w:r>
          </w:p>
        </w:tc>
      </w:tr>
      <w:tr w:rsidR="00353ECD" w:rsidRPr="003335BB" w14:paraId="4E584EC5" w14:textId="77777777" w:rsidTr="00353ECD">
        <w:tc>
          <w:tcPr>
            <w:tcW w:w="704" w:type="dxa"/>
            <w:vAlign w:val="center"/>
          </w:tcPr>
          <w:p w14:paraId="7869F9F5" w14:textId="77777777" w:rsidR="00353ECD" w:rsidRPr="003335BB" w:rsidRDefault="00353ECD" w:rsidP="00353ECD">
            <w:pPr>
              <w:spacing w:line="360" w:lineRule="auto"/>
              <w:ind w:right="-1"/>
              <w:jc w:val="center"/>
            </w:pPr>
            <w:r w:rsidRPr="003335BB">
              <w:t>13</w:t>
            </w:r>
          </w:p>
        </w:tc>
        <w:tc>
          <w:tcPr>
            <w:tcW w:w="4258" w:type="dxa"/>
            <w:shd w:val="clear" w:color="auto" w:fill="auto"/>
            <w:vAlign w:val="center"/>
          </w:tcPr>
          <w:p w14:paraId="14A727B7" w14:textId="77777777" w:rsidR="00353ECD" w:rsidRPr="003335BB" w:rsidRDefault="00353ECD" w:rsidP="00353ECD">
            <w:pPr>
              <w:spacing w:line="360" w:lineRule="auto"/>
              <w:ind w:right="-1"/>
            </w:pPr>
            <w:r w:rsidRPr="003335BB">
              <w:rPr>
                <w:color w:val="000000"/>
              </w:rPr>
              <w:t>Gestão de Frotas;</w:t>
            </w:r>
          </w:p>
        </w:tc>
        <w:tc>
          <w:tcPr>
            <w:tcW w:w="1242" w:type="dxa"/>
            <w:shd w:val="clear" w:color="auto" w:fill="auto"/>
          </w:tcPr>
          <w:p w14:paraId="6BAB46C2" w14:textId="5A20A8A8" w:rsidR="00353ECD" w:rsidRPr="003335BB" w:rsidRDefault="00565365" w:rsidP="00353ECD">
            <w:pPr>
              <w:ind w:right="-1"/>
              <w:jc w:val="center"/>
            </w:pPr>
            <w:r>
              <w:t>4</w:t>
            </w:r>
            <w:r w:rsidR="00353ECD">
              <w:t>50,00</w:t>
            </w:r>
          </w:p>
        </w:tc>
        <w:tc>
          <w:tcPr>
            <w:tcW w:w="1457" w:type="dxa"/>
            <w:shd w:val="clear" w:color="auto" w:fill="auto"/>
          </w:tcPr>
          <w:p w14:paraId="24C671EC" w14:textId="6CCD84B0" w:rsidR="00353ECD" w:rsidRPr="003335BB" w:rsidRDefault="0072756C" w:rsidP="00353ECD">
            <w:pPr>
              <w:ind w:right="-1"/>
              <w:jc w:val="center"/>
            </w:pPr>
            <w:r>
              <w:t>5.4</w:t>
            </w:r>
            <w:r w:rsidR="00353ECD">
              <w:t>00,00</w:t>
            </w:r>
          </w:p>
        </w:tc>
        <w:tc>
          <w:tcPr>
            <w:tcW w:w="1519" w:type="dxa"/>
          </w:tcPr>
          <w:p w14:paraId="6C0D1E82" w14:textId="4B0E4BEF" w:rsidR="00353ECD" w:rsidRDefault="00FA6938" w:rsidP="00353ECD">
            <w:pPr>
              <w:ind w:right="-1"/>
              <w:jc w:val="center"/>
            </w:pPr>
            <w:r>
              <w:t>1.2</w:t>
            </w:r>
            <w:r w:rsidR="00E175CC">
              <w:t>00,00</w:t>
            </w:r>
          </w:p>
        </w:tc>
      </w:tr>
      <w:tr w:rsidR="00353ECD" w:rsidRPr="003335BB" w14:paraId="41618B6A" w14:textId="77777777" w:rsidTr="00353ECD">
        <w:tc>
          <w:tcPr>
            <w:tcW w:w="704" w:type="dxa"/>
            <w:vAlign w:val="center"/>
          </w:tcPr>
          <w:p w14:paraId="2CD2CAFC" w14:textId="77777777" w:rsidR="00353ECD" w:rsidRPr="003335BB" w:rsidRDefault="00353ECD" w:rsidP="00353ECD">
            <w:pPr>
              <w:spacing w:line="360" w:lineRule="auto"/>
              <w:ind w:right="-1"/>
              <w:jc w:val="center"/>
            </w:pPr>
            <w:r w:rsidRPr="003335BB">
              <w:t>14</w:t>
            </w:r>
          </w:p>
        </w:tc>
        <w:tc>
          <w:tcPr>
            <w:tcW w:w="4258" w:type="dxa"/>
            <w:shd w:val="clear" w:color="auto" w:fill="auto"/>
            <w:vAlign w:val="center"/>
          </w:tcPr>
          <w:p w14:paraId="2DC20335" w14:textId="77777777" w:rsidR="00353ECD" w:rsidRPr="003335BB" w:rsidRDefault="00353ECD" w:rsidP="00353ECD">
            <w:pPr>
              <w:spacing w:line="360" w:lineRule="auto"/>
              <w:ind w:right="-1"/>
            </w:pPr>
            <w:r w:rsidRPr="003335BB">
              <w:rPr>
                <w:color w:val="000000"/>
              </w:rPr>
              <w:t xml:space="preserve">Backup </w:t>
            </w:r>
            <w:r>
              <w:rPr>
                <w:color w:val="000000"/>
              </w:rPr>
              <w:t>na Nuvem</w:t>
            </w:r>
          </w:p>
        </w:tc>
        <w:tc>
          <w:tcPr>
            <w:tcW w:w="1242" w:type="dxa"/>
            <w:shd w:val="clear" w:color="auto" w:fill="auto"/>
          </w:tcPr>
          <w:p w14:paraId="0701E40B" w14:textId="10F74FF4" w:rsidR="00353ECD" w:rsidRPr="003335BB" w:rsidRDefault="00565365" w:rsidP="00353ECD">
            <w:pPr>
              <w:ind w:right="-1"/>
              <w:jc w:val="center"/>
            </w:pPr>
            <w:r>
              <w:t>8</w:t>
            </w:r>
            <w:r w:rsidR="00353ECD">
              <w:t>00,00</w:t>
            </w:r>
          </w:p>
        </w:tc>
        <w:tc>
          <w:tcPr>
            <w:tcW w:w="1457" w:type="dxa"/>
            <w:shd w:val="clear" w:color="auto" w:fill="auto"/>
          </w:tcPr>
          <w:p w14:paraId="6E964107" w14:textId="7D2C52DE" w:rsidR="00353ECD" w:rsidRPr="003335BB" w:rsidRDefault="0072756C" w:rsidP="00353ECD">
            <w:pPr>
              <w:ind w:right="-1"/>
              <w:jc w:val="center"/>
            </w:pPr>
            <w:r>
              <w:t>9.6</w:t>
            </w:r>
            <w:r w:rsidR="00353ECD">
              <w:t>00,00</w:t>
            </w:r>
          </w:p>
        </w:tc>
        <w:tc>
          <w:tcPr>
            <w:tcW w:w="1519" w:type="dxa"/>
          </w:tcPr>
          <w:p w14:paraId="15498AE1" w14:textId="7A1A22C6" w:rsidR="00353ECD" w:rsidRDefault="00DD6F52" w:rsidP="00353ECD">
            <w:pPr>
              <w:ind w:right="-1"/>
              <w:jc w:val="center"/>
            </w:pPr>
            <w:r>
              <w:t>88</w:t>
            </w:r>
            <w:r w:rsidR="00E175CC">
              <w:t>0,00</w:t>
            </w:r>
          </w:p>
        </w:tc>
      </w:tr>
      <w:tr w:rsidR="00353ECD" w:rsidRPr="003335BB" w14:paraId="78BA5EC7" w14:textId="77777777" w:rsidTr="00353ECD">
        <w:tc>
          <w:tcPr>
            <w:tcW w:w="704" w:type="dxa"/>
            <w:vAlign w:val="center"/>
          </w:tcPr>
          <w:p w14:paraId="562E4BC1" w14:textId="77777777" w:rsidR="00353ECD" w:rsidRPr="003335BB" w:rsidRDefault="00353ECD" w:rsidP="00353ECD">
            <w:pPr>
              <w:spacing w:line="360" w:lineRule="auto"/>
              <w:ind w:right="-1"/>
              <w:jc w:val="center"/>
            </w:pPr>
            <w:r w:rsidRPr="003335BB">
              <w:t>15</w:t>
            </w:r>
          </w:p>
        </w:tc>
        <w:tc>
          <w:tcPr>
            <w:tcW w:w="4258" w:type="dxa"/>
            <w:shd w:val="clear" w:color="auto" w:fill="auto"/>
            <w:vAlign w:val="center"/>
          </w:tcPr>
          <w:p w14:paraId="491D1AAE" w14:textId="77777777" w:rsidR="00353ECD" w:rsidRPr="003335BB" w:rsidRDefault="00353ECD" w:rsidP="00353ECD">
            <w:pPr>
              <w:spacing w:line="360" w:lineRule="auto"/>
              <w:ind w:right="-1"/>
            </w:pPr>
            <w:r>
              <w:rPr>
                <w:color w:val="000000"/>
              </w:rPr>
              <w:t>Pregão Eletrônico</w:t>
            </w:r>
          </w:p>
        </w:tc>
        <w:tc>
          <w:tcPr>
            <w:tcW w:w="1242" w:type="dxa"/>
            <w:shd w:val="clear" w:color="auto" w:fill="auto"/>
          </w:tcPr>
          <w:p w14:paraId="7C9570CE" w14:textId="07ACAAB2" w:rsidR="00353ECD" w:rsidRPr="003335BB" w:rsidRDefault="00004927" w:rsidP="00353ECD">
            <w:pPr>
              <w:ind w:right="-1"/>
              <w:jc w:val="center"/>
            </w:pPr>
            <w:r>
              <w:t>400</w:t>
            </w:r>
            <w:r w:rsidR="00353ECD">
              <w:t>,00</w:t>
            </w:r>
          </w:p>
        </w:tc>
        <w:tc>
          <w:tcPr>
            <w:tcW w:w="1457" w:type="dxa"/>
            <w:shd w:val="clear" w:color="auto" w:fill="auto"/>
          </w:tcPr>
          <w:p w14:paraId="0C1588BF" w14:textId="3C4A9A04" w:rsidR="00353ECD" w:rsidRPr="003335BB" w:rsidRDefault="00353ECD" w:rsidP="00353ECD">
            <w:pPr>
              <w:ind w:right="-1"/>
              <w:jc w:val="center"/>
            </w:pPr>
            <w:r>
              <w:t>4.</w:t>
            </w:r>
            <w:r w:rsidR="0072756C">
              <w:t>800</w:t>
            </w:r>
            <w:r>
              <w:t>,00</w:t>
            </w:r>
          </w:p>
        </w:tc>
        <w:tc>
          <w:tcPr>
            <w:tcW w:w="1519" w:type="dxa"/>
          </w:tcPr>
          <w:p w14:paraId="312BCF3F" w14:textId="5FE667A2" w:rsidR="00353ECD" w:rsidRDefault="00DD6F52" w:rsidP="00353ECD">
            <w:pPr>
              <w:ind w:right="-1"/>
              <w:jc w:val="center"/>
            </w:pPr>
            <w:r>
              <w:t>1.300,00</w:t>
            </w:r>
          </w:p>
        </w:tc>
      </w:tr>
      <w:tr w:rsidR="00353ECD" w:rsidRPr="003335BB" w14:paraId="72CA2E15" w14:textId="77777777" w:rsidTr="00353ECD">
        <w:tc>
          <w:tcPr>
            <w:tcW w:w="704" w:type="dxa"/>
            <w:vAlign w:val="center"/>
          </w:tcPr>
          <w:p w14:paraId="600B9832" w14:textId="37A6161B" w:rsidR="00353ECD" w:rsidRPr="003335BB" w:rsidRDefault="00004927" w:rsidP="00353ECD">
            <w:pPr>
              <w:spacing w:line="360" w:lineRule="auto"/>
              <w:ind w:right="-1"/>
              <w:jc w:val="center"/>
            </w:pPr>
            <w:r>
              <w:t>16</w:t>
            </w:r>
          </w:p>
        </w:tc>
        <w:tc>
          <w:tcPr>
            <w:tcW w:w="4258" w:type="dxa"/>
            <w:shd w:val="clear" w:color="auto" w:fill="auto"/>
            <w:vAlign w:val="center"/>
          </w:tcPr>
          <w:p w14:paraId="37DA8F1B" w14:textId="77777777" w:rsidR="00353ECD" w:rsidRPr="003335BB" w:rsidRDefault="00353ECD" w:rsidP="00353ECD">
            <w:pPr>
              <w:spacing w:line="360" w:lineRule="auto"/>
              <w:ind w:right="-1"/>
            </w:pPr>
            <w:r w:rsidRPr="003335BB">
              <w:rPr>
                <w:color w:val="000000"/>
              </w:rPr>
              <w:t>Nota Fiscal Eletrônica e ISS Digital;</w:t>
            </w:r>
          </w:p>
        </w:tc>
        <w:tc>
          <w:tcPr>
            <w:tcW w:w="1242" w:type="dxa"/>
            <w:shd w:val="clear" w:color="auto" w:fill="auto"/>
          </w:tcPr>
          <w:p w14:paraId="56B0C996" w14:textId="5095F33B" w:rsidR="00353ECD" w:rsidRPr="003335BB" w:rsidRDefault="00353ECD" w:rsidP="00353ECD">
            <w:pPr>
              <w:ind w:right="-1"/>
              <w:jc w:val="center"/>
            </w:pPr>
            <w:r>
              <w:t>9</w:t>
            </w:r>
            <w:r w:rsidR="00CA4B1D">
              <w:t>7</w:t>
            </w:r>
            <w:r>
              <w:t>0,00</w:t>
            </w:r>
          </w:p>
        </w:tc>
        <w:tc>
          <w:tcPr>
            <w:tcW w:w="1457" w:type="dxa"/>
            <w:shd w:val="clear" w:color="auto" w:fill="auto"/>
          </w:tcPr>
          <w:p w14:paraId="573263F8" w14:textId="66F7D6B7" w:rsidR="00353ECD" w:rsidRPr="003335BB" w:rsidRDefault="0072756C" w:rsidP="00353ECD">
            <w:pPr>
              <w:ind w:right="-1"/>
              <w:jc w:val="center"/>
            </w:pPr>
            <w:r>
              <w:t>11.64</w:t>
            </w:r>
            <w:r w:rsidR="00353ECD">
              <w:t>0,00</w:t>
            </w:r>
          </w:p>
        </w:tc>
        <w:tc>
          <w:tcPr>
            <w:tcW w:w="1519" w:type="dxa"/>
          </w:tcPr>
          <w:p w14:paraId="43321130" w14:textId="55390F8F" w:rsidR="00353ECD" w:rsidRDefault="00FA6938" w:rsidP="00353ECD">
            <w:pPr>
              <w:ind w:right="-1"/>
              <w:jc w:val="center"/>
            </w:pPr>
            <w:r>
              <w:t>2.4</w:t>
            </w:r>
            <w:r w:rsidR="00E175CC">
              <w:t>00,00</w:t>
            </w:r>
          </w:p>
        </w:tc>
      </w:tr>
      <w:tr w:rsidR="00353ECD" w:rsidRPr="003335BB" w14:paraId="2A6AD0EA" w14:textId="77777777" w:rsidTr="00353ECD">
        <w:tc>
          <w:tcPr>
            <w:tcW w:w="704" w:type="dxa"/>
            <w:vAlign w:val="center"/>
          </w:tcPr>
          <w:p w14:paraId="5156DF0D" w14:textId="27FE163E" w:rsidR="00353ECD" w:rsidRPr="003335BB" w:rsidRDefault="00353ECD" w:rsidP="00353ECD">
            <w:pPr>
              <w:spacing w:line="360" w:lineRule="auto"/>
              <w:ind w:right="-1"/>
              <w:jc w:val="center"/>
            </w:pPr>
            <w:r w:rsidRPr="003335BB">
              <w:t>1</w:t>
            </w:r>
            <w:r w:rsidR="00004927">
              <w:t>7</w:t>
            </w:r>
          </w:p>
        </w:tc>
        <w:tc>
          <w:tcPr>
            <w:tcW w:w="4258" w:type="dxa"/>
            <w:shd w:val="clear" w:color="auto" w:fill="auto"/>
            <w:vAlign w:val="center"/>
          </w:tcPr>
          <w:p w14:paraId="0CB7E6A5" w14:textId="77777777" w:rsidR="00353ECD" w:rsidRPr="003335BB" w:rsidRDefault="00353ECD" w:rsidP="00353ECD">
            <w:pPr>
              <w:spacing w:line="360" w:lineRule="auto"/>
              <w:ind w:right="-1"/>
            </w:pPr>
            <w:r w:rsidRPr="003335BB">
              <w:rPr>
                <w:color w:val="000000"/>
              </w:rPr>
              <w:t xml:space="preserve">Indicadores de Gestão; </w:t>
            </w:r>
          </w:p>
        </w:tc>
        <w:tc>
          <w:tcPr>
            <w:tcW w:w="1242" w:type="dxa"/>
            <w:shd w:val="clear" w:color="auto" w:fill="auto"/>
          </w:tcPr>
          <w:p w14:paraId="0617F128" w14:textId="1D199061" w:rsidR="00353ECD" w:rsidRPr="003335BB" w:rsidRDefault="00565365" w:rsidP="00353ECD">
            <w:pPr>
              <w:ind w:right="-1"/>
              <w:jc w:val="center"/>
            </w:pPr>
            <w:r>
              <w:t>40</w:t>
            </w:r>
            <w:r w:rsidR="00353ECD">
              <w:t>0,00</w:t>
            </w:r>
          </w:p>
        </w:tc>
        <w:tc>
          <w:tcPr>
            <w:tcW w:w="1457" w:type="dxa"/>
            <w:shd w:val="clear" w:color="auto" w:fill="auto"/>
          </w:tcPr>
          <w:p w14:paraId="5F8B3B42" w14:textId="77777777" w:rsidR="00353ECD" w:rsidRPr="003335BB" w:rsidRDefault="00353ECD" w:rsidP="00353ECD">
            <w:pPr>
              <w:ind w:right="-1"/>
              <w:jc w:val="center"/>
            </w:pPr>
            <w:r>
              <w:t>4.800,00</w:t>
            </w:r>
          </w:p>
        </w:tc>
        <w:tc>
          <w:tcPr>
            <w:tcW w:w="1519" w:type="dxa"/>
          </w:tcPr>
          <w:p w14:paraId="7B6D47DD" w14:textId="1C1F5C8C" w:rsidR="00353ECD" w:rsidRDefault="00FA6938" w:rsidP="00353ECD">
            <w:pPr>
              <w:ind w:right="-1"/>
              <w:jc w:val="center"/>
            </w:pPr>
            <w:r>
              <w:t>1.00</w:t>
            </w:r>
            <w:r w:rsidR="00DD6F52">
              <w:t>0,00</w:t>
            </w:r>
          </w:p>
        </w:tc>
      </w:tr>
      <w:tr w:rsidR="00353ECD" w:rsidRPr="003335BB" w14:paraId="3983B156" w14:textId="77777777" w:rsidTr="00353ECD">
        <w:tc>
          <w:tcPr>
            <w:tcW w:w="704" w:type="dxa"/>
            <w:vAlign w:val="center"/>
          </w:tcPr>
          <w:p w14:paraId="688E693D" w14:textId="5AC6A8EF" w:rsidR="00353ECD" w:rsidRPr="003335BB" w:rsidRDefault="00004927" w:rsidP="00353ECD">
            <w:pPr>
              <w:spacing w:line="360" w:lineRule="auto"/>
              <w:ind w:right="-1"/>
              <w:jc w:val="center"/>
              <w:rPr>
                <w:highlight w:val="yellow"/>
              </w:rPr>
            </w:pPr>
            <w:r>
              <w:t>18</w:t>
            </w:r>
          </w:p>
        </w:tc>
        <w:tc>
          <w:tcPr>
            <w:tcW w:w="4258" w:type="dxa"/>
            <w:shd w:val="clear" w:color="auto" w:fill="auto"/>
            <w:vAlign w:val="center"/>
          </w:tcPr>
          <w:p w14:paraId="3A682AA4" w14:textId="77777777" w:rsidR="00353ECD" w:rsidRPr="003335BB" w:rsidRDefault="00353ECD" w:rsidP="00353ECD">
            <w:pPr>
              <w:spacing w:line="360" w:lineRule="auto"/>
              <w:ind w:right="-1"/>
              <w:rPr>
                <w:highlight w:val="yellow"/>
              </w:rPr>
            </w:pPr>
            <w:r w:rsidRPr="003335BB">
              <w:t>Acompanhamento Permanente;</w:t>
            </w:r>
          </w:p>
        </w:tc>
        <w:tc>
          <w:tcPr>
            <w:tcW w:w="1242" w:type="dxa"/>
            <w:shd w:val="clear" w:color="auto" w:fill="auto"/>
          </w:tcPr>
          <w:p w14:paraId="4938BB7B" w14:textId="031B66ED" w:rsidR="00353ECD" w:rsidRPr="003335BB" w:rsidRDefault="00565365" w:rsidP="00353ECD">
            <w:pPr>
              <w:ind w:right="-1"/>
              <w:jc w:val="center"/>
              <w:rPr>
                <w:highlight w:val="yellow"/>
              </w:rPr>
            </w:pPr>
            <w:r>
              <w:t>8</w:t>
            </w:r>
            <w:r w:rsidR="00353ECD" w:rsidRPr="00316937">
              <w:t>00,00</w:t>
            </w:r>
          </w:p>
        </w:tc>
        <w:tc>
          <w:tcPr>
            <w:tcW w:w="1457" w:type="dxa"/>
            <w:shd w:val="clear" w:color="auto" w:fill="auto"/>
          </w:tcPr>
          <w:p w14:paraId="207D38B9" w14:textId="1D29B8A8" w:rsidR="00353ECD" w:rsidRPr="003335BB" w:rsidRDefault="00565365" w:rsidP="00353ECD">
            <w:pPr>
              <w:ind w:right="-1"/>
              <w:jc w:val="center"/>
              <w:rPr>
                <w:highlight w:val="yellow"/>
              </w:rPr>
            </w:pPr>
            <w:r>
              <w:t>9</w:t>
            </w:r>
            <w:r w:rsidR="00353ECD" w:rsidRPr="006873B5">
              <w:t>.600,00</w:t>
            </w:r>
          </w:p>
        </w:tc>
        <w:tc>
          <w:tcPr>
            <w:tcW w:w="1519" w:type="dxa"/>
          </w:tcPr>
          <w:p w14:paraId="7EF5DF47" w14:textId="5AB007B8" w:rsidR="00353ECD" w:rsidRPr="006873B5" w:rsidRDefault="00CA4B1D" w:rsidP="00353ECD">
            <w:pPr>
              <w:ind w:right="-1"/>
              <w:jc w:val="center"/>
            </w:pPr>
            <w:r>
              <w:t>0,00</w:t>
            </w:r>
          </w:p>
        </w:tc>
      </w:tr>
      <w:tr w:rsidR="00004927" w:rsidRPr="003335BB" w14:paraId="2F241D14" w14:textId="77777777" w:rsidTr="00353ECD">
        <w:tc>
          <w:tcPr>
            <w:tcW w:w="704" w:type="dxa"/>
            <w:vAlign w:val="center"/>
          </w:tcPr>
          <w:p w14:paraId="7BCF02D3" w14:textId="5BEA4D8A" w:rsidR="00004927" w:rsidRDefault="00004927" w:rsidP="00353ECD">
            <w:pPr>
              <w:spacing w:line="360" w:lineRule="auto"/>
              <w:ind w:right="-1"/>
              <w:jc w:val="center"/>
            </w:pPr>
            <w:r>
              <w:t xml:space="preserve">19 </w:t>
            </w:r>
          </w:p>
        </w:tc>
        <w:tc>
          <w:tcPr>
            <w:tcW w:w="4258" w:type="dxa"/>
            <w:shd w:val="clear" w:color="auto" w:fill="auto"/>
            <w:vAlign w:val="center"/>
          </w:tcPr>
          <w:p w14:paraId="4FAC5914" w14:textId="48CB884F" w:rsidR="00004927" w:rsidRPr="003335BB" w:rsidRDefault="00004927" w:rsidP="00353ECD">
            <w:pPr>
              <w:spacing w:line="360" w:lineRule="auto"/>
              <w:ind w:right="-1"/>
            </w:pPr>
            <w:r>
              <w:t>Gestão da Saúde</w:t>
            </w:r>
          </w:p>
        </w:tc>
        <w:tc>
          <w:tcPr>
            <w:tcW w:w="1242" w:type="dxa"/>
            <w:shd w:val="clear" w:color="auto" w:fill="auto"/>
          </w:tcPr>
          <w:p w14:paraId="21E23AFF" w14:textId="4B2706C1" w:rsidR="00004927" w:rsidRPr="00316937" w:rsidRDefault="00565365" w:rsidP="00353ECD">
            <w:pPr>
              <w:ind w:right="-1"/>
              <w:jc w:val="center"/>
            </w:pPr>
            <w:r>
              <w:t>3.45</w:t>
            </w:r>
            <w:r w:rsidR="00004927">
              <w:t>0,00</w:t>
            </w:r>
          </w:p>
        </w:tc>
        <w:tc>
          <w:tcPr>
            <w:tcW w:w="1457" w:type="dxa"/>
            <w:shd w:val="clear" w:color="auto" w:fill="auto"/>
          </w:tcPr>
          <w:p w14:paraId="7EFDFD3C" w14:textId="704355BF" w:rsidR="00004927" w:rsidRPr="006873B5" w:rsidRDefault="00565365" w:rsidP="00CA4B1D">
            <w:pPr>
              <w:ind w:right="-1"/>
              <w:jc w:val="center"/>
            </w:pPr>
            <w:r>
              <w:t>41.4</w:t>
            </w:r>
            <w:r w:rsidR="00CA4B1D">
              <w:t>00,00</w:t>
            </w:r>
          </w:p>
        </w:tc>
        <w:tc>
          <w:tcPr>
            <w:tcW w:w="1519" w:type="dxa"/>
          </w:tcPr>
          <w:p w14:paraId="70E8D444" w14:textId="689CDF35" w:rsidR="00004927" w:rsidRDefault="00CA4B1D" w:rsidP="00353ECD">
            <w:pPr>
              <w:ind w:right="-1"/>
              <w:jc w:val="center"/>
            </w:pPr>
            <w:r>
              <w:t>5</w:t>
            </w:r>
            <w:r w:rsidR="00004927">
              <w:t>.000,00</w:t>
            </w:r>
          </w:p>
        </w:tc>
      </w:tr>
      <w:tr w:rsidR="0089346F" w:rsidRPr="003335BB" w14:paraId="6527832A" w14:textId="77777777" w:rsidTr="00353ECD">
        <w:tc>
          <w:tcPr>
            <w:tcW w:w="704" w:type="dxa"/>
            <w:vAlign w:val="center"/>
          </w:tcPr>
          <w:p w14:paraId="193664F7" w14:textId="37A27739" w:rsidR="0089346F" w:rsidRPr="003335BB" w:rsidRDefault="00004927" w:rsidP="00353ECD">
            <w:pPr>
              <w:spacing w:line="360" w:lineRule="auto"/>
              <w:ind w:right="-1"/>
              <w:jc w:val="center"/>
            </w:pPr>
            <w:r>
              <w:t>20</w:t>
            </w:r>
          </w:p>
        </w:tc>
        <w:tc>
          <w:tcPr>
            <w:tcW w:w="4258" w:type="dxa"/>
            <w:shd w:val="clear" w:color="auto" w:fill="auto"/>
            <w:vAlign w:val="center"/>
          </w:tcPr>
          <w:p w14:paraId="56CC1086" w14:textId="29C5FA28" w:rsidR="0089346F" w:rsidRPr="003335BB" w:rsidRDefault="00004927" w:rsidP="00353ECD">
            <w:pPr>
              <w:spacing w:line="360" w:lineRule="auto"/>
              <w:ind w:right="-1"/>
            </w:pPr>
            <w:r>
              <w:t>A</w:t>
            </w:r>
            <w:r w:rsidR="0089346F">
              <w:t>ssistência social</w:t>
            </w:r>
          </w:p>
        </w:tc>
        <w:tc>
          <w:tcPr>
            <w:tcW w:w="1242" w:type="dxa"/>
            <w:shd w:val="clear" w:color="auto" w:fill="auto"/>
          </w:tcPr>
          <w:p w14:paraId="6DA2D8BE" w14:textId="72C8A2BF" w:rsidR="0089346F" w:rsidRPr="00316937" w:rsidRDefault="00565365" w:rsidP="00353ECD">
            <w:pPr>
              <w:ind w:right="-1"/>
              <w:jc w:val="center"/>
            </w:pPr>
            <w:r>
              <w:t>1.</w:t>
            </w:r>
            <w:r w:rsidR="00004927">
              <w:t>0</w:t>
            </w:r>
            <w:r>
              <w:t>5</w:t>
            </w:r>
            <w:r w:rsidR="00004927">
              <w:t>0,00</w:t>
            </w:r>
          </w:p>
        </w:tc>
        <w:tc>
          <w:tcPr>
            <w:tcW w:w="1457" w:type="dxa"/>
            <w:shd w:val="clear" w:color="auto" w:fill="auto"/>
          </w:tcPr>
          <w:p w14:paraId="1B61D8BA" w14:textId="58C57678" w:rsidR="0089346F" w:rsidRPr="006873B5" w:rsidRDefault="00565365" w:rsidP="00353ECD">
            <w:pPr>
              <w:ind w:right="-1"/>
              <w:jc w:val="center"/>
            </w:pPr>
            <w:r>
              <w:t>12.6</w:t>
            </w:r>
            <w:r w:rsidR="00CA4B1D">
              <w:t>00,00</w:t>
            </w:r>
          </w:p>
        </w:tc>
        <w:tc>
          <w:tcPr>
            <w:tcW w:w="1519" w:type="dxa"/>
          </w:tcPr>
          <w:p w14:paraId="13C41A09" w14:textId="6C29C0CB" w:rsidR="0089346F" w:rsidRDefault="00004927" w:rsidP="00353ECD">
            <w:pPr>
              <w:ind w:right="-1"/>
              <w:jc w:val="center"/>
            </w:pPr>
            <w:r>
              <w:t>2.300,00</w:t>
            </w:r>
          </w:p>
        </w:tc>
      </w:tr>
      <w:tr w:rsidR="00353ECD" w:rsidRPr="003335BB" w14:paraId="18F3BB8A" w14:textId="77777777" w:rsidTr="00353ECD">
        <w:tc>
          <w:tcPr>
            <w:tcW w:w="4962" w:type="dxa"/>
            <w:gridSpan w:val="2"/>
            <w:shd w:val="clear" w:color="auto" w:fill="auto"/>
            <w:vAlign w:val="center"/>
          </w:tcPr>
          <w:p w14:paraId="0C37048A" w14:textId="77777777" w:rsidR="00353ECD" w:rsidRPr="003335BB" w:rsidRDefault="00353ECD" w:rsidP="00353ECD">
            <w:pPr>
              <w:spacing w:line="360" w:lineRule="auto"/>
              <w:ind w:right="-1"/>
              <w:jc w:val="center"/>
              <w:rPr>
                <w:b/>
              </w:rPr>
            </w:pPr>
            <w:r w:rsidRPr="003335BB">
              <w:rPr>
                <w:b/>
              </w:rPr>
              <w:lastRenderedPageBreak/>
              <w:t>Totais</w:t>
            </w:r>
          </w:p>
        </w:tc>
        <w:tc>
          <w:tcPr>
            <w:tcW w:w="1242" w:type="dxa"/>
            <w:shd w:val="clear" w:color="auto" w:fill="auto"/>
          </w:tcPr>
          <w:p w14:paraId="5DDB6A24" w14:textId="77777777" w:rsidR="00565365" w:rsidRDefault="00353ECD" w:rsidP="00353ECD">
            <w:pPr>
              <w:ind w:right="-1"/>
              <w:jc w:val="center"/>
              <w:rPr>
                <w:b/>
              </w:rPr>
            </w:pPr>
            <w:r>
              <w:rPr>
                <w:b/>
              </w:rPr>
              <w:t>R$.</w:t>
            </w:r>
          </w:p>
          <w:p w14:paraId="52EE61F2" w14:textId="5CC071D2" w:rsidR="00353ECD" w:rsidRDefault="00565365" w:rsidP="00353ECD">
            <w:pPr>
              <w:ind w:right="-1"/>
              <w:jc w:val="center"/>
              <w:rPr>
                <w:b/>
              </w:rPr>
            </w:pPr>
            <w:r>
              <w:rPr>
                <w:b/>
              </w:rPr>
              <w:t>15.902,32</w:t>
            </w:r>
          </w:p>
          <w:p w14:paraId="35B5E2DF" w14:textId="40DF3F8D" w:rsidR="00353ECD" w:rsidRPr="00316937" w:rsidRDefault="00353ECD" w:rsidP="00353ECD">
            <w:pPr>
              <w:ind w:right="-1"/>
              <w:jc w:val="center"/>
              <w:rPr>
                <w:b/>
              </w:rPr>
            </w:pPr>
          </w:p>
        </w:tc>
        <w:tc>
          <w:tcPr>
            <w:tcW w:w="1457" w:type="dxa"/>
            <w:shd w:val="clear" w:color="auto" w:fill="auto"/>
          </w:tcPr>
          <w:p w14:paraId="1DCD5C75" w14:textId="7D497475" w:rsidR="00353ECD" w:rsidRPr="003335BB" w:rsidRDefault="00353ECD" w:rsidP="00353ECD">
            <w:pPr>
              <w:ind w:right="-1"/>
              <w:jc w:val="center"/>
              <w:rPr>
                <w:b/>
              </w:rPr>
            </w:pPr>
            <w:r w:rsidRPr="003335BB">
              <w:rPr>
                <w:b/>
              </w:rPr>
              <w:t>R$</w:t>
            </w:r>
            <w:r>
              <w:rPr>
                <w:b/>
              </w:rPr>
              <w:t xml:space="preserve">. </w:t>
            </w:r>
            <w:r w:rsidR="0072756C">
              <w:rPr>
                <w:b/>
              </w:rPr>
              <w:t>209.906,92</w:t>
            </w:r>
            <w:r w:rsidRPr="003335BB">
              <w:rPr>
                <w:b/>
              </w:rPr>
              <w:t xml:space="preserve"> </w:t>
            </w:r>
          </w:p>
        </w:tc>
        <w:tc>
          <w:tcPr>
            <w:tcW w:w="1519" w:type="dxa"/>
          </w:tcPr>
          <w:p w14:paraId="19791F95" w14:textId="77777777" w:rsidR="00353ECD" w:rsidRDefault="0072756C" w:rsidP="00353ECD">
            <w:pPr>
              <w:ind w:right="-1"/>
              <w:jc w:val="center"/>
              <w:rPr>
                <w:b/>
              </w:rPr>
            </w:pPr>
            <w:r>
              <w:rPr>
                <w:b/>
              </w:rPr>
              <w:t>R$.</w:t>
            </w:r>
          </w:p>
          <w:p w14:paraId="6A60A701" w14:textId="5F488A06" w:rsidR="0072756C" w:rsidRPr="003335BB" w:rsidRDefault="0072756C" w:rsidP="00353ECD">
            <w:pPr>
              <w:ind w:right="-1"/>
              <w:jc w:val="center"/>
              <w:rPr>
                <w:b/>
              </w:rPr>
            </w:pPr>
            <w:r>
              <w:rPr>
                <w:b/>
              </w:rPr>
              <w:t>27.050,00</w:t>
            </w:r>
          </w:p>
        </w:tc>
      </w:tr>
      <w:tr w:rsidR="0072756C" w:rsidRPr="003335BB" w14:paraId="211E5D7E" w14:textId="77777777" w:rsidTr="001A0184">
        <w:tc>
          <w:tcPr>
            <w:tcW w:w="4962" w:type="dxa"/>
            <w:gridSpan w:val="2"/>
            <w:shd w:val="clear" w:color="auto" w:fill="auto"/>
            <w:vAlign w:val="center"/>
          </w:tcPr>
          <w:p w14:paraId="596E5F5E" w14:textId="3DF14481" w:rsidR="0072756C" w:rsidRPr="003335BB" w:rsidRDefault="0072756C" w:rsidP="00353ECD">
            <w:pPr>
              <w:spacing w:line="360" w:lineRule="auto"/>
              <w:ind w:right="-1"/>
              <w:jc w:val="center"/>
              <w:rPr>
                <w:b/>
              </w:rPr>
            </w:pPr>
            <w:r w:rsidRPr="003335BB">
              <w:rPr>
                <w:b/>
              </w:rPr>
              <w:t>Total da Implantação e Treinamento por Período de 12 meses</w:t>
            </w:r>
            <w:r>
              <w:rPr>
                <w:b/>
              </w:rPr>
              <w:t>.</w:t>
            </w:r>
          </w:p>
        </w:tc>
        <w:tc>
          <w:tcPr>
            <w:tcW w:w="4218" w:type="dxa"/>
            <w:gridSpan w:val="3"/>
            <w:shd w:val="clear" w:color="auto" w:fill="auto"/>
          </w:tcPr>
          <w:p w14:paraId="081C4A1E" w14:textId="77777777" w:rsidR="0072756C" w:rsidRDefault="0072756C" w:rsidP="00353ECD">
            <w:pPr>
              <w:spacing w:line="360" w:lineRule="auto"/>
              <w:jc w:val="center"/>
              <w:rPr>
                <w:b/>
              </w:rPr>
            </w:pPr>
            <w:r>
              <w:rPr>
                <w:b/>
              </w:rPr>
              <w:t>VALOR TOTAL GLOBAL</w:t>
            </w:r>
          </w:p>
          <w:p w14:paraId="0E9C66BF" w14:textId="40541054" w:rsidR="0072756C" w:rsidRDefault="0072756C" w:rsidP="00353ECD">
            <w:pPr>
              <w:spacing w:line="360" w:lineRule="auto"/>
              <w:jc w:val="center"/>
              <w:rPr>
                <w:b/>
              </w:rPr>
            </w:pPr>
            <w:r w:rsidRPr="003335BB">
              <w:rPr>
                <w:b/>
              </w:rPr>
              <w:t xml:space="preserve"> </w:t>
            </w:r>
            <w:r>
              <w:rPr>
                <w:b/>
                <w:u w:val="single"/>
              </w:rPr>
              <w:t>R$. 236.956.92</w:t>
            </w:r>
          </w:p>
        </w:tc>
      </w:tr>
    </w:tbl>
    <w:p w14:paraId="6756790B" w14:textId="2EC2F32A" w:rsidR="0057447A" w:rsidRDefault="0057447A" w:rsidP="0057447A">
      <w:pPr>
        <w:rPr>
          <w:lang w:eastAsia="zh-CN"/>
        </w:rPr>
      </w:pPr>
    </w:p>
    <w:p w14:paraId="036F2FD7" w14:textId="77777777" w:rsidR="001A0184" w:rsidRPr="003335BB" w:rsidRDefault="001A0184" w:rsidP="0057447A">
      <w:pPr>
        <w:rPr>
          <w:lang w:eastAsia="zh-CN"/>
        </w:rPr>
      </w:pPr>
    </w:p>
    <w:p w14:paraId="6756790C" w14:textId="77777777" w:rsidR="007D6933" w:rsidRPr="003335BB" w:rsidRDefault="007D6933" w:rsidP="004E3798">
      <w:pPr>
        <w:pStyle w:val="Ttulo2"/>
        <w:numPr>
          <w:ilvl w:val="0"/>
          <w:numId w:val="1"/>
        </w:numPr>
        <w:rPr>
          <w:rFonts w:cs="Times New Roman"/>
          <w:szCs w:val="24"/>
        </w:rPr>
      </w:pPr>
      <w:bookmarkStart w:id="31" w:name="OLE_LINK1"/>
      <w:bookmarkStart w:id="32" w:name="OLE_LINK2"/>
      <w:bookmarkStart w:id="33" w:name="_Hlk17312169"/>
      <w:r w:rsidRPr="003335BB">
        <w:rPr>
          <w:rFonts w:cs="Times New Roman"/>
          <w:szCs w:val="24"/>
        </w:rPr>
        <w:t>Sistemas e serviços</w:t>
      </w:r>
    </w:p>
    <w:p w14:paraId="6756790D" w14:textId="77777777" w:rsidR="0057447A" w:rsidRPr="003335BB" w:rsidRDefault="0057447A" w:rsidP="0057447A"/>
    <w:bookmarkEnd w:id="31"/>
    <w:bookmarkEnd w:id="32"/>
    <w:bookmarkEnd w:id="33"/>
    <w:p w14:paraId="6756790E" w14:textId="77777777" w:rsidR="00A20855" w:rsidRPr="003335BB" w:rsidRDefault="00A20855" w:rsidP="00A20855">
      <w:pPr>
        <w:spacing w:line="360" w:lineRule="auto"/>
        <w:ind w:right="-1"/>
        <w:jc w:val="center"/>
        <w:rPr>
          <w:b/>
          <w:u w:val="single"/>
        </w:rPr>
      </w:pPr>
      <w:r w:rsidRPr="003335BB">
        <w:rPr>
          <w:b/>
          <w:u w:val="single"/>
        </w:rPr>
        <w:t>MUNICIPIO DE JACUIZINHO</w:t>
      </w:r>
    </w:p>
    <w:p w14:paraId="675679B4" w14:textId="77777777" w:rsidR="00EF075B" w:rsidRPr="003335BB" w:rsidRDefault="00EF075B" w:rsidP="00B73BA3">
      <w:pPr>
        <w:contextualSpacing/>
        <w:jc w:val="both"/>
      </w:pPr>
    </w:p>
    <w:p w14:paraId="675679B5" w14:textId="77777777" w:rsidR="00BD5FE8" w:rsidRPr="003335BB" w:rsidRDefault="00BD5FE8" w:rsidP="00B73BA3">
      <w:pPr>
        <w:contextualSpacing/>
        <w:jc w:val="both"/>
      </w:pPr>
    </w:p>
    <w:p w14:paraId="675679B6" w14:textId="77777777" w:rsidR="00AB0015" w:rsidRPr="003335BB" w:rsidRDefault="00AB0015" w:rsidP="00B73BA3">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3335BB">
        <w:rPr>
          <w:rFonts w:ascii="Times New Roman" w:hAnsi="Times New Roman" w:cs="Times New Roman"/>
          <w:color w:val="auto"/>
          <w:sz w:val="24"/>
          <w:szCs w:val="24"/>
          <w:lang w:eastAsia="pt-BR"/>
        </w:rPr>
        <w:t>O pagamento</w:t>
      </w:r>
      <w:r w:rsidR="007D6933" w:rsidRPr="003335BB">
        <w:rPr>
          <w:rFonts w:ascii="Times New Roman" w:hAnsi="Times New Roman" w:cs="Times New Roman"/>
          <w:color w:val="auto"/>
          <w:sz w:val="24"/>
          <w:szCs w:val="24"/>
          <w:lang w:eastAsia="pt-BR"/>
        </w:rPr>
        <w:t xml:space="preserve"> mensal</w:t>
      </w:r>
      <w:r w:rsidRPr="003335BB">
        <w:rPr>
          <w:rFonts w:ascii="Times New Roman" w:hAnsi="Times New Roman" w:cs="Times New Roman"/>
          <w:color w:val="auto"/>
          <w:sz w:val="24"/>
          <w:szCs w:val="24"/>
          <w:lang w:eastAsia="pt-BR"/>
        </w:rPr>
        <w:t xml:space="preserve"> efetuado pelo MUNICÍPIO será relativo somente aos sistemas </w:t>
      </w:r>
      <w:proofErr w:type="gramStart"/>
      <w:r w:rsidRPr="003335BB">
        <w:rPr>
          <w:rFonts w:ascii="Times New Roman" w:hAnsi="Times New Roman" w:cs="Times New Roman"/>
          <w:color w:val="auto"/>
          <w:sz w:val="24"/>
          <w:szCs w:val="24"/>
          <w:lang w:eastAsia="pt-BR"/>
        </w:rPr>
        <w:t xml:space="preserve">implantados pela CONTRATADA e em </w:t>
      </w:r>
      <w:r w:rsidRPr="003335BB">
        <w:rPr>
          <w:rFonts w:ascii="Times New Roman" w:hAnsi="Times New Roman" w:cs="Times New Roman"/>
          <w:b/>
          <w:color w:val="auto"/>
          <w:sz w:val="24"/>
          <w:szCs w:val="24"/>
          <w:lang w:eastAsia="pt-BR"/>
        </w:rPr>
        <w:t>efetiva utilização</w:t>
      </w:r>
      <w:r w:rsidRPr="003335BB">
        <w:rPr>
          <w:rFonts w:ascii="Times New Roman" w:hAnsi="Times New Roman" w:cs="Times New Roman"/>
          <w:color w:val="auto"/>
          <w:sz w:val="24"/>
          <w:szCs w:val="24"/>
          <w:lang w:eastAsia="pt-BR"/>
        </w:rPr>
        <w:t>, calculado sobre os preços individuais específicos de cada sistema</w:t>
      </w:r>
      <w:proofErr w:type="gramEnd"/>
      <w:r w:rsidRPr="003335BB">
        <w:rPr>
          <w:rFonts w:ascii="Times New Roman" w:hAnsi="Times New Roman" w:cs="Times New Roman"/>
          <w:color w:val="auto"/>
          <w:sz w:val="24"/>
          <w:szCs w:val="24"/>
          <w:lang w:eastAsia="pt-BR"/>
        </w:rPr>
        <w:t>.</w:t>
      </w:r>
    </w:p>
    <w:p w14:paraId="675679B7" w14:textId="77777777" w:rsidR="00AB0015" w:rsidRPr="003335BB" w:rsidRDefault="00AB0015" w:rsidP="00B73BA3">
      <w:pPr>
        <w:pStyle w:val="Recuodecorpodetexto32"/>
        <w:tabs>
          <w:tab w:val="left" w:pos="709"/>
        </w:tabs>
        <w:spacing w:afterLines="120" w:after="288" w:line="300" w:lineRule="exact"/>
        <w:ind w:firstLine="0"/>
        <w:rPr>
          <w:rFonts w:ascii="Times New Roman" w:hAnsi="Times New Roman" w:cs="Times New Roman"/>
          <w:color w:val="auto"/>
          <w:sz w:val="24"/>
          <w:szCs w:val="24"/>
          <w:lang w:eastAsia="pt-BR"/>
        </w:rPr>
      </w:pPr>
      <w:r w:rsidRPr="003335BB">
        <w:rPr>
          <w:rFonts w:ascii="Times New Roman" w:hAnsi="Times New Roman" w:cs="Times New Roman"/>
          <w:color w:val="auto"/>
          <w:sz w:val="24"/>
          <w:szCs w:val="24"/>
          <w:lang w:eastAsia="pt-BR"/>
        </w:rPr>
        <w:t>Compete exclusivamente ao MUNICÍPIO definir quais os sistemas que serão</w:t>
      </w:r>
      <w:r w:rsidR="007D6933" w:rsidRPr="003335BB">
        <w:rPr>
          <w:rFonts w:ascii="Times New Roman" w:hAnsi="Times New Roman" w:cs="Times New Roman"/>
          <w:color w:val="auto"/>
          <w:sz w:val="24"/>
          <w:szCs w:val="24"/>
          <w:lang w:eastAsia="pt-BR"/>
        </w:rPr>
        <w:t xml:space="preserve"> ou não</w:t>
      </w:r>
      <w:r w:rsidRPr="003335BB">
        <w:rPr>
          <w:rFonts w:ascii="Times New Roman" w:hAnsi="Times New Roman" w:cs="Times New Roman"/>
          <w:color w:val="auto"/>
          <w:sz w:val="24"/>
          <w:szCs w:val="24"/>
          <w:lang w:eastAsia="pt-BR"/>
        </w:rPr>
        <w:t xml:space="preserve"> utilizados.</w:t>
      </w:r>
    </w:p>
    <w:p w14:paraId="675679B8" w14:textId="2C59B55B" w:rsidR="00D14BC0" w:rsidRPr="003335BB" w:rsidRDefault="00D14BC0" w:rsidP="00D14BC0">
      <w:pPr>
        <w:jc w:val="both"/>
      </w:pPr>
      <w:r w:rsidRPr="003335BB">
        <w:t>A obrigatoriedade dos itens acima tem o objetivo de garantir que os valores cotados não sofrerão reajustes a cada mês conforme a utilização dos sistemas.</w:t>
      </w:r>
    </w:p>
    <w:p w14:paraId="22E31289" w14:textId="77777777" w:rsidR="0044543E" w:rsidRPr="003335BB" w:rsidRDefault="0044543E" w:rsidP="00B73BA3">
      <w:pPr>
        <w:pStyle w:val="Corpodetexto3"/>
        <w:spacing w:after="0"/>
        <w:jc w:val="both"/>
        <w:rPr>
          <w:b/>
          <w:sz w:val="24"/>
          <w:szCs w:val="24"/>
        </w:rPr>
      </w:pPr>
    </w:p>
    <w:p w14:paraId="7887020D" w14:textId="049D556E" w:rsidR="00B73BA3" w:rsidRPr="003335BB" w:rsidRDefault="00B73BA3" w:rsidP="00B73BA3">
      <w:pPr>
        <w:pStyle w:val="Corpodetexto3"/>
        <w:spacing w:after="0"/>
        <w:jc w:val="both"/>
        <w:rPr>
          <w:b/>
          <w:sz w:val="24"/>
          <w:szCs w:val="24"/>
        </w:rPr>
      </w:pPr>
      <w:r w:rsidRPr="003335BB">
        <w:rPr>
          <w:b/>
          <w:sz w:val="24"/>
          <w:szCs w:val="24"/>
        </w:rPr>
        <w:t xml:space="preserve">O critério de julgamento será do </w:t>
      </w:r>
      <w:r w:rsidRPr="003335BB">
        <w:rPr>
          <w:b/>
          <w:color w:val="000000"/>
          <w:sz w:val="24"/>
          <w:szCs w:val="24"/>
        </w:rPr>
        <w:t>tipo menor preço, cotação global, mas a proposta deverá ser apresentada com preços unitários item a item, respeitando os valores máximos estimados pelo Município.</w:t>
      </w:r>
    </w:p>
    <w:p w14:paraId="088F2C4B" w14:textId="77777777" w:rsidR="00B73BA3" w:rsidRPr="003335BB" w:rsidRDefault="00B73BA3" w:rsidP="00D14BC0">
      <w:pPr>
        <w:jc w:val="both"/>
      </w:pPr>
    </w:p>
    <w:p w14:paraId="675679BA" w14:textId="12888D49" w:rsidR="00BD5FE8" w:rsidRPr="003335BB" w:rsidRDefault="00BD5FE8" w:rsidP="00D14BC0">
      <w:pPr>
        <w:jc w:val="both"/>
        <w:rPr>
          <w:b/>
        </w:rPr>
      </w:pPr>
    </w:p>
    <w:p w14:paraId="675679BB" w14:textId="77777777" w:rsidR="00D14BC0" w:rsidRPr="003335BB" w:rsidRDefault="00D14BC0" w:rsidP="00D14BC0">
      <w:pPr>
        <w:tabs>
          <w:tab w:val="left" w:pos="-142"/>
          <w:tab w:val="left" w:pos="0"/>
          <w:tab w:val="left" w:pos="142"/>
          <w:tab w:val="left" w:pos="709"/>
        </w:tabs>
        <w:autoSpaceDE w:val="0"/>
        <w:jc w:val="center"/>
        <w:rPr>
          <w:b/>
        </w:rPr>
      </w:pPr>
    </w:p>
    <w:p w14:paraId="675679BC" w14:textId="77777777" w:rsidR="00D14BC0" w:rsidRPr="003335BB" w:rsidRDefault="007D6933" w:rsidP="007D6933">
      <w:pPr>
        <w:pStyle w:val="Ttulo2"/>
        <w:rPr>
          <w:rFonts w:cs="Times New Roman"/>
          <w:szCs w:val="24"/>
        </w:rPr>
      </w:pPr>
      <w:bookmarkStart w:id="34" w:name="_Toc508632906"/>
      <w:r w:rsidRPr="003335BB">
        <w:rPr>
          <w:rFonts w:cs="Times New Roman"/>
          <w:szCs w:val="24"/>
        </w:rPr>
        <w:t>2.</w:t>
      </w:r>
      <w:r w:rsidRPr="003335BB">
        <w:rPr>
          <w:rFonts w:cs="Times New Roman"/>
          <w:szCs w:val="24"/>
        </w:rPr>
        <w:tab/>
        <w:t>Justificativa</w:t>
      </w:r>
      <w:bookmarkEnd w:id="34"/>
    </w:p>
    <w:p w14:paraId="5D51EB71" w14:textId="77777777" w:rsidR="00B73BA3" w:rsidRPr="003335BB" w:rsidRDefault="00B73BA3" w:rsidP="00B73BA3">
      <w:pPr>
        <w:suppressAutoHyphens/>
        <w:ind w:left="142" w:firstLine="425"/>
        <w:jc w:val="both"/>
        <w:rPr>
          <w:color w:val="000000"/>
          <w:lang w:eastAsia="ar-SA"/>
        </w:rPr>
      </w:pPr>
      <w:r w:rsidRPr="003335BB">
        <w:rPr>
          <w:lang w:eastAsia="ar-SA"/>
        </w:rPr>
        <w:t>Este processo licitatório tem por objetivo a manutenção dos atuais serviços disponibilizados aos</w:t>
      </w:r>
      <w:r w:rsidRPr="003335BB">
        <w:rPr>
          <w:color w:val="000000"/>
          <w:lang w:eastAsia="ar-SA"/>
        </w:rPr>
        <w:t xml:space="preserve"> cidadãos, e a modernização de processos de gestão, a qualificação dos processos internos, o pleno atendimento as exigências legais. </w:t>
      </w:r>
    </w:p>
    <w:p w14:paraId="2AC22CE9" w14:textId="77777777" w:rsidR="00B73BA3" w:rsidRPr="003335BB" w:rsidRDefault="00B73BA3" w:rsidP="00B73BA3">
      <w:pPr>
        <w:suppressAutoHyphens/>
        <w:ind w:firstLine="567"/>
        <w:jc w:val="both"/>
        <w:rPr>
          <w:color w:val="000000"/>
          <w:lang w:eastAsia="ar-SA"/>
        </w:rPr>
      </w:pPr>
      <w:r w:rsidRPr="003335BB">
        <w:rPr>
          <w:color w:val="000000"/>
          <w:lang w:eastAsia="ar-SA"/>
        </w:rPr>
        <w:t xml:space="preserve">Justifica-se execução indireta do serviço especializado para cessão de softwares integrados de gestão para que a administração municipal possa garantir de forma rápida e segura, o processamento dos dados e informações inerentes </w:t>
      </w:r>
      <w:proofErr w:type="gramStart"/>
      <w:r w:rsidRPr="003335BB">
        <w:rPr>
          <w:color w:val="000000"/>
          <w:lang w:eastAsia="ar-SA"/>
        </w:rPr>
        <w:t>a</w:t>
      </w:r>
      <w:proofErr w:type="gramEnd"/>
      <w:r w:rsidRPr="003335BB">
        <w:rPr>
          <w:color w:val="000000"/>
          <w:lang w:eastAsia="ar-SA"/>
        </w:rPr>
        <w:t xml:space="preserve"> execução fiscal, administrativa e financeira, Educação, Meio como o atendimento pleno às exigências legais, </w:t>
      </w:r>
      <w:r w:rsidRPr="003335BB">
        <w:rPr>
          <w:b/>
          <w:color w:val="000000"/>
          <w:lang w:eastAsia="ar-SA"/>
        </w:rPr>
        <w:t>em especial dos órgãos fiscalizadores</w:t>
      </w:r>
      <w:r w:rsidRPr="003335BB">
        <w:rPr>
          <w:color w:val="000000"/>
          <w:lang w:eastAsia="ar-SA"/>
        </w:rPr>
        <w:t xml:space="preserve">. </w:t>
      </w:r>
    </w:p>
    <w:p w14:paraId="7641BED5" w14:textId="77777777" w:rsidR="00B73BA3" w:rsidRPr="003335BB" w:rsidRDefault="00B73BA3" w:rsidP="00B73BA3">
      <w:pPr>
        <w:suppressAutoHyphens/>
        <w:ind w:firstLine="567"/>
        <w:jc w:val="both"/>
        <w:rPr>
          <w:color w:val="000000"/>
          <w:lang w:eastAsia="ar-SA"/>
        </w:rPr>
      </w:pPr>
      <w:r w:rsidRPr="003335BB">
        <w:rPr>
          <w:color w:val="000000"/>
          <w:lang w:eastAsia="ar-SA"/>
        </w:rPr>
        <w:t xml:space="preserve">O avanço tecnológico, bem como a crescente demanda dos cidadãos pela ampliação e melhoria dos serviços públicos, nos leva e nos motiva a evidenciar neste processo uma solução que visa uma administração pública gerencial. Este modelo de gestão está apoiado pela profissionalização, pela competência, enfatizando o controle nos resultados. </w:t>
      </w:r>
    </w:p>
    <w:p w14:paraId="5342E990" w14:textId="77777777" w:rsidR="00B73BA3" w:rsidRPr="003335BB" w:rsidRDefault="00B73BA3" w:rsidP="00B73BA3">
      <w:pPr>
        <w:ind w:firstLine="567"/>
        <w:jc w:val="both"/>
        <w:rPr>
          <w:color w:val="000000"/>
          <w:lang w:eastAsia="ar-SA"/>
        </w:rPr>
      </w:pPr>
      <w:r w:rsidRPr="003335BB">
        <w:rPr>
          <w:color w:val="000000"/>
          <w:lang w:eastAsia="ar-SA"/>
        </w:rPr>
        <w:t xml:space="preserve">Busca-se, ainda, com este novo processo de contratação, uma maior integração dos processos, e uma potencialização da eficiência administrativa como um todo. Assim, com o </w:t>
      </w:r>
      <w:r w:rsidRPr="003335BB">
        <w:rPr>
          <w:color w:val="000000"/>
          <w:lang w:eastAsia="ar-SA"/>
        </w:rPr>
        <w:lastRenderedPageBreak/>
        <w:t xml:space="preserve">presente certame, a administração visa alcançar uma maior agilidade na execução das tarefas entre os setores, por meio dos sistemas integrados entre si, e que funcionem a partir de banco de dados com integrações nativas entre bancos, permitindo uma maior segurança relacional dos dados, uma efetiva integridade. </w:t>
      </w:r>
    </w:p>
    <w:p w14:paraId="490720A3" w14:textId="77777777" w:rsidR="00B73BA3" w:rsidRPr="003335BB" w:rsidRDefault="00B73BA3" w:rsidP="00B73BA3">
      <w:pPr>
        <w:suppressAutoHyphens/>
        <w:ind w:firstLine="567"/>
        <w:jc w:val="both"/>
        <w:rPr>
          <w:color w:val="000000"/>
          <w:lang w:eastAsia="ar-SA"/>
        </w:rPr>
      </w:pPr>
      <w:r w:rsidRPr="003335BB">
        <w:rPr>
          <w:color w:val="000000"/>
          <w:lang w:eastAsia="ar-SA"/>
        </w:rPr>
        <w:t xml:space="preserve">Desta forma, visamos </w:t>
      </w:r>
      <w:proofErr w:type="gramStart"/>
      <w:r w:rsidRPr="003335BB">
        <w:rPr>
          <w:color w:val="000000"/>
          <w:lang w:eastAsia="ar-SA"/>
        </w:rPr>
        <w:t>a</w:t>
      </w:r>
      <w:proofErr w:type="gramEnd"/>
      <w:r w:rsidRPr="003335BB">
        <w:rPr>
          <w:color w:val="000000"/>
          <w:lang w:eastAsia="ar-SA"/>
        </w:rPr>
        <w:t xml:space="preserve"> adoção da gestão estratégica, observando condições, ambiente, infraestrutura, objetivando soluções e práticas gerenciais mais modernas, especificando uma solução integrada, atualizada tecnologicamente, com soluções de mobilidade, serviços acessados através de aplicativo móvel e informações gerenciais para tomada de decisões.</w:t>
      </w:r>
    </w:p>
    <w:p w14:paraId="67567CE3" w14:textId="77777777" w:rsidR="003E706A" w:rsidRPr="003335BB" w:rsidRDefault="003E706A" w:rsidP="00B94076">
      <w:pPr>
        <w:jc w:val="both"/>
        <w:rPr>
          <w:color w:val="000000"/>
        </w:rPr>
      </w:pPr>
    </w:p>
    <w:p w14:paraId="67567CE4" w14:textId="77777777" w:rsidR="00D60BCA" w:rsidRPr="003335BB" w:rsidRDefault="00D60BCA" w:rsidP="00B94076">
      <w:pPr>
        <w:jc w:val="both"/>
        <w:rPr>
          <w:color w:val="000000"/>
        </w:rPr>
      </w:pPr>
    </w:p>
    <w:p w14:paraId="48229682" w14:textId="77777777" w:rsidR="0044543E" w:rsidRPr="003335BB" w:rsidRDefault="0044543E" w:rsidP="0044543E">
      <w:pPr>
        <w:suppressAutoHyphens/>
        <w:ind w:firstLine="567"/>
        <w:jc w:val="both"/>
        <w:rPr>
          <w:color w:val="000000"/>
          <w:lang w:eastAsia="ar-SA"/>
        </w:rPr>
      </w:pPr>
      <w:r w:rsidRPr="003335BB">
        <w:rPr>
          <w:b/>
          <w:bCs/>
          <w:color w:val="000000"/>
          <w:lang w:eastAsia="ar-SA"/>
        </w:rPr>
        <w:t xml:space="preserve">Do uso do Pregão Presencial </w:t>
      </w:r>
    </w:p>
    <w:p w14:paraId="71F4E45F" w14:textId="77777777" w:rsidR="0044543E" w:rsidRPr="003335BB" w:rsidRDefault="0044543E" w:rsidP="0044543E">
      <w:pPr>
        <w:suppressAutoHyphens/>
        <w:jc w:val="both"/>
        <w:rPr>
          <w:color w:val="000000"/>
          <w:lang w:eastAsia="ar-SA"/>
        </w:rPr>
      </w:pPr>
    </w:p>
    <w:p w14:paraId="5AEA06F9" w14:textId="77777777" w:rsidR="0044543E" w:rsidRPr="003335BB" w:rsidRDefault="0044543E" w:rsidP="0044543E">
      <w:pPr>
        <w:suppressAutoHyphens/>
        <w:ind w:firstLine="567"/>
        <w:jc w:val="both"/>
        <w:rPr>
          <w:color w:val="000000"/>
          <w:lang w:eastAsia="ar-SA"/>
        </w:rPr>
      </w:pPr>
      <w:r w:rsidRPr="003335BB">
        <w:rPr>
          <w:color w:val="000000"/>
          <w:lang w:eastAsia="ar-SA"/>
        </w:rPr>
        <w:t xml:space="preserve"> Considerando a importância da presente contratação, bem como todas as especificidades do serviço a ser contratado se faz imprescindível a realização de Avaliação de Conformidade, a fim de examinar a compatibilidade entre o que está sendo ofertado pelo licitante e o que está sendo pretendido pela Administração. </w:t>
      </w:r>
    </w:p>
    <w:p w14:paraId="5F1A5F0A" w14:textId="77777777" w:rsidR="0044543E" w:rsidRPr="003335BB" w:rsidRDefault="0044543E" w:rsidP="0044543E">
      <w:pPr>
        <w:suppressAutoHyphens/>
        <w:ind w:firstLine="567"/>
        <w:jc w:val="both"/>
        <w:rPr>
          <w:color w:val="000000"/>
          <w:lang w:eastAsia="ar-SA"/>
        </w:rPr>
      </w:pPr>
      <w:r w:rsidRPr="003335BB">
        <w:rPr>
          <w:color w:val="000000"/>
          <w:lang w:eastAsia="ar-SA"/>
        </w:rPr>
        <w:t xml:space="preserve"> Frise-se que o exame de conformidade não apenas é lícito, mas recomendável para evitar a repetição de licitação, quando o licitante vencedor, tendo já a licitação adjudicada para si, oferece produto incompatível com as especificações técnicas ou de qualidade inaceitável. </w:t>
      </w:r>
    </w:p>
    <w:p w14:paraId="11BCE1A5" w14:textId="77777777" w:rsidR="0044543E" w:rsidRPr="003335BB" w:rsidRDefault="0044543E" w:rsidP="0044543E">
      <w:pPr>
        <w:suppressAutoHyphens/>
        <w:ind w:firstLine="567"/>
        <w:jc w:val="both"/>
        <w:rPr>
          <w:color w:val="000000"/>
          <w:lang w:eastAsia="ar-SA"/>
        </w:rPr>
      </w:pPr>
      <w:r w:rsidRPr="003335BB">
        <w:rPr>
          <w:color w:val="000000"/>
          <w:lang w:eastAsia="ar-SA"/>
        </w:rPr>
        <w:t xml:space="preserve"> Também vale destacar que a exigência da amostra deve ser realizada apenas do primeiro classificado no certame na fase de julgamento de propostas, conforme orientação do próprio Tribunal de Contas da União. </w:t>
      </w:r>
    </w:p>
    <w:p w14:paraId="162936B5" w14:textId="77777777" w:rsidR="0044543E" w:rsidRPr="003335BB" w:rsidRDefault="0044543E" w:rsidP="0044543E">
      <w:pPr>
        <w:suppressAutoHyphens/>
        <w:ind w:firstLine="567"/>
        <w:jc w:val="both"/>
        <w:rPr>
          <w:color w:val="000000"/>
          <w:lang w:eastAsia="ar-SA"/>
        </w:rPr>
      </w:pPr>
      <w:r w:rsidRPr="003335BB">
        <w:rPr>
          <w:color w:val="000000"/>
          <w:lang w:eastAsia="ar-SA"/>
        </w:rPr>
        <w:t xml:space="preserve"> Importante estabelecer, ainda, que a análise da amostra técnica, neste caso, demanda a apresentação presencial das características gerais e específicas do sistema, uma vez que na análise dos requisitos exigidos será verificada a utilização prática das funcionalidades, bem como a estrutura tecnológica da solução apresentada, o que será avaliado por uma equipe técnica do Município. </w:t>
      </w:r>
    </w:p>
    <w:p w14:paraId="46248755" w14:textId="77777777" w:rsidR="0044543E" w:rsidRPr="003335BB" w:rsidRDefault="0044543E" w:rsidP="0044543E">
      <w:pPr>
        <w:suppressAutoHyphens/>
        <w:ind w:firstLine="567"/>
        <w:jc w:val="both"/>
        <w:rPr>
          <w:color w:val="000000"/>
          <w:lang w:eastAsia="ar-SA"/>
        </w:rPr>
      </w:pPr>
      <w:r w:rsidRPr="003335BB">
        <w:rPr>
          <w:color w:val="000000"/>
          <w:lang w:eastAsia="ar-SA"/>
        </w:rPr>
        <w:t xml:space="preserve"> Vale esclarecer também que a apresentação presencial se faz necessária para evitar a burla no processo de amostra, uma vez que a solução tecnológica pretendida pode ser simulada em plataformas de teste, em construção ou mesmo em vídeos pré-programados. </w:t>
      </w:r>
    </w:p>
    <w:p w14:paraId="0268AFF5" w14:textId="77777777" w:rsidR="0044543E" w:rsidRPr="003335BB" w:rsidRDefault="0044543E" w:rsidP="0044543E">
      <w:pPr>
        <w:suppressAutoHyphens/>
        <w:ind w:firstLine="567"/>
        <w:jc w:val="both"/>
        <w:rPr>
          <w:color w:val="000000"/>
          <w:lang w:eastAsia="ar-SA"/>
        </w:rPr>
      </w:pPr>
      <w:r w:rsidRPr="003335BB">
        <w:rPr>
          <w:color w:val="000000"/>
          <w:lang w:eastAsia="ar-SA"/>
        </w:rPr>
        <w:t xml:space="preserve"> Por derradeiro, são inúmeras as características a </w:t>
      </w:r>
      <w:proofErr w:type="gramStart"/>
      <w:r w:rsidRPr="003335BB">
        <w:rPr>
          <w:color w:val="000000"/>
          <w:lang w:eastAsia="ar-SA"/>
        </w:rPr>
        <w:t>serem</w:t>
      </w:r>
      <w:proofErr w:type="gramEnd"/>
      <w:r w:rsidRPr="003335BB">
        <w:rPr>
          <w:color w:val="000000"/>
          <w:lang w:eastAsia="ar-SA"/>
        </w:rPr>
        <w:t xml:space="preserve"> demonstradas, o que demandará aproximadamente de 03 (três) a 05 (cinco) dias de apresentação. </w:t>
      </w:r>
    </w:p>
    <w:p w14:paraId="053308F3" w14:textId="77777777" w:rsidR="0044543E" w:rsidRPr="003335BB" w:rsidRDefault="0044543E" w:rsidP="0044543E">
      <w:pPr>
        <w:suppressAutoHyphens/>
        <w:ind w:firstLine="567"/>
        <w:jc w:val="both"/>
        <w:rPr>
          <w:color w:val="000000"/>
          <w:lang w:eastAsia="ar-SA"/>
        </w:rPr>
      </w:pPr>
      <w:r w:rsidRPr="003335BB">
        <w:rPr>
          <w:color w:val="000000"/>
          <w:lang w:eastAsia="ar-SA"/>
        </w:rPr>
        <w:t xml:space="preserve"> Considerando as informações acima delineadas, não resta outra conclusão senão que a amostra no presente caso é procedimento incompatível com o pregão eletrônico, primeiro, porque legalmente não existe a modalidade de pregão híbrida (presencial/eletrônico), na qual se imiscuiria parte do procedimento via internet outra presencial para amostra técnica. Noutro lado, não se pode olvidar que a mistura do pregão, além de confusão impactaria na rapidez, eficiência e na economicidade da realização da licitação.</w:t>
      </w:r>
    </w:p>
    <w:p w14:paraId="11EAF593" w14:textId="77777777" w:rsidR="0044543E" w:rsidRPr="003335BB" w:rsidRDefault="0044543E" w:rsidP="0044543E">
      <w:pPr>
        <w:suppressAutoHyphens/>
        <w:ind w:firstLine="567"/>
        <w:jc w:val="both"/>
        <w:rPr>
          <w:color w:val="000000"/>
          <w:lang w:eastAsia="ar-SA"/>
        </w:rPr>
      </w:pPr>
      <w:r w:rsidRPr="003335BB">
        <w:rPr>
          <w:color w:val="000000"/>
          <w:lang w:eastAsia="ar-SA"/>
        </w:rPr>
        <w:t xml:space="preserve">Por fim, não se pode olvidar que o atual texto da nova lei de licitações, já aprovado em primeiro turno, reconhece a necessidade do uso do pregão presencial para contratações onde haja inviabilidade técnica, desvantagem para Administração ou que demandem a realização de exame de conformidade. Vejamos o que dispõe os incisos I e II do parágrafo § 2º do artigo 15: </w:t>
      </w:r>
    </w:p>
    <w:p w14:paraId="7DDBC1B6" w14:textId="77777777" w:rsidR="0044543E" w:rsidRPr="003335BB" w:rsidRDefault="0044543E" w:rsidP="0044543E">
      <w:pPr>
        <w:suppressAutoHyphens/>
        <w:ind w:firstLine="567"/>
        <w:jc w:val="both"/>
        <w:rPr>
          <w:color w:val="000000"/>
          <w:lang w:eastAsia="ar-SA"/>
        </w:rPr>
      </w:pPr>
      <w:r w:rsidRPr="003335BB">
        <w:rPr>
          <w:color w:val="000000"/>
          <w:lang w:eastAsia="ar-SA"/>
        </w:rPr>
        <w:t xml:space="preserve">(...) </w:t>
      </w:r>
    </w:p>
    <w:p w14:paraId="72A35258" w14:textId="77777777" w:rsidR="0044543E" w:rsidRPr="003335BB" w:rsidRDefault="0044543E" w:rsidP="0044543E">
      <w:pPr>
        <w:suppressAutoHyphens/>
        <w:ind w:firstLine="567"/>
        <w:jc w:val="both"/>
        <w:rPr>
          <w:color w:val="000000"/>
          <w:lang w:eastAsia="ar-SA"/>
        </w:rPr>
      </w:pPr>
      <w:proofErr w:type="gramStart"/>
      <w:r w:rsidRPr="003335BB">
        <w:rPr>
          <w:color w:val="000000"/>
          <w:lang w:eastAsia="ar-SA"/>
        </w:rPr>
        <w:t>“Art. 15.</w:t>
      </w:r>
      <w:proofErr w:type="gramEnd"/>
      <w:r w:rsidRPr="003335BB">
        <w:rPr>
          <w:color w:val="000000"/>
          <w:lang w:eastAsia="ar-SA"/>
        </w:rPr>
        <w:t xml:space="preserve"> O processo de licitação observará as seguintes fases, em sequência: </w:t>
      </w:r>
    </w:p>
    <w:p w14:paraId="7E9AFFDD" w14:textId="77777777" w:rsidR="0044543E" w:rsidRPr="003335BB" w:rsidRDefault="0044543E" w:rsidP="0044543E">
      <w:pPr>
        <w:suppressAutoHyphens/>
        <w:ind w:firstLine="567"/>
        <w:jc w:val="both"/>
        <w:rPr>
          <w:color w:val="000000"/>
          <w:lang w:eastAsia="ar-SA"/>
        </w:rPr>
      </w:pPr>
      <w:r w:rsidRPr="003335BB">
        <w:rPr>
          <w:color w:val="000000"/>
          <w:lang w:eastAsia="ar-SA"/>
        </w:rPr>
        <w:lastRenderedPageBreak/>
        <w:t xml:space="preserve">§ 2º As licitações deverão ser realizadas preferencialmente sob a forma eletrônica, </w:t>
      </w:r>
      <w:r w:rsidRPr="003335BB">
        <w:rPr>
          <w:b/>
          <w:bCs/>
          <w:color w:val="000000"/>
          <w:lang w:eastAsia="ar-SA"/>
        </w:rPr>
        <w:t xml:space="preserve">admitida </w:t>
      </w:r>
      <w:proofErr w:type="gramStart"/>
      <w:r w:rsidRPr="003335BB">
        <w:rPr>
          <w:b/>
          <w:bCs/>
          <w:color w:val="000000"/>
          <w:lang w:eastAsia="ar-SA"/>
        </w:rPr>
        <w:t>a</w:t>
      </w:r>
      <w:proofErr w:type="gramEnd"/>
      <w:r w:rsidRPr="003335BB">
        <w:rPr>
          <w:b/>
          <w:bCs/>
          <w:color w:val="000000"/>
          <w:lang w:eastAsia="ar-SA"/>
        </w:rPr>
        <w:t xml:space="preserve"> utilização da forma presencial nas hipóteses de</w:t>
      </w:r>
      <w:r w:rsidRPr="003335BB">
        <w:rPr>
          <w:color w:val="000000"/>
          <w:lang w:eastAsia="ar-SA"/>
        </w:rPr>
        <w:t xml:space="preserve">: </w:t>
      </w:r>
    </w:p>
    <w:p w14:paraId="1B56B1E8" w14:textId="77777777" w:rsidR="0044543E" w:rsidRPr="003335BB" w:rsidRDefault="0044543E" w:rsidP="0044543E">
      <w:pPr>
        <w:suppressAutoHyphens/>
        <w:ind w:firstLine="567"/>
        <w:jc w:val="both"/>
        <w:rPr>
          <w:color w:val="000000"/>
          <w:lang w:eastAsia="ar-SA"/>
        </w:rPr>
      </w:pPr>
      <w:r w:rsidRPr="003335BB">
        <w:rPr>
          <w:b/>
          <w:bCs/>
          <w:color w:val="000000"/>
          <w:lang w:eastAsia="ar-SA"/>
        </w:rPr>
        <w:t>I – Comprovada inviabilidade técnica ou desvantagem para a Administração</w:t>
      </w:r>
      <w:r w:rsidRPr="003335BB">
        <w:rPr>
          <w:color w:val="000000"/>
          <w:lang w:eastAsia="ar-SA"/>
        </w:rPr>
        <w:t xml:space="preserve">; </w:t>
      </w:r>
    </w:p>
    <w:p w14:paraId="67F3C50E" w14:textId="77777777" w:rsidR="0044543E" w:rsidRPr="003335BB" w:rsidRDefault="0044543E" w:rsidP="0044543E">
      <w:pPr>
        <w:suppressAutoHyphens/>
        <w:ind w:firstLine="567"/>
        <w:jc w:val="both"/>
        <w:rPr>
          <w:color w:val="000000"/>
          <w:lang w:eastAsia="ar-SA"/>
        </w:rPr>
      </w:pPr>
      <w:proofErr w:type="gramStart"/>
      <w:r w:rsidRPr="003335BB">
        <w:rPr>
          <w:b/>
          <w:bCs/>
          <w:color w:val="000000"/>
          <w:lang w:eastAsia="ar-SA"/>
        </w:rPr>
        <w:t>II – Contratações que demandem verificação de conformidade do objeto a ser contratado;”</w:t>
      </w:r>
      <w:proofErr w:type="gramEnd"/>
      <w:r w:rsidRPr="003335BB">
        <w:rPr>
          <w:b/>
          <w:bCs/>
          <w:color w:val="000000"/>
          <w:lang w:eastAsia="ar-SA"/>
        </w:rPr>
        <w:t xml:space="preserve"> </w:t>
      </w:r>
    </w:p>
    <w:p w14:paraId="0DDB97A2" w14:textId="77777777" w:rsidR="0044543E" w:rsidRPr="003335BB" w:rsidRDefault="0044543E" w:rsidP="0044543E">
      <w:pPr>
        <w:suppressAutoHyphens/>
        <w:ind w:firstLine="567"/>
        <w:jc w:val="both"/>
        <w:rPr>
          <w:color w:val="000000"/>
          <w:lang w:eastAsia="ar-SA"/>
        </w:rPr>
      </w:pPr>
      <w:r w:rsidRPr="003335BB">
        <w:rPr>
          <w:color w:val="000000"/>
          <w:lang w:eastAsia="ar-SA"/>
        </w:rPr>
        <w:t xml:space="preserve">(...) </w:t>
      </w:r>
    </w:p>
    <w:p w14:paraId="3C54EAC2" w14:textId="77777777" w:rsidR="0044543E" w:rsidRPr="003335BB" w:rsidRDefault="0044543E" w:rsidP="0044543E">
      <w:pPr>
        <w:suppressAutoHyphens/>
        <w:ind w:firstLine="567"/>
        <w:jc w:val="both"/>
        <w:rPr>
          <w:color w:val="000000"/>
          <w:lang w:eastAsia="ar-SA"/>
        </w:rPr>
      </w:pPr>
      <w:r w:rsidRPr="003335BB">
        <w:rPr>
          <w:color w:val="000000"/>
          <w:lang w:eastAsia="ar-SA"/>
        </w:rPr>
        <w:t xml:space="preserve">• Nesses termos, não resta alternativa senão a adoção da modalidade do pregão presencial para a presente contratação. </w:t>
      </w:r>
    </w:p>
    <w:p w14:paraId="20BEE434" w14:textId="77777777" w:rsidR="0044543E" w:rsidRPr="003335BB" w:rsidRDefault="0044543E" w:rsidP="0044543E">
      <w:pPr>
        <w:suppressAutoHyphens/>
        <w:ind w:firstLine="567"/>
        <w:jc w:val="both"/>
        <w:rPr>
          <w:color w:val="000000"/>
          <w:lang w:eastAsia="ar-SA"/>
        </w:rPr>
      </w:pPr>
    </w:p>
    <w:p w14:paraId="67567CE9" w14:textId="77777777" w:rsidR="00D60BCA" w:rsidRPr="003335BB" w:rsidRDefault="00D60BCA" w:rsidP="00B94076">
      <w:pPr>
        <w:jc w:val="both"/>
        <w:rPr>
          <w:color w:val="000000"/>
        </w:rPr>
      </w:pPr>
    </w:p>
    <w:p w14:paraId="67567CEA" w14:textId="77777777" w:rsidR="00D60BCA" w:rsidRPr="003335BB" w:rsidRDefault="00D60BCA" w:rsidP="00B94076">
      <w:pPr>
        <w:jc w:val="both"/>
        <w:rPr>
          <w:color w:val="000000"/>
        </w:rPr>
      </w:pPr>
    </w:p>
    <w:p w14:paraId="67567CEB" w14:textId="77777777" w:rsidR="00D60BCA" w:rsidRPr="003335BB" w:rsidRDefault="00D60BCA" w:rsidP="00B94076">
      <w:pPr>
        <w:jc w:val="both"/>
        <w:rPr>
          <w:color w:val="000000"/>
        </w:rPr>
      </w:pPr>
    </w:p>
    <w:p w14:paraId="2FA13D19" w14:textId="21F5247F" w:rsidR="0044543E" w:rsidRPr="003335BB" w:rsidRDefault="0044543E" w:rsidP="004E3798">
      <w:pPr>
        <w:pStyle w:val="PargrafodaLista"/>
        <w:keepNext/>
        <w:numPr>
          <w:ilvl w:val="0"/>
          <w:numId w:val="12"/>
        </w:numPr>
        <w:shd w:val="clear" w:color="auto" w:fill="EDEDED"/>
        <w:suppressAutoHyphens/>
        <w:outlineLvl w:val="3"/>
        <w:rPr>
          <w:rFonts w:ascii="Times New Roman" w:hAnsi="Times New Roman"/>
          <w:b/>
          <w:color w:val="000000"/>
          <w:sz w:val="24"/>
          <w:szCs w:val="24"/>
          <w:lang w:eastAsia="ar-SA"/>
        </w:rPr>
      </w:pPr>
      <w:bookmarkStart w:id="35" w:name="_Hlk17295722"/>
      <w:r w:rsidRPr="003335BB">
        <w:rPr>
          <w:rFonts w:ascii="Times New Roman" w:hAnsi="Times New Roman"/>
          <w:b/>
          <w:color w:val="000000"/>
          <w:sz w:val="24"/>
          <w:szCs w:val="24"/>
          <w:lang w:eastAsia="ar-SA"/>
        </w:rPr>
        <w:t>Descrição das especificações técnicas mínimas e obrigatórias dos sistemas e módulos</w:t>
      </w:r>
      <w:bookmarkEnd w:id="35"/>
      <w:r w:rsidRPr="003335BB">
        <w:rPr>
          <w:rFonts w:ascii="Times New Roman" w:hAnsi="Times New Roman"/>
          <w:b/>
          <w:color w:val="000000"/>
          <w:sz w:val="24"/>
          <w:szCs w:val="24"/>
          <w:lang w:eastAsia="ar-SA"/>
        </w:rPr>
        <w:t>:</w:t>
      </w:r>
    </w:p>
    <w:p w14:paraId="57B1B8DB" w14:textId="77777777" w:rsidR="0044543E" w:rsidRPr="003335BB" w:rsidRDefault="0044543E" w:rsidP="0044543E">
      <w:pPr>
        <w:suppressAutoHyphens/>
        <w:ind w:left="426"/>
        <w:jc w:val="both"/>
        <w:rPr>
          <w:b/>
          <w:color w:val="000000"/>
          <w:lang w:eastAsia="ar-SA"/>
        </w:rPr>
      </w:pPr>
    </w:p>
    <w:p w14:paraId="580D7C0E" w14:textId="6C864144" w:rsidR="0044543E" w:rsidRPr="003335BB" w:rsidRDefault="0044543E" w:rsidP="004E3798">
      <w:pPr>
        <w:pStyle w:val="PargrafodaLista"/>
        <w:keepNext/>
        <w:numPr>
          <w:ilvl w:val="1"/>
          <w:numId w:val="13"/>
        </w:numPr>
        <w:shd w:val="clear" w:color="auto" w:fill="EDEDED"/>
        <w:suppressAutoHyphens/>
        <w:outlineLvl w:val="3"/>
        <w:rPr>
          <w:rFonts w:ascii="Times New Roman" w:hAnsi="Times New Roman"/>
          <w:bCs/>
          <w:sz w:val="24"/>
          <w:szCs w:val="24"/>
          <w:lang w:eastAsia="ar-SA"/>
        </w:rPr>
      </w:pPr>
      <w:bookmarkStart w:id="36" w:name="_Hlk525025077"/>
      <w:r w:rsidRPr="003335BB">
        <w:rPr>
          <w:rFonts w:ascii="Times New Roman" w:hAnsi="Times New Roman"/>
          <w:b/>
          <w:bCs/>
          <w:sz w:val="24"/>
          <w:szCs w:val="24"/>
          <w:lang w:eastAsia="ar-SA"/>
        </w:rPr>
        <w:t>Características gerais:</w:t>
      </w:r>
    </w:p>
    <w:p w14:paraId="185CFE67" w14:textId="77777777" w:rsidR="0044543E" w:rsidRPr="003335BB" w:rsidRDefault="0044543E" w:rsidP="004E3798">
      <w:pPr>
        <w:numPr>
          <w:ilvl w:val="0"/>
          <w:numId w:val="5"/>
        </w:numPr>
        <w:suppressAutoHyphens/>
        <w:jc w:val="both"/>
        <w:rPr>
          <w:bCs/>
          <w:lang w:eastAsia="ar-SA"/>
        </w:rPr>
      </w:pPr>
      <w:proofErr w:type="gramStart"/>
      <w:r w:rsidRPr="003335BB">
        <w:rPr>
          <w:bCs/>
          <w:lang w:eastAsia="ar-SA"/>
        </w:rPr>
        <w:t>Sistemas Multiusuário</w:t>
      </w:r>
      <w:proofErr w:type="gramEnd"/>
      <w:r w:rsidRPr="003335BB">
        <w:rPr>
          <w:bCs/>
          <w:lang w:eastAsia="ar-SA"/>
        </w:rPr>
        <w:t>.</w:t>
      </w:r>
    </w:p>
    <w:p w14:paraId="42987CAD" w14:textId="77777777" w:rsidR="0044543E" w:rsidRPr="003335BB" w:rsidRDefault="0044543E" w:rsidP="004E3798">
      <w:pPr>
        <w:numPr>
          <w:ilvl w:val="0"/>
          <w:numId w:val="5"/>
        </w:numPr>
        <w:suppressAutoHyphens/>
        <w:jc w:val="both"/>
        <w:rPr>
          <w:bCs/>
          <w:lang w:eastAsia="ar-SA"/>
        </w:rPr>
      </w:pPr>
      <w:r w:rsidRPr="003335BB">
        <w:rPr>
          <w:bCs/>
          <w:lang w:eastAsia="ar-SA"/>
        </w:rPr>
        <w:t>Bancos de Dados Relacionais.</w:t>
      </w:r>
    </w:p>
    <w:p w14:paraId="6EF3C8B8" w14:textId="77777777" w:rsidR="0044543E" w:rsidRPr="003335BB" w:rsidRDefault="0044543E" w:rsidP="004E3798">
      <w:pPr>
        <w:numPr>
          <w:ilvl w:val="0"/>
          <w:numId w:val="5"/>
        </w:numPr>
        <w:suppressAutoHyphens/>
        <w:jc w:val="both"/>
        <w:rPr>
          <w:bCs/>
          <w:lang w:eastAsia="ar-SA"/>
        </w:rPr>
      </w:pPr>
      <w:r w:rsidRPr="003335BB">
        <w:rPr>
          <w:bCs/>
          <w:lang w:eastAsia="ar-SA"/>
        </w:rPr>
        <w:t xml:space="preserve">O sistema deverá estar em estrutura local os softwares deverão ser compatíveis com sistemas operacionais Windows para uso nas estações de trabalho nas versões, Windows </w:t>
      </w:r>
      <w:proofErr w:type="gramStart"/>
      <w:r w:rsidRPr="003335BB">
        <w:rPr>
          <w:bCs/>
          <w:lang w:eastAsia="ar-SA"/>
        </w:rPr>
        <w:t>7</w:t>
      </w:r>
      <w:proofErr w:type="gramEnd"/>
      <w:r w:rsidRPr="003335BB">
        <w:rPr>
          <w:bCs/>
          <w:lang w:eastAsia="ar-SA"/>
        </w:rPr>
        <w:t>, Windows 8, Windows 8.1 e Windows 10 (e versões que venham a substituí-las).</w:t>
      </w:r>
    </w:p>
    <w:p w14:paraId="19682CD0" w14:textId="77777777" w:rsidR="0044543E" w:rsidRPr="003335BB" w:rsidRDefault="0044543E" w:rsidP="004E3798">
      <w:pPr>
        <w:numPr>
          <w:ilvl w:val="0"/>
          <w:numId w:val="5"/>
        </w:numPr>
        <w:suppressAutoHyphens/>
        <w:jc w:val="both"/>
        <w:rPr>
          <w:bCs/>
          <w:lang w:eastAsia="ar-SA"/>
        </w:rPr>
      </w:pPr>
      <w:r w:rsidRPr="003335BB">
        <w:rPr>
          <w:bCs/>
          <w:lang w:eastAsia="ar-SA"/>
        </w:rPr>
        <w:t>Interface gráfica.</w:t>
      </w:r>
    </w:p>
    <w:p w14:paraId="4C8BE5AD" w14:textId="77777777" w:rsidR="0044543E" w:rsidRPr="003335BB" w:rsidRDefault="0044543E" w:rsidP="004E3798">
      <w:pPr>
        <w:numPr>
          <w:ilvl w:val="0"/>
          <w:numId w:val="5"/>
        </w:numPr>
        <w:suppressAutoHyphens/>
        <w:jc w:val="both"/>
        <w:rPr>
          <w:bCs/>
          <w:lang w:eastAsia="ar-SA"/>
        </w:rPr>
      </w:pPr>
      <w:r w:rsidRPr="003335BB">
        <w:rPr>
          <w:bCs/>
          <w:lang w:eastAsia="ar-SA"/>
        </w:rPr>
        <w:t>Prover controle de acesso aos sistemas através do uso de senhas.</w:t>
      </w:r>
    </w:p>
    <w:p w14:paraId="2DF70DF1" w14:textId="77777777" w:rsidR="0044543E" w:rsidRPr="003335BB" w:rsidRDefault="0044543E" w:rsidP="004E3798">
      <w:pPr>
        <w:numPr>
          <w:ilvl w:val="0"/>
          <w:numId w:val="5"/>
        </w:numPr>
        <w:suppressAutoHyphens/>
        <w:jc w:val="both"/>
        <w:rPr>
          <w:bCs/>
          <w:lang w:eastAsia="ar-SA"/>
        </w:rPr>
      </w:pPr>
      <w:r w:rsidRPr="003335BB">
        <w:rPr>
          <w:bCs/>
          <w:lang w:eastAsia="ar-SA"/>
        </w:rPr>
        <w:t>Possuir função de ajuda online com orientações sobre o uso da função e seus campos.</w:t>
      </w:r>
    </w:p>
    <w:p w14:paraId="79DEA632" w14:textId="77777777" w:rsidR="0044543E" w:rsidRPr="003335BB" w:rsidRDefault="0044543E" w:rsidP="004E3798">
      <w:pPr>
        <w:numPr>
          <w:ilvl w:val="0"/>
          <w:numId w:val="5"/>
        </w:numPr>
        <w:suppressAutoHyphens/>
        <w:jc w:val="both"/>
        <w:rPr>
          <w:bCs/>
          <w:lang w:eastAsia="ar-SA"/>
        </w:rPr>
      </w:pPr>
      <w:r w:rsidRPr="003335BB">
        <w:rPr>
          <w:bCs/>
          <w:lang w:eastAsia="ar-SA"/>
        </w:rPr>
        <w:t>Garantir a integridade referencial entre as diversas tabelas dos sistemas.</w:t>
      </w:r>
    </w:p>
    <w:p w14:paraId="6D9ACF96" w14:textId="77777777" w:rsidR="0044543E" w:rsidRPr="003335BB" w:rsidRDefault="0044543E" w:rsidP="004E3798">
      <w:pPr>
        <w:numPr>
          <w:ilvl w:val="0"/>
          <w:numId w:val="5"/>
        </w:numPr>
        <w:suppressAutoHyphens/>
        <w:jc w:val="both"/>
        <w:rPr>
          <w:bCs/>
          <w:lang w:eastAsia="ar-SA"/>
        </w:rPr>
      </w:pPr>
      <w:r w:rsidRPr="003335BB">
        <w:rPr>
          <w:bCs/>
          <w:lang w:eastAsia="ar-SA"/>
        </w:rPr>
        <w:t xml:space="preserve"> Possibilitar que os aplicativos sejam acessados por usuários remotos.</w:t>
      </w:r>
    </w:p>
    <w:p w14:paraId="671A9E68" w14:textId="77777777" w:rsidR="0044543E" w:rsidRPr="003335BB" w:rsidRDefault="0044543E" w:rsidP="004E3798">
      <w:pPr>
        <w:numPr>
          <w:ilvl w:val="0"/>
          <w:numId w:val="5"/>
        </w:numPr>
        <w:suppressAutoHyphens/>
        <w:jc w:val="both"/>
        <w:rPr>
          <w:lang w:eastAsia="ar-SA"/>
        </w:rPr>
      </w:pPr>
      <w:r w:rsidRPr="003335BB">
        <w:rPr>
          <w:lang w:eastAsia="ar-SA"/>
        </w:rPr>
        <w:t>Os sistemas devem:</w:t>
      </w:r>
    </w:p>
    <w:p w14:paraId="033BF1CC" w14:textId="77777777" w:rsidR="0044543E" w:rsidRPr="003335BB" w:rsidRDefault="0044543E" w:rsidP="004E3798">
      <w:pPr>
        <w:numPr>
          <w:ilvl w:val="1"/>
          <w:numId w:val="5"/>
        </w:numPr>
        <w:suppressAutoHyphens/>
        <w:ind w:left="993"/>
        <w:jc w:val="both"/>
        <w:rPr>
          <w:bCs/>
          <w:lang w:eastAsia="ar-SA"/>
        </w:rPr>
      </w:pPr>
      <w:r w:rsidRPr="003335BB">
        <w:rPr>
          <w:bCs/>
          <w:lang w:eastAsia="ar-SA"/>
        </w:rPr>
        <w:t>Permitir o bloqueio do acesso, após determinado número de tentativas inválidas, também permitir a definição de período determinado para acesso por usuário.</w:t>
      </w:r>
    </w:p>
    <w:p w14:paraId="2DB7D5CF" w14:textId="77777777" w:rsidR="0044543E" w:rsidRPr="003335BB" w:rsidRDefault="0044543E" w:rsidP="004E3798">
      <w:pPr>
        <w:numPr>
          <w:ilvl w:val="1"/>
          <w:numId w:val="5"/>
        </w:numPr>
        <w:suppressAutoHyphens/>
        <w:ind w:left="993"/>
        <w:jc w:val="both"/>
        <w:rPr>
          <w:bCs/>
          <w:lang w:eastAsia="ar-SA"/>
        </w:rPr>
      </w:pPr>
      <w:r w:rsidRPr="003335BB">
        <w:rPr>
          <w:bCs/>
          <w:lang w:eastAsia="ar-SA"/>
        </w:rPr>
        <w:t xml:space="preserve">Permitir a definição de dias da semana e períodos de horários para acesso por usuário, bloqueando seu acesso fora dos dias e períodos definidos. </w:t>
      </w:r>
    </w:p>
    <w:p w14:paraId="0092309C" w14:textId="77777777" w:rsidR="0044543E" w:rsidRPr="003335BB" w:rsidRDefault="0044543E" w:rsidP="004E3798">
      <w:pPr>
        <w:numPr>
          <w:ilvl w:val="1"/>
          <w:numId w:val="5"/>
        </w:numPr>
        <w:suppressAutoHyphens/>
        <w:ind w:left="993"/>
        <w:jc w:val="both"/>
        <w:rPr>
          <w:bCs/>
          <w:lang w:eastAsia="ar-SA"/>
        </w:rPr>
      </w:pPr>
      <w:r w:rsidRPr="003335BB">
        <w:rPr>
          <w:bCs/>
          <w:lang w:eastAsia="ar-SA"/>
        </w:rPr>
        <w:t xml:space="preserve">Prover recurso de Grupo de Usuários em que seja possível gerenciar de forma única </w:t>
      </w:r>
      <w:proofErr w:type="gramStart"/>
      <w:r w:rsidRPr="003335BB">
        <w:rPr>
          <w:bCs/>
          <w:lang w:eastAsia="ar-SA"/>
        </w:rPr>
        <w:t>as permissões dos usuários a ele pertencente</w:t>
      </w:r>
      <w:proofErr w:type="gramEnd"/>
      <w:r w:rsidRPr="003335BB">
        <w:rPr>
          <w:bCs/>
          <w:lang w:eastAsia="ar-SA"/>
        </w:rPr>
        <w:t>.</w:t>
      </w:r>
    </w:p>
    <w:p w14:paraId="035F82F4" w14:textId="77777777" w:rsidR="0044543E" w:rsidRPr="003335BB" w:rsidRDefault="0044543E" w:rsidP="004E3798">
      <w:pPr>
        <w:numPr>
          <w:ilvl w:val="1"/>
          <w:numId w:val="5"/>
        </w:numPr>
        <w:suppressAutoHyphens/>
        <w:ind w:left="993"/>
        <w:jc w:val="both"/>
        <w:rPr>
          <w:bCs/>
          <w:lang w:eastAsia="ar-SA"/>
        </w:rPr>
      </w:pPr>
      <w:r w:rsidRPr="003335BB">
        <w:rPr>
          <w:bCs/>
          <w:lang w:eastAsia="ar-SA"/>
        </w:rPr>
        <w:t xml:space="preserve">Prover recurso de dupla custódia quando o acesso a uma determinada funcionalidade ou ações de exclusão, inclusão e alteração dentro dela necessitam de autorização de outrem, utilizando o conceito de usuário ou grupo autorizador. </w:t>
      </w:r>
    </w:p>
    <w:p w14:paraId="022F798D" w14:textId="77777777" w:rsidR="0044543E" w:rsidRPr="003335BB" w:rsidRDefault="0044543E" w:rsidP="004E3798">
      <w:pPr>
        <w:numPr>
          <w:ilvl w:val="1"/>
          <w:numId w:val="5"/>
        </w:numPr>
        <w:suppressAutoHyphens/>
        <w:ind w:left="993"/>
        <w:jc w:val="both"/>
        <w:rPr>
          <w:bCs/>
          <w:lang w:eastAsia="ar-SA"/>
        </w:rPr>
      </w:pPr>
      <w:r w:rsidRPr="003335BB">
        <w:rPr>
          <w:bCs/>
          <w:lang w:eastAsia="ar-SA"/>
        </w:rPr>
        <w:t xml:space="preserve">Permitir atribuir, por usuário ou grupo, as permissões específicas para gravar, consultar e/ou excluir dados, para as funções que contemplam entrada de dados. </w:t>
      </w:r>
    </w:p>
    <w:p w14:paraId="7256C9F4" w14:textId="77777777" w:rsidR="0044543E" w:rsidRPr="003335BB" w:rsidRDefault="0044543E" w:rsidP="004E3798">
      <w:pPr>
        <w:numPr>
          <w:ilvl w:val="1"/>
          <w:numId w:val="5"/>
        </w:numPr>
        <w:suppressAutoHyphens/>
        <w:ind w:left="993"/>
        <w:jc w:val="both"/>
        <w:rPr>
          <w:bCs/>
          <w:lang w:eastAsia="ar-SA"/>
        </w:rPr>
      </w:pPr>
      <w:r w:rsidRPr="003335BB">
        <w:rPr>
          <w:bCs/>
          <w:lang w:eastAsia="ar-SA"/>
        </w:rPr>
        <w:t xml:space="preserve">Registrar em arquivo de auditoria as tentativas bem-sucedidas de </w:t>
      </w:r>
      <w:proofErr w:type="spellStart"/>
      <w:r w:rsidRPr="003335BB">
        <w:rPr>
          <w:bCs/>
          <w:lang w:eastAsia="ar-SA"/>
        </w:rPr>
        <w:t>login</w:t>
      </w:r>
      <w:proofErr w:type="spellEnd"/>
      <w:r w:rsidRPr="003335BB">
        <w:rPr>
          <w:bCs/>
          <w:lang w:eastAsia="ar-SA"/>
        </w:rPr>
        <w:t xml:space="preserve">, bem como os respectivos </w:t>
      </w:r>
      <w:proofErr w:type="spellStart"/>
      <w:r w:rsidRPr="003335BB">
        <w:rPr>
          <w:bCs/>
          <w:lang w:eastAsia="ar-SA"/>
        </w:rPr>
        <w:t>logoffs</w:t>
      </w:r>
      <w:proofErr w:type="spellEnd"/>
      <w:r w:rsidRPr="003335BB">
        <w:rPr>
          <w:bCs/>
          <w:lang w:eastAsia="ar-SA"/>
        </w:rPr>
        <w:t>, registrando data, hora e o usuário.</w:t>
      </w:r>
    </w:p>
    <w:p w14:paraId="068E8B43" w14:textId="77777777" w:rsidR="0044543E" w:rsidRPr="003335BB" w:rsidRDefault="0044543E" w:rsidP="004E3798">
      <w:pPr>
        <w:numPr>
          <w:ilvl w:val="1"/>
          <w:numId w:val="5"/>
        </w:numPr>
        <w:suppressAutoHyphens/>
        <w:ind w:left="993"/>
        <w:jc w:val="both"/>
        <w:rPr>
          <w:bCs/>
          <w:lang w:eastAsia="ar-SA"/>
        </w:rPr>
      </w:pPr>
      <w:r w:rsidRPr="003335BB">
        <w:rPr>
          <w:bCs/>
          <w:lang w:eastAsia="ar-SA"/>
        </w:rPr>
        <w:t>Manter histórico dos acessos às funções por usuário, registrando a data/hora, o nome do usuário e detalhes como: inclusão, alteração e exclusão.</w:t>
      </w:r>
    </w:p>
    <w:p w14:paraId="2581346D" w14:textId="77777777" w:rsidR="0044543E" w:rsidRPr="003335BB" w:rsidRDefault="0044543E" w:rsidP="004E3798">
      <w:pPr>
        <w:numPr>
          <w:ilvl w:val="1"/>
          <w:numId w:val="5"/>
        </w:numPr>
        <w:suppressAutoHyphens/>
        <w:ind w:left="993"/>
        <w:jc w:val="both"/>
        <w:rPr>
          <w:bCs/>
          <w:lang w:eastAsia="ar-SA"/>
        </w:rPr>
      </w:pPr>
      <w:r w:rsidRPr="003335BB">
        <w:rPr>
          <w:bCs/>
          <w:lang w:eastAsia="ar-SA"/>
        </w:rPr>
        <w:t xml:space="preserve">Permitir a visualização dos relatórios em tela, bem como possibilitar que sejam salvos em disco para posterior reimpressão, distribuição pela rede, inclusive </w:t>
      </w:r>
      <w:r w:rsidRPr="003335BB">
        <w:rPr>
          <w:bCs/>
          <w:lang w:eastAsia="ar-SA"/>
        </w:rPr>
        <w:lastRenderedPageBreak/>
        <w:t>permitindo selecionar a impressão de intervalos de páginas e o número de cópias a serem impressas, além de também permitir a seleção da impressora de rede desejada.</w:t>
      </w:r>
    </w:p>
    <w:p w14:paraId="68C4FE14" w14:textId="77777777" w:rsidR="0044543E" w:rsidRPr="003335BB" w:rsidRDefault="0044543E" w:rsidP="004E3798">
      <w:pPr>
        <w:numPr>
          <w:ilvl w:val="1"/>
          <w:numId w:val="5"/>
        </w:numPr>
        <w:suppressAutoHyphens/>
        <w:spacing w:after="240"/>
        <w:ind w:left="993"/>
        <w:jc w:val="both"/>
        <w:rPr>
          <w:bCs/>
          <w:lang w:eastAsia="ar-SA"/>
        </w:rPr>
      </w:pPr>
      <w:r w:rsidRPr="003335BB">
        <w:rPr>
          <w:bCs/>
          <w:lang w:eastAsia="ar-SA"/>
        </w:rPr>
        <w:t>Realizar a consistência dos dados digitados campo a campo, no momento em que são informados.</w:t>
      </w:r>
    </w:p>
    <w:p w14:paraId="68544637" w14:textId="58CD0A25" w:rsidR="0044543E" w:rsidRPr="003335BB" w:rsidRDefault="0044543E" w:rsidP="004E3798">
      <w:pPr>
        <w:pStyle w:val="PargrafodaLista"/>
        <w:keepNext/>
        <w:numPr>
          <w:ilvl w:val="1"/>
          <w:numId w:val="13"/>
        </w:numPr>
        <w:shd w:val="clear" w:color="auto" w:fill="EDEDED"/>
        <w:suppressAutoHyphens/>
        <w:outlineLvl w:val="3"/>
        <w:rPr>
          <w:rFonts w:ascii="Times New Roman" w:hAnsi="Times New Roman"/>
          <w:b/>
          <w:bCs/>
          <w:sz w:val="24"/>
          <w:szCs w:val="24"/>
          <w:lang w:eastAsia="ar-SA"/>
        </w:rPr>
      </w:pPr>
      <w:r w:rsidRPr="003335BB">
        <w:rPr>
          <w:rFonts w:ascii="Times New Roman" w:hAnsi="Times New Roman"/>
          <w:b/>
          <w:bCs/>
          <w:sz w:val="24"/>
          <w:szCs w:val="24"/>
          <w:lang w:eastAsia="ar-SA"/>
        </w:rPr>
        <w:t xml:space="preserve"> Características mínimas obrigatórias - rotinas/sistemas: </w:t>
      </w:r>
    </w:p>
    <w:p w14:paraId="04169CFA" w14:textId="77777777" w:rsidR="0044543E" w:rsidRPr="003335BB" w:rsidRDefault="0044543E" w:rsidP="004E3798">
      <w:pPr>
        <w:numPr>
          <w:ilvl w:val="0"/>
          <w:numId w:val="7"/>
        </w:numPr>
        <w:suppressAutoHyphens/>
        <w:ind w:left="709"/>
        <w:jc w:val="both"/>
        <w:rPr>
          <w:bCs/>
          <w:lang w:eastAsia="ar-SA"/>
        </w:rPr>
      </w:pPr>
      <w:r w:rsidRPr="003335BB">
        <w:rPr>
          <w:lang w:eastAsia="ar-SA"/>
        </w:rPr>
        <w:t>O Sistema deverá estar desenvolvido em ambiente de total compatibilidade e integração com o</w:t>
      </w:r>
      <w:r w:rsidRPr="003335BB">
        <w:rPr>
          <w:bCs/>
          <w:lang w:eastAsia="ar-SA"/>
        </w:rPr>
        <w:t xml:space="preserve"> ambiente gráfico Microsoft Windows, com operação via mouse. As janelas devem se sobrepor e se mover independentemente umas das outras, caracterizando assim, o puro padrão gráfico de interface. Não deverá ser necessário o fechamento de uma tela ou mesmo de um módulo do sistema para fazer-se outra tarefa no equipamento usado pelo usuário. Assim os usuários poderão estar usando o sistema e ao mesmo tempo a internet ou o editor de texto trazendo produtividade ao Município. </w:t>
      </w:r>
    </w:p>
    <w:p w14:paraId="7290D2FF" w14:textId="77777777" w:rsidR="0044543E" w:rsidRPr="003335BB" w:rsidRDefault="0044543E" w:rsidP="004E3798">
      <w:pPr>
        <w:numPr>
          <w:ilvl w:val="0"/>
          <w:numId w:val="7"/>
        </w:numPr>
        <w:suppressAutoHyphens/>
        <w:ind w:left="709"/>
        <w:jc w:val="both"/>
        <w:rPr>
          <w:bCs/>
          <w:lang w:eastAsia="ar-SA"/>
        </w:rPr>
      </w:pPr>
      <w:r w:rsidRPr="003335BB">
        <w:rPr>
          <w:bCs/>
          <w:lang w:eastAsia="ar-SA"/>
        </w:rPr>
        <w:t xml:space="preserve">O Módulo de Orçamento deverá possibilitar a sua elaboração a nível sintético (elemento). Durante a execução, deve permitir a criação de despesas conforme a necessidade do Município </w:t>
      </w:r>
      <w:proofErr w:type="gramStart"/>
      <w:r w:rsidRPr="003335BB">
        <w:rPr>
          <w:bCs/>
          <w:lang w:eastAsia="ar-SA"/>
        </w:rPr>
        <w:t>a nível de</w:t>
      </w:r>
      <w:proofErr w:type="gramEnd"/>
      <w:r w:rsidRPr="003335BB">
        <w:rPr>
          <w:bCs/>
          <w:lang w:eastAsia="ar-SA"/>
        </w:rPr>
        <w:t xml:space="preserve"> rubrica. Facilitando a maleabilidade do orçamento.</w:t>
      </w:r>
    </w:p>
    <w:p w14:paraId="38FB78F9" w14:textId="77777777" w:rsidR="0044543E" w:rsidRPr="003335BB" w:rsidRDefault="0044543E" w:rsidP="004E3798">
      <w:pPr>
        <w:numPr>
          <w:ilvl w:val="0"/>
          <w:numId w:val="7"/>
        </w:numPr>
        <w:suppressAutoHyphens/>
        <w:ind w:left="709"/>
        <w:jc w:val="both"/>
        <w:rPr>
          <w:bCs/>
          <w:lang w:eastAsia="ar-SA"/>
        </w:rPr>
      </w:pPr>
      <w:r w:rsidRPr="003335BB">
        <w:rPr>
          <w:bCs/>
          <w:lang w:eastAsia="ar-SA"/>
        </w:rPr>
        <w:t>O Módulo de Contabilidade deve permitir a configuração de usuários com acesso por unidade orçamentária. Por exemplo, o usuário do Setor de Contabilidade poderá acessar as informações de todas as Secretarias, enquanto o usuário da Secretaria de Saúde poderá estar habilitado para acessar apenas as informações referentes às suas contas.</w:t>
      </w:r>
    </w:p>
    <w:p w14:paraId="225CB782" w14:textId="77777777" w:rsidR="0044543E" w:rsidRPr="003335BB" w:rsidRDefault="0044543E" w:rsidP="004E3798">
      <w:pPr>
        <w:numPr>
          <w:ilvl w:val="0"/>
          <w:numId w:val="7"/>
        </w:numPr>
        <w:suppressAutoHyphens/>
        <w:ind w:left="709"/>
        <w:jc w:val="both"/>
        <w:rPr>
          <w:bCs/>
          <w:lang w:eastAsia="ar-SA"/>
        </w:rPr>
      </w:pPr>
      <w:proofErr w:type="gramStart"/>
      <w:r w:rsidRPr="003335BB">
        <w:rPr>
          <w:bCs/>
          <w:lang w:eastAsia="ar-SA"/>
        </w:rPr>
        <w:t>Os Módulos Contabilidade</w:t>
      </w:r>
      <w:proofErr w:type="gramEnd"/>
      <w:r w:rsidRPr="003335BB">
        <w:rPr>
          <w:bCs/>
          <w:lang w:eastAsia="ar-SA"/>
        </w:rPr>
        <w:t>, Arrecadação e Tributos e Tesouraria deverão estar integrados, sendo possível, apenas com a leitura ótica do código de barras do recibo de qualquer tipo de receita, fazer todos os lançamentos, baixas, contabilização e classificação orçamentária do valor arrecadado. Também deverá estar automatizada a classificação de valores percentuais conforme o tipo de receita, obedecendo à legislação vigente (ex.: Própria, MDE, FUNDEB e ASPS). Para a arrecadação bancária, a entrada do arquivo magnético recebido do banco, também deverá providenciar a classificação e baixa descrita anteriormente, neste item no momento do fechamento do Caixa diário.</w:t>
      </w:r>
    </w:p>
    <w:p w14:paraId="59F8C1E7" w14:textId="77777777" w:rsidR="0044543E" w:rsidRPr="003335BB" w:rsidRDefault="0044543E" w:rsidP="004E3798">
      <w:pPr>
        <w:numPr>
          <w:ilvl w:val="0"/>
          <w:numId w:val="7"/>
        </w:numPr>
        <w:suppressAutoHyphens/>
        <w:ind w:left="709"/>
        <w:jc w:val="both"/>
        <w:rPr>
          <w:bCs/>
          <w:lang w:eastAsia="ar-SA"/>
        </w:rPr>
      </w:pPr>
      <w:r w:rsidRPr="003335BB">
        <w:rPr>
          <w:bCs/>
          <w:lang w:eastAsia="ar-SA"/>
        </w:rPr>
        <w:t>O Módulo de Tesouraria deverá permitir consulta ao cadastro da dívida no Módulo de Arrecadação e Tributos, a fim de identificar se o fornecedor possuir algum tipo de débito com o município, permitindo o encontro de contas, antes do pagamento ao fornecedor.</w:t>
      </w:r>
    </w:p>
    <w:p w14:paraId="3733A64B" w14:textId="77777777" w:rsidR="0044543E" w:rsidRPr="003335BB" w:rsidRDefault="0044543E" w:rsidP="004E3798">
      <w:pPr>
        <w:numPr>
          <w:ilvl w:val="0"/>
          <w:numId w:val="7"/>
        </w:numPr>
        <w:suppressAutoHyphens/>
        <w:ind w:left="709"/>
        <w:jc w:val="both"/>
        <w:rPr>
          <w:bCs/>
          <w:lang w:eastAsia="ar-SA"/>
        </w:rPr>
      </w:pPr>
      <w:r w:rsidRPr="003335BB">
        <w:rPr>
          <w:bCs/>
          <w:lang w:eastAsia="ar-SA"/>
        </w:rPr>
        <w:t>O Módulo de Tesouraria deverá recolher todo e qualquer valor (imposto, taxas) e proceder à quitação automática (on-line) no Módulo de Arrecadação e Tributos bem como disponibilizar a contabilização das receitas nas respectivas contas contábeis com os percentuais exigidos.</w:t>
      </w:r>
    </w:p>
    <w:p w14:paraId="537F49E3" w14:textId="77777777" w:rsidR="0044543E" w:rsidRPr="003335BB" w:rsidRDefault="0044543E" w:rsidP="004E3798">
      <w:pPr>
        <w:numPr>
          <w:ilvl w:val="0"/>
          <w:numId w:val="7"/>
        </w:numPr>
        <w:suppressAutoHyphens/>
        <w:ind w:left="709"/>
        <w:jc w:val="both"/>
        <w:rPr>
          <w:bCs/>
          <w:lang w:eastAsia="ar-SA"/>
        </w:rPr>
      </w:pPr>
      <w:r w:rsidRPr="003335BB">
        <w:rPr>
          <w:bCs/>
          <w:lang w:eastAsia="ar-SA"/>
        </w:rPr>
        <w:t>O sistema já deve estar de acordo com as NBCASP - Normas Brasileiras de Contabilidade aplicadas ao Setor Público, com a aplicação de todas as normas e regras.</w:t>
      </w:r>
    </w:p>
    <w:p w14:paraId="55425D9C" w14:textId="77777777" w:rsidR="0044543E" w:rsidRPr="003335BB" w:rsidRDefault="0044543E" w:rsidP="004E3798">
      <w:pPr>
        <w:numPr>
          <w:ilvl w:val="0"/>
          <w:numId w:val="7"/>
        </w:numPr>
        <w:suppressAutoHyphens/>
        <w:ind w:left="709"/>
        <w:jc w:val="both"/>
        <w:rPr>
          <w:bCs/>
          <w:lang w:eastAsia="ar-SA"/>
        </w:rPr>
      </w:pPr>
      <w:r w:rsidRPr="003335BB">
        <w:rPr>
          <w:bCs/>
          <w:lang w:eastAsia="ar-SA"/>
        </w:rPr>
        <w:t xml:space="preserve">Executar o registro contábil de forma individualizada por fato contábil e por ato que possam afetar a gestão fiscal, orçamentária, patrimonial, econômica e financeira, </w:t>
      </w:r>
      <w:r w:rsidRPr="003335BB">
        <w:rPr>
          <w:bCs/>
          <w:lang w:eastAsia="ar-SA"/>
        </w:rPr>
        <w:lastRenderedPageBreak/>
        <w:t>conforme Portaria da STN 548/2010, atualizada, que trata sobre</w:t>
      </w:r>
      <w:r w:rsidRPr="003335BB">
        <w:rPr>
          <w:b/>
          <w:bCs/>
          <w:lang w:eastAsia="ar-SA"/>
        </w:rPr>
        <w:t xml:space="preserve"> </w:t>
      </w:r>
      <w:r w:rsidRPr="003335BB">
        <w:rPr>
          <w:lang w:eastAsia="ar-SA"/>
        </w:rPr>
        <w:t>padrão mínimo de qualidade de sistema;</w:t>
      </w:r>
    </w:p>
    <w:p w14:paraId="6E0E02D6" w14:textId="77777777" w:rsidR="0044543E" w:rsidRPr="003335BB" w:rsidRDefault="0044543E" w:rsidP="004E3798">
      <w:pPr>
        <w:numPr>
          <w:ilvl w:val="0"/>
          <w:numId w:val="7"/>
        </w:numPr>
        <w:suppressAutoHyphens/>
        <w:ind w:left="709"/>
        <w:jc w:val="both"/>
        <w:rPr>
          <w:bCs/>
          <w:lang w:eastAsia="ar-SA"/>
        </w:rPr>
      </w:pPr>
      <w:r w:rsidRPr="003335BB">
        <w:rPr>
          <w:bCs/>
          <w:lang w:eastAsia="ar-SA"/>
        </w:rPr>
        <w:t>Emitir o Quadro dos Dados Contábeis Consolidados, conforme regras definidas pela Secretaria do Tesouro Nacional, atendimento ao SICONFI.</w:t>
      </w:r>
    </w:p>
    <w:p w14:paraId="2A8FAB6D" w14:textId="77777777" w:rsidR="0044543E" w:rsidRPr="003335BB" w:rsidRDefault="0044543E" w:rsidP="004E3798">
      <w:pPr>
        <w:numPr>
          <w:ilvl w:val="0"/>
          <w:numId w:val="7"/>
        </w:numPr>
        <w:suppressAutoHyphens/>
        <w:ind w:left="709"/>
        <w:jc w:val="both"/>
        <w:rPr>
          <w:bCs/>
          <w:lang w:eastAsia="ar-SA"/>
        </w:rPr>
      </w:pPr>
      <w:r w:rsidRPr="003335BB">
        <w:rPr>
          <w:bCs/>
          <w:lang w:eastAsia="ar-SA"/>
        </w:rPr>
        <w:t>Possuir o cadastro dos lançamentos contábeis padronizados (de forma parametrizável pela entidade) e Conjunto de Lançamentos Padronizados para o REGISTRO, de forma distinta da execução mensal normal, dos procedimentos contábeis de preparação para execução do encerramento de exercício, definidos como Encerramento Parcial ou Mês 13, e dos registros de apuração dos resultados, definidos como Encerramento Final ou Mês 14. Desta forma a entidade poderá movimentar, a seu critério, contas indicadas como Mês 13 e Mês 14.</w:t>
      </w:r>
    </w:p>
    <w:p w14:paraId="64B04CC9" w14:textId="77777777" w:rsidR="0044543E" w:rsidRPr="003335BB" w:rsidRDefault="0044543E" w:rsidP="004E3798">
      <w:pPr>
        <w:numPr>
          <w:ilvl w:val="0"/>
          <w:numId w:val="7"/>
        </w:numPr>
        <w:suppressAutoHyphens/>
        <w:ind w:left="709"/>
        <w:jc w:val="both"/>
        <w:rPr>
          <w:bCs/>
          <w:lang w:eastAsia="ar-SA"/>
        </w:rPr>
      </w:pPr>
      <w:r w:rsidRPr="003335BB">
        <w:rPr>
          <w:bCs/>
          <w:lang w:eastAsia="ar-SA"/>
        </w:rPr>
        <w:t>O sistema deverá atender as diretrizes da Lei Complementar 131 – Lei da Transparência de 27/05/2009, ao Decreto nº 7.185, de 27/05/2010 e a Portaria MF 548 de 22/11/2010, possibilitando a divulgação das informações referentes ao Executivo Municipal em seu site, em tempo real sem qualquer processo de digitação e/ou exportação de dados.</w:t>
      </w:r>
    </w:p>
    <w:p w14:paraId="5A7EB334" w14:textId="77777777" w:rsidR="0044543E" w:rsidRPr="003335BB" w:rsidRDefault="0044543E" w:rsidP="004E3798">
      <w:pPr>
        <w:numPr>
          <w:ilvl w:val="0"/>
          <w:numId w:val="7"/>
        </w:numPr>
        <w:suppressAutoHyphens/>
        <w:ind w:left="709"/>
        <w:jc w:val="both"/>
        <w:rPr>
          <w:bCs/>
          <w:lang w:eastAsia="ar-SA"/>
        </w:rPr>
      </w:pPr>
      <w:r w:rsidRPr="003335BB">
        <w:rPr>
          <w:bCs/>
          <w:lang w:eastAsia="ar-SA"/>
        </w:rPr>
        <w:t xml:space="preserve">Atender ao disposto na Portaria do Tesouro Nacional Nº 896/2017, de 31/10/2017, referente </w:t>
      </w:r>
      <w:proofErr w:type="gramStart"/>
      <w:r w:rsidRPr="003335BB">
        <w:rPr>
          <w:bCs/>
          <w:lang w:eastAsia="ar-SA"/>
        </w:rPr>
        <w:t>a</w:t>
      </w:r>
      <w:proofErr w:type="gramEnd"/>
      <w:r w:rsidRPr="003335BB">
        <w:rPr>
          <w:bCs/>
          <w:lang w:eastAsia="ar-SA"/>
        </w:rPr>
        <w:t xml:space="preserve"> Seção III – Matriz de Saldos Contábeis. O software deve estar apto à coleta e geração das informações nos padrões estabelecidos pelos anexos desta Portaria.</w:t>
      </w:r>
    </w:p>
    <w:p w14:paraId="49ADB937" w14:textId="77777777" w:rsidR="0044543E" w:rsidRPr="003335BB" w:rsidRDefault="0044543E" w:rsidP="004E3798">
      <w:pPr>
        <w:numPr>
          <w:ilvl w:val="0"/>
          <w:numId w:val="7"/>
        </w:numPr>
        <w:suppressAutoHyphens/>
        <w:ind w:left="709"/>
        <w:jc w:val="both"/>
        <w:rPr>
          <w:bCs/>
          <w:lang w:eastAsia="ar-SA"/>
        </w:rPr>
      </w:pPr>
      <w:r w:rsidRPr="003335BB">
        <w:rPr>
          <w:bCs/>
          <w:lang w:eastAsia="ar-SA"/>
        </w:rPr>
        <w:t xml:space="preserve">O Módulo de Portal de Transparência deve operar </w:t>
      </w:r>
      <w:proofErr w:type="gramStart"/>
      <w:r w:rsidRPr="003335BB">
        <w:rPr>
          <w:bCs/>
          <w:lang w:eastAsia="ar-SA"/>
        </w:rPr>
        <w:t>integrado a base de dados</w:t>
      </w:r>
      <w:proofErr w:type="gramEnd"/>
      <w:r w:rsidRPr="003335BB">
        <w:rPr>
          <w:bCs/>
          <w:lang w:eastAsia="ar-SA"/>
        </w:rPr>
        <w:t xml:space="preserve">, deverá gerar os dados de forma automática online e real time, através de função - </w:t>
      </w:r>
      <w:proofErr w:type="spellStart"/>
      <w:r w:rsidRPr="003335BB">
        <w:rPr>
          <w:bCs/>
          <w:lang w:eastAsia="ar-SA"/>
        </w:rPr>
        <w:t>agendador</w:t>
      </w:r>
      <w:proofErr w:type="spellEnd"/>
      <w:r w:rsidRPr="003335BB">
        <w:rPr>
          <w:bCs/>
          <w:lang w:eastAsia="ar-SA"/>
        </w:rPr>
        <w:t xml:space="preserve"> de tarefas, não necessitando interferência externa para geração dos dados. Os dados devem ser disponibilizados através de link no site do município, fornecendo as informações necessárias ao cumprimento da exigência legal estabelecida pela Lei Complementar 131/2009.</w:t>
      </w:r>
    </w:p>
    <w:p w14:paraId="28A75F54" w14:textId="77777777" w:rsidR="0044543E" w:rsidRPr="003335BB" w:rsidRDefault="0044543E" w:rsidP="004E3798">
      <w:pPr>
        <w:numPr>
          <w:ilvl w:val="0"/>
          <w:numId w:val="7"/>
        </w:numPr>
        <w:suppressAutoHyphens/>
        <w:ind w:left="709"/>
        <w:jc w:val="both"/>
        <w:rPr>
          <w:bCs/>
          <w:lang w:eastAsia="ar-SA"/>
        </w:rPr>
      </w:pPr>
      <w:r w:rsidRPr="003335BB">
        <w:rPr>
          <w:bCs/>
          <w:lang w:eastAsia="ar-SA"/>
        </w:rPr>
        <w:t>O Sistema deverá atender a Lei 9.755/98, no que se refere à publicação das contas públicas na Internet (informações contábeis, compras e licitações).  Quando solicitado pelo usuário, o Sistema deverá gerar automaticamente as informações para inclusão na página do Município (arquivos em formato HTML) nos formatos exigidos pela Lei.</w:t>
      </w:r>
    </w:p>
    <w:p w14:paraId="3800E605" w14:textId="77777777" w:rsidR="0044543E" w:rsidRPr="003335BB" w:rsidRDefault="0044543E" w:rsidP="004E3798">
      <w:pPr>
        <w:numPr>
          <w:ilvl w:val="0"/>
          <w:numId w:val="7"/>
        </w:numPr>
        <w:suppressAutoHyphens/>
        <w:ind w:left="709"/>
        <w:jc w:val="both"/>
        <w:rPr>
          <w:bCs/>
          <w:lang w:eastAsia="ar-SA"/>
        </w:rPr>
      </w:pPr>
      <w:r w:rsidRPr="003335BB">
        <w:rPr>
          <w:bCs/>
          <w:lang w:eastAsia="ar-SA"/>
        </w:rPr>
        <w:t>A rotina de Compras e Licitações deverá possibilitar a reserva de dotação para o processo licitatório e criar o pedido de empenho na contabilidade. Deverá ser totalmente integrado ao Módulo de Contabilidade.</w:t>
      </w:r>
    </w:p>
    <w:p w14:paraId="158512C1" w14:textId="77777777" w:rsidR="0044543E" w:rsidRPr="003335BB" w:rsidRDefault="0044543E" w:rsidP="004E3798">
      <w:pPr>
        <w:numPr>
          <w:ilvl w:val="0"/>
          <w:numId w:val="7"/>
        </w:numPr>
        <w:suppressAutoHyphens/>
        <w:ind w:left="709"/>
        <w:jc w:val="both"/>
        <w:rPr>
          <w:bCs/>
          <w:lang w:eastAsia="ar-SA"/>
        </w:rPr>
      </w:pPr>
      <w:proofErr w:type="gramStart"/>
      <w:r w:rsidRPr="003335BB">
        <w:rPr>
          <w:bCs/>
          <w:lang w:eastAsia="ar-SA"/>
        </w:rPr>
        <w:t>O Módulo Folha</w:t>
      </w:r>
      <w:proofErr w:type="gramEnd"/>
      <w:r w:rsidRPr="003335BB">
        <w:rPr>
          <w:bCs/>
          <w:lang w:eastAsia="ar-SA"/>
        </w:rPr>
        <w:t xml:space="preserve"> de Pagamento deverá ser voltado ao atendimento de órgãos públicos, inclusive atendendo necessidades relacionadas aos Recursos Humanos dos professores e médicos do município (diversos contratos para um único servidor).</w:t>
      </w:r>
    </w:p>
    <w:p w14:paraId="2D2D2DC9" w14:textId="77777777" w:rsidR="0044543E" w:rsidRPr="003335BB" w:rsidRDefault="0044543E" w:rsidP="004E3798">
      <w:pPr>
        <w:numPr>
          <w:ilvl w:val="0"/>
          <w:numId w:val="7"/>
        </w:numPr>
        <w:suppressAutoHyphens/>
        <w:ind w:left="709"/>
        <w:jc w:val="both"/>
        <w:rPr>
          <w:bCs/>
          <w:lang w:eastAsia="ar-SA"/>
        </w:rPr>
      </w:pPr>
      <w:r w:rsidRPr="003335BB">
        <w:rPr>
          <w:bCs/>
          <w:lang w:eastAsia="ar-SA"/>
        </w:rPr>
        <w:t>O módulo Portal do Servidor deve permitir aos usuários servidores realizar através de senhas/</w:t>
      </w:r>
      <w:proofErr w:type="spellStart"/>
      <w:r w:rsidRPr="003335BB">
        <w:rPr>
          <w:bCs/>
          <w:lang w:eastAsia="ar-SA"/>
        </w:rPr>
        <w:t>logins</w:t>
      </w:r>
      <w:proofErr w:type="spellEnd"/>
      <w:r w:rsidRPr="003335BB">
        <w:rPr>
          <w:bCs/>
          <w:lang w:eastAsia="ar-SA"/>
        </w:rPr>
        <w:t xml:space="preserve"> a atualização dos dados cadastrais referente </w:t>
      </w:r>
      <w:proofErr w:type="gramStart"/>
      <w:r w:rsidRPr="003335BB">
        <w:rPr>
          <w:bCs/>
          <w:lang w:eastAsia="ar-SA"/>
        </w:rPr>
        <w:t>a</w:t>
      </w:r>
      <w:proofErr w:type="gramEnd"/>
      <w:r w:rsidRPr="003335BB">
        <w:rPr>
          <w:bCs/>
          <w:lang w:eastAsia="ar-SA"/>
        </w:rPr>
        <w:t xml:space="preserve"> Qualificação Cadastral para o e-Social.</w:t>
      </w:r>
    </w:p>
    <w:p w14:paraId="39425049" w14:textId="77777777" w:rsidR="0044543E" w:rsidRPr="003335BB" w:rsidRDefault="0044543E" w:rsidP="004E3798">
      <w:pPr>
        <w:numPr>
          <w:ilvl w:val="0"/>
          <w:numId w:val="7"/>
        </w:numPr>
        <w:suppressAutoHyphens/>
        <w:ind w:left="709" w:hanging="425"/>
        <w:jc w:val="both"/>
        <w:rPr>
          <w:bCs/>
          <w:lang w:eastAsia="ar-SA"/>
        </w:rPr>
      </w:pPr>
      <w:r w:rsidRPr="003335BB">
        <w:rPr>
          <w:bCs/>
          <w:lang w:eastAsia="ar-SA"/>
        </w:rPr>
        <w:t>O Módulo Recursos Humanos</w:t>
      </w:r>
      <w:proofErr w:type="gramStart"/>
      <w:r w:rsidRPr="003335BB">
        <w:rPr>
          <w:bCs/>
          <w:lang w:eastAsia="ar-SA"/>
        </w:rPr>
        <w:t>, deve</w:t>
      </w:r>
      <w:proofErr w:type="gramEnd"/>
      <w:r w:rsidRPr="003335BB">
        <w:rPr>
          <w:bCs/>
          <w:lang w:eastAsia="ar-SA"/>
        </w:rPr>
        <w:t xml:space="preserve"> ser totalmente integrado a Folha de pagamento, através de um cadastro único de funcionários, tabelas, eventos e procedimentos. Ficando nele registrada toda a vida funcional dos servidores do Município, permitindo a eliminação das fichas de controle, onde além de constar todas as ocorrências havidas durante o período em que o funcionário trabalhou para do Município, poderão estar averbados os tempos externos.</w:t>
      </w:r>
    </w:p>
    <w:p w14:paraId="400ED94F" w14:textId="77777777" w:rsidR="0044543E" w:rsidRPr="003335BB" w:rsidRDefault="0044543E" w:rsidP="004E3798">
      <w:pPr>
        <w:numPr>
          <w:ilvl w:val="0"/>
          <w:numId w:val="7"/>
        </w:numPr>
        <w:suppressAutoHyphens/>
        <w:ind w:left="709"/>
        <w:jc w:val="both"/>
        <w:rPr>
          <w:bCs/>
          <w:lang w:eastAsia="ar-SA"/>
        </w:rPr>
      </w:pPr>
      <w:r w:rsidRPr="003335BB">
        <w:rPr>
          <w:bCs/>
          <w:lang w:eastAsia="ar-SA"/>
        </w:rPr>
        <w:t xml:space="preserve">Todos os cálculos e seleções do Módulo de Folha de Pagamento, bem como o Módulo de Arrecadação e Tributos deverão ser feitos em tabelas e parâmetros de </w:t>
      </w:r>
      <w:r w:rsidRPr="003335BB">
        <w:rPr>
          <w:bCs/>
          <w:lang w:eastAsia="ar-SA"/>
        </w:rPr>
        <w:lastRenderedPageBreak/>
        <w:t xml:space="preserve">fácil entendimento e utilização pelo usuário final, nunca através de artifícios de programação, alterações em códigos fontes ou linguagens de programação desconhecidas dos técnicos do município. </w:t>
      </w:r>
    </w:p>
    <w:p w14:paraId="14B38EE8" w14:textId="77777777" w:rsidR="0044543E" w:rsidRPr="003335BB" w:rsidRDefault="0044543E" w:rsidP="004E3798">
      <w:pPr>
        <w:numPr>
          <w:ilvl w:val="0"/>
          <w:numId w:val="7"/>
        </w:numPr>
        <w:suppressAutoHyphens/>
        <w:ind w:left="709"/>
        <w:jc w:val="both"/>
        <w:rPr>
          <w:bCs/>
          <w:lang w:eastAsia="ar-SA"/>
        </w:rPr>
      </w:pPr>
      <w:r w:rsidRPr="003335BB">
        <w:rPr>
          <w:bCs/>
          <w:lang w:eastAsia="ar-SA"/>
        </w:rPr>
        <w:t>O Módulo de Arrecadação e Tributos deverá atender as exigências da Prestação de Contas do Tribunal de Contas. Geração de Arquivo de movimento do sistema de arrecadação e Geração do arquivo que gera o registro do código de barras (padrão CENEABAN), registro do histórico das emissões de carnês emitidos.</w:t>
      </w:r>
    </w:p>
    <w:p w14:paraId="477E20A4" w14:textId="77777777" w:rsidR="0044543E" w:rsidRPr="003335BB" w:rsidRDefault="0044543E" w:rsidP="004E3798">
      <w:pPr>
        <w:numPr>
          <w:ilvl w:val="0"/>
          <w:numId w:val="7"/>
        </w:numPr>
        <w:suppressAutoHyphens/>
        <w:ind w:left="709"/>
        <w:jc w:val="both"/>
        <w:rPr>
          <w:bCs/>
          <w:lang w:eastAsia="ar-SA"/>
        </w:rPr>
      </w:pPr>
      <w:r w:rsidRPr="003335BB">
        <w:rPr>
          <w:bCs/>
          <w:lang w:eastAsia="ar-SA"/>
        </w:rPr>
        <w:t>O Módulo Serviços ao Cidadão</w:t>
      </w:r>
      <w:proofErr w:type="gramStart"/>
      <w:r w:rsidRPr="003335BB">
        <w:rPr>
          <w:bCs/>
          <w:lang w:eastAsia="ar-SA"/>
        </w:rPr>
        <w:t>, deverá</w:t>
      </w:r>
      <w:proofErr w:type="gramEnd"/>
      <w:r w:rsidRPr="003335BB">
        <w:rPr>
          <w:bCs/>
          <w:lang w:eastAsia="ar-SA"/>
        </w:rPr>
        <w:t xml:space="preserve"> operar de forma on-line e integrado ao Módulo de Arrecadação e Tributos, permitindo consulta financeira de todo e qualquer débito registrado no sistema. Deve ser desenvolvido em linguagem própria para ambiente Web, com operação via mouse e interface gráfica. Deverá ser parte integrante do sistema, portanto com arquitetura, ambiente de desenvolvimento, Banco de Dados e demais características totalmente compatíveis com os demais módulos.</w:t>
      </w:r>
    </w:p>
    <w:p w14:paraId="4CB6FC8F" w14:textId="77777777" w:rsidR="0044543E" w:rsidRPr="003335BB" w:rsidRDefault="0044543E" w:rsidP="004E3798">
      <w:pPr>
        <w:numPr>
          <w:ilvl w:val="0"/>
          <w:numId w:val="7"/>
        </w:numPr>
        <w:suppressAutoHyphens/>
        <w:ind w:left="709"/>
        <w:jc w:val="both"/>
        <w:rPr>
          <w:bCs/>
          <w:lang w:eastAsia="ar-SA"/>
        </w:rPr>
      </w:pPr>
      <w:r w:rsidRPr="003335BB">
        <w:rPr>
          <w:bCs/>
          <w:lang w:eastAsia="ar-SA"/>
        </w:rPr>
        <w:t xml:space="preserve"> O Módulo ISS Digital deve possuir integração nativa (acesso automático a o mesmo conjunto de campos e informações) com as tabelas do banco de dados referentes à receita, processando de forma on-line.</w:t>
      </w:r>
    </w:p>
    <w:p w14:paraId="2303D0A5" w14:textId="77777777" w:rsidR="0044543E" w:rsidRPr="003335BB" w:rsidRDefault="0044543E" w:rsidP="004E3798">
      <w:pPr>
        <w:numPr>
          <w:ilvl w:val="0"/>
          <w:numId w:val="7"/>
        </w:numPr>
        <w:suppressAutoHyphens/>
        <w:ind w:left="709"/>
        <w:jc w:val="both"/>
        <w:rPr>
          <w:bCs/>
          <w:lang w:eastAsia="ar-SA"/>
        </w:rPr>
      </w:pPr>
      <w:r w:rsidRPr="003335BB">
        <w:rPr>
          <w:bCs/>
          <w:lang w:eastAsia="ar-SA"/>
        </w:rPr>
        <w:t xml:space="preserve">O Processamento da Declaração eletrônica do ISSQN deverá ser totalmente integrado com o Arrecadação e </w:t>
      </w:r>
      <w:proofErr w:type="gramStart"/>
      <w:r w:rsidRPr="003335BB">
        <w:rPr>
          <w:bCs/>
          <w:lang w:eastAsia="ar-SA"/>
        </w:rPr>
        <w:t>Tributos, não será</w:t>
      </w:r>
      <w:proofErr w:type="gramEnd"/>
      <w:r w:rsidRPr="003335BB">
        <w:rPr>
          <w:bCs/>
          <w:lang w:eastAsia="ar-SA"/>
        </w:rPr>
        <w:t xml:space="preserve"> admitida qualquer duplicidade de cadastro ou processos entre as áreas de Receitas e ISSQN.</w:t>
      </w:r>
    </w:p>
    <w:p w14:paraId="6468037C" w14:textId="77777777" w:rsidR="0044543E" w:rsidRPr="003335BB" w:rsidRDefault="0044543E" w:rsidP="004E3798">
      <w:pPr>
        <w:numPr>
          <w:ilvl w:val="0"/>
          <w:numId w:val="7"/>
        </w:numPr>
        <w:suppressAutoHyphens/>
        <w:ind w:left="709"/>
        <w:jc w:val="both"/>
        <w:rPr>
          <w:bCs/>
          <w:lang w:eastAsia="ar-SA"/>
        </w:rPr>
      </w:pPr>
      <w:r w:rsidRPr="003335BB">
        <w:rPr>
          <w:bCs/>
          <w:lang w:eastAsia="ar-SA"/>
        </w:rPr>
        <w:t>O Processamento da Nota Fiscal Eletrônica de Serviços deve possuir integração nativa (acesso automático a o mesmo conjunto de campos e informações) com as tabelas do banco de dados referentes à receita, processando de forma on-line. Deverá ser integrado aos módulos, utilizando a mesma base de dados.</w:t>
      </w:r>
    </w:p>
    <w:p w14:paraId="055A9912" w14:textId="77777777" w:rsidR="0044543E" w:rsidRPr="003335BB" w:rsidRDefault="0044543E" w:rsidP="004E3798">
      <w:pPr>
        <w:numPr>
          <w:ilvl w:val="0"/>
          <w:numId w:val="7"/>
        </w:numPr>
        <w:suppressAutoHyphens/>
        <w:ind w:left="709"/>
        <w:jc w:val="both"/>
        <w:rPr>
          <w:bCs/>
          <w:lang w:eastAsia="ar-SA"/>
        </w:rPr>
      </w:pPr>
      <w:r w:rsidRPr="003335BB">
        <w:rPr>
          <w:bCs/>
          <w:lang w:eastAsia="ar-SA"/>
        </w:rPr>
        <w:t>O Módulo de Estoque deverá. Possuir um formulário de pedido de Materiais, permitindo que os diversos setores desta Prefeitura efetuem seus pedidos de Materiais de forma eletrônica, ou seja, o usuário fará o pedido no seu terminal e o Módulo de Estoque sinalizará ao responsável pelo Almoxarifado, que existe uma requisição de material a ser atendida. Também deverá permitir a transformação de um pedido (requisição) de material em um pedido de compra, tudo de forma eletrônica.</w:t>
      </w:r>
    </w:p>
    <w:p w14:paraId="7FAF0607" w14:textId="77777777" w:rsidR="0044543E" w:rsidRPr="003335BB" w:rsidRDefault="0044543E" w:rsidP="004E3798">
      <w:pPr>
        <w:numPr>
          <w:ilvl w:val="0"/>
          <w:numId w:val="7"/>
        </w:numPr>
        <w:suppressAutoHyphens/>
        <w:ind w:left="709"/>
        <w:jc w:val="both"/>
        <w:rPr>
          <w:bCs/>
          <w:lang w:eastAsia="ar-SA"/>
        </w:rPr>
      </w:pPr>
      <w:r w:rsidRPr="003335BB">
        <w:rPr>
          <w:bCs/>
          <w:lang w:eastAsia="ar-SA"/>
        </w:rPr>
        <w:t xml:space="preserve">O Módulo de Compras, Licitações e Contratos deverá receber os pedidos de Compras oriundos do Módulo de Estoque e permitir sua inclusão, sem a necessidade de </w:t>
      </w:r>
      <w:proofErr w:type="spellStart"/>
      <w:r w:rsidRPr="003335BB">
        <w:rPr>
          <w:bCs/>
          <w:lang w:eastAsia="ar-SA"/>
        </w:rPr>
        <w:t>redigitação</w:t>
      </w:r>
      <w:proofErr w:type="spellEnd"/>
      <w:r w:rsidRPr="003335BB">
        <w:rPr>
          <w:bCs/>
          <w:lang w:eastAsia="ar-SA"/>
        </w:rPr>
        <w:t>, no Objeto a ser licitado. Também, este Módulo deverá permitir o acesso ao Módulo de Contabilidade, onde fará a consulta da dotação orçamentária e, se for o caso, a reserva da dotação para a compra.</w:t>
      </w:r>
    </w:p>
    <w:p w14:paraId="7887271C" w14:textId="77777777" w:rsidR="0044543E" w:rsidRPr="003335BB" w:rsidRDefault="0044543E" w:rsidP="004E3798">
      <w:pPr>
        <w:numPr>
          <w:ilvl w:val="0"/>
          <w:numId w:val="7"/>
        </w:numPr>
        <w:suppressAutoHyphens/>
        <w:ind w:left="709"/>
        <w:jc w:val="both"/>
        <w:rPr>
          <w:bCs/>
          <w:lang w:eastAsia="ar-SA"/>
        </w:rPr>
      </w:pPr>
      <w:r w:rsidRPr="003335BB">
        <w:rPr>
          <w:bCs/>
          <w:lang w:eastAsia="ar-SA"/>
        </w:rPr>
        <w:t>Módulo de Compras, Licitação e Contratos deverá possibilitar a reserva de dotação para o processo licitatório e criar o pedido de empenho na contabilidade. Totalmente integrado ao Módulo de Contabilidade.</w:t>
      </w:r>
    </w:p>
    <w:p w14:paraId="73F46504" w14:textId="77777777" w:rsidR="0044543E" w:rsidRPr="003335BB" w:rsidRDefault="0044543E" w:rsidP="004E3798">
      <w:pPr>
        <w:numPr>
          <w:ilvl w:val="0"/>
          <w:numId w:val="7"/>
        </w:numPr>
        <w:suppressAutoHyphens/>
        <w:ind w:left="709"/>
        <w:jc w:val="both"/>
        <w:rPr>
          <w:bCs/>
          <w:lang w:eastAsia="ar-SA"/>
        </w:rPr>
      </w:pPr>
      <w:r w:rsidRPr="003335BB">
        <w:rPr>
          <w:bCs/>
          <w:lang w:eastAsia="ar-SA"/>
        </w:rPr>
        <w:t>Os Módulos de Compras, Licitações e Contratos, Estoque, Patrimônio Público e Veículos deverão ter um único cadastro de fornecedores e materiais para que não exista duplicidade de informações.</w:t>
      </w:r>
    </w:p>
    <w:p w14:paraId="01D4306F" w14:textId="77777777" w:rsidR="0044543E" w:rsidRPr="003335BB" w:rsidRDefault="0044543E" w:rsidP="004E3798">
      <w:pPr>
        <w:numPr>
          <w:ilvl w:val="0"/>
          <w:numId w:val="7"/>
        </w:numPr>
        <w:suppressAutoHyphens/>
        <w:ind w:left="709"/>
        <w:jc w:val="both"/>
        <w:rPr>
          <w:bCs/>
          <w:lang w:eastAsia="ar-SA"/>
        </w:rPr>
      </w:pPr>
      <w:r w:rsidRPr="003335BB">
        <w:rPr>
          <w:bCs/>
          <w:lang w:eastAsia="ar-SA"/>
        </w:rPr>
        <w:t xml:space="preserve">O Módulo de Estoque deverá permitir a identificação dos materiais que serão utilizados pelo Módulo de Gestão de Frotas, permitindo assim, o completo controle dos materiais utilizados quando da manutenção de qualquer veículo da frota </w:t>
      </w:r>
      <w:bookmarkStart w:id="37" w:name="_Hlk515636200"/>
      <w:r w:rsidRPr="003335BB">
        <w:rPr>
          <w:bCs/>
          <w:lang w:eastAsia="ar-SA"/>
        </w:rPr>
        <w:t>municipal.</w:t>
      </w:r>
    </w:p>
    <w:bookmarkEnd w:id="37"/>
    <w:p w14:paraId="4452CE0B" w14:textId="77777777" w:rsidR="0044543E" w:rsidRPr="003335BB" w:rsidRDefault="0044543E" w:rsidP="004E3798">
      <w:pPr>
        <w:numPr>
          <w:ilvl w:val="0"/>
          <w:numId w:val="7"/>
        </w:numPr>
        <w:suppressAutoHyphens/>
        <w:ind w:left="709"/>
        <w:jc w:val="both"/>
        <w:rPr>
          <w:bCs/>
          <w:lang w:eastAsia="ar-SA"/>
        </w:rPr>
      </w:pPr>
      <w:r w:rsidRPr="003335BB">
        <w:rPr>
          <w:bCs/>
          <w:lang w:eastAsia="ar-SA"/>
        </w:rPr>
        <w:t xml:space="preserve">O Módulo de Patrimônio deve estar totalmente integrado a Contabilidade permitindo a contabilização automática da liquidação de despesas, da destinação, da depreciação </w:t>
      </w:r>
      <w:r w:rsidRPr="003335BB">
        <w:rPr>
          <w:bCs/>
          <w:lang w:eastAsia="ar-SA"/>
        </w:rPr>
        <w:lastRenderedPageBreak/>
        <w:t>e da reavaliação dos bens, amortização e exaustão. Os métodos: linear ou de quotas constantes e/ou de unidades produzidas, o registro contábil tempestivo das transações de avaliação patrimonial, entre outros fatos administrativos com impacto contábil em atendimento a NBCASP (Normas Brasileiras de Contabilidade Aplicadas ao Setor Público).</w:t>
      </w:r>
    </w:p>
    <w:p w14:paraId="37B74CEC" w14:textId="77777777" w:rsidR="0044543E" w:rsidRPr="003335BB" w:rsidRDefault="0044543E" w:rsidP="004E3798">
      <w:pPr>
        <w:numPr>
          <w:ilvl w:val="0"/>
          <w:numId w:val="7"/>
        </w:numPr>
        <w:suppressAutoHyphens/>
        <w:ind w:left="709"/>
        <w:jc w:val="both"/>
        <w:rPr>
          <w:bCs/>
          <w:lang w:eastAsia="ar-SA"/>
        </w:rPr>
      </w:pPr>
      <w:r w:rsidRPr="003335BB">
        <w:rPr>
          <w:bCs/>
          <w:lang w:eastAsia="ar-SA"/>
        </w:rPr>
        <w:t>Sistema de informações e indicadores gerenciais integrados com sistema coorporativo;</w:t>
      </w:r>
    </w:p>
    <w:p w14:paraId="0E0ECACF" w14:textId="77777777" w:rsidR="0044543E" w:rsidRPr="003335BB" w:rsidRDefault="0044543E" w:rsidP="004E3798">
      <w:pPr>
        <w:numPr>
          <w:ilvl w:val="0"/>
          <w:numId w:val="7"/>
        </w:numPr>
        <w:suppressAutoHyphens/>
        <w:ind w:left="709"/>
        <w:jc w:val="both"/>
        <w:rPr>
          <w:bCs/>
          <w:lang w:eastAsia="ar-SA"/>
        </w:rPr>
      </w:pPr>
      <w:r w:rsidRPr="003335BB">
        <w:rPr>
          <w:bCs/>
          <w:lang w:eastAsia="ar-SA"/>
        </w:rPr>
        <w:t>O Módulo de ISS Digital</w:t>
      </w:r>
      <w:proofErr w:type="gramStart"/>
      <w:r w:rsidRPr="003335BB">
        <w:rPr>
          <w:bCs/>
          <w:lang w:eastAsia="ar-SA"/>
        </w:rPr>
        <w:t>, deve</w:t>
      </w:r>
      <w:proofErr w:type="gramEnd"/>
      <w:r w:rsidRPr="003335BB">
        <w:rPr>
          <w:bCs/>
          <w:lang w:eastAsia="ar-SA"/>
        </w:rPr>
        <w:t xml:space="preserve"> utilizar o layout da ABRASF, versão 2.02, ou posteriores;</w:t>
      </w:r>
    </w:p>
    <w:p w14:paraId="68872F34" w14:textId="77777777" w:rsidR="0044543E" w:rsidRPr="003335BB" w:rsidRDefault="0044543E" w:rsidP="004E3798">
      <w:pPr>
        <w:numPr>
          <w:ilvl w:val="0"/>
          <w:numId w:val="7"/>
        </w:numPr>
        <w:suppressAutoHyphens/>
        <w:ind w:left="709"/>
        <w:jc w:val="both"/>
        <w:rPr>
          <w:b/>
          <w:lang w:eastAsia="ar-SA"/>
        </w:rPr>
      </w:pPr>
      <w:r w:rsidRPr="003335BB">
        <w:rPr>
          <w:b/>
          <w:lang w:eastAsia="ar-SA"/>
        </w:rPr>
        <w:t>Processos de Integração:</w:t>
      </w:r>
    </w:p>
    <w:p w14:paraId="252ACD16" w14:textId="77777777" w:rsidR="0044543E" w:rsidRPr="003335BB" w:rsidRDefault="0044543E" w:rsidP="004E3798">
      <w:pPr>
        <w:numPr>
          <w:ilvl w:val="0"/>
          <w:numId w:val="8"/>
        </w:numPr>
        <w:suppressAutoHyphens/>
        <w:ind w:left="1276"/>
        <w:jc w:val="both"/>
        <w:rPr>
          <w:bCs/>
          <w:lang w:eastAsia="ar-SA"/>
        </w:rPr>
      </w:pPr>
      <w:r w:rsidRPr="003335BB">
        <w:rPr>
          <w:bCs/>
          <w:lang w:eastAsia="ar-SA"/>
        </w:rPr>
        <w:t>Plano Plurianual, Lei de Diretrizes Orçamentárias, Lei do Orçamento Anual com a Contabilidade Pública.</w:t>
      </w:r>
    </w:p>
    <w:p w14:paraId="760A8DBF" w14:textId="77777777" w:rsidR="0044543E" w:rsidRPr="003335BB" w:rsidRDefault="0044543E" w:rsidP="004E3798">
      <w:pPr>
        <w:numPr>
          <w:ilvl w:val="0"/>
          <w:numId w:val="8"/>
        </w:numPr>
        <w:suppressAutoHyphens/>
        <w:ind w:left="1276"/>
        <w:jc w:val="both"/>
        <w:rPr>
          <w:bCs/>
          <w:lang w:eastAsia="ar-SA"/>
        </w:rPr>
      </w:pPr>
      <w:r w:rsidRPr="003335BB">
        <w:rPr>
          <w:bCs/>
          <w:lang w:eastAsia="ar-SA"/>
        </w:rPr>
        <w:t xml:space="preserve">Licitações e contratos com a Contabilidade Pública. </w:t>
      </w:r>
    </w:p>
    <w:p w14:paraId="0DECC08A" w14:textId="77777777" w:rsidR="0044543E" w:rsidRPr="003335BB" w:rsidRDefault="0044543E" w:rsidP="004E3798">
      <w:pPr>
        <w:numPr>
          <w:ilvl w:val="0"/>
          <w:numId w:val="8"/>
        </w:numPr>
        <w:suppressAutoHyphens/>
        <w:ind w:left="1276"/>
        <w:jc w:val="both"/>
        <w:rPr>
          <w:bCs/>
          <w:lang w:eastAsia="ar-SA"/>
        </w:rPr>
      </w:pPr>
      <w:r w:rsidRPr="003335BB">
        <w:rPr>
          <w:bCs/>
          <w:lang w:eastAsia="ar-SA"/>
        </w:rPr>
        <w:t>Arrecadação e Tributos e Contabilidade.</w:t>
      </w:r>
    </w:p>
    <w:p w14:paraId="4EA33431" w14:textId="77777777" w:rsidR="0044543E" w:rsidRPr="003335BB" w:rsidRDefault="0044543E" w:rsidP="004E3798">
      <w:pPr>
        <w:numPr>
          <w:ilvl w:val="0"/>
          <w:numId w:val="8"/>
        </w:numPr>
        <w:suppressAutoHyphens/>
        <w:ind w:left="1276"/>
        <w:jc w:val="both"/>
        <w:rPr>
          <w:bCs/>
          <w:lang w:eastAsia="ar-SA"/>
        </w:rPr>
      </w:pPr>
      <w:r w:rsidRPr="003335BB">
        <w:rPr>
          <w:bCs/>
          <w:lang w:eastAsia="ar-SA"/>
        </w:rPr>
        <w:t>Recursos Humanos – Folha de Pagamento e Contabilidade.</w:t>
      </w:r>
    </w:p>
    <w:p w14:paraId="66160F45" w14:textId="77777777" w:rsidR="0044543E" w:rsidRPr="003335BB" w:rsidRDefault="0044543E" w:rsidP="004E3798">
      <w:pPr>
        <w:numPr>
          <w:ilvl w:val="0"/>
          <w:numId w:val="8"/>
        </w:numPr>
        <w:suppressAutoHyphens/>
        <w:ind w:left="1276"/>
        <w:jc w:val="both"/>
        <w:rPr>
          <w:bCs/>
          <w:lang w:eastAsia="ar-SA"/>
        </w:rPr>
      </w:pPr>
      <w:r w:rsidRPr="003335BB">
        <w:rPr>
          <w:bCs/>
          <w:lang w:eastAsia="ar-SA"/>
        </w:rPr>
        <w:t>Indicadores de Gestão, Contabilidade, Arrecadação e Tributos, Recursos Humanos, Folha de Pagamento, Compras e Patrimônio Público.</w:t>
      </w:r>
    </w:p>
    <w:p w14:paraId="7754B13D" w14:textId="77777777" w:rsidR="0044543E" w:rsidRPr="003335BB" w:rsidRDefault="0044543E" w:rsidP="004E3798">
      <w:pPr>
        <w:numPr>
          <w:ilvl w:val="0"/>
          <w:numId w:val="8"/>
        </w:numPr>
        <w:suppressAutoHyphens/>
        <w:ind w:left="1276"/>
        <w:jc w:val="both"/>
        <w:rPr>
          <w:bCs/>
          <w:lang w:eastAsia="ar-SA"/>
        </w:rPr>
      </w:pPr>
      <w:r w:rsidRPr="003335BB">
        <w:rPr>
          <w:bCs/>
          <w:lang w:eastAsia="ar-SA"/>
        </w:rPr>
        <w:t>Licitações e Contratos com Pregão Eletrônico.</w:t>
      </w:r>
    </w:p>
    <w:p w14:paraId="072075F0" w14:textId="77777777" w:rsidR="0044543E" w:rsidRPr="003335BB" w:rsidRDefault="0044543E" w:rsidP="004E3798">
      <w:pPr>
        <w:numPr>
          <w:ilvl w:val="0"/>
          <w:numId w:val="7"/>
        </w:numPr>
        <w:suppressAutoHyphens/>
        <w:ind w:left="1134" w:hanging="731"/>
        <w:jc w:val="both"/>
        <w:rPr>
          <w:b/>
          <w:lang w:eastAsia="ar-SA"/>
        </w:rPr>
      </w:pPr>
      <w:r w:rsidRPr="003335BB">
        <w:rPr>
          <w:bCs/>
          <w:lang w:eastAsia="ar-SA"/>
        </w:rPr>
        <w:t xml:space="preserve"> </w:t>
      </w:r>
      <w:r w:rsidRPr="003335BB">
        <w:rPr>
          <w:b/>
          <w:lang w:eastAsia="ar-SA"/>
        </w:rPr>
        <w:t>Indicadores de Gestão:</w:t>
      </w:r>
    </w:p>
    <w:p w14:paraId="03592692"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módulo com informações de indicadores da gestão em formato gráfico, dispondo de pelo menos </w:t>
      </w:r>
      <w:proofErr w:type="gramStart"/>
      <w:r w:rsidRPr="003335BB">
        <w:rPr>
          <w:bCs/>
          <w:lang w:eastAsia="ar-SA"/>
        </w:rPr>
        <w:t>informações das áreas Financeira</w:t>
      </w:r>
      <w:proofErr w:type="gramEnd"/>
      <w:r w:rsidRPr="003335BB">
        <w:rPr>
          <w:bCs/>
          <w:lang w:eastAsia="ar-SA"/>
        </w:rPr>
        <w:t>, Receitas e Despesas (Orçamentárias).</w:t>
      </w:r>
    </w:p>
    <w:p w14:paraId="0E29733A"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o acesso ao ambiente dos indicadores da gestão em WEB e dispositivo móvel.</w:t>
      </w:r>
    </w:p>
    <w:p w14:paraId="673636C9" w14:textId="77777777" w:rsidR="0044543E" w:rsidRPr="003335BB" w:rsidRDefault="0044543E" w:rsidP="004E3798">
      <w:pPr>
        <w:numPr>
          <w:ilvl w:val="0"/>
          <w:numId w:val="9"/>
        </w:numPr>
        <w:suppressAutoHyphens/>
        <w:ind w:left="1276"/>
        <w:jc w:val="both"/>
        <w:rPr>
          <w:bCs/>
          <w:lang w:eastAsia="ar-SA"/>
        </w:rPr>
      </w:pPr>
      <w:r w:rsidRPr="003335BB">
        <w:rPr>
          <w:bCs/>
          <w:lang w:eastAsia="ar-SA"/>
        </w:rPr>
        <w:t>Os indicadores da gestão devem estar alocados em ambiente com o conceito de computação em nuvem.</w:t>
      </w:r>
    </w:p>
    <w:p w14:paraId="25E09822" w14:textId="77777777" w:rsidR="0044543E" w:rsidRPr="003335BB" w:rsidRDefault="0044543E" w:rsidP="004E3798">
      <w:pPr>
        <w:numPr>
          <w:ilvl w:val="0"/>
          <w:numId w:val="9"/>
        </w:numPr>
        <w:suppressAutoHyphens/>
        <w:ind w:left="1276"/>
        <w:jc w:val="both"/>
        <w:rPr>
          <w:bCs/>
          <w:lang w:eastAsia="ar-SA"/>
        </w:rPr>
      </w:pPr>
      <w:r w:rsidRPr="003335BB">
        <w:rPr>
          <w:bCs/>
          <w:lang w:eastAsia="ar-SA"/>
        </w:rPr>
        <w:t>Deve ser possível configurar usuários cujo acesso ao módulo seja possível com visualizações distintas dos indicadores, para que cada usuário possa ter acesso aos indicadores de sua área de interesse.</w:t>
      </w:r>
    </w:p>
    <w:p w14:paraId="34392565"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os gráficos com as informações dos indicadores que permitam interação, podendo fazer filtros e seleções de períodos, bem como ofertar detalhamento de níveis da informação (tecnicamente conhecido como </w:t>
      </w:r>
      <w:proofErr w:type="spellStart"/>
      <w:r w:rsidRPr="003335BB">
        <w:rPr>
          <w:bCs/>
          <w:lang w:eastAsia="ar-SA"/>
        </w:rPr>
        <w:t>drill</w:t>
      </w:r>
      <w:proofErr w:type="spellEnd"/>
      <w:r w:rsidRPr="003335BB">
        <w:rPr>
          <w:bCs/>
          <w:lang w:eastAsia="ar-SA"/>
        </w:rPr>
        <w:t xml:space="preserve"> </w:t>
      </w:r>
      <w:proofErr w:type="spellStart"/>
      <w:r w:rsidRPr="003335BB">
        <w:rPr>
          <w:bCs/>
          <w:lang w:eastAsia="ar-SA"/>
        </w:rPr>
        <w:t>down</w:t>
      </w:r>
      <w:proofErr w:type="spellEnd"/>
      <w:r w:rsidRPr="003335BB">
        <w:rPr>
          <w:bCs/>
          <w:lang w:eastAsia="ar-SA"/>
        </w:rPr>
        <w:t>)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p w14:paraId="0F5C73C1"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em uma única página, num único campo de visão, informações que contenham os seguintes conteúdos: Percentual de Gastos com Saúde, Percentual de Gastos com Educação, Percentual de Gastos com Pessoal, Dívida Consolidada, Operações de Crédito Internas e Externas, Operações de Crédito por Antecipação de Receita Orçamentária, Previsão e Execução de Receita Corrente, Receita de Capital e Total de Receita, Previsão e Execução de Despesa Corrente, Despesa de Capital e Total de Despesa, e Previsão e Execução de Despesas com Regime Próprio de Previdência Social.</w:t>
      </w:r>
    </w:p>
    <w:p w14:paraId="68D16158"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 que demonstra o percentual de gastos com Saúde, demonstrando necessariamente qual a meta a atingir, o realizado em percentual </w:t>
      </w:r>
      <w:r w:rsidRPr="003335BB">
        <w:rPr>
          <w:bCs/>
          <w:lang w:eastAsia="ar-SA"/>
        </w:rPr>
        <w:lastRenderedPageBreak/>
        <w:t>no período, bem como uma identificação visual tanto para o cumprimento da meta realizada quanto para o não cumprimento.</w:t>
      </w:r>
    </w:p>
    <w:p w14:paraId="43904995"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 percentual de gastos com Educação, demonstrando necessariamente qual a meta a atingir, o realizado em percentual no período, bem como uma identificação visual tanto para o cumprimento da meta realizada quanto para o não cumprimento.</w:t>
      </w:r>
    </w:p>
    <w:p w14:paraId="1163A017"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 percentual de gastos com Pessoal, demonstrando necessariamente qual a meta a atingir, o realizado em percentual no período, bem como uma identificação visual tanto para o cumprimento da meta realizada quanto para o não cumprimento.</w:t>
      </w:r>
    </w:p>
    <w:p w14:paraId="3601465B"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 percentual de gastos com Dívida Consolidada, demonstrando necessariamente qual a meta a atingir, o realizado em percentual no período, bem como uma identificação visual tanto para o cumprimento da meta realizada quanto para o não cumprimento.</w:t>
      </w:r>
    </w:p>
    <w:p w14:paraId="69F4ED25"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 percentual de gastos com Operações de Crédito Internas e Externas, demonstrando necessariamente qual a meta a atingir, o realizado em percentual no período, bem como uma identificação visual tanto para o cumprimento da meta realizada quanto para o não cumprimento.</w:t>
      </w:r>
    </w:p>
    <w:p w14:paraId="743A8758"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 percentual de gastos com Operações de Crédito por Antecipação de Receita, demonstrando necessariamente qual a meta a atingir, o realizado em percentual no período, bem como uma identificação visual tanto para o cumprimento da meta realizada quanto para o não cumprimento.</w:t>
      </w:r>
    </w:p>
    <w:p w14:paraId="0467322F"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os valores totais de Receita Orçamentária prevista no ano e arrecadada no ano, bem como uma identificação visual tanto para o cumprimento da previsão realizada quanto para o não cumprimento.</w:t>
      </w:r>
    </w:p>
    <w:p w14:paraId="05FCE841"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os valores totais de Despesa Orçamentária prevista no ano e Despesa Realizada no ano, bem como uma identificação visual tanto para o cumprimento da previsão quanto para o não cumprimento.</w:t>
      </w:r>
    </w:p>
    <w:p w14:paraId="5266BB69"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 Resultado Orçamentário, sendo essa informação o resultado da Receita Total Arrecadada versos a Despesa Total Executada, bem como uma identificação visual tanto para o cumprimento da previsão quanto para o não cumprimento.</w:t>
      </w:r>
    </w:p>
    <w:p w14:paraId="4A309505"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 Resultado Orçamentário das Receitas e Despesas Correntes, sendo essa informação o resultado da Receita Corrente Arrecadada versos a Despesa Corrente Executada, bem como uma identificação visual tanto para o cumprimento da previsão quanto para o não cumprimento.</w:t>
      </w:r>
    </w:p>
    <w:p w14:paraId="44D1AD8B"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 Resultado Orçamentário das Receitas e Despesas de Capital, sendo essa informação o resultado da Receita de Capital Arrecadada versos a Despesa de Capital Executada, bem como uma identificação visual tanto para o cumprimento da previsão quanto para o não cumprimento.</w:t>
      </w:r>
    </w:p>
    <w:p w14:paraId="3AFB8756"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 que demonstra o Resultado Orçamentário das Receitas e Despesas Previdenciárias, sendo essa informação o resultado da </w:t>
      </w:r>
      <w:r w:rsidRPr="003335BB">
        <w:rPr>
          <w:bCs/>
          <w:lang w:eastAsia="ar-SA"/>
        </w:rPr>
        <w:lastRenderedPageBreak/>
        <w:t>Receita Previdenciária Arrecadada versos a Despesa Previdenciária Executada, bem como uma identificação visual tanto para o cumprimento da previsão quanto para o não cumprimento.</w:t>
      </w:r>
    </w:p>
    <w:p w14:paraId="5E83BFEA"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14:paraId="7F664D65"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 total de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p w14:paraId="12B41048"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 que demonstra o total de Disponibilidade Bancária Financeira confrontando a mesmo com as Obrigações a Pagar. As Obrigações a Pagar devem ser exibidas, pelo menos, por Unidade Gestora, Saldo a Pagar por Mês, Maiores Fornecedores a Pagar (podendo ser configurado para exibir entre </w:t>
      </w:r>
      <w:proofErr w:type="gramStart"/>
      <w:r w:rsidRPr="003335BB">
        <w:rPr>
          <w:bCs/>
          <w:lang w:eastAsia="ar-SA"/>
        </w:rPr>
        <w:t>5</w:t>
      </w:r>
      <w:proofErr w:type="gramEnd"/>
      <w:r w:rsidRPr="003335BB">
        <w:rPr>
          <w:bCs/>
          <w:lang w:eastAsia="ar-SA"/>
        </w:rPr>
        <w:t xml:space="preserve"> e 20 maiores fornecedores), sempre em visões separadas. Deve ser possível aplicar filtros por Unidade Gestora, Função, </w:t>
      </w:r>
      <w:proofErr w:type="spellStart"/>
      <w:r w:rsidRPr="003335BB">
        <w:rPr>
          <w:bCs/>
          <w:lang w:eastAsia="ar-SA"/>
        </w:rPr>
        <w:t>Subfunção</w:t>
      </w:r>
      <w:proofErr w:type="spellEnd"/>
      <w:r w:rsidRPr="003335BB">
        <w:rPr>
          <w:bCs/>
          <w:lang w:eastAsia="ar-SA"/>
        </w:rPr>
        <w:t>, Data de Vencimento das Obrigações, se é Orçamento do Ano ou de Anos Anteriores. Essas visões devem estar disponíveis em uma única página, de forma conjunta, num mesmo campo de visão, sem a necessidade de navegar ou acessar outro local para exibi-las em conjunto.</w:t>
      </w:r>
    </w:p>
    <w:p w14:paraId="20E165E9"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 que demonstra o total de Receita Lançada. </w:t>
      </w:r>
      <w:proofErr w:type="gramStart"/>
      <w:r w:rsidRPr="003335BB">
        <w:rPr>
          <w:bCs/>
          <w:lang w:eastAsia="ar-SA"/>
        </w:rPr>
        <w:t>Deve exibir gráficos comparando mensalmente a receita lançada do exercício atual com o exercício anterior</w:t>
      </w:r>
      <w:proofErr w:type="gramEnd"/>
      <w:r w:rsidRPr="003335BB">
        <w:rPr>
          <w:bCs/>
          <w:lang w:eastAsia="ar-SA"/>
        </w:rPr>
        <w:t>, a evolução acumulada da receita lançada comparando a mesma com o exercício anterior, a comparação com uma linha de tendência se o valor lançado no exercício atual é maior ou menor do que o mesmo período do exercício anterior. Também deve exibir um gráfico com o valor lançado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020F67A0"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 que demonstra o total de Receita Própria Arrecadada. </w:t>
      </w:r>
      <w:proofErr w:type="gramStart"/>
      <w:r w:rsidRPr="003335BB">
        <w:rPr>
          <w:bCs/>
          <w:lang w:eastAsia="ar-SA"/>
        </w:rPr>
        <w:t>Deve exibir gráficos comparando mensalmente a receita própria arrecadada do exercício atual com o exercício anterior</w:t>
      </w:r>
      <w:proofErr w:type="gramEnd"/>
      <w:r w:rsidRPr="003335BB">
        <w:rPr>
          <w:bCs/>
          <w:lang w:eastAsia="ar-SA"/>
        </w:rPr>
        <w:t xml:space="preserve">, a evolução acumulada da receita própria arrecadada comparando a mesma com o exercício anterior, a comparação com uma linha de tendência se o valor próprio arrecadado no exercício atual é maior ou menor do que o mesmo período do exercício anterior. Também deve exibir um gráfico com o valor próprio arrecadado por tipo de receita. Os gráficos devem ter interatividade, podendo-se filtrar um tipo de receita e sendo refletido automaticamente nos demais gráficos.  Essas visões devem estar disponíveis em uma única página, de forma conjunta, num mesmo </w:t>
      </w:r>
      <w:r w:rsidRPr="003335BB">
        <w:rPr>
          <w:bCs/>
          <w:lang w:eastAsia="ar-SA"/>
        </w:rPr>
        <w:lastRenderedPageBreak/>
        <w:t>campo de visão, sem a necessidade de navegar ou acessar outro local para exibi-las em conjunto.</w:t>
      </w:r>
    </w:p>
    <w:p w14:paraId="24071FA5"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 que demonstra o confronto da Receita Própria Lançada com a Receita Própria Arrecadada, por tipo de receita. </w:t>
      </w:r>
      <w:proofErr w:type="gramStart"/>
      <w:r w:rsidRPr="003335BB">
        <w:rPr>
          <w:bCs/>
          <w:lang w:eastAsia="ar-SA"/>
        </w:rPr>
        <w:t>Deve exibir gráficos comparando mensalmente a receita própria lançada com a arrecadada</w:t>
      </w:r>
      <w:proofErr w:type="gramEnd"/>
      <w:r w:rsidRPr="003335BB">
        <w:rPr>
          <w:bCs/>
          <w:lang w:eastAsia="ar-SA"/>
        </w:rPr>
        <w:t>. Também deve disponibilizar os maiores contribuintes que receberam lançamento de receita própria, bem como os maiores contribuintes do município para as receitas próprias.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4055D177"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que demonstra o Total de Receita do município, exibindo um gráfico com a arrecadação mensal, a arrecadação acumulada e o saldo a realizar de arrecadação, um comparativo da arrecadação com o exercício anterior, bem como a exibição das maiores receitas por Natureza da Receita. Deve ser possível aplicar filtros por Fonte de Recursos e Natureza de Receita. Os gráficos devem ter interatividade, podendo-se filtrar um determinado período e/ou Natureza de Receita e sendo refletido automaticamente nos demais gráficos. Deve exibir pelo menos 03 níveis de detalhe das informações da Natureza de Receita. Essas visões devem estar disponíveis em uma única página, de forma conjunta, num mesmo campo de visão, sem a necessidade de navegar ou acessar outro local para exibi-las em conjunto.</w:t>
      </w:r>
    </w:p>
    <w:p w14:paraId="37518884"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 que demonstra os valores de Despesas Orçamentárias </w:t>
      </w:r>
      <w:proofErr w:type="gramStart"/>
      <w:r w:rsidRPr="003335BB">
        <w:rPr>
          <w:bCs/>
          <w:lang w:eastAsia="ar-SA"/>
        </w:rPr>
        <w:t>Pagas, tendo informações gráficas do mesmo por mês, valores pagos acumulados, por natureza da despesa</w:t>
      </w:r>
      <w:proofErr w:type="gramEnd"/>
      <w:r w:rsidRPr="003335BB">
        <w:rPr>
          <w:bCs/>
          <w:lang w:eastAsia="ar-SA"/>
        </w:rPr>
        <w:t xml:space="preserve"> e exibindo os maiores fornecedores pagos. Deve ser possível aplicar filtros por Unidade Gestora, Função, </w:t>
      </w:r>
      <w:proofErr w:type="spellStart"/>
      <w:r w:rsidRPr="003335BB">
        <w:rPr>
          <w:bCs/>
          <w:lang w:eastAsia="ar-SA"/>
        </w:rPr>
        <w:t>Subfunção</w:t>
      </w:r>
      <w:proofErr w:type="spellEnd"/>
      <w:r w:rsidRPr="003335BB">
        <w:rPr>
          <w:bCs/>
          <w:lang w:eastAsia="ar-SA"/>
        </w:rPr>
        <w:t>, exercício da despesa, bem como um único fornecedor em específico. Os gráficos devem ter interatividade, podendo-se filtrar um determinado período e/ou Natureza de Despesa e sendo refletido automaticamente nos demais gráficos. Deve exibir pelo menos 04 níveis de detalhe das informações da Natureza de Despesa. Essas visões devem estar disponíveis em uma única página, de forma conjunta, num mesmo campo de visão, sem a necessidade de navegar ou acessar outro local para exibi-las em conjunto.</w:t>
      </w:r>
    </w:p>
    <w:p w14:paraId="4DEEF1F7"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 que demonstra o Total de Despesa do município, exibindo um gráfico com a despesa liquidada mensal, a despesa liquidada acumulada e o saldo de orçamento a realizar, um comparativo da despesa liquidada com o exercício anterior, bem como a exibição das maiores despesas por Natureza da Receita. Deve ser possível aplicar filtros por Unidade Gestora, Função, </w:t>
      </w:r>
      <w:proofErr w:type="spellStart"/>
      <w:r w:rsidRPr="003335BB">
        <w:rPr>
          <w:bCs/>
          <w:lang w:eastAsia="ar-SA"/>
        </w:rPr>
        <w:t>Subfunção</w:t>
      </w:r>
      <w:proofErr w:type="spellEnd"/>
      <w:r w:rsidRPr="003335BB">
        <w:rPr>
          <w:bCs/>
          <w:lang w:eastAsia="ar-SA"/>
        </w:rPr>
        <w:t>, Órgão e Natureza de Despesa. Os gráficos devem ter interatividade, podendo-se selecionar um determinado período e/ou Natureza de Despesa e sendo refletido automaticamente nos demais gráficos. Deve exibir pelo menos 03 níveis de detalhe das informações da Natureza de Despesa. Essas visões devem estar disponíveis em uma única página, de forma conjunta, num mesmo campo de visão, sem a necessidade de navegar ou acessar outro local para exibi-las em conjunto.</w:t>
      </w:r>
    </w:p>
    <w:p w14:paraId="62C56B8B" w14:textId="77777777" w:rsidR="0044543E" w:rsidRPr="003335BB" w:rsidRDefault="0044543E" w:rsidP="004E3798">
      <w:pPr>
        <w:numPr>
          <w:ilvl w:val="0"/>
          <w:numId w:val="9"/>
        </w:numPr>
        <w:suppressAutoHyphens/>
        <w:ind w:left="1276"/>
        <w:jc w:val="both"/>
        <w:rPr>
          <w:bCs/>
          <w:lang w:eastAsia="ar-SA"/>
        </w:rPr>
      </w:pPr>
      <w:r w:rsidRPr="003335BB">
        <w:rPr>
          <w:bCs/>
          <w:lang w:eastAsia="ar-SA"/>
        </w:rPr>
        <w:lastRenderedPageBreak/>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Natureza de Despesa. Este último deve permitir ter nível de detalhe de até 04 níveis. Deve ser possível aplicar filtros por Unidade Gestora, período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p w14:paraId="4ABB9308"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 que demostra mensalmente o confronto dos valores da Receita Arrecadada, Despesa Executada (Liquidada), Despesa Paga, e o Resultado Orçamentário (que é o resultado da Receita Arrecadada menos a Despesa </w:t>
      </w:r>
      <w:proofErr w:type="gramStart"/>
      <w:r w:rsidRPr="003335BB">
        <w:rPr>
          <w:bCs/>
          <w:lang w:eastAsia="ar-SA"/>
        </w:rPr>
        <w:t>Executada-Liquidada</w:t>
      </w:r>
      <w:proofErr w:type="gramEnd"/>
      <w:r w:rsidRPr="003335BB">
        <w:rPr>
          <w:bCs/>
          <w:lang w:eastAsia="ar-SA"/>
        </w:rPr>
        <w:t xml:space="preserve">). Essa informação deve ser exibida de forma acumulada ou com valores exclusivos mês a mês, sem acumular. Também deve ser capaz de exibir o resultado orçamentário (que é a Receita Arrecadada menos a Despesa </w:t>
      </w:r>
      <w:proofErr w:type="gramStart"/>
      <w:r w:rsidRPr="003335BB">
        <w:rPr>
          <w:bCs/>
          <w:lang w:eastAsia="ar-SA"/>
        </w:rPr>
        <w:t>Executada-Liquidada</w:t>
      </w:r>
      <w:proofErr w:type="gramEnd"/>
      <w:r w:rsidRPr="003335BB">
        <w:rPr>
          <w:bCs/>
          <w:lang w:eastAsia="ar-SA"/>
        </w:rPr>
        <w:t>) comparando o mesmo mensalmente com o mesmo período do ano anterior, bem como exibir o resultado em forma de funil, com o cálculo do Superávit ou Déficit da execução orçamentária. Deve ser possível aplicar filtros por Unidade Gestora e mês (período). Essas visões devem estar disponíveis em uma única página, de forma conjunta, num mesmo campo de visão, sem a necessidade de navegar ou acessar outro local para exibi-las em conjunto.</w:t>
      </w:r>
    </w:p>
    <w:p w14:paraId="19046417"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 que demonstre mensalmente, tanto de forma acumulada quanto mensal (sem acumular valores), a evolução do Cronograma de Desembolso confrontando o mesmo com a Execução da Despesa. Também deve demonstrar indicador que demonstre mensalmente, tanto de forma acumulada quanto mensal (sem acumular valores) a evolução </w:t>
      </w:r>
      <w:proofErr w:type="gramStart"/>
      <w:r w:rsidRPr="003335BB">
        <w:rPr>
          <w:bCs/>
          <w:lang w:eastAsia="ar-SA"/>
        </w:rPr>
        <w:t>do Programação</w:t>
      </w:r>
      <w:proofErr w:type="gramEnd"/>
      <w:r w:rsidRPr="003335BB">
        <w:rPr>
          <w:bCs/>
          <w:lang w:eastAsia="ar-SA"/>
        </w:rPr>
        <w:t xml:space="preserve"> Financeira da Receita confrontando a mesma com a Arrecadação da Receita. Deve ser possível aplicar filtros de Unidade Gestora, Natureza de Receita e Despesa e Período. Essas visões devem estar disponíveis em uma única página, de forma conjunta, num mesmo campo de visão, sem a necessidade de navegar ou acessar outro local para exibi-las em conjunto.</w:t>
      </w:r>
    </w:p>
    <w:p w14:paraId="58807316"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indicadores que demostram mensalmente a Distribuição de Vencimentos, podendo ser selecionado entre Vencimentos Totais, Salário, Outros Proventos e Vantagens, com confronto entre realizado no ano atual e anterior. Também deve demostrar Totalizadores do período. Evidenciar a Distribuição do Vencimento selecionado por Vínculo Empregatício, Cargo, Lotação, Setor, Funcionário e Verba. As opções de filtro são: Empresa, Competência (Data), Vínculo Empregatício, Verba e Lotação.</w:t>
      </w:r>
    </w:p>
    <w:p w14:paraId="52CBFDB0"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indicadores que demostram mensalmente a distribuição de Vencimentos por Mês, Lotação, Setor e Funcionários, com totalizadores do período. Disponibilizar também informativo da divisão de faixas salariais com o valor de vencimentos e quantidade de funcionários com a sua proporção. As </w:t>
      </w:r>
      <w:r w:rsidRPr="003335BB">
        <w:rPr>
          <w:bCs/>
          <w:lang w:eastAsia="ar-SA"/>
        </w:rPr>
        <w:lastRenderedPageBreak/>
        <w:t>opções de filtro são: Empresa, Competência (Data), Vínculo Empregatício e Lotação.</w:t>
      </w:r>
    </w:p>
    <w:p w14:paraId="76D03BF3"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 indicadores que demostram mensalmente a quantidade de Funcionários por Mês (com confronto entre Ano Atual e Ano Anterior), com distribuição por Vínculo Empregatício, Cargo, Lotação e Setor. Disponibilizar também Totalizadores do período. Evidenciar Cálculo de rotatividade para o Ano Atual e Ano Anterior e proporção de funcionários afastados. As opções de filtro são: Empresa, Competência (Data), Vínculo Empregatício e Lotação.</w:t>
      </w:r>
    </w:p>
    <w:p w14:paraId="2D98D283"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de cálculo de rotatividade de funcionários, mostrando um percentual de mudanças entre admitidos e demitidos sobre a quantidade total de funcionários de um período. As opções de filtro são: Empresa, Setor, Competência (Data), Vínculo Empregatício e Lotação.</w:t>
      </w:r>
    </w:p>
    <w:p w14:paraId="5AD0C188"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indicadores que demostram mensalmente a distribuição de Horas com divisão entre Horas Trabalhadas, Afastamentos, Faltas e Férias por Mês, Lotação, Setor e Funcionário. Disponibilizar também Totalizadores do período. Evidenciar informativo do quanto </w:t>
      </w:r>
      <w:proofErr w:type="gramStart"/>
      <w:r w:rsidRPr="003335BB">
        <w:rPr>
          <w:bCs/>
          <w:lang w:eastAsia="ar-SA"/>
        </w:rPr>
        <w:t>a</w:t>
      </w:r>
      <w:proofErr w:type="gramEnd"/>
      <w:r w:rsidRPr="003335BB">
        <w:rPr>
          <w:bCs/>
          <w:lang w:eastAsia="ar-SA"/>
        </w:rPr>
        <w:t xml:space="preserve"> instituição tem de horas trabalhadas. As opções de filtro são: Empresa, Competência (Data), Vínculo Empregatício e Lotação.</w:t>
      </w:r>
    </w:p>
    <w:p w14:paraId="159D655C"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indicador de percentual de horas trabalhadas, comparando o total de horas registradas com o total de horas efetivamente definidas para cada um dos funcionários. As opções de filtro são: Empresa, Setor, Competência (Data), Vínculo Empregatício e Lotação.</w:t>
      </w:r>
    </w:p>
    <w:p w14:paraId="524643ED"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indicadores que demostram mensalmente a quantidade de funcionários afastados pela proporção do total de funcionários por mês, com comparativo entre ano atual e anterior, por Motivo de Afastamento, Setor, Lotação e Funcionário. Disponibilizar também Totalizadores do período. Evidenciar informativo do quanto </w:t>
      </w:r>
      <w:proofErr w:type="gramStart"/>
      <w:r w:rsidRPr="003335BB">
        <w:rPr>
          <w:bCs/>
          <w:lang w:eastAsia="ar-SA"/>
        </w:rPr>
        <w:t>a</w:t>
      </w:r>
      <w:proofErr w:type="gramEnd"/>
      <w:r w:rsidRPr="003335BB">
        <w:rPr>
          <w:bCs/>
          <w:lang w:eastAsia="ar-SA"/>
        </w:rPr>
        <w:t xml:space="preserve"> instituição tem de funcionários afastados. As opções de filtro são: Empresa, Competência (Data), Vínculo Empregatício e Lotação.</w:t>
      </w:r>
    </w:p>
    <w:p w14:paraId="6CA8BC34"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 indicadores que demostram mensalmente a quantidade de horas faltas pela proporção do total de horas geradas por mês, com comparativo entre Ano Atual e Ano Anterior, por Motivo de Falta, Setor, Lotação e Funcionário. Disponibilizar também Totalizadores do período e opções de filtro para seleção. Evidenciar informativo do quanto </w:t>
      </w:r>
      <w:proofErr w:type="gramStart"/>
      <w:r w:rsidRPr="003335BB">
        <w:rPr>
          <w:bCs/>
          <w:lang w:eastAsia="ar-SA"/>
        </w:rPr>
        <w:t>a</w:t>
      </w:r>
      <w:proofErr w:type="gramEnd"/>
      <w:r w:rsidRPr="003335BB">
        <w:rPr>
          <w:bCs/>
          <w:lang w:eastAsia="ar-SA"/>
        </w:rPr>
        <w:t xml:space="preserve"> instituição tem horas faltas. As opções de Filtro são: Empresa, Competência (Data), Vínculo Empregatício e Lotação.</w:t>
      </w:r>
    </w:p>
    <w:p w14:paraId="20490051" w14:textId="77777777" w:rsidR="0044543E" w:rsidRPr="003335BB" w:rsidRDefault="0044543E" w:rsidP="004E3798">
      <w:pPr>
        <w:numPr>
          <w:ilvl w:val="0"/>
          <w:numId w:val="9"/>
        </w:numPr>
        <w:suppressAutoHyphens/>
        <w:ind w:left="1276"/>
        <w:jc w:val="both"/>
        <w:rPr>
          <w:bCs/>
          <w:lang w:eastAsia="ar-SA"/>
        </w:rPr>
      </w:pPr>
      <w:r w:rsidRPr="003335BB">
        <w:rPr>
          <w:bCs/>
          <w:lang w:eastAsia="ar-SA"/>
        </w:rPr>
        <w:t>Disponibilizar informações de Valor de Saldo, Aquisição, Depreciação e Baixa Patrimonial por mês com comparativo ao ano anterior e seus totalizadores. Também apresentar a distribuição das medidas por Tipo de Patrimônio, Classificação, Localização e Item. Opções de Filtro são: Competência (Mês), Tipo, Classificação, Localização, Item, Contábil e Unidade Gestora.</w:t>
      </w:r>
    </w:p>
    <w:p w14:paraId="2B9DECC8" w14:textId="77777777" w:rsidR="0044543E" w:rsidRPr="003335BB" w:rsidRDefault="0044543E" w:rsidP="004E3798">
      <w:pPr>
        <w:numPr>
          <w:ilvl w:val="0"/>
          <w:numId w:val="9"/>
        </w:numPr>
        <w:suppressAutoHyphens/>
        <w:ind w:left="1276"/>
        <w:jc w:val="both"/>
        <w:rPr>
          <w:bCs/>
          <w:lang w:eastAsia="ar-SA"/>
        </w:rPr>
      </w:pPr>
      <w:r w:rsidRPr="003335BB">
        <w:rPr>
          <w:bCs/>
          <w:lang w:eastAsia="ar-SA"/>
        </w:rPr>
        <w:t>Apresentar indicador comparativo de Saldo, Aquisição, Baixa ou Depreciação evidenciando se o ano atual está acima ou abaixo do ano anterior.</w:t>
      </w:r>
    </w:p>
    <w:p w14:paraId="649187D3" w14:textId="77777777" w:rsidR="0044543E" w:rsidRPr="003335BB" w:rsidRDefault="0044543E" w:rsidP="004E3798">
      <w:pPr>
        <w:numPr>
          <w:ilvl w:val="0"/>
          <w:numId w:val="9"/>
        </w:numPr>
        <w:suppressAutoHyphens/>
        <w:ind w:left="1276"/>
        <w:jc w:val="both"/>
        <w:rPr>
          <w:bCs/>
          <w:lang w:eastAsia="ar-SA"/>
        </w:rPr>
      </w:pPr>
      <w:r w:rsidRPr="003335BB">
        <w:rPr>
          <w:bCs/>
          <w:lang w:eastAsia="ar-SA"/>
        </w:rPr>
        <w:t xml:space="preserve">Disponibilizar informações de Quantidade de Itens por Saldo, Aquisição e Baixa Patrimonial por mês com comparativo ao ano anterior e seus totalizadores. Também apresentar a distribuição de quantidade de itens por </w:t>
      </w:r>
      <w:r w:rsidRPr="003335BB">
        <w:rPr>
          <w:bCs/>
          <w:lang w:eastAsia="ar-SA"/>
        </w:rPr>
        <w:lastRenderedPageBreak/>
        <w:t>Classificação e Localização. Opções de Filtro são: Competência (Mês), Tipo, Classificação, Localização, Item, Contábil e Unidade Gestora.</w:t>
      </w:r>
    </w:p>
    <w:p w14:paraId="3E149B52" w14:textId="77777777" w:rsidR="0044543E" w:rsidRPr="003335BB" w:rsidRDefault="0044543E" w:rsidP="004E3798">
      <w:pPr>
        <w:numPr>
          <w:ilvl w:val="0"/>
          <w:numId w:val="9"/>
        </w:numPr>
        <w:suppressAutoHyphens/>
        <w:ind w:left="1276"/>
        <w:jc w:val="both"/>
        <w:rPr>
          <w:bCs/>
          <w:lang w:eastAsia="ar-SA"/>
        </w:rPr>
      </w:pPr>
      <w:r w:rsidRPr="003335BB">
        <w:rPr>
          <w:bCs/>
          <w:lang w:eastAsia="ar-SA"/>
        </w:rPr>
        <w:t>Apresentar informativo de Análise dos Motivos de Baixa com comparativo ao ano anterior, com informações de valor e quantidade.</w:t>
      </w:r>
    </w:p>
    <w:p w14:paraId="37976152" w14:textId="77777777" w:rsidR="0044543E" w:rsidRPr="003335BB" w:rsidRDefault="0044543E" w:rsidP="0044543E">
      <w:pPr>
        <w:suppressAutoHyphens/>
        <w:ind w:left="1276"/>
        <w:jc w:val="both"/>
        <w:rPr>
          <w:bCs/>
          <w:lang w:eastAsia="ar-SA"/>
        </w:rPr>
      </w:pPr>
    </w:p>
    <w:bookmarkEnd w:id="36"/>
    <w:p w14:paraId="457D5A09" w14:textId="77777777" w:rsidR="0044543E" w:rsidRPr="003335BB" w:rsidRDefault="0044543E" w:rsidP="004E3798">
      <w:pPr>
        <w:keepNext/>
        <w:numPr>
          <w:ilvl w:val="1"/>
          <w:numId w:val="13"/>
        </w:numPr>
        <w:shd w:val="clear" w:color="auto" w:fill="EDEDED"/>
        <w:suppressAutoHyphens/>
        <w:outlineLvl w:val="3"/>
        <w:rPr>
          <w:b/>
          <w:color w:val="000000"/>
          <w:lang w:eastAsia="ar-SA"/>
        </w:rPr>
      </w:pPr>
      <w:r w:rsidRPr="003335BB">
        <w:rPr>
          <w:b/>
          <w:color w:val="000000"/>
          <w:lang w:eastAsia="ar-SA"/>
        </w:rPr>
        <w:t>Composição técnica dos softwares:</w:t>
      </w:r>
    </w:p>
    <w:p w14:paraId="74F3DD8A" w14:textId="77777777" w:rsidR="0044543E" w:rsidRPr="003335BB" w:rsidRDefault="0044543E" w:rsidP="0044543E">
      <w:pPr>
        <w:tabs>
          <w:tab w:val="left" w:pos="5400"/>
        </w:tabs>
        <w:overflowPunct w:val="0"/>
        <w:autoSpaceDE w:val="0"/>
        <w:autoSpaceDN w:val="0"/>
        <w:adjustRightInd w:val="0"/>
        <w:textAlignment w:val="baseline"/>
        <w:rPr>
          <w:b/>
          <w:u w:val="single"/>
        </w:rPr>
      </w:pPr>
    </w:p>
    <w:p w14:paraId="4A86E1E8" w14:textId="77777777" w:rsidR="0044543E" w:rsidRPr="003335BB" w:rsidRDefault="0044543E" w:rsidP="0044543E">
      <w:pPr>
        <w:tabs>
          <w:tab w:val="left" w:pos="284"/>
        </w:tabs>
        <w:ind w:left="284" w:right="-142"/>
        <w:jc w:val="both"/>
        <w:rPr>
          <w:b/>
          <w:bCs/>
        </w:rPr>
      </w:pPr>
      <w:r w:rsidRPr="003335BB">
        <w:rPr>
          <w:b/>
          <w:bCs/>
          <w:color w:val="000000"/>
        </w:rPr>
        <w:t>Orçamento (PPA/ LDO e LOA);</w:t>
      </w:r>
    </w:p>
    <w:p w14:paraId="339554FA" w14:textId="77777777" w:rsidR="0044543E" w:rsidRPr="003335BB" w:rsidRDefault="0044543E" w:rsidP="004E3798">
      <w:pPr>
        <w:numPr>
          <w:ilvl w:val="0"/>
          <w:numId w:val="2"/>
        </w:numPr>
        <w:tabs>
          <w:tab w:val="left" w:pos="284"/>
        </w:tabs>
        <w:ind w:left="284" w:hanging="357"/>
        <w:jc w:val="both"/>
      </w:pPr>
      <w:r w:rsidRPr="003335BB">
        <w:t>Dispor de um cadastro onde seja possível informar as Unidades Gestoras que fazem parte do município. Este cadastro deverá ter um controle de vigência e situação indicando a data de alteração e se o cadastro se encontra ativado ou desativado. Ofertar condições para que uma ou mais Unidades Gestoras utilizem a mesma sequência de empenhos da Unidade Gestora principal do Município (Prefeitura). </w:t>
      </w:r>
    </w:p>
    <w:p w14:paraId="02E9D08B" w14:textId="77777777" w:rsidR="0044543E" w:rsidRPr="003335BB" w:rsidRDefault="0044543E" w:rsidP="004E3798">
      <w:pPr>
        <w:numPr>
          <w:ilvl w:val="0"/>
          <w:numId w:val="2"/>
        </w:numPr>
        <w:tabs>
          <w:tab w:val="left" w:pos="284"/>
        </w:tabs>
        <w:ind w:left="284" w:hanging="357"/>
        <w:jc w:val="both"/>
      </w:pPr>
      <w:r w:rsidRPr="003335BB">
        <w:t>Dispor de um cadastro onde possa ser cadastrado um Grupo de Unidade Gestora, de modo que este grupo seja utilizado em outras rotinas do sistema, tais como: cadastros, consultas e na impressão de relatórios. A entidade deverá ter autonomia de alterar as informações do grupo, bem como adicionar ou remover as unidades gestoras do grupo a qualquer momento. Este cadastro deverá ter um controle de vigência e situação indicando a data de alteração e se o cadastro encontra-se ativado ou desativado. </w:t>
      </w:r>
    </w:p>
    <w:p w14:paraId="5EF2102D" w14:textId="77777777" w:rsidR="0044543E" w:rsidRPr="003335BB" w:rsidRDefault="0044543E" w:rsidP="004E3798">
      <w:pPr>
        <w:numPr>
          <w:ilvl w:val="0"/>
          <w:numId w:val="2"/>
        </w:numPr>
        <w:tabs>
          <w:tab w:val="left" w:pos="284"/>
        </w:tabs>
        <w:ind w:left="284" w:hanging="357"/>
        <w:jc w:val="both"/>
      </w:pPr>
      <w:r w:rsidRPr="003335BB">
        <w:t xml:space="preserve">Dispor de um cadastro de Classificação Funcional da Despesa demonstrando o código e descrição da Função e </w:t>
      </w:r>
      <w:proofErr w:type="spellStart"/>
      <w:r w:rsidRPr="003335BB">
        <w:t>Subfunção</w:t>
      </w:r>
      <w:proofErr w:type="spellEnd"/>
      <w:r w:rsidRPr="003335BB">
        <w:t xml:space="preserve"> de Governo. Este cadastro deverá ter um controle de vigência e situação indicando a data de alteração e se o cadastro se encontra ativado ou desativado.</w:t>
      </w:r>
    </w:p>
    <w:p w14:paraId="07638A96" w14:textId="77777777" w:rsidR="0044543E" w:rsidRPr="003335BB" w:rsidRDefault="0044543E" w:rsidP="004E3798">
      <w:pPr>
        <w:numPr>
          <w:ilvl w:val="0"/>
          <w:numId w:val="2"/>
        </w:numPr>
        <w:tabs>
          <w:tab w:val="left" w:pos="284"/>
        </w:tabs>
        <w:ind w:left="284" w:hanging="357"/>
        <w:jc w:val="both"/>
      </w:pPr>
      <w:r w:rsidRPr="003335BB">
        <w:t xml:space="preserve">Dispor de uma rotina para informar as Estimativas das Receitas Orçamentárias referentes ao quadriênio do PPA – Plano Plurianual. As estimativas devem ser cadastradas utilizando no mínimo as seguintes informações: Unidade Gestora, Natureza de Receita e Fonte de Recursos. Permitir que a entidade </w:t>
      </w:r>
      <w:proofErr w:type="gramStart"/>
      <w:r w:rsidRPr="003335BB">
        <w:t>tenha</w:t>
      </w:r>
      <w:proofErr w:type="gramEnd"/>
      <w:r w:rsidRPr="003335BB">
        <w:t xml:space="preserve"> flexibilidade para definir até qual o nível da natureza da receita será cadastrado a estimativa da receita orçamentária. Permitir que a entidade </w:t>
      </w:r>
      <w:proofErr w:type="gramStart"/>
      <w:r w:rsidRPr="003335BB">
        <w:t>possa</w:t>
      </w:r>
      <w:proofErr w:type="gramEnd"/>
      <w:r w:rsidRPr="003335BB">
        <w:t xml:space="preserve"> informar para o quadriênio do PPA – Plano Plurianual a previsão da Receita bruta e a previsão das deduções de Renúncia, Restituição, Desconto Concedido, FUNDEB, Compensações, Retificações e Outras Deduções. Impedir que a entidade </w:t>
      </w:r>
      <w:proofErr w:type="gramStart"/>
      <w:r w:rsidRPr="003335BB">
        <w:t>altere</w:t>
      </w:r>
      <w:proofErr w:type="gramEnd"/>
      <w:r w:rsidRPr="003335BB">
        <w:t xml:space="preserve"> os valores informados nas estimativas das receitas orçamentárias se o projeto de lei e alteração legal estiverem aprovadas ou em processo de tramitação no legislativo, sendo estas situações identificadas no sistema. </w:t>
      </w:r>
    </w:p>
    <w:p w14:paraId="10C846C1" w14:textId="77777777" w:rsidR="0044543E" w:rsidRPr="003335BB" w:rsidRDefault="0044543E" w:rsidP="004E3798">
      <w:pPr>
        <w:numPr>
          <w:ilvl w:val="0"/>
          <w:numId w:val="2"/>
        </w:numPr>
        <w:tabs>
          <w:tab w:val="left" w:pos="284"/>
        </w:tabs>
        <w:ind w:left="284" w:hanging="357"/>
        <w:jc w:val="both"/>
      </w:pPr>
      <w:r w:rsidRPr="003335BB">
        <w:t xml:space="preserve">Dispor de uma rotina para informar as Estimativas das Receitas Orçamentárias referentes ao ano da LDO - Lei de Diretrizes Orçamentárias. As estimativas devem ser cadastradas utilizando no mínimo as seguintes informações: Unidade Gestora, Natureza de Receita e Fonte de Recursos. Permitir que a entidade </w:t>
      </w:r>
      <w:proofErr w:type="gramStart"/>
      <w:r w:rsidRPr="003335BB">
        <w:t>tenha</w:t>
      </w:r>
      <w:proofErr w:type="gramEnd"/>
      <w:r w:rsidRPr="003335BB">
        <w:t xml:space="preserve"> flexibilidade para definir até qual o nível da natureza da receita será cadastrado a estimativa da receita orçamentária. Permitir que a entidade </w:t>
      </w:r>
      <w:proofErr w:type="gramStart"/>
      <w:r w:rsidRPr="003335BB">
        <w:t>possa</w:t>
      </w:r>
      <w:proofErr w:type="gramEnd"/>
      <w:r w:rsidRPr="003335BB">
        <w:t xml:space="preserve"> informar para o ano da LDO - Lei de Diretrizes Orçamentárias a previsão da Receita bruta e a previsão das deduções de Renúncia, Restituição, Desconto Concedido, FUNDEB, Compensações, Retificações e Outras Deduções. Permitir que a entidade </w:t>
      </w:r>
      <w:proofErr w:type="gramStart"/>
      <w:r w:rsidRPr="003335BB">
        <w:t>possa</w:t>
      </w:r>
      <w:proofErr w:type="gramEnd"/>
      <w:r w:rsidRPr="003335BB">
        <w:t xml:space="preserve"> importar as Estimativas das Receitas Orçamentárias que foram cadastradas no PPA – Plano Plurianual para o mesmo ano da LDO – Lei de Diretrizes Orçamentárias. Impedir que a entidade </w:t>
      </w:r>
      <w:proofErr w:type="gramStart"/>
      <w:r w:rsidRPr="003335BB">
        <w:t>altere</w:t>
      </w:r>
      <w:proofErr w:type="gramEnd"/>
      <w:r w:rsidRPr="003335BB">
        <w:t xml:space="preserve"> os valores informados nas estimativas das receitas orçamentárias se o projeto/alteração legal estiver aprovado ou em processo de tramitação no legislativo, sendo estas situações identificadas no sistema. </w:t>
      </w:r>
    </w:p>
    <w:p w14:paraId="6E4F1EAC" w14:textId="77777777" w:rsidR="0044543E" w:rsidRPr="003335BB" w:rsidRDefault="0044543E" w:rsidP="004E3798">
      <w:pPr>
        <w:numPr>
          <w:ilvl w:val="0"/>
          <w:numId w:val="2"/>
        </w:numPr>
        <w:tabs>
          <w:tab w:val="left" w:pos="284"/>
        </w:tabs>
        <w:ind w:left="284" w:hanging="357"/>
        <w:jc w:val="both"/>
      </w:pPr>
      <w:r w:rsidRPr="003335BB">
        <w:lastRenderedPageBreak/>
        <w:t xml:space="preserve">Dispor de uma rotina para informar as Metas das Ações dos Programas de Governo referentes ao quadriênio do PPA – Plano Plurianual. As metas devem ser cadastradas utilizando as seguintes informações: Programa de Governo, Ação de Governo, Classificação Institucional e Classificação Funcional da Despesa. Permitir que a entidade </w:t>
      </w:r>
      <w:proofErr w:type="gramStart"/>
      <w:r w:rsidRPr="003335BB">
        <w:t>possa</w:t>
      </w:r>
      <w:proofErr w:type="gramEnd"/>
      <w:r w:rsidRPr="003335BB">
        <w:t xml:space="preserve"> informar para o quadriênio do PPA – Plano Plurianual os valores das Metas Físicas e Metas Fiscais. Ofertar neste cadastro o detalhamento das metas fiscais por Natureza da Despesa e Fonte de Recursos. Permitir que a entidade </w:t>
      </w:r>
      <w:proofErr w:type="gramStart"/>
      <w:r w:rsidRPr="003335BB">
        <w:t>tenha</w:t>
      </w:r>
      <w:proofErr w:type="gramEnd"/>
      <w:r w:rsidRPr="003335BB">
        <w:t xml:space="preserve"> flexibilidade para definir até qual o nível da natureza da despesa será cadastrado a meta. Impedir que a entidade </w:t>
      </w:r>
      <w:proofErr w:type="gramStart"/>
      <w:r w:rsidRPr="003335BB">
        <w:t>altere</w:t>
      </w:r>
      <w:proofErr w:type="gramEnd"/>
      <w:r w:rsidRPr="003335BB">
        <w:t xml:space="preserve"> os valores informados nas Metas das Ações dos Programas de Governo se o projeto de lei e alteração legal estiverem aprovados ou em processo de tramitação no legislativo, sendo estas situações identificadas no sistema.</w:t>
      </w:r>
    </w:p>
    <w:p w14:paraId="6C588E0A" w14:textId="77777777" w:rsidR="0044543E" w:rsidRPr="003335BB" w:rsidRDefault="0044543E" w:rsidP="004E3798">
      <w:pPr>
        <w:numPr>
          <w:ilvl w:val="0"/>
          <w:numId w:val="2"/>
        </w:numPr>
        <w:tabs>
          <w:tab w:val="left" w:pos="284"/>
        </w:tabs>
        <w:ind w:left="284" w:hanging="357"/>
        <w:jc w:val="both"/>
      </w:pPr>
      <w:r w:rsidRPr="003335BB">
        <w:t xml:space="preserve">Dispor de uma rotina para informar as Metas das Ações dos Programas de Governo referentes ao ano do LDO - Lei de Diretrizes Orçamentárias. Permitir que as metas </w:t>
      </w:r>
      <w:proofErr w:type="gramStart"/>
      <w:r w:rsidRPr="003335BB">
        <w:t>sejam</w:t>
      </w:r>
      <w:proofErr w:type="gramEnd"/>
      <w:r w:rsidRPr="003335BB">
        <w:t xml:space="preserve"> cadastradas por Programa de Governo, Ação de Governo, Classificação Institucional e Classificação Funcional da Despesa. Permitir que a entidade </w:t>
      </w:r>
      <w:proofErr w:type="gramStart"/>
      <w:r w:rsidRPr="003335BB">
        <w:t>possa</w:t>
      </w:r>
      <w:proofErr w:type="gramEnd"/>
      <w:r w:rsidRPr="003335BB">
        <w:t xml:space="preserve"> informar para o ano do LDO - Lei de Diretrizes Orçamentárias os valores das Metas Físicas e Metas Fiscais. Ofertar neste cadastro o detalhamento das metas fiscais por Natureza da Despesa e Fonte de Recursos. Permitir que a entidade </w:t>
      </w:r>
      <w:proofErr w:type="gramStart"/>
      <w:r w:rsidRPr="003335BB">
        <w:t>possa</w:t>
      </w:r>
      <w:proofErr w:type="gramEnd"/>
      <w:r w:rsidRPr="003335BB">
        <w:t xml:space="preserve"> importar as Metas das Ações dos Programas de Governo que foram cadastradas no PPA – Plano Plurianual para o mesmo ano da LDO – Lei de Diretrizes Orçamentárias. Permitir que a entidade </w:t>
      </w:r>
      <w:proofErr w:type="gramStart"/>
      <w:r w:rsidRPr="003335BB">
        <w:t>tenha</w:t>
      </w:r>
      <w:proofErr w:type="gramEnd"/>
      <w:r w:rsidRPr="003335BB">
        <w:t xml:space="preserve"> flexibilidade para definir até qual o nível da natureza da despesa será cadastrado a meta. Impedir que a entidade </w:t>
      </w:r>
      <w:proofErr w:type="gramStart"/>
      <w:r w:rsidRPr="003335BB">
        <w:t>altere</w:t>
      </w:r>
      <w:proofErr w:type="gramEnd"/>
      <w:r w:rsidRPr="003335BB">
        <w:t xml:space="preserve"> os valores informados nas Metas das Ações dos Programas de Governo se o projeto/alteração legal estiver aprovado ou em processo de tramitação no legislativo, sendo estas situações identificadas no sistema.</w:t>
      </w:r>
    </w:p>
    <w:p w14:paraId="1C4E02A8" w14:textId="77777777" w:rsidR="0044543E" w:rsidRPr="003335BB" w:rsidRDefault="0044543E" w:rsidP="004E3798">
      <w:pPr>
        <w:numPr>
          <w:ilvl w:val="0"/>
          <w:numId w:val="2"/>
        </w:numPr>
        <w:tabs>
          <w:tab w:val="left" w:pos="284"/>
        </w:tabs>
        <w:ind w:left="284" w:hanging="357"/>
        <w:jc w:val="both"/>
      </w:pPr>
      <w:r w:rsidRPr="003335BB">
        <w:t xml:space="preserve">Dispor de um mecanismo que permita a entidade a projetar as Estimativas das Receitas Orçamentárias através de um percentual para cada ano do PPA - Plano Plurianual. Permitir que o percentual aplicado </w:t>
      </w:r>
      <w:proofErr w:type="gramStart"/>
      <w:r w:rsidRPr="003335BB">
        <w:t>tenha</w:t>
      </w:r>
      <w:proofErr w:type="gramEnd"/>
      <w:r w:rsidRPr="003335BB">
        <w:t xml:space="preserve"> efeito acumulativo ou individual por ano. Permitir que a entidade </w:t>
      </w:r>
      <w:proofErr w:type="gramStart"/>
      <w:r w:rsidRPr="003335BB">
        <w:t>possa</w:t>
      </w:r>
      <w:proofErr w:type="gramEnd"/>
      <w:r w:rsidRPr="003335BB">
        <w:t xml:space="preserve">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ao PPA - Plano Plurianual. </w:t>
      </w:r>
    </w:p>
    <w:p w14:paraId="77C8A598" w14:textId="77777777" w:rsidR="0044543E" w:rsidRPr="003335BB" w:rsidRDefault="0044543E" w:rsidP="004E3798">
      <w:pPr>
        <w:numPr>
          <w:ilvl w:val="0"/>
          <w:numId w:val="2"/>
        </w:numPr>
        <w:tabs>
          <w:tab w:val="left" w:pos="284"/>
        </w:tabs>
        <w:ind w:left="284" w:hanging="357"/>
        <w:jc w:val="both"/>
      </w:pPr>
      <w:r w:rsidRPr="003335BB">
        <w:t xml:space="preserve">Dispor de um mecanismo que permita a entidade a projetar as Estimativas das Receitas Orçamentárias através de um percentual para o ano da LDO – Lei de Diretrizes Orçamentárias. Permitir que a entidade </w:t>
      </w:r>
      <w:proofErr w:type="gramStart"/>
      <w:r w:rsidRPr="003335BB">
        <w:t>possa</w:t>
      </w:r>
      <w:proofErr w:type="gramEnd"/>
      <w:r w:rsidRPr="003335BB">
        <w:t xml:space="preserve"> filtrar quais Estimativas das Receitas serão projetadas, utilizando as seguintes opções como filtro: Unidade Gestora, Natureza da Receita e Fonte de Recursos. Os valores projetados devem ficar disponíveis em tela para consulta da entidade antes mesmo da sua efetivação, permitindo que os valores sejam corrigidos tendo ainda a opção de aplicar a projeção realizada efetivamente a LDO - Lei de Diretrizes Orçamentárias.</w:t>
      </w:r>
    </w:p>
    <w:p w14:paraId="6785ABC2" w14:textId="77777777" w:rsidR="0044543E" w:rsidRPr="003335BB" w:rsidRDefault="0044543E" w:rsidP="004E3798">
      <w:pPr>
        <w:numPr>
          <w:ilvl w:val="0"/>
          <w:numId w:val="2"/>
        </w:numPr>
        <w:tabs>
          <w:tab w:val="left" w:pos="284"/>
        </w:tabs>
        <w:ind w:left="284" w:hanging="357"/>
        <w:jc w:val="both"/>
      </w:pPr>
      <w:r w:rsidRPr="003335BB">
        <w:t xml:space="preserve">Dispor de um mecanismo que permita a entidade a projetar as Metas das Ações dos Programas de Governo através de um percentual para cada ano do PPA - Plano Plurianual. Permitir que o percentual aplicado </w:t>
      </w:r>
      <w:proofErr w:type="gramStart"/>
      <w:r w:rsidRPr="003335BB">
        <w:t>tenha</w:t>
      </w:r>
      <w:proofErr w:type="gramEnd"/>
      <w:r w:rsidRPr="003335BB">
        <w:t xml:space="preserve"> efeito acumulativo ou individual por ano. Permitir que a entidade </w:t>
      </w:r>
      <w:proofErr w:type="gramStart"/>
      <w:r w:rsidRPr="003335BB">
        <w:t>possa</w:t>
      </w:r>
      <w:proofErr w:type="gramEnd"/>
      <w:r w:rsidRPr="003335BB">
        <w:t xml:space="preserve"> filtrar quais Metas das Ações dos Programas de Governo serão projetadas, utilizando as seguintes opções como filtro: Classificação Institucional, Função, </w:t>
      </w:r>
      <w:proofErr w:type="spellStart"/>
      <w:r w:rsidRPr="003335BB">
        <w:t>Subfunção</w:t>
      </w:r>
      <w:proofErr w:type="spellEnd"/>
      <w:r w:rsidRPr="003335BB">
        <w:t xml:space="preserve">, Programa e Ação. Os valores projetados devem ficar disponíveis em tela para consulta da entidade antes mesmo da sua efetivação, permitindo </w:t>
      </w:r>
      <w:r w:rsidRPr="003335BB">
        <w:lastRenderedPageBreak/>
        <w:t>que os valores sejam corrigidos tendo ainda a opção de aplicar a projeção realizada efetivamente ao PPA - Plano Plurianual.</w:t>
      </w:r>
    </w:p>
    <w:p w14:paraId="0E1B0EEA" w14:textId="77777777" w:rsidR="0044543E" w:rsidRPr="003335BB" w:rsidRDefault="0044543E" w:rsidP="004E3798">
      <w:pPr>
        <w:numPr>
          <w:ilvl w:val="0"/>
          <w:numId w:val="2"/>
        </w:numPr>
        <w:tabs>
          <w:tab w:val="left" w:pos="284"/>
        </w:tabs>
        <w:ind w:left="284" w:hanging="357"/>
        <w:jc w:val="both"/>
      </w:pPr>
      <w:r w:rsidRPr="003335BB">
        <w:t xml:space="preserve">Dispor de um mecanismo que permita a entidade a projetar as Metas das Ações dos Programas de Governo através de um percentual para o ano da LDO – Lei de Diretrizes Orçamentárias. Permitir que o percentual aplicado </w:t>
      </w:r>
      <w:proofErr w:type="gramStart"/>
      <w:r w:rsidRPr="003335BB">
        <w:t>tenha</w:t>
      </w:r>
      <w:proofErr w:type="gramEnd"/>
      <w:r w:rsidRPr="003335BB">
        <w:t xml:space="preserve"> efeito acumulativo ou individual por ano. Permitir que a entidade </w:t>
      </w:r>
      <w:proofErr w:type="gramStart"/>
      <w:r w:rsidRPr="003335BB">
        <w:t>possa</w:t>
      </w:r>
      <w:proofErr w:type="gramEnd"/>
      <w:r w:rsidRPr="003335BB">
        <w:t xml:space="preserve"> filtrar quais Metas das Ações dos Programas de Governo serão projetadas, utilizando as seguintes opções como filtro: Classificação Institucional, Função, </w:t>
      </w:r>
      <w:proofErr w:type="spellStart"/>
      <w:r w:rsidRPr="003335BB">
        <w:t>Subfunção</w:t>
      </w:r>
      <w:proofErr w:type="spellEnd"/>
      <w:r w:rsidRPr="003335BB">
        <w:t>, Programa e Ação. Os valores projetados devem ficar disponíveis em tela para consulta da entidade antes mesmo da sua efetivação, permitindo que os valores sejam corrigidos tendo ainda a opção de aplicar a projeção realizada efetivamente a LDO - Lei de Diretrizes Orçamentárias.</w:t>
      </w:r>
    </w:p>
    <w:p w14:paraId="3F17EDE4" w14:textId="77777777" w:rsidR="0044543E" w:rsidRPr="003335BB" w:rsidRDefault="0044543E" w:rsidP="004E3798">
      <w:pPr>
        <w:numPr>
          <w:ilvl w:val="0"/>
          <w:numId w:val="2"/>
        </w:numPr>
        <w:tabs>
          <w:tab w:val="left" w:pos="284"/>
        </w:tabs>
        <w:ind w:left="284" w:hanging="357"/>
        <w:jc w:val="both"/>
      </w:pPr>
      <w:r w:rsidRPr="003335BB">
        <w:t xml:space="preserve">Dispor de um cadastro de alterações legais no PPA – Plano Plurianual. Permitir que as alterações legais realizadas nas Estimativas das Receitas Orçamentárias e Metas das Ações dos Programas de Governo no PPA - </w:t>
      </w:r>
      <w:proofErr w:type="gramStart"/>
      <w:r w:rsidRPr="003335BB">
        <w:t>Plano Plurianual sejam</w:t>
      </w:r>
      <w:proofErr w:type="gramEnd"/>
      <w:r w:rsidRPr="003335BB">
        <w:t xml:space="preserve"> replicadas de igual maneira na LDO – Lei de Diretrizes Orçamentárias e sem a necessidade intervenção do usuário. Permitir que a entidade </w:t>
      </w:r>
      <w:proofErr w:type="gramStart"/>
      <w:r w:rsidRPr="003335BB">
        <w:t>possa</w:t>
      </w:r>
      <w:proofErr w:type="gramEnd"/>
      <w:r w:rsidRPr="003335BB">
        <w:t xml:space="preserve"> definir quais anos da LDO – Lei de Diretrizes Orçamentárias serão alteradas de forma automática através das alterações legais realizadas no PPA – Plano Plurianual.</w:t>
      </w:r>
    </w:p>
    <w:p w14:paraId="140E173A" w14:textId="77777777" w:rsidR="0044543E" w:rsidRPr="003335BB" w:rsidRDefault="0044543E" w:rsidP="004E3798">
      <w:pPr>
        <w:numPr>
          <w:ilvl w:val="0"/>
          <w:numId w:val="2"/>
        </w:numPr>
        <w:tabs>
          <w:tab w:val="left" w:pos="284"/>
        </w:tabs>
        <w:ind w:left="284" w:hanging="357"/>
        <w:jc w:val="both"/>
      </w:pPr>
      <w:r w:rsidRPr="003335BB">
        <w:t xml:space="preserve">Disponibilizar um controle das alterações legais no PPA - Plano Plurianual que foram realizadas pela entidade. Demonstrar neste controle todas as alterações legais que se encontram na fase de elaboração e ainda não foram enviadas ao legislativo ou foram aprovadas. Permitir que as alterações legais que se encontram em fase de elaboração sejam enviadas ao poder legislativo, sejam arquivadas e sejam aprovadas. Permitir que as alterações legais que não foram aprovadas sejam arquivadas para posteriormente </w:t>
      </w:r>
      <w:proofErr w:type="gramStart"/>
      <w:r w:rsidRPr="003335BB">
        <w:t>serem</w:t>
      </w:r>
      <w:proofErr w:type="gramEnd"/>
      <w:r w:rsidRPr="003335BB">
        <w:t xml:space="preserve"> utilizadas ou descartadas, tal arquivamento pode ser feito tanto pelo poder executivo quanto legislativo. Permitir que a entidade </w:t>
      </w:r>
      <w:proofErr w:type="gramStart"/>
      <w:r w:rsidRPr="003335BB">
        <w:t>possa</w:t>
      </w:r>
      <w:proofErr w:type="gramEnd"/>
      <w:r w:rsidRPr="003335BB">
        <w:t xml:space="preserve"> revisar as alterações legais, de modo a corrigir qualquer inconsistência de digitação mesmo após a sua aprovação. Permitir que a entidade </w:t>
      </w:r>
      <w:proofErr w:type="gramStart"/>
      <w:r w:rsidRPr="003335BB">
        <w:t>tenha</w:t>
      </w:r>
      <w:proofErr w:type="gramEnd"/>
      <w:r w:rsidRPr="003335BB">
        <w:t xml:space="preserve"> a opção de incluir as emendas definidas pelo poder legislativo. Demostrar para cada alteração legal os históricos das suas movimentações, apresentando no mínimo as seguintes informações: Data do Processo, Tipo de Processo, Nome do Usuário e Data da Operação. </w:t>
      </w:r>
    </w:p>
    <w:p w14:paraId="7B9DC5E9" w14:textId="77777777" w:rsidR="0044543E" w:rsidRPr="003335BB" w:rsidRDefault="0044543E" w:rsidP="004E3798">
      <w:pPr>
        <w:numPr>
          <w:ilvl w:val="0"/>
          <w:numId w:val="2"/>
        </w:numPr>
        <w:tabs>
          <w:tab w:val="left" w:pos="284"/>
        </w:tabs>
        <w:ind w:left="284" w:hanging="357"/>
        <w:jc w:val="both"/>
      </w:pPr>
      <w:r w:rsidRPr="003335BB">
        <w:t xml:space="preserve">Disponibilizar um controle das alterações legais na LDO - Lei de Diretrizes Orçamentárias que foram realizadas pela entidade. Demonstrar neste controle todas as alterações legais que se encontram na fase de elaboração e ainda não foram enviadas ao legislativo ou foram aprovadas. Permitir que as alterações legais que se encontram em fase de elaboração sejam enviadas ao poder legislativo, sejam arquivadas e sejam aprovadas. Permitir que as alterações legais que não foram aprovadas sejam arquivadas para posteriormente </w:t>
      </w:r>
      <w:proofErr w:type="gramStart"/>
      <w:r w:rsidRPr="003335BB">
        <w:t>serem</w:t>
      </w:r>
      <w:proofErr w:type="gramEnd"/>
      <w:r w:rsidRPr="003335BB">
        <w:t xml:space="preserve"> utilizadas ou descartadas, tal arquivamento pode ser feito tanto pelo poder executivo quanto legislativo. Permitir que a entidade </w:t>
      </w:r>
      <w:proofErr w:type="gramStart"/>
      <w:r w:rsidRPr="003335BB">
        <w:t>possa</w:t>
      </w:r>
      <w:proofErr w:type="gramEnd"/>
      <w:r w:rsidRPr="003335BB">
        <w:t xml:space="preserve"> revisar as alterações legais, de modo a corrigir qualquer inconsistência de digitação mesmo após a sua aprovação. Permitir que a entidade </w:t>
      </w:r>
      <w:proofErr w:type="gramStart"/>
      <w:r w:rsidRPr="003335BB">
        <w:t>tenha</w:t>
      </w:r>
      <w:proofErr w:type="gramEnd"/>
      <w:r w:rsidRPr="003335BB">
        <w:t xml:space="preserve"> a opção de incluir as emendas definidas pelo poder legislativo. Demostrar para cada alteração legal os históricos das suas movimentações, apresentando no mínimo as seguintes informações: Data do Processo, Tipo de Processo, Nome do Usuário e Data da Operação. </w:t>
      </w:r>
    </w:p>
    <w:p w14:paraId="6EBE8489" w14:textId="77777777" w:rsidR="0044543E" w:rsidRPr="003335BB" w:rsidRDefault="0044543E" w:rsidP="004E3798">
      <w:pPr>
        <w:numPr>
          <w:ilvl w:val="0"/>
          <w:numId w:val="2"/>
        </w:numPr>
        <w:tabs>
          <w:tab w:val="left" w:pos="284"/>
        </w:tabs>
        <w:ind w:left="284" w:hanging="357"/>
        <w:jc w:val="both"/>
      </w:pPr>
      <w:r w:rsidRPr="003335BB">
        <w:t xml:space="preserve">Dispor de um relatório no PPA - Plano Plurianual que demonstre os Programas de Governo por </w:t>
      </w:r>
      <w:proofErr w:type="spellStart"/>
      <w:r w:rsidRPr="003335BB">
        <w:t>Macroobjetivo</w:t>
      </w:r>
      <w:proofErr w:type="spellEnd"/>
      <w:r w:rsidRPr="003335BB">
        <w:t xml:space="preserve">. Demonstrar no relatório os valores agrupados por </w:t>
      </w:r>
      <w:proofErr w:type="spellStart"/>
      <w:r w:rsidRPr="003335BB">
        <w:t>Macroobjetivo</w:t>
      </w:r>
      <w:proofErr w:type="spellEnd"/>
      <w:r w:rsidRPr="003335BB">
        <w:t xml:space="preserve"> para o quadriênio do PPA – Plano Plurianual. Permitir que a entidade </w:t>
      </w:r>
      <w:proofErr w:type="gramStart"/>
      <w:r w:rsidRPr="003335BB">
        <w:t>possa</w:t>
      </w:r>
      <w:proofErr w:type="gramEnd"/>
      <w:r w:rsidRPr="003335BB">
        <w:t xml:space="preserve"> filtrar o relatório por Unidade Gestora e </w:t>
      </w:r>
      <w:proofErr w:type="spellStart"/>
      <w:r w:rsidRPr="003335BB">
        <w:t>Macroobjetivo</w:t>
      </w:r>
      <w:proofErr w:type="spellEnd"/>
      <w:r w:rsidRPr="003335BB">
        <w:t xml:space="preserve">.  Permitir que o usuário </w:t>
      </w:r>
      <w:proofErr w:type="gramStart"/>
      <w:r w:rsidRPr="003335BB">
        <w:lastRenderedPageBreak/>
        <w:t>possa</w:t>
      </w:r>
      <w:proofErr w:type="gramEnd"/>
      <w:r w:rsidRPr="003335BB">
        <w:t xml:space="preserve"> escolher, no momento da impressão, se as informações que serão listadas no relatório devem levar em consideração: 1) As informações do PPA – Plano Plurianual inicial. </w:t>
      </w:r>
      <w:proofErr w:type="gramStart"/>
      <w:r w:rsidRPr="003335BB">
        <w:t>2</w:t>
      </w:r>
      <w:proofErr w:type="gramEnd"/>
      <w:r w:rsidRPr="003335BB">
        <w:t xml:space="preserve">) Utilizar informações de uma alteração legal específica. </w:t>
      </w:r>
      <w:proofErr w:type="gramStart"/>
      <w:r w:rsidRPr="003335BB">
        <w:t>3</w:t>
      </w:r>
      <w:proofErr w:type="gramEnd"/>
      <w:r w:rsidRPr="003335BB">
        <w:t>)  Considerar as informações atualizadas até a última alteração legal aprovada.</w:t>
      </w:r>
    </w:p>
    <w:p w14:paraId="1DEF7694" w14:textId="77777777" w:rsidR="0044543E" w:rsidRPr="003335BB" w:rsidRDefault="0044543E" w:rsidP="004E3798">
      <w:pPr>
        <w:numPr>
          <w:ilvl w:val="0"/>
          <w:numId w:val="2"/>
        </w:numPr>
        <w:tabs>
          <w:tab w:val="left" w:pos="284"/>
        </w:tabs>
        <w:ind w:left="284" w:hanging="357"/>
        <w:jc w:val="both"/>
      </w:pPr>
      <w:r w:rsidRPr="003335BB">
        <w:t xml:space="preserve">Dispor de um relatório no PPA - Plano Plurianual que demonstre a Identificação dos Programas. Deverá constar no relatório no mínimo as seguintes informações: Unidade Gestora, Denominação do Programa, Objetivo do Programa, Público Alvo, Unidade Orçamentária responsável pelo programa, Horizonte Temporal, Quantidade de Ações vinculadas ao programa e o valor Total do Programa. Permitir que o relatório </w:t>
      </w:r>
      <w:proofErr w:type="gramStart"/>
      <w:r w:rsidRPr="003335BB">
        <w:t>seja</w:t>
      </w:r>
      <w:proofErr w:type="gramEnd"/>
      <w:r w:rsidRPr="003335BB">
        <w:t xml:space="preserve"> filtrado através da Unidade Gestora e Programa. Permitir que o usuário </w:t>
      </w:r>
      <w:proofErr w:type="gramStart"/>
      <w:r w:rsidRPr="003335BB">
        <w:t>possa</w:t>
      </w:r>
      <w:proofErr w:type="gramEnd"/>
      <w:r w:rsidRPr="003335BB">
        <w:t xml:space="preserve"> escolher, no momento da impressão, se as informações que serão listadas no relatório devem levar em consideração: 1) As informações do PPA – Plano Plurianual inicial. </w:t>
      </w:r>
      <w:proofErr w:type="gramStart"/>
      <w:r w:rsidRPr="003335BB">
        <w:t>2</w:t>
      </w:r>
      <w:proofErr w:type="gramEnd"/>
      <w:r w:rsidRPr="003335BB">
        <w:t xml:space="preserve">) Utilizar informações de uma alteração legal específica. </w:t>
      </w:r>
      <w:proofErr w:type="gramStart"/>
      <w:r w:rsidRPr="003335BB">
        <w:t>3</w:t>
      </w:r>
      <w:proofErr w:type="gramEnd"/>
      <w:r w:rsidRPr="003335BB">
        <w:t>)  Considerar as informações atualizadas até a última alteração legal aprovada.</w:t>
      </w:r>
    </w:p>
    <w:p w14:paraId="06A4DA85" w14:textId="77777777" w:rsidR="0044543E" w:rsidRPr="003335BB" w:rsidRDefault="0044543E" w:rsidP="004E3798">
      <w:pPr>
        <w:numPr>
          <w:ilvl w:val="0"/>
          <w:numId w:val="2"/>
        </w:numPr>
        <w:tabs>
          <w:tab w:val="left" w:pos="284"/>
        </w:tabs>
        <w:ind w:left="284" w:hanging="357"/>
        <w:jc w:val="both"/>
      </w:pPr>
      <w:r w:rsidRPr="003335BB">
        <w:t xml:space="preserve">Dispor de um relatório no PPA - Plano Plurianual que demonstre a Identificação das Ações de Governo. Deverá constar no relatório no mínimo as seguintes informações: Unidade Gestora, Classificação Institucional, Programa de Governo, Ação, Produto (bem ou serviço), Ano do PPA, Meta Física e Meta Fiscal. Permitir que o relatório </w:t>
      </w:r>
      <w:proofErr w:type="gramStart"/>
      <w:r w:rsidRPr="003335BB">
        <w:t>seja</w:t>
      </w:r>
      <w:proofErr w:type="gramEnd"/>
      <w:r w:rsidRPr="003335BB">
        <w:t xml:space="preserve"> filtrado através da Unidade Gestora, Ano do PPA, Classificação Institucional e Programa. Permitir que o usuário </w:t>
      </w:r>
      <w:proofErr w:type="gramStart"/>
      <w:r w:rsidRPr="003335BB">
        <w:t>possa</w:t>
      </w:r>
      <w:proofErr w:type="gramEnd"/>
      <w:r w:rsidRPr="003335BB">
        <w:t xml:space="preserve"> escolher, no momento da impressão, se as informações que serão listadas no relatório devem levar em consideração: 1) As informações do PPA – Plano Plurianual inicial. </w:t>
      </w:r>
      <w:proofErr w:type="gramStart"/>
      <w:r w:rsidRPr="003335BB">
        <w:t>2</w:t>
      </w:r>
      <w:proofErr w:type="gramEnd"/>
      <w:r w:rsidRPr="003335BB">
        <w:t xml:space="preserve">) Utilizar informações de uma alteração legal específica. </w:t>
      </w:r>
      <w:proofErr w:type="gramStart"/>
      <w:r w:rsidRPr="003335BB">
        <w:t>3</w:t>
      </w:r>
      <w:proofErr w:type="gramEnd"/>
      <w:r w:rsidRPr="003335BB">
        <w:t>)  Considerar as informações atualizadas até a última alteração legal aprovada.</w:t>
      </w:r>
    </w:p>
    <w:p w14:paraId="7D5FD01E" w14:textId="77777777" w:rsidR="0044543E" w:rsidRPr="003335BB" w:rsidRDefault="0044543E" w:rsidP="004E3798">
      <w:pPr>
        <w:numPr>
          <w:ilvl w:val="0"/>
          <w:numId w:val="2"/>
        </w:numPr>
        <w:tabs>
          <w:tab w:val="left" w:pos="284"/>
        </w:tabs>
        <w:ind w:left="284" w:hanging="357"/>
        <w:jc w:val="both"/>
      </w:pPr>
      <w:r w:rsidRPr="003335BB">
        <w:t xml:space="preserve">Dispor de um relatório na LDO - Lei de Diretrizes Orçamentárias que demonstre a Identificação das Ações de Governo. Deverá constar no relatório no mínimo as seguintes informações: Unidade Gestora, Classificação Institucional, Programa de Governo, Ação, Produto (bem ou serviço), Meta Física e Meta Fiscal. Permitir que o relatório </w:t>
      </w:r>
      <w:proofErr w:type="gramStart"/>
      <w:r w:rsidRPr="003335BB">
        <w:t>seja</w:t>
      </w:r>
      <w:proofErr w:type="gramEnd"/>
      <w:r w:rsidRPr="003335BB">
        <w:t xml:space="preserve"> filtrado através da Unidade Gestora, Classificação Institucional e Programa. Permitir que o usuário </w:t>
      </w:r>
      <w:proofErr w:type="gramStart"/>
      <w:r w:rsidRPr="003335BB">
        <w:t>possa</w:t>
      </w:r>
      <w:proofErr w:type="gramEnd"/>
      <w:r w:rsidRPr="003335BB">
        <w:t xml:space="preserve"> escolher, no momento da impressão, se as informações que serão listadas no relatório devem levar em consideração: 1) As informações da LDO – Lei de Diretrizes Orçamentárias inicial. </w:t>
      </w:r>
      <w:proofErr w:type="gramStart"/>
      <w:r w:rsidRPr="003335BB">
        <w:t>2</w:t>
      </w:r>
      <w:proofErr w:type="gramEnd"/>
      <w:r w:rsidRPr="003335BB">
        <w:t xml:space="preserve">) Utilizar informações de uma alteração legal específica. </w:t>
      </w:r>
      <w:proofErr w:type="gramStart"/>
      <w:r w:rsidRPr="003335BB">
        <w:t>3</w:t>
      </w:r>
      <w:proofErr w:type="gramEnd"/>
      <w:r w:rsidRPr="003335BB">
        <w:t>)  Considerar as informações atualizadas até a última alteração legal aprovada.</w:t>
      </w:r>
    </w:p>
    <w:p w14:paraId="5FC00AC1" w14:textId="77777777" w:rsidR="0044543E" w:rsidRPr="003335BB" w:rsidRDefault="0044543E" w:rsidP="004E3798">
      <w:pPr>
        <w:numPr>
          <w:ilvl w:val="0"/>
          <w:numId w:val="2"/>
        </w:numPr>
        <w:tabs>
          <w:tab w:val="left" w:pos="284"/>
        </w:tabs>
        <w:ind w:left="284" w:hanging="357"/>
        <w:jc w:val="both"/>
      </w:pPr>
      <w:r w:rsidRPr="003335BB">
        <w:t xml:space="preserve">Dispor de um relatório na LDO - Lei de Diretrizes Orçamentárias que demonstre as metas físicas e metas fiscais por Programa de Governo listando as suas Ações de Governo. Deverá constar no relatório no mínimo as seguintes informações: Unidade Gestora, Programa de Governo, Ação de Governo, Produto (bem ou serviço), Unidade de Medida, Ano do PPA, Meta Física e Meta Fiscal. O relatório deverá dispor também de totais por Ação de Governo e Programa de Governo. Permitir que o usuário </w:t>
      </w:r>
      <w:proofErr w:type="gramStart"/>
      <w:r w:rsidRPr="003335BB">
        <w:t>possa</w:t>
      </w:r>
      <w:proofErr w:type="gramEnd"/>
      <w:r w:rsidRPr="003335BB">
        <w:t xml:space="preserve"> escolher, no momento da impressão, se as informações que serão listadas no relatório devem levar em consideração: 1) As informações da LDO – Lei de Diretrizes Orçamentárias inicial. </w:t>
      </w:r>
      <w:proofErr w:type="gramStart"/>
      <w:r w:rsidRPr="003335BB">
        <w:t>2</w:t>
      </w:r>
      <w:proofErr w:type="gramEnd"/>
      <w:r w:rsidRPr="003335BB">
        <w:t xml:space="preserve">) Utilizar informações de uma alteração legal específica. </w:t>
      </w:r>
      <w:proofErr w:type="gramStart"/>
      <w:r w:rsidRPr="003335BB">
        <w:t>3</w:t>
      </w:r>
      <w:proofErr w:type="gramEnd"/>
      <w:r w:rsidRPr="003335BB">
        <w:t>)  Considerar as informações atualizadas até a última alteração legal aprovada.</w:t>
      </w:r>
    </w:p>
    <w:p w14:paraId="656971B1" w14:textId="77777777" w:rsidR="0044543E" w:rsidRPr="003335BB" w:rsidRDefault="0044543E" w:rsidP="004E3798">
      <w:pPr>
        <w:numPr>
          <w:ilvl w:val="0"/>
          <w:numId w:val="2"/>
        </w:numPr>
        <w:tabs>
          <w:tab w:val="left" w:pos="284"/>
        </w:tabs>
        <w:ind w:left="284" w:hanging="357"/>
        <w:jc w:val="both"/>
      </w:pPr>
      <w:r w:rsidRPr="003335BB">
        <w:t xml:space="preserve">Dispor de um relatório no PPA - Plano Plurianual que demonstre as Metas das Ações dos Programas de Governo para o quadriênio do PPA – Plano Plurianual. Deverá constar no relatório no mínimo as seguintes informações: Classificação Institucional, Programa de Governo, Ação de Governo, Função e </w:t>
      </w:r>
      <w:proofErr w:type="spellStart"/>
      <w:r w:rsidRPr="003335BB">
        <w:t>Subfunção</w:t>
      </w:r>
      <w:proofErr w:type="spellEnd"/>
      <w:r w:rsidRPr="003335BB">
        <w:t xml:space="preserve">. Permitir que a entidade </w:t>
      </w:r>
      <w:proofErr w:type="gramStart"/>
      <w:r w:rsidRPr="003335BB">
        <w:t>possa</w:t>
      </w:r>
      <w:proofErr w:type="gramEnd"/>
      <w:r w:rsidRPr="003335BB">
        <w:t xml:space="preserve"> filtrar as informações referentes aos seguintes cadastros: Classificação Institucional, Programa de Governo, Ação de Governo, Função e </w:t>
      </w:r>
      <w:proofErr w:type="spellStart"/>
      <w:r w:rsidRPr="003335BB">
        <w:t>Subfunção</w:t>
      </w:r>
      <w:proofErr w:type="spellEnd"/>
      <w:r w:rsidRPr="003335BB">
        <w:t xml:space="preserve">. Permitir que a entidade </w:t>
      </w:r>
      <w:proofErr w:type="gramStart"/>
      <w:r w:rsidRPr="003335BB">
        <w:t>defina</w:t>
      </w:r>
      <w:proofErr w:type="gramEnd"/>
      <w:r w:rsidRPr="003335BB">
        <w:t xml:space="preserve"> de </w:t>
      </w:r>
      <w:r w:rsidRPr="003335BB">
        <w:lastRenderedPageBreak/>
        <w:t xml:space="preserve">forma dinâmica quais informações serão exibidas no relatório, optando minimamente pelas seguintes informações: Classificação Institucional, Programa de Governo, Ação de Governo, Função e </w:t>
      </w:r>
      <w:proofErr w:type="spellStart"/>
      <w:r w:rsidRPr="003335BB">
        <w:t>Subfunção</w:t>
      </w:r>
      <w:proofErr w:type="spellEnd"/>
      <w:r w:rsidRPr="003335BB">
        <w:t xml:space="preserve">. Permitir que o usuário </w:t>
      </w:r>
      <w:proofErr w:type="gramStart"/>
      <w:r w:rsidRPr="003335BB">
        <w:t>possa</w:t>
      </w:r>
      <w:proofErr w:type="gramEnd"/>
      <w:r w:rsidRPr="003335BB">
        <w:t xml:space="preserve"> escolher, no momento da impressão, se as informações que serão listadas no relatório devem levar em consideração: 1) As informações do PPA – Plano Plurianual inicial. </w:t>
      </w:r>
      <w:proofErr w:type="gramStart"/>
      <w:r w:rsidRPr="003335BB">
        <w:t>2</w:t>
      </w:r>
      <w:proofErr w:type="gramEnd"/>
      <w:r w:rsidRPr="003335BB">
        <w:t xml:space="preserve">) Utilizar informações de uma alteração legal específica. </w:t>
      </w:r>
      <w:proofErr w:type="gramStart"/>
      <w:r w:rsidRPr="003335BB">
        <w:t>3</w:t>
      </w:r>
      <w:proofErr w:type="gramEnd"/>
      <w:r w:rsidRPr="003335BB">
        <w:t>) Considerar as informações atualizadas até a última alteração legal aprovada.</w:t>
      </w:r>
    </w:p>
    <w:p w14:paraId="193B7C81" w14:textId="77777777" w:rsidR="0044543E" w:rsidRPr="003335BB" w:rsidRDefault="0044543E" w:rsidP="004E3798">
      <w:pPr>
        <w:numPr>
          <w:ilvl w:val="0"/>
          <w:numId w:val="2"/>
        </w:numPr>
        <w:tabs>
          <w:tab w:val="left" w:pos="284"/>
        </w:tabs>
        <w:ind w:left="284" w:hanging="357"/>
        <w:jc w:val="both"/>
      </w:pPr>
      <w:r w:rsidRPr="003335BB">
        <w:t xml:space="preserve">Dispor de um relatório na LDO - Lei de Diretrizes Orçamentárias que demonstre as Metas das Ações dos Programas de Governo para o ano da LDO - Lei de Diretrizes Orçamentárias. Deverá constar no relatório no mínimo as seguintes informações: Classificação Institucional, Programa de Governo, Ação de Governo, Função e </w:t>
      </w:r>
      <w:proofErr w:type="spellStart"/>
      <w:r w:rsidRPr="003335BB">
        <w:t>Subfunção</w:t>
      </w:r>
      <w:proofErr w:type="spellEnd"/>
      <w:r w:rsidRPr="003335BB">
        <w:t xml:space="preserve">. Permitir que a entidade </w:t>
      </w:r>
      <w:proofErr w:type="gramStart"/>
      <w:r w:rsidRPr="003335BB">
        <w:t>possa</w:t>
      </w:r>
      <w:proofErr w:type="gramEnd"/>
      <w:r w:rsidRPr="003335BB">
        <w:t xml:space="preserve"> filtrar as informações referentes aos seguintes cadastros: Classificação Institucional, Programa de Governo, Ação de Governo, Função e </w:t>
      </w:r>
      <w:proofErr w:type="spellStart"/>
      <w:r w:rsidRPr="003335BB">
        <w:t>Subfunção</w:t>
      </w:r>
      <w:proofErr w:type="spellEnd"/>
      <w:r w:rsidRPr="003335BB">
        <w:t xml:space="preserve">. Permitir que a entidade </w:t>
      </w:r>
      <w:proofErr w:type="gramStart"/>
      <w:r w:rsidRPr="003335BB">
        <w:t>defina</w:t>
      </w:r>
      <w:proofErr w:type="gramEnd"/>
      <w:r w:rsidRPr="003335BB">
        <w:t xml:space="preserve"> de forma dinâmica quais informações serão exibidas no relatório, optando minimamente pelas seguintes informações: Classificação Institucional, Programa de Governo, Ação de Governo, Função e </w:t>
      </w:r>
      <w:proofErr w:type="spellStart"/>
      <w:r w:rsidRPr="003335BB">
        <w:t>Subfunção</w:t>
      </w:r>
      <w:proofErr w:type="spellEnd"/>
      <w:r w:rsidRPr="003335BB">
        <w:t xml:space="preserve">. Permitir que o usuário </w:t>
      </w:r>
      <w:proofErr w:type="gramStart"/>
      <w:r w:rsidRPr="003335BB">
        <w:t>possa</w:t>
      </w:r>
      <w:proofErr w:type="gramEnd"/>
      <w:r w:rsidRPr="003335BB">
        <w:t xml:space="preserve"> escolher, no momento da impressão, se as informações que serão listadas no relatório devem levar em consideração: 1) As informações da LDO - Lei de Diretrizes Orçamentárias inicial. </w:t>
      </w:r>
      <w:proofErr w:type="gramStart"/>
      <w:r w:rsidRPr="003335BB">
        <w:t>2</w:t>
      </w:r>
      <w:proofErr w:type="gramEnd"/>
      <w:r w:rsidRPr="003335BB">
        <w:t xml:space="preserve">) Utilizar informações de uma alteração legal específica. </w:t>
      </w:r>
      <w:proofErr w:type="gramStart"/>
      <w:r w:rsidRPr="003335BB">
        <w:t>3</w:t>
      </w:r>
      <w:proofErr w:type="gramEnd"/>
      <w:r w:rsidRPr="003335BB">
        <w:t>) Considerar as informações atualizadas até a última alteração legal aprovada.</w:t>
      </w:r>
    </w:p>
    <w:p w14:paraId="1A24153E"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no PPA - Plano Plurianual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3335BB">
        <w:t>tenha</w:t>
      </w:r>
      <w:proofErr w:type="gramEnd"/>
      <w:r w:rsidRPr="003335BB">
        <w:t xml:space="preserve"> autonomia de cadastrar um Departamento/Subunidade (terceiro nível da classificação institucional). Dispor de um relatório que demonstre </w:t>
      </w:r>
      <w:proofErr w:type="gramStart"/>
      <w:r w:rsidRPr="003335BB">
        <w:t>todos os Órgão</w:t>
      </w:r>
      <w:proofErr w:type="gramEnd"/>
      <w:r w:rsidRPr="003335BB">
        <w:t>, Unidade e Departamento/Subunidade que estão ativas, de modo que neste relatório sejam demonstradas no mínimo as seguintes informações: Órgão, Unidade, Departamento, Descrição, Campo de Atuação, Legislação, Unidade Gestora e Data de Alteração. </w:t>
      </w:r>
    </w:p>
    <w:p w14:paraId="754F9DB9"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na LDO - Lei de Diretrizes Orçamentárias os Órgão e Unidades Orçamentárias para cada Unidade Gestora da entidade. Este cadastro deverá ter um controle de vigência e deverá permitir a sua desativação.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3335BB">
        <w:t>tenha</w:t>
      </w:r>
      <w:proofErr w:type="gramEnd"/>
      <w:r w:rsidRPr="003335BB">
        <w:t xml:space="preserve"> autonomia de cadastrar um Departamento/Subunidade (terceiro nível da classificação institucional). Dispor de um relatório que demonstre </w:t>
      </w:r>
      <w:proofErr w:type="gramStart"/>
      <w:r w:rsidRPr="003335BB">
        <w:t>todos os Órgão</w:t>
      </w:r>
      <w:proofErr w:type="gramEnd"/>
      <w:r w:rsidRPr="003335BB">
        <w:t>, Unidade e Departamento/Subunidade que estão ativas, de modo que neste relatório sejam demonstradas no mínimo as seguintes informações: Órgão, Unidade, Departamento, Descrição, Campo de Atuação, Legislação, Unidade Gestora e Data de Alteração. </w:t>
      </w:r>
    </w:p>
    <w:p w14:paraId="0A62B6E0"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na LOA - Lei Orçamentária Anual os Órgão e Unidades Orçamentárias para cada Unidade Gestora da entidade. Este cadastro deverá ter um controle de vigência e deverá permitir a sua desativação. Este cadastro deverá ser único entre as peças do planejamento e orçamento (PPA – Plano Plurianual, LDO – Lei </w:t>
      </w:r>
      <w:r w:rsidRPr="003335BB">
        <w:lastRenderedPageBreak/>
        <w:t xml:space="preserve">de Diretrizes Orçamentárias e LOA – Lei Orçamentária Anual), de modo que as informações sejam compartilhadas sem a necessidade de recadastramento. Permitir que a entidade </w:t>
      </w:r>
      <w:proofErr w:type="gramStart"/>
      <w:r w:rsidRPr="003335BB">
        <w:t>tenha</w:t>
      </w:r>
      <w:proofErr w:type="gramEnd"/>
      <w:r w:rsidRPr="003335BB">
        <w:t xml:space="preserve"> autonomia de cadastrar um Departamento/Subunidade (terceiro nível da classificação institucional). Dispor de um relatório que demonstre </w:t>
      </w:r>
      <w:proofErr w:type="gramStart"/>
      <w:r w:rsidRPr="003335BB">
        <w:t>todos os Órgão</w:t>
      </w:r>
      <w:proofErr w:type="gramEnd"/>
      <w:r w:rsidRPr="003335BB">
        <w:t>, Unidade e Departamento/Subunidade que estão ativas, de modo que neste relatório sejam demonstradas no mínimo as seguintes informações: Órgão, Unidade, Departamento, Descrição, Campo de Atuação, Legislação, Unidade Gestora e Data de Alteração. </w:t>
      </w:r>
    </w:p>
    <w:p w14:paraId="080E5BD0" w14:textId="77777777" w:rsidR="0044543E" w:rsidRPr="003335BB" w:rsidRDefault="0044543E" w:rsidP="004E3798">
      <w:pPr>
        <w:numPr>
          <w:ilvl w:val="0"/>
          <w:numId w:val="2"/>
        </w:numPr>
        <w:tabs>
          <w:tab w:val="left" w:pos="284"/>
        </w:tabs>
        <w:ind w:left="284" w:hanging="357"/>
        <w:jc w:val="both"/>
      </w:pPr>
      <w:r w:rsidRPr="003335BB">
        <w:t xml:space="preserve">Dispor de uma rotina onde seja possível cadastrar os Riscos Fiscais do município referente </w:t>
      </w:r>
      <w:proofErr w:type="gramStart"/>
      <w:r w:rsidRPr="003335BB">
        <w:t>a</w:t>
      </w:r>
      <w:proofErr w:type="gramEnd"/>
      <w:r w:rsidRPr="003335BB">
        <w:t xml:space="preserve"> LDO – Lei de Diretrizes Orçamentárias, de modo que a entidade possa relacionar o risco com uma ou mais providências. Permitir que os Riscos Fiscais </w:t>
      </w:r>
      <w:proofErr w:type="gramStart"/>
      <w:r w:rsidRPr="003335BB">
        <w:t>sejam</w:t>
      </w:r>
      <w:proofErr w:type="gramEnd"/>
      <w:r w:rsidRPr="003335BB">
        <w:t xml:space="preserve"> alterados pela entidade e que estas alterações sejam controladas de acordo com a data informada. </w:t>
      </w:r>
    </w:p>
    <w:p w14:paraId="29E4E307" w14:textId="77777777" w:rsidR="0044543E" w:rsidRPr="003335BB" w:rsidRDefault="0044543E" w:rsidP="004E3798">
      <w:pPr>
        <w:numPr>
          <w:ilvl w:val="0"/>
          <w:numId w:val="2"/>
        </w:numPr>
        <w:tabs>
          <w:tab w:val="left" w:pos="284"/>
        </w:tabs>
        <w:ind w:left="284" w:hanging="357"/>
        <w:jc w:val="both"/>
      </w:pPr>
      <w:r w:rsidRPr="003335BB">
        <w:t>Dispor do relatório Demonstrativo dos Riscos Fiscais e Providências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nos Riscos Fiscais também sejam impressas. Dispor de uma opção para que a entidade possa informar as notas explicativas do relatório. </w:t>
      </w:r>
    </w:p>
    <w:p w14:paraId="4CE63A51" w14:textId="77777777" w:rsidR="0044543E" w:rsidRPr="003335BB" w:rsidRDefault="0044543E" w:rsidP="004E3798">
      <w:pPr>
        <w:numPr>
          <w:ilvl w:val="0"/>
          <w:numId w:val="2"/>
        </w:numPr>
        <w:tabs>
          <w:tab w:val="left" w:pos="284"/>
        </w:tabs>
        <w:ind w:left="284" w:hanging="357"/>
        <w:jc w:val="both"/>
      </w:pPr>
      <w:r w:rsidRPr="003335BB">
        <w:t xml:space="preserve">Dispor de uma rotina onde seja possível cadastrar as Metas Fiscais Consolidadas do município para a LDO – Lei de Diretrizes Orçamentárias, permitindo informar no mínimo as seguintes informações: Receita Total, Receita Não-Financeira, Despesa Total, Despesa Não-Financeira, Resultado Nominal, Dívida Pública Consolidada, Receitas Primárias Advindas de PPP, Receitas Primárias Geradas por PPP e Receita Corrente Líquida. Permitir que os valores </w:t>
      </w:r>
      <w:proofErr w:type="gramStart"/>
      <w:r w:rsidRPr="003335BB">
        <w:t>sejam</w:t>
      </w:r>
      <w:proofErr w:type="gramEnd"/>
      <w:r w:rsidRPr="003335BB">
        <w:t xml:space="preserve"> alterados pela entidade e que estas alterações sejam controladas de acordo com a data de apuração das informações. Disponibilizar uma opção a qual permita que a entidade importe as informações do PPA – Plano Plurianual vigente e da LDO – Lei de Diretrizes Orçamentárias do ano anterior.</w:t>
      </w:r>
    </w:p>
    <w:p w14:paraId="375806CC" w14:textId="77777777" w:rsidR="0044543E" w:rsidRPr="003335BB" w:rsidRDefault="0044543E" w:rsidP="004E3798">
      <w:pPr>
        <w:numPr>
          <w:ilvl w:val="0"/>
          <w:numId w:val="2"/>
        </w:numPr>
        <w:tabs>
          <w:tab w:val="left" w:pos="284"/>
        </w:tabs>
        <w:ind w:left="284" w:hanging="357"/>
        <w:jc w:val="both"/>
      </w:pPr>
      <w:r w:rsidRPr="003335BB">
        <w:t>Dispor do relatório Demonstrativo 1 - Metas Anuais de acordo com a estrutura e regras definidas no MDF - Manual de Demonstrativos Fiscais para o ano de vigência da LDO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14:paraId="4709A3FD" w14:textId="77777777" w:rsidR="0044543E" w:rsidRPr="003335BB" w:rsidRDefault="0044543E" w:rsidP="004E3798">
      <w:pPr>
        <w:numPr>
          <w:ilvl w:val="0"/>
          <w:numId w:val="2"/>
        </w:numPr>
        <w:tabs>
          <w:tab w:val="left" w:pos="284"/>
        </w:tabs>
        <w:ind w:left="284" w:hanging="357"/>
        <w:jc w:val="both"/>
      </w:pPr>
      <w:r w:rsidRPr="003335BB">
        <w:t xml:space="preserve">Dispor do relatório Demonstrativo 2 - Avaliação do Cumprimento das Metas Fiscais </w:t>
      </w:r>
      <w:proofErr w:type="gramStart"/>
      <w:r w:rsidRPr="003335BB">
        <w:t>Consolidadas do Exercício Anterior de acordo com a estrutura e regras definidas no MDF - Manual de Demonstrativos Fiscais para o ano de vigência da LDO</w:t>
      </w:r>
      <w:proofErr w:type="gramEnd"/>
      <w:r w:rsidRPr="003335BB">
        <w:t xml:space="preserve"> - Lei de Diretrizes Orçamentárias. Permitir que na impressão do relatório seja informada a data de referência das informações que deverão ser consideradas na impressão do relatório, de modo que as alterações realizadas nas Metas Fiscais Consolidadas também sejam impressas. Dispor de uma opção para que a entidade possa informar as notas explicativas do relatório. </w:t>
      </w:r>
    </w:p>
    <w:p w14:paraId="57E4FF9E" w14:textId="77777777" w:rsidR="0044543E" w:rsidRPr="003335BB" w:rsidRDefault="0044543E" w:rsidP="004E3798">
      <w:pPr>
        <w:numPr>
          <w:ilvl w:val="0"/>
          <w:numId w:val="2"/>
        </w:numPr>
        <w:tabs>
          <w:tab w:val="left" w:pos="284"/>
        </w:tabs>
        <w:ind w:left="284" w:hanging="357"/>
        <w:jc w:val="both"/>
      </w:pPr>
      <w:r w:rsidRPr="003335BB">
        <w:t xml:space="preserve">Dispor do relatório Demonstrativo 3 - Metas Fiscais </w:t>
      </w:r>
      <w:proofErr w:type="gramStart"/>
      <w:r w:rsidRPr="003335BB">
        <w:t>Atuais Comparadas com as Fixadas nos Três Exercícios Anteriores de acordo com a estrutura e regras definidas no MDF - Manual de Demonstrativos Fiscais para o ano de vigência da LDO</w:t>
      </w:r>
      <w:proofErr w:type="gramEnd"/>
      <w:r w:rsidRPr="003335BB">
        <w:t xml:space="preserve"> - Lei de Diretrizes Orçamentárias. Permitir que na impressão do relatório seja informada a data de referência das informações que deverão ser consideradas na impressão do relatório, de modo que as </w:t>
      </w:r>
      <w:r w:rsidRPr="003335BB">
        <w:lastRenderedPageBreak/>
        <w:t>alterações realizadas nas Metas Fiscais Consolidadas também sejam impressas. Dispor de uma opção para que a entidade possa informar as notas explicativas do relatório. </w:t>
      </w:r>
    </w:p>
    <w:p w14:paraId="072F4105" w14:textId="77777777" w:rsidR="0044543E" w:rsidRPr="003335BB" w:rsidRDefault="0044543E" w:rsidP="004E3798">
      <w:pPr>
        <w:numPr>
          <w:ilvl w:val="0"/>
          <w:numId w:val="2"/>
        </w:numPr>
        <w:tabs>
          <w:tab w:val="left" w:pos="284"/>
        </w:tabs>
        <w:ind w:left="284" w:hanging="357"/>
        <w:jc w:val="both"/>
      </w:pPr>
      <w:r w:rsidRPr="003335BB">
        <w:t xml:space="preserve">Dispor de uma rotina onde seja possível cadastrar a Evolução do Patrimônio Líquido do município para a LDO – Lei de Diretrizes Orçamentárias, permitindo informar no mínimo as seguintes informações: Patrimônio/Capital, Reservas, Resultado Acumulado, Patrimônio do RPPS, Reservas do RPPS e Lucros/Prejuízos Acumulados do RPPS. Permitir que os valores </w:t>
      </w:r>
      <w:proofErr w:type="gramStart"/>
      <w:r w:rsidRPr="003335BB">
        <w:t>sejam</w:t>
      </w:r>
      <w:proofErr w:type="gramEnd"/>
      <w:r w:rsidRPr="003335BB">
        <w:t xml:space="preserve">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14:paraId="3ADE1084" w14:textId="77777777" w:rsidR="0044543E" w:rsidRPr="003335BB" w:rsidRDefault="0044543E" w:rsidP="004E3798">
      <w:pPr>
        <w:numPr>
          <w:ilvl w:val="0"/>
          <w:numId w:val="2"/>
        </w:numPr>
        <w:tabs>
          <w:tab w:val="left" w:pos="284"/>
        </w:tabs>
        <w:ind w:left="284" w:hanging="357"/>
        <w:jc w:val="both"/>
      </w:pPr>
      <w:r w:rsidRPr="003335BB">
        <w:t>Dispor do relatório Demonstrativo 4 - Evolução do Patrimônio Líquido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14:paraId="742C7E87" w14:textId="77777777" w:rsidR="0044543E" w:rsidRPr="003335BB" w:rsidRDefault="0044543E" w:rsidP="004E3798">
      <w:pPr>
        <w:numPr>
          <w:ilvl w:val="0"/>
          <w:numId w:val="2"/>
        </w:numPr>
        <w:tabs>
          <w:tab w:val="left" w:pos="284"/>
        </w:tabs>
        <w:ind w:left="284" w:hanging="357"/>
        <w:jc w:val="both"/>
      </w:pPr>
      <w:r w:rsidRPr="003335BB">
        <w:t xml:space="preserve">Dispor de uma rotina onde seja possível cadastrar a Alienação de Ativos do município para a LDO – Lei de Diretrizes Orçamentárias, permitindo informar no mínimo as seguintes informações: Receita Realizada de Alienação de Bens Móveis, Receita Realizada de Alienação de Bens Imóveis, Despesas de Investimento, Despesas de Inversões Financeiras, Despesas de Amortização da Dívida, Despesas Decorrentes do RPPS e Despesas Decorrentes do RGPS. Permitir que os valores </w:t>
      </w:r>
      <w:proofErr w:type="gramStart"/>
      <w:r w:rsidRPr="003335BB">
        <w:t>sejam</w:t>
      </w:r>
      <w:proofErr w:type="gramEnd"/>
      <w:r w:rsidRPr="003335BB">
        <w:t xml:space="preserve">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14:paraId="69FEF46E" w14:textId="77777777" w:rsidR="0044543E" w:rsidRPr="003335BB" w:rsidRDefault="0044543E" w:rsidP="004E3798">
      <w:pPr>
        <w:numPr>
          <w:ilvl w:val="0"/>
          <w:numId w:val="2"/>
        </w:numPr>
        <w:tabs>
          <w:tab w:val="left" w:pos="284"/>
        </w:tabs>
        <w:ind w:left="284" w:hanging="357"/>
        <w:jc w:val="both"/>
      </w:pPr>
      <w:r w:rsidRPr="003335BB">
        <w:t>Dispor do relatório Demonstrativo 5 - Origem e Aplicação dos Recursos Obtidos com Alienação de Ativos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14:paraId="74F415AC" w14:textId="77777777" w:rsidR="0044543E" w:rsidRPr="003335BB" w:rsidRDefault="0044543E" w:rsidP="004E3798">
      <w:pPr>
        <w:numPr>
          <w:ilvl w:val="0"/>
          <w:numId w:val="2"/>
        </w:numPr>
        <w:tabs>
          <w:tab w:val="left" w:pos="284"/>
        </w:tabs>
        <w:ind w:left="284" w:hanging="357"/>
        <w:jc w:val="both"/>
      </w:pPr>
      <w:r w:rsidRPr="003335BB">
        <w:t xml:space="preserve">Dispor de uma rotina onde seja possível cadastrar as Receitas, Despesas, Aportes, Bens e Direitos do RPPS, tanto do Plano Financeiro quanto do Plano Previdenciário para a LDO – Lei de Diretrizes Orçamentárias. Permitir que os valores </w:t>
      </w:r>
      <w:proofErr w:type="gramStart"/>
      <w:r w:rsidRPr="003335BB">
        <w:t>sejam</w:t>
      </w:r>
      <w:proofErr w:type="gramEnd"/>
      <w:r w:rsidRPr="003335BB">
        <w:t xml:space="preserve">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14:paraId="52F04F09" w14:textId="77777777" w:rsidR="0044543E" w:rsidRPr="003335BB" w:rsidRDefault="0044543E" w:rsidP="004E3798">
      <w:pPr>
        <w:numPr>
          <w:ilvl w:val="0"/>
          <w:numId w:val="2"/>
        </w:numPr>
        <w:tabs>
          <w:tab w:val="left" w:pos="284"/>
        </w:tabs>
        <w:ind w:left="284" w:hanging="357"/>
        <w:jc w:val="both"/>
      </w:pPr>
      <w:r w:rsidRPr="003335BB">
        <w:t xml:space="preserve">Dispor de uma rotina onde seja possível cadastrar Projeção Atuarial do RPPS, tanto do Plano Financeiro quanto do Plano Previdenciário para a LDO – Lei de Diretrizes Orçamentárias, permitindo informar no mínimo as seguintes informações: Saldo Financeiro, Receitas e Despesas para o Plano Financeiro e Plano Previdenciário do RPPS. Permitir que a entidade </w:t>
      </w:r>
      <w:proofErr w:type="gramStart"/>
      <w:r w:rsidRPr="003335BB">
        <w:t>possa</w:t>
      </w:r>
      <w:proofErr w:type="gramEnd"/>
      <w:r w:rsidRPr="003335BB">
        <w:t xml:space="preserve"> alterar o número de anos a ser projetado. Permitir que os valores </w:t>
      </w:r>
      <w:proofErr w:type="gramStart"/>
      <w:r w:rsidRPr="003335BB">
        <w:t>sejam</w:t>
      </w:r>
      <w:proofErr w:type="gramEnd"/>
      <w:r w:rsidRPr="003335BB">
        <w:t xml:space="preserve"> alterados pela entidade e que estas alterações sejam controladas de acordo com a data de apuração das informações. Disponibilizar uma opção a qual permita que a entidade importe as informações cadastradas na LDO – Lei de Diretrizes Orçamentárias do ano anterior.  </w:t>
      </w:r>
    </w:p>
    <w:p w14:paraId="6814E74E" w14:textId="77777777" w:rsidR="0044543E" w:rsidRPr="003335BB" w:rsidRDefault="0044543E" w:rsidP="004E3798">
      <w:pPr>
        <w:numPr>
          <w:ilvl w:val="0"/>
          <w:numId w:val="2"/>
        </w:numPr>
        <w:tabs>
          <w:tab w:val="left" w:pos="284"/>
        </w:tabs>
        <w:ind w:left="284" w:hanging="357"/>
        <w:jc w:val="both"/>
      </w:pPr>
      <w:r w:rsidRPr="003335BB">
        <w:lastRenderedPageBreak/>
        <w:t>Dispor do relatório Demonstrativo 6 - Avaliação da Situação Financeira e Atuarial do Regime Próprio de Previdência dos Servidores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14:paraId="04FA8FC7" w14:textId="77777777" w:rsidR="0044543E" w:rsidRPr="003335BB" w:rsidRDefault="0044543E" w:rsidP="004E3798">
      <w:pPr>
        <w:numPr>
          <w:ilvl w:val="0"/>
          <w:numId w:val="2"/>
        </w:numPr>
        <w:tabs>
          <w:tab w:val="left" w:pos="284"/>
        </w:tabs>
        <w:ind w:left="284" w:hanging="357"/>
        <w:jc w:val="both"/>
      </w:pPr>
      <w:r w:rsidRPr="003335BB">
        <w:t xml:space="preserve">Dispor de uma rotina onde seja possível cadastrar as Renúncias de Receita para a LDO – Lei de Diretrizes Orçamentárias, permitindo informar no mínimo as seguintes informações: Setor/Programa/Beneficiário, Modalidade da Renúncia, Tipo de Tributo e a Forma de Compensação. Permitir que a entidade </w:t>
      </w:r>
      <w:proofErr w:type="gramStart"/>
      <w:r w:rsidRPr="003335BB">
        <w:t>possa</w:t>
      </w:r>
      <w:proofErr w:type="gramEnd"/>
      <w:r w:rsidRPr="003335BB">
        <w:t xml:space="preserve"> cadastrar o Setor/Programa/Beneficiário e o Tributo.</w:t>
      </w:r>
    </w:p>
    <w:p w14:paraId="1B6A831D" w14:textId="77777777" w:rsidR="0044543E" w:rsidRPr="003335BB" w:rsidRDefault="0044543E" w:rsidP="004E3798">
      <w:pPr>
        <w:numPr>
          <w:ilvl w:val="0"/>
          <w:numId w:val="2"/>
        </w:numPr>
        <w:tabs>
          <w:tab w:val="left" w:pos="284"/>
        </w:tabs>
        <w:ind w:left="284" w:hanging="357"/>
        <w:jc w:val="both"/>
      </w:pPr>
      <w:r w:rsidRPr="003335BB">
        <w:t xml:space="preserve">Dispor do relatório Demonstrativo </w:t>
      </w:r>
      <w:proofErr w:type="gramStart"/>
      <w:r w:rsidRPr="003335BB">
        <w:t>7 - Estimativa</w:t>
      </w:r>
      <w:proofErr w:type="gramEnd"/>
      <w:r w:rsidRPr="003335BB">
        <w:t xml:space="preserve"> e Compensação da Renúncia de Receita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14:paraId="60349D64" w14:textId="77777777" w:rsidR="0044543E" w:rsidRPr="003335BB" w:rsidRDefault="0044543E" w:rsidP="004E3798">
      <w:pPr>
        <w:numPr>
          <w:ilvl w:val="0"/>
          <w:numId w:val="2"/>
        </w:numPr>
        <w:tabs>
          <w:tab w:val="left" w:pos="284"/>
        </w:tabs>
        <w:ind w:left="284" w:hanging="357"/>
        <w:jc w:val="both"/>
      </w:pPr>
      <w:r w:rsidRPr="003335BB">
        <w:t xml:space="preserve">Dispor de uma rotina onde seja possível cadastrar a Margem de Expansão das Despesas Obrigatórias de Caráter Continuada para a LDO – Lei de Diretrizes Orçamentárias, permitindo informar no mínimo as seguintes informações: Aumento Permanente da Receita, (-) Transferências Constitucionais, (-) Transferências ao FUNDEB, </w:t>
      </w:r>
      <w:proofErr w:type="spellStart"/>
      <w:r w:rsidRPr="003335BB">
        <w:t>Reducação</w:t>
      </w:r>
      <w:proofErr w:type="spellEnd"/>
      <w:r w:rsidRPr="003335BB">
        <w:t xml:space="preserve"> Permanente da Despesa, Novas Despesas Obrigatórias de Caráter Continuado e Novas Despesas Obrigatórias de Caráter </w:t>
      </w:r>
      <w:proofErr w:type="gramStart"/>
      <w:r w:rsidRPr="003335BB">
        <w:t>Continuado geradas por Parecerias Público-Privada</w:t>
      </w:r>
      <w:proofErr w:type="gramEnd"/>
      <w:r w:rsidRPr="003335BB">
        <w:t>.  </w:t>
      </w:r>
    </w:p>
    <w:p w14:paraId="5D86E576" w14:textId="77777777" w:rsidR="0044543E" w:rsidRPr="003335BB" w:rsidRDefault="0044543E" w:rsidP="004E3798">
      <w:pPr>
        <w:numPr>
          <w:ilvl w:val="0"/>
          <w:numId w:val="2"/>
        </w:numPr>
        <w:tabs>
          <w:tab w:val="left" w:pos="284"/>
        </w:tabs>
        <w:ind w:left="284" w:hanging="357"/>
        <w:jc w:val="both"/>
      </w:pPr>
      <w:r w:rsidRPr="003335BB">
        <w:t>Dispor do relatório Demonstrativo 8 - Margem de Expansão das Despesas Obrigatórias de Caráter Continuado de acordo com a estrutura e regras definidas no MDF - Manual de Demonstrativos Fiscais para o ano de vigência da LDO - Lei de Diretrizes Orçamentárias. Permitir que na impressão do relatório seja informada a data de referência das informações, de modo que as alterações realizadas nas Metas Fiscais Consolidadas também sejam impressas. Dispor de um quadro para que a entidade possa informar as notas explicativas do relatório. </w:t>
      </w:r>
    </w:p>
    <w:p w14:paraId="1B1DBB6F" w14:textId="77777777" w:rsidR="0044543E" w:rsidRPr="003335BB" w:rsidRDefault="0044543E" w:rsidP="004E3798">
      <w:pPr>
        <w:numPr>
          <w:ilvl w:val="0"/>
          <w:numId w:val="2"/>
        </w:numPr>
        <w:tabs>
          <w:tab w:val="left" w:pos="284"/>
        </w:tabs>
        <w:ind w:left="284" w:hanging="357"/>
        <w:jc w:val="both"/>
      </w:pPr>
      <w:r w:rsidRPr="003335BB">
        <w:t xml:space="preserve">Permitir que </w:t>
      </w:r>
      <w:proofErr w:type="gramStart"/>
      <w:r w:rsidRPr="003335BB">
        <w:t>sejam</w:t>
      </w:r>
      <w:proofErr w:type="gramEnd"/>
      <w:r w:rsidRPr="003335BB">
        <w:t xml:space="preserve"> cadastrados na LOA - Lei Orçamentária 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w:t>
      </w:r>
      <w:proofErr w:type="gramStart"/>
      <w:r w:rsidRPr="003335BB">
        <w:t>seja</w:t>
      </w:r>
      <w:proofErr w:type="gramEnd"/>
      <w:r w:rsidRPr="003335BB">
        <w:t xml:space="preserve"> informado no cadastro do programa no mínimo as seguintes informações: Descrição do Programa, Tipo de Programa, </w:t>
      </w:r>
      <w:proofErr w:type="spellStart"/>
      <w:r w:rsidRPr="003335BB">
        <w:t>Macroobjetivo</w:t>
      </w:r>
      <w:proofErr w:type="spellEnd"/>
      <w:r w:rsidRPr="003335BB">
        <w:t xml:space="preserve">, Objetivo do Programa, Natureza do Programa (Contínuo ou Temporário), Unidade Responsável pelo Programa, Objetivo Setorial, Problema, Justificativa, Público Alvo e Indicadores. Permitir que a entidade </w:t>
      </w:r>
      <w:proofErr w:type="gramStart"/>
      <w:r w:rsidRPr="003335BB">
        <w:t>tenha</w:t>
      </w:r>
      <w:proofErr w:type="gramEnd"/>
      <w:r w:rsidRPr="003335BB">
        <w:t xml:space="preserve">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14:paraId="5EAC4373" w14:textId="77777777" w:rsidR="0044543E" w:rsidRPr="003335BB" w:rsidRDefault="0044543E" w:rsidP="004E3798">
      <w:pPr>
        <w:numPr>
          <w:ilvl w:val="0"/>
          <w:numId w:val="2"/>
        </w:numPr>
        <w:tabs>
          <w:tab w:val="left" w:pos="284"/>
        </w:tabs>
        <w:ind w:left="284" w:hanging="357"/>
        <w:jc w:val="both"/>
      </w:pPr>
      <w:r w:rsidRPr="003335BB">
        <w:t xml:space="preserve">Permitir que </w:t>
      </w:r>
      <w:proofErr w:type="gramStart"/>
      <w:r w:rsidRPr="003335BB">
        <w:t>sejam</w:t>
      </w:r>
      <w:proofErr w:type="gramEnd"/>
      <w:r w:rsidRPr="003335BB">
        <w:t xml:space="preserve"> cadastrados na LDO - Lei de Diretrizes Orçamentárias os Programas de Governo da entidade. Este cadastro deverá ter um controle de alterações por data. Este </w:t>
      </w:r>
      <w:r w:rsidRPr="003335BB">
        <w:lastRenderedPageBreak/>
        <w:t xml:space="preserve">cadastro deverá ser único entre as peças do planejamento e orçamento (PPA – Plano Plurianual, LDO – Lei de Diretrizes Orçamentárias e LOA – Lei Orçamentária Anual), de modo que as informações sejam compartilhadas sem a necessidade de recadastramento. Permitir que </w:t>
      </w:r>
      <w:proofErr w:type="gramStart"/>
      <w:r w:rsidRPr="003335BB">
        <w:t>seja</w:t>
      </w:r>
      <w:proofErr w:type="gramEnd"/>
      <w:r w:rsidRPr="003335BB">
        <w:t xml:space="preserve"> informado no cadastro do programa no mínimo as seguintes informações: Descrição do Programa, Tipo de Programa, </w:t>
      </w:r>
      <w:proofErr w:type="spellStart"/>
      <w:r w:rsidRPr="003335BB">
        <w:t>Macroobjetivo</w:t>
      </w:r>
      <w:proofErr w:type="spellEnd"/>
      <w:r w:rsidRPr="003335BB">
        <w:t xml:space="preserve">, Objetivo do Programa, Natureza do Programa (Contínuo ou Temporário), Unidade Responsável pelo Programa, Objetivo Setorial, Problema, Justificativa, Público Alvo e Indicadores. Permitir que a entidade </w:t>
      </w:r>
      <w:proofErr w:type="gramStart"/>
      <w:r w:rsidRPr="003335BB">
        <w:t>tenha</w:t>
      </w:r>
      <w:proofErr w:type="gramEnd"/>
      <w:r w:rsidRPr="003335BB">
        <w:t xml:space="preserve">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14:paraId="11A4807A" w14:textId="77777777" w:rsidR="0044543E" w:rsidRPr="003335BB" w:rsidRDefault="0044543E" w:rsidP="004E3798">
      <w:pPr>
        <w:numPr>
          <w:ilvl w:val="0"/>
          <w:numId w:val="2"/>
        </w:numPr>
        <w:tabs>
          <w:tab w:val="left" w:pos="284"/>
        </w:tabs>
        <w:ind w:left="284" w:hanging="357"/>
        <w:jc w:val="both"/>
      </w:pPr>
      <w:r w:rsidRPr="003335BB">
        <w:t xml:space="preserve">Permitir que </w:t>
      </w:r>
      <w:proofErr w:type="gramStart"/>
      <w:r w:rsidRPr="003335BB">
        <w:t>sejam</w:t>
      </w:r>
      <w:proofErr w:type="gramEnd"/>
      <w:r w:rsidRPr="003335BB">
        <w:t xml:space="preserve"> cadastrados no PPA - Plano Plurianual os Programas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w:t>
      </w:r>
      <w:proofErr w:type="gramStart"/>
      <w:r w:rsidRPr="003335BB">
        <w:t>seja</w:t>
      </w:r>
      <w:proofErr w:type="gramEnd"/>
      <w:r w:rsidRPr="003335BB">
        <w:t xml:space="preserve"> informado no cadastro do programa no mínimo as seguintes informações: Descrição do Programa, Tipo de Programa, </w:t>
      </w:r>
      <w:proofErr w:type="spellStart"/>
      <w:r w:rsidRPr="003335BB">
        <w:t>Macroobjetivo</w:t>
      </w:r>
      <w:proofErr w:type="spellEnd"/>
      <w:r w:rsidRPr="003335BB">
        <w:t xml:space="preserve">, Objetivo do Programa, Natureza do Programa (Contínuo ou Temporário), Unidade Responsável pelo Programa, Objetivo Setorial, Problema, Justificativa, Público Alvo e Indicadores. Permitir que a entidade </w:t>
      </w:r>
      <w:proofErr w:type="gramStart"/>
      <w:r w:rsidRPr="003335BB">
        <w:t>tenha</w:t>
      </w:r>
      <w:proofErr w:type="gramEnd"/>
      <w:r w:rsidRPr="003335BB">
        <w:t xml:space="preserve"> autonomia de incluir um ou mais indicadores para o mesmo programa de governo, também deverá permitir que a entidade atualize as informações do indicador, sendo elas: Índice Atual do Indicador, Índice Previsto do Indicador, Índice dos Anos informados no PPA, Periodicidade da Apuração, Data da Apuração e Abrangência.</w:t>
      </w:r>
    </w:p>
    <w:p w14:paraId="6EE178CC"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na LOA - Lei Orçamentária Anual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3335BB">
        <w:t>possa</w:t>
      </w:r>
      <w:proofErr w:type="gramEnd"/>
      <w:r w:rsidRPr="003335BB">
        <w:t xml:space="preserve"> informar no mínimo as seguintes informações neste cadastro: Descrição da Ação, Objetivo da Ação, Detalhamento da Ação, Produto da Ação, Tipo de Ação de Governo e a Situação da Ação. Permitir que a entidade </w:t>
      </w:r>
      <w:proofErr w:type="gramStart"/>
      <w:r w:rsidRPr="003335BB">
        <w:t>possa</w:t>
      </w:r>
      <w:proofErr w:type="gramEnd"/>
      <w:r w:rsidRPr="003335BB">
        <w:t xml:space="preserve"> cadastrar o Tipo de Ação de Governo e o Produto da Ação de acordo com a sua necessidade.</w:t>
      </w:r>
    </w:p>
    <w:p w14:paraId="5AE417F4"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na LDO - Lei de Diretrizes Orçamentárias as Ações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3335BB">
        <w:t>possa</w:t>
      </w:r>
      <w:proofErr w:type="gramEnd"/>
      <w:r w:rsidRPr="003335BB">
        <w:t xml:space="preserve"> informar no mínimo as seguintes informações neste cadastro: Descrição da Ação, Objetivo da Ação, Detalhamento da Ação, Produto da Ação, Tipo de Ação de Governo e a Situação da Ação. Permitir que a entidade </w:t>
      </w:r>
      <w:proofErr w:type="gramStart"/>
      <w:r w:rsidRPr="003335BB">
        <w:t>possa</w:t>
      </w:r>
      <w:proofErr w:type="gramEnd"/>
      <w:r w:rsidRPr="003335BB">
        <w:t xml:space="preserve"> cadastrar o Tipo de Ação de Governo e o Produto da Ação de acordo com a sua necessidade.</w:t>
      </w:r>
    </w:p>
    <w:p w14:paraId="7B77D091"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no PPA - Plano Plurianual as Ações de Governo da entidade. Este cadastro deverá ter um controle de alterações por data. Este cadastro deverá ser único entre as peças do planejamento e orçamento (PPA – Plano Plurianual, </w:t>
      </w:r>
      <w:r w:rsidRPr="003335BB">
        <w:lastRenderedPageBreak/>
        <w:t xml:space="preserve">LDO – Lei de Diretrizes Orçamentárias e LOA – Lei Orçamentária Anual), de modo que as informações sejam compartilhadas sem a necessidade de recadastramento. Permitir que a entidade </w:t>
      </w:r>
      <w:proofErr w:type="gramStart"/>
      <w:r w:rsidRPr="003335BB">
        <w:t>possa</w:t>
      </w:r>
      <w:proofErr w:type="gramEnd"/>
      <w:r w:rsidRPr="003335BB">
        <w:t xml:space="preserve"> informar no mínimo as seguintes informações neste cadastro: Descrição da Ação, Objetivo da Ação, Detalhamento da Ação, Produto da Ação, Tipo de Ação de Governo e a Situação da Ação. Permitir que a entidade </w:t>
      </w:r>
      <w:proofErr w:type="gramStart"/>
      <w:r w:rsidRPr="003335BB">
        <w:t>possa</w:t>
      </w:r>
      <w:proofErr w:type="gramEnd"/>
      <w:r w:rsidRPr="003335BB">
        <w:t xml:space="preserve"> cadastrar o Tipo de Ação de Governo e o Produto da Ação de acordo com a sua necessidade.</w:t>
      </w:r>
    </w:p>
    <w:p w14:paraId="3E893E37"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na LOA - Lei Orçamentária Anual as </w:t>
      </w:r>
      <w:proofErr w:type="spellStart"/>
      <w:r w:rsidRPr="003335BB">
        <w:t>Subações</w:t>
      </w:r>
      <w:proofErr w:type="spellEnd"/>
      <w:r w:rsidRPr="003335BB">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3335BB">
        <w:t>possa</w:t>
      </w:r>
      <w:proofErr w:type="gramEnd"/>
      <w:r w:rsidRPr="003335BB">
        <w:t xml:space="preserve"> informar no mínimo as seguintes informações neste cadastro: Descrição da </w:t>
      </w:r>
      <w:proofErr w:type="spellStart"/>
      <w:r w:rsidRPr="003335BB">
        <w:t>Subação</w:t>
      </w:r>
      <w:proofErr w:type="spellEnd"/>
      <w:r w:rsidRPr="003335BB">
        <w:t xml:space="preserve">, Objetivo da </w:t>
      </w:r>
      <w:proofErr w:type="spellStart"/>
      <w:r w:rsidRPr="003335BB">
        <w:t>Subação</w:t>
      </w:r>
      <w:proofErr w:type="spellEnd"/>
      <w:r w:rsidRPr="003335BB">
        <w:t xml:space="preserve">, Detalhamento da </w:t>
      </w:r>
      <w:proofErr w:type="spellStart"/>
      <w:r w:rsidRPr="003335BB">
        <w:t>Subação</w:t>
      </w:r>
      <w:proofErr w:type="spellEnd"/>
      <w:r w:rsidRPr="003335BB">
        <w:t xml:space="preserve"> e Tipo de </w:t>
      </w:r>
      <w:proofErr w:type="spellStart"/>
      <w:r w:rsidRPr="003335BB">
        <w:t>Subação</w:t>
      </w:r>
      <w:proofErr w:type="spellEnd"/>
      <w:r w:rsidRPr="003335BB">
        <w:t xml:space="preserve"> de Governo. Permitir que a entidade </w:t>
      </w:r>
      <w:proofErr w:type="gramStart"/>
      <w:r w:rsidRPr="003335BB">
        <w:t>possa</w:t>
      </w:r>
      <w:proofErr w:type="gramEnd"/>
      <w:r w:rsidRPr="003335BB">
        <w:t xml:space="preserve"> cadastrar o Tipo de Ação de Governo de acordo com a sua necessidade. </w:t>
      </w:r>
    </w:p>
    <w:p w14:paraId="3224A16B"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na LDO - Lei de Diretrizes Orçamentárias as </w:t>
      </w:r>
      <w:proofErr w:type="spellStart"/>
      <w:r w:rsidRPr="003335BB">
        <w:t>Subações</w:t>
      </w:r>
      <w:proofErr w:type="spellEnd"/>
      <w:r w:rsidRPr="003335BB">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3335BB">
        <w:t>possa</w:t>
      </w:r>
      <w:proofErr w:type="gramEnd"/>
      <w:r w:rsidRPr="003335BB">
        <w:t xml:space="preserve"> informar no mínimo as seguintes informações neste cadastro: Descrição da </w:t>
      </w:r>
      <w:proofErr w:type="spellStart"/>
      <w:r w:rsidRPr="003335BB">
        <w:t>Subação</w:t>
      </w:r>
      <w:proofErr w:type="spellEnd"/>
      <w:r w:rsidRPr="003335BB">
        <w:t xml:space="preserve">, Objetivo da </w:t>
      </w:r>
      <w:proofErr w:type="spellStart"/>
      <w:r w:rsidRPr="003335BB">
        <w:t>Subação</w:t>
      </w:r>
      <w:proofErr w:type="spellEnd"/>
      <w:r w:rsidRPr="003335BB">
        <w:t xml:space="preserve">, Detalhamento da </w:t>
      </w:r>
      <w:proofErr w:type="spellStart"/>
      <w:r w:rsidRPr="003335BB">
        <w:t>Subação</w:t>
      </w:r>
      <w:proofErr w:type="spellEnd"/>
      <w:r w:rsidRPr="003335BB">
        <w:t xml:space="preserve"> e Tipo de </w:t>
      </w:r>
      <w:proofErr w:type="spellStart"/>
      <w:r w:rsidRPr="003335BB">
        <w:t>Subação</w:t>
      </w:r>
      <w:proofErr w:type="spellEnd"/>
      <w:r w:rsidRPr="003335BB">
        <w:t xml:space="preserve"> de Governo. Permitir que a entidade </w:t>
      </w:r>
      <w:proofErr w:type="gramStart"/>
      <w:r w:rsidRPr="003335BB">
        <w:t>possa</w:t>
      </w:r>
      <w:proofErr w:type="gramEnd"/>
      <w:r w:rsidRPr="003335BB">
        <w:t xml:space="preserve"> cadastrar o Tipo de Ação de Governo de acordo com a sua necessidade. </w:t>
      </w:r>
    </w:p>
    <w:p w14:paraId="42514CC1"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no PPA - Plano Plurianual as </w:t>
      </w:r>
      <w:proofErr w:type="spellStart"/>
      <w:r w:rsidRPr="003335BB">
        <w:t>Subações</w:t>
      </w:r>
      <w:proofErr w:type="spellEnd"/>
      <w:r w:rsidRPr="003335BB">
        <w:t xml:space="preserve"> de Governo da entidade. Este cadastro deverá ter um controle de alterações por data. Este cadastro deverá ser único entre as peças do planejamento e orçamento (PPA – Plano Plurianual, LDO – Lei de Diretrizes Orçamentárias e LOA – Lei Orçamentária Anual), de modo que as informações sejam compartilhadas sem a necessidade de recadastramento. Permitir que a entidade </w:t>
      </w:r>
      <w:proofErr w:type="gramStart"/>
      <w:r w:rsidRPr="003335BB">
        <w:t>possa</w:t>
      </w:r>
      <w:proofErr w:type="gramEnd"/>
      <w:r w:rsidRPr="003335BB">
        <w:t xml:space="preserve"> informar no mínimo as seguintes informações neste cadastro: Descrição da </w:t>
      </w:r>
      <w:proofErr w:type="spellStart"/>
      <w:r w:rsidRPr="003335BB">
        <w:t>Subação</w:t>
      </w:r>
      <w:proofErr w:type="spellEnd"/>
      <w:r w:rsidRPr="003335BB">
        <w:t xml:space="preserve">, Objetivo da </w:t>
      </w:r>
      <w:proofErr w:type="spellStart"/>
      <w:r w:rsidRPr="003335BB">
        <w:t>Subação</w:t>
      </w:r>
      <w:proofErr w:type="spellEnd"/>
      <w:r w:rsidRPr="003335BB">
        <w:t xml:space="preserve">, Detalhamento da </w:t>
      </w:r>
      <w:proofErr w:type="spellStart"/>
      <w:r w:rsidRPr="003335BB">
        <w:t>Subação</w:t>
      </w:r>
      <w:proofErr w:type="spellEnd"/>
      <w:r w:rsidRPr="003335BB">
        <w:t xml:space="preserve"> e Tipo de </w:t>
      </w:r>
      <w:proofErr w:type="spellStart"/>
      <w:r w:rsidRPr="003335BB">
        <w:t>Subação</w:t>
      </w:r>
      <w:proofErr w:type="spellEnd"/>
      <w:r w:rsidRPr="003335BB">
        <w:t xml:space="preserve"> de Governo. Permitir que a entidade </w:t>
      </w:r>
      <w:proofErr w:type="gramStart"/>
      <w:r w:rsidRPr="003335BB">
        <w:t>possa</w:t>
      </w:r>
      <w:proofErr w:type="gramEnd"/>
      <w:r w:rsidRPr="003335BB">
        <w:t xml:space="preserve"> cadastrar o Tipo de Ação de Governo de acordo com a sua necessidade. </w:t>
      </w:r>
    </w:p>
    <w:p w14:paraId="43FA5B82"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14:paraId="76956A6E"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as Transferências Financeiras do Município. A entidade deverá ter autonomia de informar a Entidade Concessora e Entidade Recebedora do recurso. Este cadastro deverá ser único entre as peças do planejamento e orçamento (PPA – Plano Plurianual, LDO – Lei de Diretrizes Orçamentárias e LOA – Lei Orçamentária Anual), de modo que as informações sejam compartilhadas sem a necessidade de recadastramento.</w:t>
      </w:r>
    </w:p>
    <w:p w14:paraId="5D2106DA"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possa</w:t>
      </w:r>
      <w:proofErr w:type="gramEnd"/>
      <w:r w:rsidRPr="003335BB">
        <w:t xml:space="preserve"> cadastrar as Transferências Financeiras do Município. A entidade deverá ter autonomia de informar a Entidade Concessora e Entidade Recebedora do recurso. Este cadastro deverá ser único entre as peças do planejamento e orçamento </w:t>
      </w:r>
      <w:r w:rsidRPr="003335BB">
        <w:lastRenderedPageBreak/>
        <w:t>(PPA – Plano Plurianual, LDO – Lei de Diretrizes Orçamentárias e LOA – Lei Orçamentária Anual), de modo que as informações sejam compartilhadas sem a necessidade de recadastramento.</w:t>
      </w:r>
    </w:p>
    <w:p w14:paraId="5710D400" w14:textId="77777777" w:rsidR="0044543E" w:rsidRPr="003335BB" w:rsidRDefault="0044543E" w:rsidP="004E3798">
      <w:pPr>
        <w:numPr>
          <w:ilvl w:val="0"/>
          <w:numId w:val="2"/>
        </w:numPr>
        <w:tabs>
          <w:tab w:val="left" w:pos="284"/>
        </w:tabs>
        <w:ind w:left="284" w:hanging="357"/>
        <w:jc w:val="both"/>
      </w:pPr>
      <w:r w:rsidRPr="003335BB">
        <w:t xml:space="preserve">Dispor de uma rotina onde seja possível realizar a programação das Transferências Financeiras do município no PPA – Plano Plurianual. Permitir que nesta rotina </w:t>
      </w:r>
      <w:proofErr w:type="gramStart"/>
      <w:r w:rsidRPr="003335BB">
        <w:t>seja</w:t>
      </w:r>
      <w:proofErr w:type="gramEnd"/>
      <w:r w:rsidRPr="003335BB">
        <w:t xml:space="preserve"> informada a Fonte e Recursos, Descrição da Transferência, Tipo de Transferência (Recebida/Concedida) e os valores que serão programadas para o quadriênio. </w:t>
      </w:r>
    </w:p>
    <w:p w14:paraId="3BA1F90A" w14:textId="77777777" w:rsidR="0044543E" w:rsidRPr="003335BB" w:rsidRDefault="0044543E" w:rsidP="004E3798">
      <w:pPr>
        <w:numPr>
          <w:ilvl w:val="0"/>
          <w:numId w:val="2"/>
        </w:numPr>
        <w:tabs>
          <w:tab w:val="left" w:pos="284"/>
        </w:tabs>
        <w:ind w:left="284" w:hanging="357"/>
        <w:jc w:val="both"/>
      </w:pPr>
      <w:r w:rsidRPr="003335BB">
        <w:t xml:space="preserve">Dispor de uma rotina onde seja possível realizar a programação das Transferências Financeiras do município na LDO - Lei de Diretrizes Orçamentárias. Permitir que nesta rotina </w:t>
      </w:r>
      <w:proofErr w:type="gramStart"/>
      <w:r w:rsidRPr="003335BB">
        <w:t>seja</w:t>
      </w:r>
      <w:proofErr w:type="gramEnd"/>
      <w:r w:rsidRPr="003335BB">
        <w:t xml:space="preserve"> informada a Fonte e Recursos, Descrição da Transferência, Tipo de Transferência (Recebida/Concedida) e o valor programada para o ano. Permitir que as informações cadastradas no PPA - Plano Plurianual referente </w:t>
      </w:r>
      <w:proofErr w:type="gramStart"/>
      <w:r w:rsidRPr="003335BB">
        <w:t>as</w:t>
      </w:r>
      <w:proofErr w:type="gramEnd"/>
      <w:r w:rsidRPr="003335BB">
        <w:t xml:space="preserve"> Transferências Financeiras sejam importadas para a LDO - Lei de Diretrizes Orçamentárias.  </w:t>
      </w:r>
    </w:p>
    <w:p w14:paraId="4FDBC3D5" w14:textId="77777777" w:rsidR="0044543E" w:rsidRPr="003335BB" w:rsidRDefault="0044543E" w:rsidP="004E3798">
      <w:pPr>
        <w:numPr>
          <w:ilvl w:val="0"/>
          <w:numId w:val="2"/>
        </w:numPr>
        <w:tabs>
          <w:tab w:val="left" w:pos="284"/>
        </w:tabs>
        <w:ind w:left="284" w:hanging="357"/>
        <w:jc w:val="both"/>
      </w:pPr>
      <w:r w:rsidRPr="003335BB">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w:t>
      </w:r>
      <w:proofErr w:type="gramStart"/>
      <w:r w:rsidRPr="003335BB">
        <w:t>possa</w:t>
      </w:r>
      <w:proofErr w:type="gramEnd"/>
      <w:r w:rsidRPr="003335BB">
        <w:t xml:space="preserve"> realizar filtros nesta consulta, através das seguintes informações: Órgão, Unidade Orçamentária, Função, </w:t>
      </w:r>
      <w:proofErr w:type="spellStart"/>
      <w:r w:rsidRPr="003335BB">
        <w:t>Subfunção</w:t>
      </w:r>
      <w:proofErr w:type="spellEnd"/>
      <w:r w:rsidRPr="003335BB">
        <w:t xml:space="preserve">, Programa, Ação, Natureza da Despesa, Modalidade de Empenho, Fonte Recursos, Credor, Número do Fundamento Legal, Código da Ementa do Fundamento Legal e código da Despesa. Permitir que as informações </w:t>
      </w:r>
      <w:proofErr w:type="gramStart"/>
      <w:r w:rsidRPr="003335BB">
        <w:t>sejam</w:t>
      </w:r>
      <w:proofErr w:type="gramEnd"/>
      <w:r w:rsidRPr="003335BB">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14:paraId="3CF49BFE" w14:textId="77777777" w:rsidR="0044543E" w:rsidRPr="003335BB" w:rsidRDefault="0044543E" w:rsidP="004E3798">
      <w:pPr>
        <w:numPr>
          <w:ilvl w:val="0"/>
          <w:numId w:val="2"/>
        </w:numPr>
        <w:tabs>
          <w:tab w:val="left" w:pos="284"/>
        </w:tabs>
        <w:ind w:left="284" w:hanging="357"/>
        <w:jc w:val="both"/>
      </w:pPr>
      <w:r w:rsidRPr="003335BB">
        <w:t xml:space="preserve">Dispor de uma consulta que demonstre em tela os saldos de todos os processos que envolvem a receita orçamentária. São eles: Previsão </w:t>
      </w:r>
      <w:proofErr w:type="gramStart"/>
      <w:r w:rsidRPr="003335BB">
        <w:t>Inicia,</w:t>
      </w:r>
      <w:proofErr w:type="gramEnd"/>
      <w:r w:rsidRPr="003335BB">
        <w:t xml:space="preserve">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w:t>
      </w:r>
      <w:proofErr w:type="gramStart"/>
      <w:r w:rsidRPr="003335BB">
        <w:t>possa</w:t>
      </w:r>
      <w:proofErr w:type="gramEnd"/>
      <w:r w:rsidRPr="003335BB">
        <w:t xml:space="preserve"> aplicar filtros através das seguintes informações: Código da Receita, Natureza da Receita, Fonte de Recursos, Número do Fundamento Legal e Código da Ementa do Fundamento Legal. Permitir que as informações </w:t>
      </w:r>
      <w:proofErr w:type="gramStart"/>
      <w:r w:rsidRPr="003335BB">
        <w:t>sejam</w:t>
      </w:r>
      <w:proofErr w:type="gramEnd"/>
      <w:r w:rsidRPr="003335BB">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14:paraId="0F114268" w14:textId="77777777" w:rsidR="0044543E" w:rsidRPr="003335BB" w:rsidRDefault="0044543E" w:rsidP="004E3798">
      <w:pPr>
        <w:numPr>
          <w:ilvl w:val="0"/>
          <w:numId w:val="2"/>
        </w:numPr>
        <w:tabs>
          <w:tab w:val="left" w:pos="284"/>
        </w:tabs>
        <w:ind w:left="284" w:hanging="357"/>
        <w:jc w:val="both"/>
      </w:pPr>
      <w:r w:rsidRPr="003335BB">
        <w:t>Dispor de uma consulta que demonstre em tela todos os movimentos que envolvem a despesa orçamentária. Esta consulta deverá demonstrar no mínimo as seguintes informações: Número do Lançamento</w:t>
      </w:r>
      <w:proofErr w:type="gramStart"/>
      <w:r w:rsidRPr="003335BB">
        <w:t>, Data</w:t>
      </w:r>
      <w:proofErr w:type="gramEnd"/>
      <w:r w:rsidRPr="003335BB">
        <w:t xml:space="preserve"> de Movimento, Histórico da Movimentação, Número do Empenho (quando o movimento estiver vinculado a um empenho) e o Valor. Permitir que as informações </w:t>
      </w:r>
      <w:proofErr w:type="gramStart"/>
      <w:r w:rsidRPr="003335BB">
        <w:t>sejam</w:t>
      </w:r>
      <w:proofErr w:type="gramEnd"/>
      <w:r w:rsidRPr="003335BB">
        <w:t xml:space="preserve"> filtradas por Unidade Gestora e por um Grupo de Unidades Gestoras, também deverá ter a opção de filtrar a Despesa utilizada no processo. </w:t>
      </w:r>
      <w:r w:rsidRPr="003335BB">
        <w:lastRenderedPageBreak/>
        <w:t xml:space="preserve">A consulta deve ser demonstrada por período, permitindo que seja informado um intervalo de dias. </w:t>
      </w:r>
    </w:p>
    <w:p w14:paraId="242D4F2C" w14:textId="77777777" w:rsidR="0044543E" w:rsidRPr="003335BB" w:rsidRDefault="0044543E" w:rsidP="004E3798">
      <w:pPr>
        <w:numPr>
          <w:ilvl w:val="0"/>
          <w:numId w:val="2"/>
        </w:numPr>
        <w:tabs>
          <w:tab w:val="left" w:pos="284"/>
        </w:tabs>
        <w:ind w:left="284" w:hanging="357"/>
        <w:jc w:val="both"/>
      </w:pPr>
      <w:r w:rsidRPr="003335BB">
        <w:t>Dispor de uma consulta que demonstre em tela todos os movimentos que envolvem a receita orçamentária. Esta consulta deverá demonstrar no mínimo as seguintes informações: Número do Lançamento</w:t>
      </w:r>
      <w:proofErr w:type="gramStart"/>
      <w:r w:rsidRPr="003335BB">
        <w:t>, Data</w:t>
      </w:r>
      <w:proofErr w:type="gramEnd"/>
      <w:r w:rsidRPr="003335BB">
        <w:t xml:space="preserve"> de Movimento, Histórico da Movimentação e o Valor. Permitir que as informações </w:t>
      </w:r>
      <w:proofErr w:type="gramStart"/>
      <w:r w:rsidRPr="003335BB">
        <w:t>sejam</w:t>
      </w:r>
      <w:proofErr w:type="gramEnd"/>
      <w:r w:rsidRPr="003335BB">
        <w:t xml:space="preserve">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w:t>
      </w:r>
    </w:p>
    <w:p w14:paraId="79431815" w14:textId="77777777" w:rsidR="0044543E" w:rsidRPr="003335BB" w:rsidRDefault="0044543E" w:rsidP="004E3798">
      <w:pPr>
        <w:numPr>
          <w:ilvl w:val="0"/>
          <w:numId w:val="2"/>
        </w:numPr>
        <w:tabs>
          <w:tab w:val="left" w:pos="284"/>
        </w:tabs>
        <w:ind w:left="284" w:hanging="357"/>
        <w:jc w:val="both"/>
      </w:pPr>
      <w:r w:rsidRPr="003335BB">
        <w:t>Dispor de uma forma para localizar e acessar todas as funcionalidades disponíveis no sistema. Deverá englobar necessariamente consultas, relatórios e todas as funcionalidades de operação do sistema. Ao pesquisar uma funcionalidade deverá exibir como resultado o nome da funcionalidade e o caminho de sua localização.</w:t>
      </w:r>
    </w:p>
    <w:p w14:paraId="1DFFDA50" w14:textId="77777777" w:rsidR="0044543E" w:rsidRPr="003335BB" w:rsidRDefault="0044543E" w:rsidP="0044543E">
      <w:pPr>
        <w:tabs>
          <w:tab w:val="left" w:pos="284"/>
        </w:tabs>
        <w:autoSpaceDE w:val="0"/>
        <w:autoSpaceDN w:val="0"/>
        <w:adjustRightInd w:val="0"/>
        <w:ind w:left="284"/>
        <w:rPr>
          <w:b/>
          <w:bCs/>
        </w:rPr>
      </w:pPr>
    </w:p>
    <w:p w14:paraId="7B66EC20" w14:textId="77777777" w:rsidR="0044543E" w:rsidRPr="003335BB" w:rsidRDefault="0044543E" w:rsidP="0044543E">
      <w:pPr>
        <w:tabs>
          <w:tab w:val="left" w:pos="284"/>
        </w:tabs>
        <w:ind w:left="284" w:right="-142"/>
        <w:jc w:val="both"/>
      </w:pPr>
      <w:r w:rsidRPr="003335BB">
        <w:rPr>
          <w:b/>
        </w:rPr>
        <w:t>Contabilidade</w:t>
      </w:r>
    </w:p>
    <w:p w14:paraId="367D8940" w14:textId="77777777" w:rsidR="0044543E" w:rsidRPr="003335BB" w:rsidRDefault="0044543E" w:rsidP="004E3798">
      <w:pPr>
        <w:numPr>
          <w:ilvl w:val="0"/>
          <w:numId w:val="2"/>
        </w:numPr>
        <w:tabs>
          <w:tab w:val="left" w:pos="284"/>
        </w:tabs>
        <w:ind w:left="284" w:hanging="357"/>
        <w:jc w:val="both"/>
      </w:pPr>
      <w:r w:rsidRPr="003335BB">
        <w:t>Deve ser possível a criação e configuração das regas contábeis para os fatos contábeis de acordo com a necessidade da entidade, permitindo que todo o processo da execução orçamentária da receita, execução orçamentária da despesa, execução dos restos a pagar, alterações orçamentárias sejam personalizadas, de modo que apenas os usuários com permissão tenham acesso para este processo de manutenção.</w:t>
      </w:r>
    </w:p>
    <w:p w14:paraId="09073F62" w14:textId="77777777" w:rsidR="0044543E" w:rsidRPr="003335BB" w:rsidRDefault="0044543E" w:rsidP="004E3798">
      <w:pPr>
        <w:numPr>
          <w:ilvl w:val="0"/>
          <w:numId w:val="2"/>
        </w:numPr>
        <w:tabs>
          <w:tab w:val="left" w:pos="284"/>
        </w:tabs>
        <w:ind w:left="284" w:hanging="357"/>
        <w:jc w:val="both"/>
      </w:pPr>
      <w:r w:rsidRPr="003335BB">
        <w:t>Possuir um mecanismo de conferência das regras de contabilização cadastradas, de modo que estas regras sejam validadas sem a necessidade de executar o determinado fato contábil, demonstrando assim a integridade dos cadastros e alertando sobre a duplicidade de contabilização com o mesmo objetivo contábil.</w:t>
      </w:r>
    </w:p>
    <w:p w14:paraId="761751FD" w14:textId="77777777" w:rsidR="0044543E" w:rsidRPr="003335BB" w:rsidRDefault="0044543E" w:rsidP="004E3798">
      <w:pPr>
        <w:numPr>
          <w:ilvl w:val="0"/>
          <w:numId w:val="2"/>
        </w:numPr>
        <w:tabs>
          <w:tab w:val="left" w:pos="284"/>
        </w:tabs>
        <w:ind w:left="284" w:hanging="357"/>
        <w:jc w:val="both"/>
      </w:pPr>
      <w:r w:rsidRPr="003335BB">
        <w:t xml:space="preserve">Permitir que a entidade </w:t>
      </w:r>
      <w:proofErr w:type="gramStart"/>
      <w:r w:rsidRPr="003335BB">
        <w:t>diferencie</w:t>
      </w:r>
      <w:proofErr w:type="gramEnd"/>
      <w:r w:rsidRPr="003335BB">
        <w:t xml:space="preserve"> dentro de cada fato contábil as regras de contabilização através de grupos de regras, organizando as mesmas de acordo com a necessidade e particularidade da entidade.</w:t>
      </w:r>
    </w:p>
    <w:p w14:paraId="77B14A5F" w14:textId="77777777" w:rsidR="0044543E" w:rsidRPr="003335BB" w:rsidRDefault="0044543E" w:rsidP="004E3798">
      <w:pPr>
        <w:numPr>
          <w:ilvl w:val="0"/>
          <w:numId w:val="2"/>
        </w:numPr>
        <w:tabs>
          <w:tab w:val="left" w:pos="284"/>
        </w:tabs>
        <w:ind w:left="284" w:hanging="357"/>
        <w:jc w:val="both"/>
      </w:pPr>
      <w:r w:rsidRPr="003335BB">
        <w:t xml:space="preserve">Dispor de mecanismo que permita que a entidade relacione os cadastros de naturezas de receita utilizados na gestão do município com as naturezas de receita definidas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de natureza de receita utilizados na gestão com os do SICONFI - Sistema de Informações Contábeis e Fiscais do Setor Público Brasileiro. Além disso, </w:t>
      </w:r>
      <w:proofErr w:type="gramStart"/>
      <w:r w:rsidRPr="003335BB">
        <w:t>é</w:t>
      </w:r>
      <w:proofErr w:type="gramEnd"/>
      <w:r w:rsidRPr="003335BB">
        <w:t xml:space="preserve"> necessário que estes relacionamentos sejam tipificados de modo a demonstrar quais são os que foram sugeridos pelo sistema e os que foram alterados ou incluídos pela própria entidade.</w:t>
      </w:r>
    </w:p>
    <w:p w14:paraId="677F1B44" w14:textId="77777777" w:rsidR="0044543E" w:rsidRPr="003335BB" w:rsidRDefault="0044543E" w:rsidP="004E3798">
      <w:pPr>
        <w:numPr>
          <w:ilvl w:val="0"/>
          <w:numId w:val="2"/>
        </w:numPr>
        <w:tabs>
          <w:tab w:val="left" w:pos="284"/>
        </w:tabs>
        <w:ind w:left="284" w:hanging="357"/>
        <w:jc w:val="both"/>
      </w:pPr>
      <w:r w:rsidRPr="003335BB">
        <w:t xml:space="preserve">Dispor de mecanismo que permita que a entidade relacione os cadastros de naturezas de despesa utilizados na gestão do município com as naturezas de despesa definidas pelo SICONFI - Sistema de Informações Contábeis e Fiscais do Setor Público Brasileiro para a MSC - Matriz de Saldos Contábeis. Este mecanismo deve ter um processo de atualização automática dos relacionamentos sugeridos pelo sistema. Também deverá </w:t>
      </w:r>
      <w:r w:rsidRPr="003335BB">
        <w:lastRenderedPageBreak/>
        <w:t xml:space="preserve">prover mecanismo onde a entidade possa personalizar os relacionamentos de natureza de despesa utilizados na gestão com os do SICONFI - Sistema de Informações Contábeis e Fiscais do Setor Público Brasileiro. Além disso, </w:t>
      </w:r>
      <w:proofErr w:type="gramStart"/>
      <w:r w:rsidRPr="003335BB">
        <w:t>é</w:t>
      </w:r>
      <w:proofErr w:type="gramEnd"/>
      <w:r w:rsidRPr="003335BB">
        <w:t xml:space="preserve"> necessário que estes relacionamentos sejam tipificados de modo a demonstrar quais são os que foram sugeridos pelo sistema e os que foram alterados ou incluídos pela própria entidade.</w:t>
      </w:r>
    </w:p>
    <w:p w14:paraId="1245EA2E" w14:textId="77777777" w:rsidR="0044543E" w:rsidRPr="003335BB" w:rsidRDefault="0044543E" w:rsidP="004E3798">
      <w:pPr>
        <w:numPr>
          <w:ilvl w:val="0"/>
          <w:numId w:val="2"/>
        </w:numPr>
        <w:tabs>
          <w:tab w:val="left" w:pos="284"/>
        </w:tabs>
        <w:ind w:left="284" w:hanging="357"/>
        <w:jc w:val="both"/>
      </w:pPr>
      <w:r w:rsidRPr="003335BB">
        <w:t xml:space="preserve">Dispor de mecanismo que permita que a entidade relacione os cadastros do plano de contas utilizados na gestão do município com o plano de contas definido pelo SICONFI - Sistema de Informações Contábeis e Fiscais do Setor Público Brasileiro para a MSC - Matriz de Saldos Contábeis. Este mecanismo deve ter um processo de atualização automática dos relacionamentos sugeridos pelo sistema. Também deverá prover mecanismo onde a entidade possa personalizar os relacionamentos do plano de contas utilizados na gestão com os do SICONFI - Sistema de Informações Contábeis e Fiscais do Setor Público Brasileiro. Além disso, </w:t>
      </w:r>
      <w:proofErr w:type="gramStart"/>
      <w:r w:rsidRPr="003335BB">
        <w:t>é</w:t>
      </w:r>
      <w:proofErr w:type="gramEnd"/>
      <w:r w:rsidRPr="003335BB">
        <w:t xml:space="preserve"> necessário que estes relacionamentos sejam tipificados de modo a demonstrar quais são os que foram sugeridos pelo sistema e os que foram alterados ou incluídos pela própria entidade.</w:t>
      </w:r>
    </w:p>
    <w:p w14:paraId="1F359E76" w14:textId="77777777" w:rsidR="0044543E" w:rsidRPr="003335BB" w:rsidRDefault="0044543E" w:rsidP="004E3798">
      <w:pPr>
        <w:numPr>
          <w:ilvl w:val="0"/>
          <w:numId w:val="2"/>
        </w:numPr>
        <w:tabs>
          <w:tab w:val="left" w:pos="284"/>
        </w:tabs>
        <w:ind w:left="284" w:hanging="357"/>
        <w:jc w:val="both"/>
      </w:pPr>
      <w:r w:rsidRPr="003335BB">
        <w:t>Dispor de mecanismo que permita que a entidade relacione os cadastros de fonte de recursos e código de aplicação/detalhamento da fonte (quando existir) utilizados na gestão do município com as fontes de recursos definidas pelo SICONFI - Sistema de Informações Contábeis e Fiscais do Setor Público Brasileiro para a MSC - Matriz de Saldos Contábeis.</w:t>
      </w:r>
    </w:p>
    <w:p w14:paraId="670CCDBC" w14:textId="77777777" w:rsidR="0044543E" w:rsidRPr="003335BB" w:rsidRDefault="0044543E" w:rsidP="004E3798">
      <w:pPr>
        <w:numPr>
          <w:ilvl w:val="0"/>
          <w:numId w:val="2"/>
        </w:numPr>
        <w:tabs>
          <w:tab w:val="left" w:pos="284"/>
        </w:tabs>
        <w:ind w:left="284" w:hanging="357"/>
        <w:jc w:val="both"/>
      </w:pPr>
      <w:r w:rsidRPr="003335BB">
        <w:t xml:space="preserve">Permitir que a entidade responsável pelo envio da MSC - Matriz de Saldos Contábeis possa consolidar e agrupar as informações de acordo com o tipo da entidade enviando as mesmas ao SICONFI - Sistema de Informações Contábeis e Fiscais do Setor Público Brasileiro, através dos formatos XBRL - </w:t>
      </w:r>
      <w:proofErr w:type="spellStart"/>
      <w:r w:rsidRPr="003335BB">
        <w:t>Extensible</w:t>
      </w:r>
      <w:proofErr w:type="spellEnd"/>
      <w:r w:rsidRPr="003335BB">
        <w:t xml:space="preserve"> Business </w:t>
      </w:r>
      <w:proofErr w:type="spellStart"/>
      <w:r w:rsidRPr="003335BB">
        <w:t>Reporting</w:t>
      </w:r>
      <w:proofErr w:type="spellEnd"/>
      <w:r w:rsidRPr="003335BB">
        <w:t xml:space="preserve"> </w:t>
      </w:r>
      <w:proofErr w:type="spellStart"/>
      <w:r w:rsidRPr="003335BB">
        <w:t>Language</w:t>
      </w:r>
      <w:proofErr w:type="spellEnd"/>
      <w:r w:rsidRPr="003335BB">
        <w:t xml:space="preserve"> e CSV - </w:t>
      </w:r>
      <w:proofErr w:type="spellStart"/>
      <w:r w:rsidRPr="003335BB">
        <w:t>Comma-separated</w:t>
      </w:r>
      <w:proofErr w:type="spellEnd"/>
      <w:r w:rsidRPr="003335BB">
        <w:t xml:space="preserve"> </w:t>
      </w:r>
      <w:proofErr w:type="spellStart"/>
      <w:r w:rsidRPr="003335BB">
        <w:t>values</w:t>
      </w:r>
      <w:proofErr w:type="spellEnd"/>
      <w:r w:rsidRPr="003335BB">
        <w:t>.</w:t>
      </w:r>
    </w:p>
    <w:p w14:paraId="713DA054" w14:textId="77777777" w:rsidR="0044543E" w:rsidRPr="003335BB" w:rsidRDefault="0044543E" w:rsidP="004E3798">
      <w:pPr>
        <w:numPr>
          <w:ilvl w:val="0"/>
          <w:numId w:val="2"/>
        </w:numPr>
        <w:tabs>
          <w:tab w:val="left" w:pos="284"/>
        </w:tabs>
        <w:ind w:left="284" w:hanging="357"/>
        <w:jc w:val="both"/>
      </w:pPr>
      <w:r w:rsidRPr="003335BB">
        <w:t xml:space="preserve">Permitir que a entidade responsável pelo envio da MSC - Matriz de Saldos Contábeis possa importar informações de entidades do mesmo município utilizando o padrão estrutural de informações estabelecido pelo SICONFI - Sistema de Informações Contábeis e Fiscais do Setor Público Brasileiro, através dos formatos XBRL - </w:t>
      </w:r>
      <w:proofErr w:type="spellStart"/>
      <w:r w:rsidRPr="003335BB">
        <w:t>Extensible</w:t>
      </w:r>
      <w:proofErr w:type="spellEnd"/>
      <w:r w:rsidRPr="003335BB">
        <w:t xml:space="preserve"> Business </w:t>
      </w:r>
      <w:proofErr w:type="spellStart"/>
      <w:r w:rsidRPr="003335BB">
        <w:t>Reporting</w:t>
      </w:r>
      <w:proofErr w:type="spellEnd"/>
      <w:r w:rsidRPr="003335BB">
        <w:t xml:space="preserve"> </w:t>
      </w:r>
      <w:proofErr w:type="spellStart"/>
      <w:r w:rsidRPr="003335BB">
        <w:t>Language</w:t>
      </w:r>
      <w:proofErr w:type="spellEnd"/>
      <w:r w:rsidRPr="003335BB">
        <w:t xml:space="preserve"> e CSV - </w:t>
      </w:r>
      <w:proofErr w:type="spellStart"/>
      <w:r w:rsidRPr="003335BB">
        <w:t>Comma-separated</w:t>
      </w:r>
      <w:proofErr w:type="spellEnd"/>
      <w:r w:rsidRPr="003335BB">
        <w:t xml:space="preserve"> </w:t>
      </w:r>
      <w:proofErr w:type="spellStart"/>
      <w:r w:rsidRPr="003335BB">
        <w:t>values</w:t>
      </w:r>
      <w:proofErr w:type="spellEnd"/>
      <w:r w:rsidRPr="003335BB">
        <w:t>. Este processo de importação objetiva exclusivamente a consolidação e agrupamento de informações para a prestação de contas da Matriz de Saldos Contábeis ao SICONFI - Sistema de Informações Contábeis e Fiscais do Setor Público Brasileiro.</w:t>
      </w:r>
    </w:p>
    <w:p w14:paraId="643C9A18" w14:textId="77777777" w:rsidR="0044543E" w:rsidRPr="003335BB" w:rsidRDefault="0044543E" w:rsidP="004E3798">
      <w:pPr>
        <w:numPr>
          <w:ilvl w:val="0"/>
          <w:numId w:val="2"/>
        </w:numPr>
        <w:tabs>
          <w:tab w:val="left" w:pos="284"/>
        </w:tabs>
        <w:ind w:left="284" w:hanging="357"/>
        <w:jc w:val="both"/>
      </w:pPr>
      <w:r w:rsidRPr="003335BB">
        <w:t xml:space="preserve">Permitir que a entidade responsável pelo envio da MSC - Matriz de Saldos Contábeis tenha um controle e histórico dos arquivos que foram importados com informações relacionadas </w:t>
      </w:r>
      <w:proofErr w:type="gramStart"/>
      <w:r w:rsidRPr="003335BB">
        <w:t>a</w:t>
      </w:r>
      <w:proofErr w:type="gramEnd"/>
      <w:r w:rsidRPr="003335BB">
        <w:t xml:space="preserve"> MSC - Matriz de Saldos Contábeis de outras entidades. O histórico deve conter no mínimo as seguintes informações: Período de Importação</w:t>
      </w:r>
      <w:proofErr w:type="gramStart"/>
      <w:r w:rsidRPr="003335BB">
        <w:t>, Data</w:t>
      </w:r>
      <w:proofErr w:type="gramEnd"/>
      <w:r w:rsidRPr="003335BB">
        <w:t xml:space="preserve"> de Importação, Usuário Responsável e Entidade.</w:t>
      </w:r>
    </w:p>
    <w:p w14:paraId="03F073FF" w14:textId="77777777" w:rsidR="0044543E" w:rsidRPr="003335BB" w:rsidRDefault="0044543E" w:rsidP="004E3798">
      <w:pPr>
        <w:numPr>
          <w:ilvl w:val="0"/>
          <w:numId w:val="2"/>
        </w:numPr>
        <w:tabs>
          <w:tab w:val="left" w:pos="284"/>
        </w:tabs>
        <w:ind w:left="284" w:hanging="357"/>
        <w:jc w:val="both"/>
      </w:pPr>
      <w:r w:rsidRPr="003335BB">
        <w:t xml:space="preserve">Impedir que a importação de arquivos de outras entidades no formato XBRL - </w:t>
      </w:r>
      <w:proofErr w:type="spellStart"/>
      <w:r w:rsidRPr="003335BB">
        <w:t>Extensible</w:t>
      </w:r>
      <w:proofErr w:type="spellEnd"/>
      <w:r w:rsidRPr="003335BB">
        <w:t xml:space="preserve"> Business </w:t>
      </w:r>
      <w:proofErr w:type="spellStart"/>
      <w:r w:rsidRPr="003335BB">
        <w:t>Reporting</w:t>
      </w:r>
      <w:proofErr w:type="spellEnd"/>
      <w:r w:rsidRPr="003335BB">
        <w:t xml:space="preserve"> </w:t>
      </w:r>
      <w:proofErr w:type="spellStart"/>
      <w:r w:rsidRPr="003335BB">
        <w:t>Language</w:t>
      </w:r>
      <w:proofErr w:type="spellEnd"/>
      <w:r w:rsidRPr="003335BB">
        <w:t xml:space="preserve"> e CSV - </w:t>
      </w:r>
      <w:proofErr w:type="spellStart"/>
      <w:r w:rsidRPr="003335BB">
        <w:t>Comma-separated</w:t>
      </w:r>
      <w:proofErr w:type="spellEnd"/>
      <w:r w:rsidRPr="003335BB">
        <w:t xml:space="preserve"> </w:t>
      </w:r>
      <w:proofErr w:type="spellStart"/>
      <w:r w:rsidRPr="003335BB">
        <w:t>values</w:t>
      </w:r>
      <w:proofErr w:type="spellEnd"/>
      <w:r w:rsidRPr="003335BB">
        <w:t xml:space="preserve"> sejam armazenados fora do padrão estrutural definido pelo SICONFI - Sistema de Informações Contábeis e Fiscais do Setor Público Brasileiro para a geração da MSC - Matriz de Saldos Contábeis. Para este processo é necessário que seja demonstrado um relatório com as inconsistências encontradas no arquivo a ser importado.</w:t>
      </w:r>
    </w:p>
    <w:p w14:paraId="3A9EB8FB" w14:textId="77777777" w:rsidR="0044543E" w:rsidRPr="003335BB" w:rsidRDefault="0044543E" w:rsidP="004E3798">
      <w:pPr>
        <w:numPr>
          <w:ilvl w:val="0"/>
          <w:numId w:val="2"/>
        </w:numPr>
        <w:tabs>
          <w:tab w:val="left" w:pos="284"/>
        </w:tabs>
        <w:ind w:left="284" w:hanging="357"/>
        <w:jc w:val="both"/>
      </w:pPr>
      <w:r w:rsidRPr="003335BB">
        <w:t xml:space="preserve">Dispor de uma consulta que demonstre as movimentações que foram realizadas referentes </w:t>
      </w:r>
      <w:proofErr w:type="gramStart"/>
      <w:r w:rsidRPr="003335BB">
        <w:t>a</w:t>
      </w:r>
      <w:proofErr w:type="gramEnd"/>
      <w:r w:rsidRPr="003335BB">
        <w:t xml:space="preserve"> Matriz de Saldos Contábeis, demonstrando também as informações que foram importadas de outras entidades, trazendo visões consolidadas e agrupadas destes registros. Estas informações devem ser apresentadas no formato em que são exigidas na </w:t>
      </w:r>
      <w:r w:rsidRPr="003335BB">
        <w:lastRenderedPageBreak/>
        <w:t>Matriz de Saldos Contábeis. Também deverá dispor de filtros para conferências das informações, tais como: Entidade, Período, Valor, Nível Contábil da MSC e as Informações Complementares da Matriz de Saldos Contábeis.</w:t>
      </w:r>
    </w:p>
    <w:p w14:paraId="762B49A0" w14:textId="77777777" w:rsidR="0044543E" w:rsidRPr="003335BB" w:rsidRDefault="0044543E" w:rsidP="004E3798">
      <w:pPr>
        <w:numPr>
          <w:ilvl w:val="0"/>
          <w:numId w:val="2"/>
        </w:numPr>
        <w:tabs>
          <w:tab w:val="left" w:pos="284"/>
        </w:tabs>
        <w:ind w:left="284" w:hanging="357"/>
        <w:jc w:val="both"/>
      </w:pPr>
      <w:r w:rsidRPr="003335BB">
        <w:t xml:space="preserve">Dispor de um relatório que demonstre as movimentações que foram realizadas referentes </w:t>
      </w:r>
      <w:proofErr w:type="gramStart"/>
      <w:r w:rsidRPr="003335BB">
        <w:t>a</w:t>
      </w:r>
      <w:proofErr w:type="gramEnd"/>
      <w:r w:rsidRPr="003335BB">
        <w:t xml:space="preserve"> Matriz de Saldos Contábeis, demonstrando também as informações que foram importadas de outras entidades, trazendo visões consolidadas e agrupadas destes registros. Estas informações devem ser apresentadas no formato em que são exigidas na Matriz de Saldos Contábeis. Também deverá dispor de filtros para conferências das informações, tais como: Entidade, Período, Valor, Nível Contábil da MSC e as Informações Complementares da Matriz de Saldos Contábeis.</w:t>
      </w:r>
    </w:p>
    <w:p w14:paraId="75B47429" w14:textId="77777777" w:rsidR="0044543E" w:rsidRPr="003335BB" w:rsidRDefault="0044543E" w:rsidP="004E3798">
      <w:pPr>
        <w:numPr>
          <w:ilvl w:val="0"/>
          <w:numId w:val="2"/>
        </w:numPr>
        <w:tabs>
          <w:tab w:val="left" w:pos="284"/>
        </w:tabs>
        <w:ind w:left="284" w:hanging="357"/>
        <w:jc w:val="both"/>
      </w:pPr>
      <w:r w:rsidRPr="003335BB">
        <w:t xml:space="preserve">Dispor de mecanismo que permita que a entidade relacione os cadastros de naturezas de receita utilizados na gestão do município com as naturezas de receita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de receita utilizados na gestão do município. Além disso, </w:t>
      </w:r>
      <w:proofErr w:type="gramStart"/>
      <w:r w:rsidRPr="003335BB">
        <w:t>é</w:t>
      </w:r>
      <w:proofErr w:type="gramEnd"/>
      <w:r w:rsidRPr="003335BB">
        <w:t xml:space="preserve"> necessário que estes relacionamentos sejam tipificados de modo a demonstrar quais são os que foram sugeridos pelo sistema e os que foram alterados ou incluídos pela própria entidade.</w:t>
      </w:r>
    </w:p>
    <w:p w14:paraId="26D93E9C" w14:textId="77777777" w:rsidR="0044543E" w:rsidRPr="003335BB" w:rsidRDefault="0044543E" w:rsidP="004E3798">
      <w:pPr>
        <w:numPr>
          <w:ilvl w:val="0"/>
          <w:numId w:val="2"/>
        </w:numPr>
        <w:tabs>
          <w:tab w:val="left" w:pos="284"/>
        </w:tabs>
        <w:ind w:left="284" w:hanging="357"/>
        <w:jc w:val="both"/>
      </w:pPr>
      <w:r w:rsidRPr="003335BB">
        <w:t xml:space="preserve">Dispor de mecanismo que permita que a entidade relacione os cadastros de naturezas da despesa utilizados na gestão do município com as naturezas da despesa definidas pelo Ministério da Saúde para o SIOPS - Sistema de Informações sobre Orçamentos Públicos em Saúde. Este mecanismo deve ter um processo de atualização automática dos relacionamentos sugeridos pelo sistema. Também deverá prover mecanismo onde a entidade possa personalizar os relacionamentos de natureza da despesa utilizados na gestão do município. Além disso, </w:t>
      </w:r>
      <w:proofErr w:type="gramStart"/>
      <w:r w:rsidRPr="003335BB">
        <w:t>é</w:t>
      </w:r>
      <w:proofErr w:type="gramEnd"/>
      <w:r w:rsidRPr="003335BB">
        <w:t xml:space="preserve"> necessário que estes relacionamentos sejam tipificados de modo a demonstrar quais são os que foram sugeridos pelo sistema e os que foram alterados ou incluídos pela própria entidade.</w:t>
      </w:r>
    </w:p>
    <w:p w14:paraId="7743A7EE" w14:textId="77777777" w:rsidR="0044543E" w:rsidRPr="003335BB" w:rsidRDefault="0044543E" w:rsidP="004E3798">
      <w:pPr>
        <w:numPr>
          <w:ilvl w:val="0"/>
          <w:numId w:val="2"/>
        </w:numPr>
        <w:tabs>
          <w:tab w:val="left" w:pos="284"/>
        </w:tabs>
        <w:ind w:left="284" w:hanging="357"/>
        <w:jc w:val="both"/>
      </w:pPr>
      <w:r w:rsidRPr="003335BB">
        <w:t>Dispor de mecanismo que permita que a entidade relacione os cadastros de fonte de recursos e código de aplicação/detalhamento da fonte (quando existir) utilizados na gestão do município com as fontes de recursos definidas pelo Ministério da Saúde para o SIOPS - Sistema de Informações sobre Orçamentos Públicos em Saúde.</w:t>
      </w:r>
    </w:p>
    <w:p w14:paraId="798E5DAD" w14:textId="77777777" w:rsidR="0044543E" w:rsidRPr="003335BB" w:rsidRDefault="0044543E" w:rsidP="004E3798">
      <w:pPr>
        <w:numPr>
          <w:ilvl w:val="0"/>
          <w:numId w:val="2"/>
        </w:numPr>
        <w:tabs>
          <w:tab w:val="left" w:pos="284"/>
        </w:tabs>
        <w:ind w:left="284" w:hanging="357"/>
        <w:jc w:val="both"/>
      </w:pPr>
      <w:r w:rsidRPr="003335BB">
        <w:t xml:space="preserve">Permitir que a entidade responsável pelo envio do SIOPS - Sistema de Informações sobre Orçamentos Públicos em Saúde possa enviar todas as informações relacionadas </w:t>
      </w:r>
      <w:proofErr w:type="gramStart"/>
      <w:r w:rsidRPr="003335BB">
        <w:t>as</w:t>
      </w:r>
      <w:proofErr w:type="gramEnd"/>
      <w:r w:rsidRPr="003335BB">
        <w:t xml:space="preserve"> 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14:paraId="65ACBEBD" w14:textId="77777777" w:rsidR="0044543E" w:rsidRPr="003335BB" w:rsidRDefault="0044543E" w:rsidP="004E3798">
      <w:pPr>
        <w:numPr>
          <w:ilvl w:val="0"/>
          <w:numId w:val="2"/>
        </w:numPr>
        <w:tabs>
          <w:tab w:val="left" w:pos="284"/>
        </w:tabs>
        <w:ind w:left="284" w:hanging="357"/>
        <w:jc w:val="both"/>
      </w:pPr>
      <w:r w:rsidRPr="003335BB">
        <w:t xml:space="preserve">Dispor de um relatório de conferência para verificar as informações que foram geradas ao SIOPS - Sistema de Informações sobre Orçamentos Públicos em Saúde referente </w:t>
      </w:r>
      <w:proofErr w:type="gramStart"/>
      <w:r w:rsidRPr="003335BB">
        <w:t>as</w:t>
      </w:r>
      <w:proofErr w:type="gramEnd"/>
      <w:r w:rsidRPr="003335BB">
        <w:t xml:space="preserve"> seguintes pastas: Previsão e Execução das Receitas, Previsão e Execução das Despesas, Despesa Custeada Restos a Pagar Cancelados, Despesa Custeada Limite Não Cumprido e Despesa por Fonte e Restos.</w:t>
      </w:r>
    </w:p>
    <w:p w14:paraId="2F1E5378" w14:textId="77777777" w:rsidR="0044543E" w:rsidRPr="003335BB" w:rsidRDefault="0044543E" w:rsidP="004E3798">
      <w:pPr>
        <w:numPr>
          <w:ilvl w:val="0"/>
          <w:numId w:val="2"/>
        </w:numPr>
        <w:tabs>
          <w:tab w:val="left" w:pos="284"/>
        </w:tabs>
        <w:ind w:left="284" w:hanging="357"/>
        <w:jc w:val="both"/>
      </w:pPr>
      <w:r w:rsidRPr="003335BB">
        <w:t xml:space="preserve">Dispor do relatório de Liberação de Recursos conforme Lei 9.452/1997. Permitir que o relatório </w:t>
      </w:r>
      <w:proofErr w:type="gramStart"/>
      <w:r w:rsidRPr="003335BB">
        <w:t>seja</w:t>
      </w:r>
      <w:proofErr w:type="gramEnd"/>
      <w:r w:rsidRPr="003335BB">
        <w:t xml:space="preserve"> impresso considerando as transferências da União, Estados e Ambos, também deve dispor de um filtro de data inicial e final que considere as informações por um intervalo de dias. </w:t>
      </w:r>
    </w:p>
    <w:p w14:paraId="3974F145" w14:textId="77777777" w:rsidR="0044543E" w:rsidRPr="003335BB" w:rsidRDefault="0044543E" w:rsidP="004E3798">
      <w:pPr>
        <w:numPr>
          <w:ilvl w:val="0"/>
          <w:numId w:val="2"/>
        </w:numPr>
        <w:tabs>
          <w:tab w:val="left" w:pos="284"/>
        </w:tabs>
        <w:ind w:left="284" w:hanging="357"/>
        <w:jc w:val="both"/>
      </w:pPr>
      <w:r w:rsidRPr="003335BB">
        <w:lastRenderedPageBreak/>
        <w:t xml:space="preserve">Dispor de relatório para apuração do PASEP.  Permitir que a entidade </w:t>
      </w:r>
      <w:proofErr w:type="gramStart"/>
      <w:r w:rsidRPr="003335BB">
        <w:t>possa</w:t>
      </w:r>
      <w:proofErr w:type="gramEnd"/>
      <w:r w:rsidRPr="003335BB">
        <w:t xml:space="preserve"> selecionar as receitas que compõe a base de cálculo. Deverá ser possível informar o percentual de contribuição do PASEP. Permitir que a entidade tenha flexibilidade para definir até qual o nível da natureza da receita deverá ser impresso no relatório. </w:t>
      </w:r>
    </w:p>
    <w:p w14:paraId="5658B344" w14:textId="77777777" w:rsidR="0044543E" w:rsidRPr="003335BB" w:rsidRDefault="0044543E" w:rsidP="004E3798">
      <w:pPr>
        <w:numPr>
          <w:ilvl w:val="0"/>
          <w:numId w:val="2"/>
        </w:numPr>
        <w:tabs>
          <w:tab w:val="left" w:pos="284"/>
        </w:tabs>
        <w:ind w:left="284" w:hanging="357"/>
        <w:jc w:val="both"/>
      </w:pPr>
      <w:r w:rsidRPr="003335BB">
        <w:t xml:space="preserve">Dispor do relatório de Arrecadação Municipal conforme regras definidas no artigo 29-A da Constituição Federal. Permitir que o relatório </w:t>
      </w:r>
      <w:proofErr w:type="gramStart"/>
      <w:r w:rsidRPr="003335BB">
        <w:t>seja</w:t>
      </w:r>
      <w:proofErr w:type="gramEnd"/>
      <w:r w:rsidRPr="003335BB">
        <w:t xml:space="preserve"> impresso por intervalo de meses e que tenha a opção para considerar as Receitas de Contribuições. Também deve permitir que a entidade </w:t>
      </w:r>
      <w:proofErr w:type="gramStart"/>
      <w:r w:rsidRPr="003335BB">
        <w:t>altere</w:t>
      </w:r>
      <w:proofErr w:type="gramEnd"/>
      <w:r w:rsidRPr="003335BB">
        <w:t xml:space="preserve"> o número populacional do município a qualquer momento. </w:t>
      </w:r>
    </w:p>
    <w:p w14:paraId="23E21152" w14:textId="77777777" w:rsidR="0044543E" w:rsidRPr="003335BB" w:rsidRDefault="0044543E" w:rsidP="004E3798">
      <w:pPr>
        <w:numPr>
          <w:ilvl w:val="0"/>
          <w:numId w:val="2"/>
        </w:numPr>
        <w:tabs>
          <w:tab w:val="left" w:pos="284"/>
        </w:tabs>
        <w:ind w:left="284" w:hanging="357"/>
        <w:jc w:val="both"/>
      </w:pPr>
      <w:r w:rsidRPr="003335BB">
        <w:t xml:space="preserve">Dispor do relatório Anexo 1 - Demonstração da Receita e Despesa segundo as categorias econômicas de acordo com as regras definidas na Lei 4.320/64, de 17 de março de 1964. O relatório deve ser impresso por período, permitindo que seja informado um intervalo de meses. Permitir que o relatório </w:t>
      </w:r>
      <w:proofErr w:type="gramStart"/>
      <w:r w:rsidRPr="003335BB">
        <w:t>seja</w:t>
      </w:r>
      <w:proofErr w:type="gramEnd"/>
      <w:r w:rsidRPr="003335BB">
        <w:t xml:space="preserve"> impresso considerando os valores do orçamento inicial e o valor do orçamento atualizado. </w:t>
      </w:r>
    </w:p>
    <w:p w14:paraId="32BF338F" w14:textId="77777777" w:rsidR="0044543E" w:rsidRPr="003335BB" w:rsidRDefault="0044543E" w:rsidP="004E3798">
      <w:pPr>
        <w:numPr>
          <w:ilvl w:val="0"/>
          <w:numId w:val="2"/>
        </w:numPr>
        <w:tabs>
          <w:tab w:val="left" w:pos="284"/>
        </w:tabs>
        <w:ind w:left="284" w:hanging="357"/>
        <w:jc w:val="both"/>
      </w:pPr>
      <w:r w:rsidRPr="003335BB">
        <w:t>Dispor do relatório Anexo 13 - Balanço Financeiro de acordo com as regras definidas no DCASP - Demonstrativos Contábeis Aplicados ao Setor Público. Permitir que o relatório seja listado por Destinação de Recursos, Função de Governo e Natureza da Despesa. O relatório deve ser impresso por período, permitindo que seja informado um intervalo de dias. Permitir que os valores apresentados na coluna do exercício anterior sejam apresentados considerando as informações do exercício, considerando as informações apenas do período selecionado e que também tenha opção de não listar as informações. Permitir que a entidade possa desconsiderar do relatório as contas sem saldo.</w:t>
      </w:r>
    </w:p>
    <w:p w14:paraId="6C29B456" w14:textId="77777777" w:rsidR="0044543E" w:rsidRPr="003335BB" w:rsidRDefault="0044543E" w:rsidP="004E3798">
      <w:pPr>
        <w:numPr>
          <w:ilvl w:val="0"/>
          <w:numId w:val="2"/>
        </w:numPr>
        <w:tabs>
          <w:tab w:val="left" w:pos="284"/>
        </w:tabs>
        <w:ind w:left="284" w:hanging="357"/>
        <w:jc w:val="both"/>
      </w:pPr>
      <w:r w:rsidRPr="003335BB">
        <w:t xml:space="preserve">Dispor do relatório Anexo 14 - Balanço Patrimonial de acordo com as regras definidas no DCASP - Demonstrativos Contábeis Aplicados ao Setor Público. O relatório deve ser impresso por período permitindo que seja informado um intervalo de dias. 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os valores do nível ativo e passivo sejam detalhados de acordo com o saldo do atributo do superávit financeiro dos níveis contábeis. Permitir que a entidade </w:t>
      </w:r>
      <w:proofErr w:type="gramStart"/>
      <w:r w:rsidRPr="003335BB">
        <w:t>tenha</w:t>
      </w:r>
      <w:proofErr w:type="gramEnd"/>
      <w:r w:rsidRPr="003335BB">
        <w:t xml:space="preserve"> flexibilidade para definir até qual o nível do plano de contas deverá ser impresso no relatório. Permitir que a entidade </w:t>
      </w:r>
      <w:proofErr w:type="gramStart"/>
      <w:r w:rsidRPr="003335BB">
        <w:t>possa</w:t>
      </w:r>
      <w:proofErr w:type="gramEnd"/>
      <w:r w:rsidRPr="003335BB">
        <w:t xml:space="preserve"> desconsiderar do relatório as contas sem saldo.</w:t>
      </w:r>
    </w:p>
    <w:p w14:paraId="16F83AB6" w14:textId="77777777" w:rsidR="0044543E" w:rsidRPr="003335BB" w:rsidRDefault="0044543E" w:rsidP="004E3798">
      <w:pPr>
        <w:numPr>
          <w:ilvl w:val="0"/>
          <w:numId w:val="2"/>
        </w:numPr>
        <w:tabs>
          <w:tab w:val="left" w:pos="284"/>
        </w:tabs>
        <w:ind w:left="284" w:hanging="357"/>
        <w:jc w:val="both"/>
      </w:pPr>
      <w:r w:rsidRPr="003335BB">
        <w:t xml:space="preserve">Dispor do relatório Anexo 15 – Demonstrativo das Variações Patrimoniais de acordo com as regras definidas no DCASP - Demonstrativos Contábeis Aplicados ao Setor Público. O relatório deve ser impresso por período permitindo que seja informado um intervalo de dias. Permitir que os valores da coluna do exercício anterior sejam apresentados considerando as informações do exercício, considerando as informações apenas do período selecionado e que também tenha opção de não listar as informações. O relatório deve dispor de uma opção que considere as movimentações dos níveis INTRA OFSS. Permitir que a entidade </w:t>
      </w:r>
      <w:proofErr w:type="gramStart"/>
      <w:r w:rsidRPr="003335BB">
        <w:t>tenha</w:t>
      </w:r>
      <w:proofErr w:type="gramEnd"/>
      <w:r w:rsidRPr="003335BB">
        <w:t xml:space="preserve"> flexibilidade para definir até qual o nível do plano de contas deverá ser impresso no relatório. Dispor de uma opção para listar o quadro de Variações Patrimoniais Qualitativas e que neste mesmo quadro seja possível considerar os Ganhos/Perdas com Alienação de Ativos. Permitir que a entidade </w:t>
      </w:r>
      <w:proofErr w:type="gramStart"/>
      <w:r w:rsidRPr="003335BB">
        <w:t>possa</w:t>
      </w:r>
      <w:proofErr w:type="gramEnd"/>
      <w:r w:rsidRPr="003335BB">
        <w:t xml:space="preserve"> desconsiderar do relatório as contas sem saldo.</w:t>
      </w:r>
    </w:p>
    <w:p w14:paraId="4BF10825" w14:textId="77777777" w:rsidR="0044543E" w:rsidRPr="003335BB" w:rsidRDefault="0044543E" w:rsidP="004E3798">
      <w:pPr>
        <w:numPr>
          <w:ilvl w:val="0"/>
          <w:numId w:val="2"/>
        </w:numPr>
        <w:tabs>
          <w:tab w:val="left" w:pos="284"/>
        </w:tabs>
        <w:ind w:left="284" w:hanging="357"/>
        <w:jc w:val="both"/>
      </w:pPr>
      <w:r w:rsidRPr="003335BB">
        <w:t xml:space="preserve">Dispor do relatório Anexo 16 – Demonstrativo da Dívida Fundada de acordo com as regras definidas no DCASP - Demonstrativos Contábeis Aplicados ao Setor Público. O relatório deve ser impresso por período permitindo que seja informado um intervalo de </w:t>
      </w:r>
      <w:r w:rsidRPr="003335BB">
        <w:lastRenderedPageBreak/>
        <w:t xml:space="preserve">dias. O relatório deve dispor de uma opção que considere as movimentações dos níveis INTRA OFSS. Permitir que a entidade </w:t>
      </w:r>
      <w:proofErr w:type="gramStart"/>
      <w:r w:rsidRPr="003335BB">
        <w:t>tenha</w:t>
      </w:r>
      <w:proofErr w:type="gramEnd"/>
      <w:r w:rsidRPr="003335BB">
        <w:t xml:space="preserve"> flexibilidade para definir até qual o nível do plano de contas deverá ser impresso no relatório. Permitir que a entidade </w:t>
      </w:r>
      <w:proofErr w:type="gramStart"/>
      <w:r w:rsidRPr="003335BB">
        <w:t>possa</w:t>
      </w:r>
      <w:proofErr w:type="gramEnd"/>
      <w:r w:rsidRPr="003335BB">
        <w:t xml:space="preserve"> desconsiderar do relatório as contas sem saldo. </w:t>
      </w:r>
    </w:p>
    <w:p w14:paraId="78D25DD6" w14:textId="77777777" w:rsidR="0044543E" w:rsidRPr="003335BB" w:rsidRDefault="0044543E" w:rsidP="004E3798">
      <w:pPr>
        <w:numPr>
          <w:ilvl w:val="0"/>
          <w:numId w:val="2"/>
        </w:numPr>
        <w:tabs>
          <w:tab w:val="left" w:pos="284"/>
        </w:tabs>
        <w:ind w:left="284" w:hanging="357"/>
        <w:jc w:val="both"/>
      </w:pPr>
      <w:r w:rsidRPr="003335BB">
        <w:t xml:space="preserve">Dispor do relatório Anexo 17 – Demonstrativo da Dívida Flutuante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w:t>
      </w:r>
      <w:proofErr w:type="gramStart"/>
      <w:r w:rsidRPr="003335BB">
        <w:t>tenha</w:t>
      </w:r>
      <w:proofErr w:type="gramEnd"/>
      <w:r w:rsidRPr="003335BB">
        <w:t xml:space="preserve"> flexibilidade para definir até qual o nível do plano de contas deverá ser impresso no relatório. Permitir que a entidade </w:t>
      </w:r>
      <w:proofErr w:type="gramStart"/>
      <w:r w:rsidRPr="003335BB">
        <w:t>possa</w:t>
      </w:r>
      <w:proofErr w:type="gramEnd"/>
      <w:r w:rsidRPr="003335BB">
        <w:t xml:space="preserve"> desconsiderar do relatório as contas sem saldo. Dispor de uma opção para listar somente os movimentos com atributo do superávit financeiro. Dispor de uma opção para listar os valores de Restos a Pagar não Processados. </w:t>
      </w:r>
    </w:p>
    <w:p w14:paraId="3966D83F" w14:textId="77777777" w:rsidR="0044543E" w:rsidRPr="003335BB" w:rsidRDefault="0044543E" w:rsidP="004E3798">
      <w:pPr>
        <w:numPr>
          <w:ilvl w:val="0"/>
          <w:numId w:val="2"/>
        </w:numPr>
        <w:tabs>
          <w:tab w:val="left" w:pos="284"/>
        </w:tabs>
        <w:ind w:left="284" w:hanging="357"/>
        <w:jc w:val="both"/>
      </w:pPr>
      <w:r w:rsidRPr="003335BB">
        <w:t xml:space="preserve">Dispor do relatório Anexo 18 – Demonstração dos Fluxos de Caixa e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 Permitir que a entidade </w:t>
      </w:r>
      <w:proofErr w:type="gramStart"/>
      <w:r w:rsidRPr="003335BB">
        <w:t>desconsidere</w:t>
      </w:r>
      <w:proofErr w:type="gramEnd"/>
      <w:r w:rsidRPr="003335BB">
        <w:t xml:space="preserve"> no relatório as contas sem saldo. Permitir que as Receitas e Despesas </w:t>
      </w:r>
      <w:proofErr w:type="spellStart"/>
      <w:r w:rsidRPr="003335BB">
        <w:t>intra</w:t>
      </w:r>
      <w:proofErr w:type="spellEnd"/>
      <w:r w:rsidRPr="003335BB">
        <w:t xml:space="preserve"> orçamentárias </w:t>
      </w:r>
      <w:proofErr w:type="gramStart"/>
      <w:r w:rsidRPr="003335BB">
        <w:t>sejam</w:t>
      </w:r>
      <w:proofErr w:type="gramEnd"/>
      <w:r w:rsidRPr="003335BB">
        <w:t xml:space="preserve"> consideradas no relatório. A entidade deverá ter autonomia de selecionar quais os quadros deverão ser impressos, levando em consideração os seguintes quadros do relatório: 1FC – Receitas Derivadas e Originárias, 2FC – Transferências Recebidas e Concedidas, 3FC – Desembolso de Pessoal e Demais Despesas por Função e 4FC – Juros e Encargos da Dívida.</w:t>
      </w:r>
    </w:p>
    <w:p w14:paraId="3982CC51" w14:textId="77777777" w:rsidR="0044543E" w:rsidRPr="003335BB" w:rsidRDefault="0044543E" w:rsidP="004E3798">
      <w:pPr>
        <w:numPr>
          <w:ilvl w:val="0"/>
          <w:numId w:val="2"/>
        </w:numPr>
        <w:tabs>
          <w:tab w:val="left" w:pos="284"/>
        </w:tabs>
        <w:ind w:left="284" w:hanging="357"/>
        <w:jc w:val="both"/>
      </w:pPr>
      <w:r w:rsidRPr="003335BB">
        <w:t>Dispor do relatório Anexo 19 – Demonstração das Mutações do Patrimônio Líquido de acordo com as regras definidas no DCASP - Demonstrativos Contábeis Aplicados ao Setor Público. O relatório deve ser impresso por período permitindo que seja informado um intervalo de dias. O relatório deve dispor de uma opção que considere as movimentações dos níveis INTRA OFSS.</w:t>
      </w:r>
    </w:p>
    <w:p w14:paraId="69E51AB0" w14:textId="77777777" w:rsidR="0044543E" w:rsidRPr="003335BB" w:rsidRDefault="0044543E" w:rsidP="004E3798">
      <w:pPr>
        <w:numPr>
          <w:ilvl w:val="0"/>
          <w:numId w:val="2"/>
        </w:numPr>
        <w:tabs>
          <w:tab w:val="left" w:pos="284"/>
        </w:tabs>
        <w:ind w:left="284" w:hanging="357"/>
        <w:jc w:val="both"/>
      </w:pPr>
      <w:r w:rsidRPr="003335BB">
        <w:t xml:space="preserve">Dispor de mecanismo que permita que a entidade relacione os cadastros de naturezas de receita utilizados na gestão do município com as naturezas de receita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de receita utilizados na gestão do município. Além disso, </w:t>
      </w:r>
      <w:proofErr w:type="gramStart"/>
      <w:r w:rsidRPr="003335BB">
        <w:t>é</w:t>
      </w:r>
      <w:proofErr w:type="gramEnd"/>
      <w:r w:rsidRPr="003335BB">
        <w:t xml:space="preserve"> necessário que estes relacionamentos sejam tipificados de modo a demonstrar quais são os que foram sugeridos pelo sistema e os que foram alterados ou incluídos pela própria entidade.</w:t>
      </w:r>
    </w:p>
    <w:p w14:paraId="153DB4EC" w14:textId="77777777" w:rsidR="0044543E" w:rsidRPr="003335BB" w:rsidRDefault="0044543E" w:rsidP="004E3798">
      <w:pPr>
        <w:numPr>
          <w:ilvl w:val="0"/>
          <w:numId w:val="2"/>
        </w:numPr>
        <w:tabs>
          <w:tab w:val="left" w:pos="284"/>
        </w:tabs>
        <w:ind w:left="284" w:hanging="357"/>
        <w:jc w:val="both"/>
      </w:pPr>
      <w:r w:rsidRPr="003335BB">
        <w:t xml:space="preserve">Dispor de mecanismo que permita que a entidade relacione os cadastros de naturezas da despesa utilizados na gestão do município com as naturezas da despesa definidas pelo Ministério da Saúde para o SIOPE - Sistema de Informações sobre Orçamentos Públicos em Educação. Este mecanismo deve ter um processo de atualização automática dos relacionamentos sugeridos pelo sistema. Também deverá prover mecanismo onde a entidade possa personalizar os relacionamentos de natureza da despesa utilizados na gestão do município. Além disso, </w:t>
      </w:r>
      <w:proofErr w:type="gramStart"/>
      <w:r w:rsidRPr="003335BB">
        <w:t>é</w:t>
      </w:r>
      <w:proofErr w:type="gramEnd"/>
      <w:r w:rsidRPr="003335BB">
        <w:t xml:space="preserve"> necessário que estes relacionamentos sejam tipificados de modo a demonstrar quais são os que foram sugeridos pelo sistema e os que foram alterados ou incluídos pela própria entidade.</w:t>
      </w:r>
    </w:p>
    <w:p w14:paraId="7B52732F" w14:textId="77777777" w:rsidR="0044543E" w:rsidRPr="003335BB" w:rsidRDefault="0044543E" w:rsidP="004E3798">
      <w:pPr>
        <w:numPr>
          <w:ilvl w:val="0"/>
          <w:numId w:val="2"/>
        </w:numPr>
        <w:tabs>
          <w:tab w:val="left" w:pos="284"/>
        </w:tabs>
        <w:ind w:left="284" w:hanging="357"/>
        <w:jc w:val="both"/>
      </w:pPr>
      <w:r w:rsidRPr="003335BB">
        <w:t xml:space="preserve">Permitir que a entidade responsável pelo envio do SIOPS - Sistema de Informações sobre Orçamentos Públicos em Saúde possa enviar todas as informações relacionadas </w:t>
      </w:r>
      <w:proofErr w:type="gramStart"/>
      <w:r w:rsidRPr="003335BB">
        <w:t>as</w:t>
      </w:r>
      <w:proofErr w:type="gramEnd"/>
      <w:r w:rsidRPr="003335BB">
        <w:t xml:space="preserve"> </w:t>
      </w:r>
      <w:r w:rsidRPr="003335BB">
        <w:lastRenderedPageBreak/>
        <w:t>seguintes pastas: Previsão e Execução das Receitas, Previsão e Execução das Despesas, Despesa Custeada Restos a Pagar Cancelados, Despesa Custeada Limite Não Cumprido e Despesa por Fonte e Restos. Tais informações são exigidas no sistema do Ministério da Saúde (SIOPS) e devem ser enviadas através de arquivos de terceiros sem a necessidade de digitação destas informações. </w:t>
      </w:r>
    </w:p>
    <w:p w14:paraId="2519CDC8" w14:textId="77777777" w:rsidR="0044543E" w:rsidRPr="003335BB" w:rsidRDefault="0044543E" w:rsidP="004E3798">
      <w:pPr>
        <w:numPr>
          <w:ilvl w:val="0"/>
          <w:numId w:val="2"/>
        </w:numPr>
        <w:tabs>
          <w:tab w:val="left" w:pos="284"/>
        </w:tabs>
        <w:ind w:left="284" w:hanging="357"/>
        <w:jc w:val="both"/>
      </w:pPr>
      <w:r w:rsidRPr="003335BB">
        <w:t>Dispor de um cadastro de Lançamentos Contábeis Padronizados (LCP) permitindo que a entidade possa definir a conta contábil a débito e a crédito que será utilizada no processo de contabilização. Este cadastro deve Possuir um controle por vigência de modo que o mesmo possa ser desativado a partir de uma determinada data. Dispor de um campo para informar a descrição do cadastro e outro campo para informar uma identificação do cadastro. </w:t>
      </w:r>
    </w:p>
    <w:p w14:paraId="69F8474C" w14:textId="77777777" w:rsidR="0044543E" w:rsidRPr="003335BB" w:rsidRDefault="0044543E" w:rsidP="004E3798">
      <w:pPr>
        <w:numPr>
          <w:ilvl w:val="0"/>
          <w:numId w:val="2"/>
        </w:numPr>
        <w:tabs>
          <w:tab w:val="left" w:pos="284"/>
        </w:tabs>
        <w:ind w:left="284" w:hanging="357"/>
        <w:jc w:val="both"/>
      </w:pPr>
      <w:r w:rsidRPr="003335BB">
        <w:t>Dispor de um cadastro de Conjunto de Lançamentos Padronizados (CLP) permitindo que a entidade possa inserir os Lançamentos Contábeis Padronizados (LCP) que serão utilizados no processo de contabilização. Este cadastro deve Possuir um controle por vigência de modo que o mesmo possa ser desativado a partir de uma determinada data. Dispor de um campo para informar a descrição do cadastro e outro campo para informar uma identificação do cadastro. </w:t>
      </w:r>
    </w:p>
    <w:p w14:paraId="74D4200C" w14:textId="77777777" w:rsidR="0044543E" w:rsidRPr="003335BB" w:rsidRDefault="0044543E" w:rsidP="004E3798">
      <w:pPr>
        <w:numPr>
          <w:ilvl w:val="0"/>
          <w:numId w:val="2"/>
        </w:numPr>
        <w:tabs>
          <w:tab w:val="left" w:pos="284"/>
        </w:tabs>
        <w:ind w:left="284" w:hanging="357"/>
        <w:jc w:val="both"/>
      </w:pPr>
      <w:r w:rsidRPr="003335BB">
        <w:t xml:space="preserve">Dispor de uma rotina que </w:t>
      </w:r>
      <w:proofErr w:type="gramStart"/>
      <w:r w:rsidRPr="003335BB">
        <w:t>atualize</w:t>
      </w:r>
      <w:proofErr w:type="gramEnd"/>
      <w:r w:rsidRPr="003335BB">
        <w:t xml:space="preserve"> de forma automática os cadastros de Natureza da Receita, Natureza de Despesa, Plano de Contas, Função e </w:t>
      </w:r>
      <w:proofErr w:type="spellStart"/>
      <w:r w:rsidRPr="003335BB">
        <w:t>Subfunção</w:t>
      </w:r>
      <w:proofErr w:type="spellEnd"/>
      <w:r w:rsidRPr="003335BB">
        <w:t>, ficando a critério do usuário o momento da atualização dos mesmos. Estes cadastros devem ser atualizados com as mesmas informações definidas pelos órgãos de fiscalização estaduais e federais. Dispor de um histórico demonstrando todas as atualizações realizadas no exercício contendo no mínimo as seguintes informações: Descrição da Atualização, Data da Atualização e Usuário Responsável.</w:t>
      </w:r>
    </w:p>
    <w:p w14:paraId="08DE6CB7" w14:textId="77777777" w:rsidR="0044543E" w:rsidRPr="003335BB" w:rsidRDefault="0044543E" w:rsidP="004E3798">
      <w:pPr>
        <w:numPr>
          <w:ilvl w:val="0"/>
          <w:numId w:val="2"/>
        </w:numPr>
        <w:tabs>
          <w:tab w:val="left" w:pos="284"/>
        </w:tabs>
        <w:ind w:left="284" w:hanging="357"/>
        <w:jc w:val="both"/>
      </w:pPr>
      <w:r w:rsidRPr="003335BB">
        <w:t>O sistema deverá escriturar em tempo real todos os atos e fatos administrativos que afetam ou que podem afetar a gestão fiscal, orçamentária, patrimonial, econômica e financeira, conforme exigência da LC 101/2000 em seu art. 48, inciso III, e o Decreto Federal 7.185/2010, atualizados; garantindo que todos os atos e fatos movimentem todas as contas contábeis de acordo com o ato e fato realizado através das diversas funcionalidades do sistema, atendendo assim ao padrão mínimo de qualidade da informação contábil. </w:t>
      </w:r>
    </w:p>
    <w:p w14:paraId="57FD61CD" w14:textId="77777777" w:rsidR="0044543E" w:rsidRPr="003335BB" w:rsidRDefault="0044543E" w:rsidP="004E3798">
      <w:pPr>
        <w:numPr>
          <w:ilvl w:val="0"/>
          <w:numId w:val="2"/>
        </w:numPr>
        <w:tabs>
          <w:tab w:val="left" w:pos="284"/>
        </w:tabs>
        <w:ind w:left="284" w:hanging="357"/>
        <w:jc w:val="both"/>
      </w:pPr>
      <w:r w:rsidRPr="003335BB">
        <w:t>Permitir o registro contábil de forma individualizada por fato contábil e por ato que possam afetar a gestão fiscal, orçamentária, patrimonial, econômica e financeira, conforme artigo 8º da Portaria da STN 548/2010, atualizada, que trata sobre padrão mínimo de qualidade de sistema.</w:t>
      </w:r>
    </w:p>
    <w:p w14:paraId="2E9DCD97" w14:textId="77777777" w:rsidR="0044543E" w:rsidRPr="003335BB" w:rsidRDefault="0044543E" w:rsidP="004E3798">
      <w:pPr>
        <w:numPr>
          <w:ilvl w:val="0"/>
          <w:numId w:val="2"/>
        </w:numPr>
        <w:tabs>
          <w:tab w:val="left" w:pos="284"/>
        </w:tabs>
        <w:ind w:left="284" w:hanging="357"/>
        <w:jc w:val="both"/>
      </w:pPr>
      <w:r w:rsidRPr="003335BB">
        <w:t>Dispor de rotinas para a realização de correções ou anulações por meio de novos registros, assegurando a inalterabilidade das informações originais incluídas após sua contabilização, de forma a preservar o registro histórico de todos os atos.</w:t>
      </w:r>
    </w:p>
    <w:p w14:paraId="76E4E4B5" w14:textId="77777777" w:rsidR="0044543E" w:rsidRPr="003335BB" w:rsidRDefault="0044543E" w:rsidP="004E3798">
      <w:pPr>
        <w:numPr>
          <w:ilvl w:val="0"/>
          <w:numId w:val="2"/>
        </w:numPr>
        <w:tabs>
          <w:tab w:val="left" w:pos="284"/>
        </w:tabs>
        <w:ind w:left="284" w:hanging="357"/>
        <w:jc w:val="both"/>
      </w:pPr>
      <w:r w:rsidRPr="003335BB">
        <w:t>O sistema deverá dispor de um controle que impeça que as contas contábeis sintéticas (contas que não estão no último nível) sejam utilizadas no processo de escrituração contábil. Também deverá impedir a escrituração contábil envolvendo contas contábeis cuja natureza da informação seja diferente.</w:t>
      </w:r>
    </w:p>
    <w:p w14:paraId="4626DF33" w14:textId="77777777" w:rsidR="0044543E" w:rsidRPr="003335BB" w:rsidRDefault="0044543E" w:rsidP="004E3798">
      <w:pPr>
        <w:numPr>
          <w:ilvl w:val="0"/>
          <w:numId w:val="2"/>
        </w:numPr>
        <w:tabs>
          <w:tab w:val="left" w:pos="284"/>
        </w:tabs>
        <w:ind w:left="284" w:hanging="357"/>
        <w:jc w:val="both"/>
      </w:pPr>
      <w:r w:rsidRPr="003335BB">
        <w:t xml:space="preserve">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w:t>
      </w:r>
      <w:r w:rsidRPr="003335BB">
        <w:lastRenderedPageBreak/>
        <w:t>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14:paraId="5C4D93A6" w14:textId="77777777" w:rsidR="0044543E" w:rsidRPr="003335BB" w:rsidRDefault="0044543E" w:rsidP="004E3798">
      <w:pPr>
        <w:numPr>
          <w:ilvl w:val="0"/>
          <w:numId w:val="2"/>
        </w:numPr>
        <w:tabs>
          <w:tab w:val="left" w:pos="284"/>
        </w:tabs>
        <w:ind w:left="284" w:hanging="357"/>
        <w:jc w:val="both"/>
      </w:pPr>
      <w:r w:rsidRPr="003335BB">
        <w:t xml:space="preserve">Dispor de um cadastro do Plano de Contas com os atributos definidos pelo PCASP - Plano de Contas Aplicado ao Setor Público, dispondo no mínimo das seguintes características: Título, Função, Legislação, Natureza da Informação, Subsistema da Natureza da Informação, Funcionamento, Natureza do Saldo, Encerramento, Indicador do Superávit Financeiro, Variação da Natureza do Saldo, Frequência das Movimentações, Tipo de Movimentação e Conta Redutora. Dispor de uma identificação para diferenciar as contas contábeis que foram criadas pela entidade e as que foram definidas pelo </w:t>
      </w:r>
      <w:proofErr w:type="gramStart"/>
      <w:r w:rsidRPr="003335BB">
        <w:t>órgão fiscalizados estadual ou federal</w:t>
      </w:r>
      <w:proofErr w:type="gramEnd"/>
      <w:r w:rsidRPr="003335BB">
        <w:t>. Dispor de um controle que impeça o cadastramento de contas contábeis em níveis definidos pelo órgão estadual ou federal, mantendo a integridade da estrutura hierárquica do plano de contas.</w:t>
      </w:r>
    </w:p>
    <w:p w14:paraId="27262544" w14:textId="77777777" w:rsidR="0044543E" w:rsidRPr="003335BB" w:rsidRDefault="0044543E" w:rsidP="004E3798">
      <w:pPr>
        <w:numPr>
          <w:ilvl w:val="0"/>
          <w:numId w:val="2"/>
        </w:numPr>
        <w:tabs>
          <w:tab w:val="left" w:pos="284"/>
        </w:tabs>
        <w:ind w:left="284" w:hanging="357"/>
        <w:jc w:val="both"/>
      </w:pPr>
      <w:r w:rsidRPr="003335BB">
        <w:t xml:space="preserve">Permitir que o sistema </w:t>
      </w:r>
      <w:proofErr w:type="gramStart"/>
      <w:r w:rsidRPr="003335BB">
        <w:t>acesse</w:t>
      </w:r>
      <w:proofErr w:type="gramEnd"/>
      <w:r w:rsidRPr="003335BB">
        <w:t xml:space="preserve"> vários exercícios financeiros de uma mesma entidade de forma simultânea, possibilitando assim a execução de movimentações, consultas ou relatórios.</w:t>
      </w:r>
    </w:p>
    <w:p w14:paraId="7D7072FF" w14:textId="77777777" w:rsidR="0044543E" w:rsidRPr="003335BB" w:rsidRDefault="0044543E" w:rsidP="004E3798">
      <w:pPr>
        <w:numPr>
          <w:ilvl w:val="0"/>
          <w:numId w:val="2"/>
        </w:numPr>
        <w:tabs>
          <w:tab w:val="left" w:pos="284"/>
        </w:tabs>
        <w:ind w:left="284" w:hanging="357"/>
        <w:jc w:val="both"/>
      </w:pPr>
      <w:r w:rsidRPr="003335BB">
        <w:t xml:space="preserve">Permitir que a troca de exercício e entidades </w:t>
      </w:r>
      <w:proofErr w:type="gramStart"/>
      <w:r w:rsidRPr="003335BB">
        <w:t>possa</w:t>
      </w:r>
      <w:proofErr w:type="gramEnd"/>
      <w:r w:rsidRPr="003335BB">
        <w:t xml:space="preserve"> ser realizada a partir do próprio sistema, sem que para isso seja necessário encerrar e reabrir o mesmo.</w:t>
      </w:r>
    </w:p>
    <w:p w14:paraId="5DF8A3E9" w14:textId="77777777" w:rsidR="0044543E" w:rsidRPr="003335BB" w:rsidRDefault="0044543E" w:rsidP="004E3798">
      <w:pPr>
        <w:numPr>
          <w:ilvl w:val="0"/>
          <w:numId w:val="2"/>
        </w:numPr>
        <w:tabs>
          <w:tab w:val="left" w:pos="284"/>
        </w:tabs>
        <w:ind w:left="284" w:hanging="357"/>
        <w:jc w:val="both"/>
      </w:pPr>
      <w:r w:rsidRPr="003335BB">
        <w:t xml:space="preserve">Dispor de relatórios de Execução Orçamentária de acordo com o artigo 2º, inciso XII da Instrução Normativa 28, de 05 de maio de 1999 do Tribunal de Contas da União. O relatório deve ser impresso por período, permitindo que seja informado um intervalo de meses. Permitir que a entidade </w:t>
      </w:r>
      <w:proofErr w:type="gramStart"/>
      <w:r w:rsidRPr="003335BB">
        <w:t>possa</w:t>
      </w:r>
      <w:proofErr w:type="gramEnd"/>
      <w:r w:rsidRPr="003335BB">
        <w:t xml:space="preserve"> selecionar uma ou mais entidades para a impressão do relatório. Permitir que a entidade </w:t>
      </w:r>
      <w:proofErr w:type="gramStart"/>
      <w:r w:rsidRPr="003335BB">
        <w:t>possa</w:t>
      </w:r>
      <w:proofErr w:type="gramEnd"/>
      <w:r w:rsidRPr="003335BB">
        <w:t xml:space="preserve"> selecionar a opção a ser listada no relatório, sendo ela: Órgão, Unidade Orçamentária, Função, </w:t>
      </w:r>
      <w:proofErr w:type="spellStart"/>
      <w:r w:rsidRPr="003335BB">
        <w:t>Subfunção</w:t>
      </w:r>
      <w:proofErr w:type="spellEnd"/>
      <w:r w:rsidRPr="003335BB">
        <w:t>, Programa, Fonte de Recursos e Grupo de Despesa. A entidade deverá ter a opção se escolher se deseja considerar o valor Liquidado ou o valor Pago para a execução da despesa.</w:t>
      </w:r>
    </w:p>
    <w:p w14:paraId="26B5047A" w14:textId="77777777" w:rsidR="0044543E" w:rsidRPr="003335BB" w:rsidRDefault="0044543E" w:rsidP="004E3798">
      <w:pPr>
        <w:numPr>
          <w:ilvl w:val="0"/>
          <w:numId w:val="2"/>
        </w:numPr>
        <w:tabs>
          <w:tab w:val="left" w:pos="284"/>
        </w:tabs>
        <w:ind w:left="284" w:hanging="357"/>
        <w:jc w:val="both"/>
      </w:pPr>
      <w:r w:rsidRPr="003335BB">
        <w:t xml:space="preserve">Dispor de relatório que contenha o Balanço Orçamentário de acordo com o artigo 2º, inciso XIV da Instrução Normativa 28, de 05 de maio de 1999 do Tribunal de Contas da União. Permitir que a entidade </w:t>
      </w:r>
      <w:proofErr w:type="gramStart"/>
      <w:r w:rsidRPr="003335BB">
        <w:t>possa</w:t>
      </w:r>
      <w:proofErr w:type="gramEnd"/>
      <w:r w:rsidRPr="003335BB">
        <w:t xml:space="preserve"> selecionar uma ou mais entidades para a impressão do relatório. A entidade deverá ter a opção se escolher se deseja considerar o valor Empenhado, Liquidado ou Pago na composição do </w:t>
      </w:r>
      <w:proofErr w:type="gramStart"/>
      <w:r w:rsidRPr="003335BB">
        <w:t>relatório</w:t>
      </w:r>
      <w:proofErr w:type="gramEnd"/>
    </w:p>
    <w:p w14:paraId="09798634" w14:textId="77777777" w:rsidR="0044543E" w:rsidRPr="003335BB" w:rsidRDefault="0044543E" w:rsidP="004E3798">
      <w:pPr>
        <w:numPr>
          <w:ilvl w:val="0"/>
          <w:numId w:val="2"/>
        </w:numPr>
        <w:tabs>
          <w:tab w:val="left" w:pos="284"/>
        </w:tabs>
        <w:ind w:left="284" w:hanging="357"/>
        <w:jc w:val="both"/>
      </w:pPr>
      <w:r w:rsidRPr="003335BB">
        <w:lastRenderedPageBreak/>
        <w:t>Dispor de relatório que contenha os Tributos e Contribuições Arrecadados de acordo com o artigo 2º, inciso I da Instrução Normativa 28, de 05 de maio de 1999 do Tribunal de Contas da União.</w:t>
      </w:r>
    </w:p>
    <w:p w14:paraId="161E301E" w14:textId="77777777" w:rsidR="0044543E" w:rsidRPr="003335BB" w:rsidRDefault="0044543E" w:rsidP="004E3798">
      <w:pPr>
        <w:numPr>
          <w:ilvl w:val="0"/>
          <w:numId w:val="2"/>
        </w:numPr>
        <w:tabs>
          <w:tab w:val="left" w:pos="284"/>
        </w:tabs>
        <w:ind w:left="284" w:hanging="357"/>
        <w:jc w:val="both"/>
      </w:pPr>
      <w:r w:rsidRPr="003335BB">
        <w:t xml:space="preserve">Dispor de relatório que contenha o Orçamento Anual de acordo com o artigo 2º, inciso X da Instrução Normativa 28, de 05 de maio de 1999 do Tribunal de Contas da União. Permitir que a entidade </w:t>
      </w:r>
      <w:proofErr w:type="gramStart"/>
      <w:r w:rsidRPr="003335BB">
        <w:t>possa</w:t>
      </w:r>
      <w:proofErr w:type="gramEnd"/>
      <w:r w:rsidRPr="003335BB">
        <w:t xml:space="preserve"> listas as despesas fixadas através das seguintes opções: Órgão, Unidade Orçamentária, Função, </w:t>
      </w:r>
      <w:proofErr w:type="spellStart"/>
      <w:r w:rsidRPr="003335BB">
        <w:t>Subfunção</w:t>
      </w:r>
      <w:proofErr w:type="spellEnd"/>
      <w:r w:rsidRPr="003335BB">
        <w:t xml:space="preserve">, Programa, Fonte de Recursos e Grupo de Despesa. </w:t>
      </w:r>
    </w:p>
    <w:p w14:paraId="1F289D5B" w14:textId="77777777" w:rsidR="0044543E" w:rsidRPr="003335BB" w:rsidRDefault="0044543E" w:rsidP="004E3798">
      <w:pPr>
        <w:numPr>
          <w:ilvl w:val="0"/>
          <w:numId w:val="2"/>
        </w:numPr>
        <w:tabs>
          <w:tab w:val="left" w:pos="284"/>
        </w:tabs>
        <w:ind w:left="284" w:hanging="357"/>
        <w:jc w:val="both"/>
      </w:pPr>
      <w:r w:rsidRPr="003335BB">
        <w:t xml:space="preserve">Dispor de relatório que contenha o Demonstrativo das Receitas de Despesas do município de acordo com o artigo 2º, inciso XVI da Instrução Normativa 28, de 05 de maio de 1999 do Tribunal de Contas da União. A entidade deverá ter a opção se escolher se deseja considerar o valor Empenhado, Liquidado ou Pago na composição do relatório. </w:t>
      </w:r>
    </w:p>
    <w:p w14:paraId="74297735" w14:textId="77777777" w:rsidR="0044543E" w:rsidRPr="003335BB" w:rsidRDefault="0044543E" w:rsidP="004E3798">
      <w:pPr>
        <w:numPr>
          <w:ilvl w:val="0"/>
          <w:numId w:val="2"/>
        </w:numPr>
        <w:tabs>
          <w:tab w:val="left" w:pos="284"/>
        </w:tabs>
        <w:ind w:left="284" w:hanging="357"/>
        <w:jc w:val="both"/>
      </w:pPr>
      <w:r w:rsidRPr="003335BB">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w:t>
      </w:r>
      <w:proofErr w:type="gramStart"/>
      <w:r w:rsidRPr="003335BB">
        <w:t>possa</w:t>
      </w:r>
      <w:proofErr w:type="gramEnd"/>
      <w:r w:rsidRPr="003335BB">
        <w:t xml:space="preserve"> realizar filtros nesta consulta, através das seguintes informações: Órgão, Unidade Orçamentária, Função, </w:t>
      </w:r>
      <w:proofErr w:type="spellStart"/>
      <w:r w:rsidRPr="003335BB">
        <w:t>Subfunção</w:t>
      </w:r>
      <w:proofErr w:type="spellEnd"/>
      <w:r w:rsidRPr="003335BB">
        <w:t xml:space="preserve">, Programa, Ação, Natureza da Despesa, Modalidade de Empenho, Fonte Recursos, Credor, Número do Fundamento Legal, Código da Ementa do Fundamento Legal e código da Despesa. Permitir que as informações </w:t>
      </w:r>
      <w:proofErr w:type="gramStart"/>
      <w:r w:rsidRPr="003335BB">
        <w:t>sejam</w:t>
      </w:r>
      <w:proofErr w:type="gramEnd"/>
      <w:r w:rsidRPr="003335BB">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14:paraId="75CF3392" w14:textId="77777777" w:rsidR="0044543E" w:rsidRPr="003335BB" w:rsidRDefault="0044543E" w:rsidP="004E3798">
      <w:pPr>
        <w:numPr>
          <w:ilvl w:val="0"/>
          <w:numId w:val="2"/>
        </w:numPr>
        <w:tabs>
          <w:tab w:val="left" w:pos="284"/>
        </w:tabs>
        <w:ind w:left="284" w:hanging="357"/>
        <w:jc w:val="both"/>
      </w:pPr>
      <w:r w:rsidRPr="003335BB">
        <w:t xml:space="preserve">Dispor de uma consulta que demonstre em tela os saldos de todos os processos que envolvem a receita orçamentária. São eles: Previsão </w:t>
      </w:r>
      <w:proofErr w:type="gramStart"/>
      <w:r w:rsidRPr="003335BB">
        <w:t>Inicia,</w:t>
      </w:r>
      <w:proofErr w:type="gramEnd"/>
      <w:r w:rsidRPr="003335BB">
        <w:t xml:space="preserve">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w:t>
      </w:r>
      <w:proofErr w:type="gramStart"/>
      <w:r w:rsidRPr="003335BB">
        <w:t>possa</w:t>
      </w:r>
      <w:proofErr w:type="gramEnd"/>
      <w:r w:rsidRPr="003335BB">
        <w:t xml:space="preserve"> aplicar filtros através das seguintes informações: Código da Receita, Natureza da Receita, Fonte de Recursos, Número do Fundamento Legal e Código da Ementa do Fundamento Legal. Permitir que as informações </w:t>
      </w:r>
      <w:proofErr w:type="gramStart"/>
      <w:r w:rsidRPr="003335BB">
        <w:t>sejam</w:t>
      </w:r>
      <w:proofErr w:type="gramEnd"/>
      <w:r w:rsidRPr="003335BB">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14:paraId="28FA6A0B" w14:textId="77777777" w:rsidR="0044543E" w:rsidRPr="003335BB" w:rsidRDefault="0044543E" w:rsidP="004E3798">
      <w:pPr>
        <w:numPr>
          <w:ilvl w:val="0"/>
          <w:numId w:val="2"/>
        </w:numPr>
        <w:tabs>
          <w:tab w:val="left" w:pos="284"/>
        </w:tabs>
        <w:ind w:left="284" w:hanging="357"/>
        <w:jc w:val="both"/>
      </w:pPr>
      <w:r w:rsidRPr="003335BB">
        <w:t>Dispor de uma consulta que demonstre em tela todos os movimentos que envolvem a despesa orçamentária. Esta consulta deverá demonstrar no mínimo as seguintes informações: Número do Lançamento</w:t>
      </w:r>
      <w:proofErr w:type="gramStart"/>
      <w:r w:rsidRPr="003335BB">
        <w:t>, Data</w:t>
      </w:r>
      <w:proofErr w:type="gramEnd"/>
      <w:r w:rsidRPr="003335BB">
        <w:t xml:space="preserve"> de Movimento, Histórico da Movimentação, Número do Empenho (quando o movimento estiver vinculado a um empenho) e o Valor. Permitir que as informações </w:t>
      </w:r>
      <w:proofErr w:type="gramStart"/>
      <w:r w:rsidRPr="003335BB">
        <w:t>sejam</w:t>
      </w:r>
      <w:proofErr w:type="gramEnd"/>
      <w:r w:rsidRPr="003335BB">
        <w:t xml:space="preserve"> filtradas por Unidade Gestora e por um Grupo de Unidades Gestoras, também deverá ter a opção de filtrar a Despesa utilizada no processo. A consulta deve ser demonstrada por período, permitindo que seja informado um intervalo de dias. </w:t>
      </w:r>
    </w:p>
    <w:p w14:paraId="29C2E12B" w14:textId="77777777" w:rsidR="0044543E" w:rsidRPr="003335BB" w:rsidRDefault="0044543E" w:rsidP="004E3798">
      <w:pPr>
        <w:numPr>
          <w:ilvl w:val="0"/>
          <w:numId w:val="2"/>
        </w:numPr>
        <w:tabs>
          <w:tab w:val="left" w:pos="284"/>
        </w:tabs>
        <w:ind w:left="284" w:hanging="357"/>
        <w:jc w:val="both"/>
      </w:pPr>
      <w:r w:rsidRPr="003335BB">
        <w:lastRenderedPageBreak/>
        <w:t>Dispor de uma consulta que demonstre em tela todos os movimentos que envolvem a receita orçamentária. Esta consulta deverá demonstrar no mínimo as seguintes informações: Número do Lançamento</w:t>
      </w:r>
      <w:proofErr w:type="gramStart"/>
      <w:r w:rsidRPr="003335BB">
        <w:t>, Data</w:t>
      </w:r>
      <w:proofErr w:type="gramEnd"/>
      <w:r w:rsidRPr="003335BB">
        <w:t xml:space="preserve"> de Movimento, Histórico da Movimentação e o Valor. Permitir que as informações </w:t>
      </w:r>
      <w:proofErr w:type="gramStart"/>
      <w:r w:rsidRPr="003335BB">
        <w:t>sejam</w:t>
      </w:r>
      <w:proofErr w:type="gramEnd"/>
      <w:r w:rsidRPr="003335BB">
        <w:t xml:space="preserve">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14:paraId="3444F8CD" w14:textId="77777777" w:rsidR="0044543E" w:rsidRPr="003335BB" w:rsidRDefault="0044543E" w:rsidP="004E3798">
      <w:pPr>
        <w:numPr>
          <w:ilvl w:val="0"/>
          <w:numId w:val="2"/>
        </w:numPr>
        <w:tabs>
          <w:tab w:val="left" w:pos="284"/>
        </w:tabs>
        <w:ind w:left="284" w:hanging="357"/>
        <w:jc w:val="both"/>
      </w:pPr>
      <w:r w:rsidRPr="003335BB">
        <w:t>Dispor de um relatório que possibilite consultar os saldos movimentados nas contas corrente de fonte de recursos do tribunal de contas com os saldos registrados nas contas correntes da Matriz de Saldos Contábeis (financeiro por fonte).</w:t>
      </w:r>
    </w:p>
    <w:p w14:paraId="5509A391" w14:textId="77777777" w:rsidR="0044543E" w:rsidRPr="003335BB" w:rsidRDefault="0044543E" w:rsidP="004E3798">
      <w:pPr>
        <w:numPr>
          <w:ilvl w:val="0"/>
          <w:numId w:val="2"/>
        </w:numPr>
        <w:tabs>
          <w:tab w:val="left" w:pos="284"/>
        </w:tabs>
        <w:ind w:left="284" w:hanging="357"/>
        <w:jc w:val="both"/>
      </w:pPr>
      <w:r w:rsidRPr="003335BB">
        <w:t>Dispor de filtro de consulta que permita o usuário localizar qualquer funcionalidade através da</w:t>
      </w:r>
      <w:proofErr w:type="gramStart"/>
      <w:r w:rsidRPr="003335BB">
        <w:t xml:space="preserve">  </w:t>
      </w:r>
      <w:proofErr w:type="gramEnd"/>
      <w:r w:rsidRPr="003335BB">
        <w:t>palavra chave  digitada, retornando como resultado da busca (filtro) todas as funcionalidades existentes. As funcionalidades encontradas devem ser exibidas em tela, na ordem alfabética exibindo o caminho completo da funcionalidade, permitindo o acesso e abertura da funcionalidade ao clicar sobre o item selecionado.</w:t>
      </w:r>
    </w:p>
    <w:p w14:paraId="6DD4DC5F" w14:textId="77777777" w:rsidR="0044543E" w:rsidRPr="003335BB" w:rsidRDefault="0044543E" w:rsidP="0044543E">
      <w:pPr>
        <w:tabs>
          <w:tab w:val="left" w:pos="284"/>
        </w:tabs>
        <w:jc w:val="both"/>
      </w:pPr>
    </w:p>
    <w:p w14:paraId="1A171B87" w14:textId="77777777" w:rsidR="0044543E" w:rsidRPr="003335BB" w:rsidRDefault="0044543E" w:rsidP="0044543E">
      <w:pPr>
        <w:tabs>
          <w:tab w:val="left" w:pos="284"/>
        </w:tabs>
        <w:ind w:left="284"/>
        <w:jc w:val="both"/>
        <w:rPr>
          <w:b/>
        </w:rPr>
      </w:pPr>
      <w:r w:rsidRPr="003335BB">
        <w:rPr>
          <w:b/>
        </w:rPr>
        <w:t>Automação de Caixa</w:t>
      </w:r>
    </w:p>
    <w:p w14:paraId="0387DCFE" w14:textId="77777777" w:rsidR="0044543E" w:rsidRPr="003335BB" w:rsidRDefault="0044543E" w:rsidP="004E3798">
      <w:pPr>
        <w:numPr>
          <w:ilvl w:val="0"/>
          <w:numId w:val="2"/>
        </w:numPr>
        <w:tabs>
          <w:tab w:val="left" w:pos="284"/>
        </w:tabs>
        <w:ind w:left="284"/>
        <w:jc w:val="both"/>
      </w:pPr>
      <w:r w:rsidRPr="003335BB">
        <w:t xml:space="preserve"> Integração com o Módulo de tesouraria, permitindo o registro e atualização dos saldos no momento da operação de pagamento ou arrecadação; </w:t>
      </w:r>
    </w:p>
    <w:p w14:paraId="0E35B2AD" w14:textId="77777777" w:rsidR="0044543E" w:rsidRPr="003335BB" w:rsidRDefault="0044543E" w:rsidP="004E3798">
      <w:pPr>
        <w:numPr>
          <w:ilvl w:val="0"/>
          <w:numId w:val="2"/>
        </w:numPr>
        <w:tabs>
          <w:tab w:val="left" w:pos="284"/>
        </w:tabs>
        <w:ind w:left="284"/>
        <w:jc w:val="both"/>
      </w:pPr>
      <w:r w:rsidRPr="003335BB">
        <w:t xml:space="preserve">Integração com o Módulo contábil, permitindo o lançamento e a classificação automática dos valores arrecadados; </w:t>
      </w:r>
    </w:p>
    <w:p w14:paraId="3D144561" w14:textId="77777777" w:rsidR="0044543E" w:rsidRPr="003335BB" w:rsidRDefault="0044543E" w:rsidP="004E3798">
      <w:pPr>
        <w:numPr>
          <w:ilvl w:val="0"/>
          <w:numId w:val="2"/>
        </w:numPr>
        <w:tabs>
          <w:tab w:val="left" w:pos="284"/>
        </w:tabs>
        <w:ind w:left="284"/>
        <w:jc w:val="both"/>
      </w:pPr>
      <w:r w:rsidRPr="003335BB">
        <w:t xml:space="preserve"> Permitir a opção de não classificar as receitas no momento de sua arrecadação; </w:t>
      </w:r>
    </w:p>
    <w:p w14:paraId="4DB66C5C" w14:textId="77777777" w:rsidR="0044543E" w:rsidRPr="003335BB" w:rsidRDefault="0044543E" w:rsidP="004E3798">
      <w:pPr>
        <w:numPr>
          <w:ilvl w:val="0"/>
          <w:numId w:val="2"/>
        </w:numPr>
        <w:tabs>
          <w:tab w:val="left" w:pos="284"/>
        </w:tabs>
        <w:ind w:left="284"/>
        <w:jc w:val="both"/>
      </w:pPr>
      <w:r w:rsidRPr="003335BB">
        <w:t xml:space="preserve">Integração com Módulo tributário (baixas automáticas, classificações automáticas,); </w:t>
      </w:r>
    </w:p>
    <w:p w14:paraId="6A67E241" w14:textId="77777777" w:rsidR="0044543E" w:rsidRPr="003335BB" w:rsidRDefault="0044543E" w:rsidP="004E3798">
      <w:pPr>
        <w:numPr>
          <w:ilvl w:val="0"/>
          <w:numId w:val="2"/>
        </w:numPr>
        <w:tabs>
          <w:tab w:val="left" w:pos="284"/>
        </w:tabs>
        <w:ind w:left="284"/>
        <w:jc w:val="both"/>
      </w:pPr>
      <w:r w:rsidRPr="003335BB">
        <w:t xml:space="preserve">Efetuar o rateio das receitas conforme os percentuais estabelecidos pelo município; </w:t>
      </w:r>
    </w:p>
    <w:p w14:paraId="2E5FD9D7" w14:textId="77777777" w:rsidR="0044543E" w:rsidRPr="003335BB" w:rsidRDefault="0044543E" w:rsidP="004E3798">
      <w:pPr>
        <w:numPr>
          <w:ilvl w:val="0"/>
          <w:numId w:val="2"/>
        </w:numPr>
        <w:tabs>
          <w:tab w:val="left" w:pos="284"/>
        </w:tabs>
        <w:ind w:left="284"/>
        <w:jc w:val="both"/>
      </w:pPr>
      <w:r w:rsidRPr="003335BB">
        <w:t xml:space="preserve">Emissão de cheques e documentos de débito; </w:t>
      </w:r>
    </w:p>
    <w:p w14:paraId="2E34DB1B" w14:textId="77777777" w:rsidR="0044543E" w:rsidRPr="003335BB" w:rsidRDefault="0044543E" w:rsidP="004E3798">
      <w:pPr>
        <w:numPr>
          <w:ilvl w:val="0"/>
          <w:numId w:val="2"/>
        </w:numPr>
        <w:tabs>
          <w:tab w:val="left" w:pos="284"/>
        </w:tabs>
        <w:ind w:left="284"/>
        <w:jc w:val="both"/>
      </w:pPr>
      <w:r w:rsidRPr="003335BB">
        <w:t xml:space="preserve">Recebimento de valores com autenticação do valor no canhoto do contribuinte; </w:t>
      </w:r>
    </w:p>
    <w:p w14:paraId="3CC67805" w14:textId="77777777" w:rsidR="0044543E" w:rsidRPr="003335BB" w:rsidRDefault="0044543E" w:rsidP="004E3798">
      <w:pPr>
        <w:numPr>
          <w:ilvl w:val="0"/>
          <w:numId w:val="2"/>
        </w:numPr>
        <w:tabs>
          <w:tab w:val="left" w:pos="284"/>
        </w:tabs>
        <w:ind w:left="284"/>
        <w:jc w:val="both"/>
      </w:pPr>
      <w:r w:rsidRPr="003335BB">
        <w:t>Pagamento de despesas com autenticação do valor no documento de pagamento (empenho);</w:t>
      </w:r>
    </w:p>
    <w:p w14:paraId="24F73029" w14:textId="77777777" w:rsidR="0044543E" w:rsidRPr="003335BB" w:rsidRDefault="0044543E" w:rsidP="004E3798">
      <w:pPr>
        <w:numPr>
          <w:ilvl w:val="0"/>
          <w:numId w:val="2"/>
        </w:numPr>
        <w:tabs>
          <w:tab w:val="left" w:pos="284"/>
        </w:tabs>
        <w:ind w:left="284"/>
        <w:jc w:val="both"/>
      </w:pPr>
      <w:r w:rsidRPr="003335BB">
        <w:t xml:space="preserve">Registro na fita de caixa dos valores recebidos, pagos e estornados; </w:t>
      </w:r>
    </w:p>
    <w:p w14:paraId="39FF4E4A" w14:textId="77777777" w:rsidR="0044543E" w:rsidRPr="003335BB" w:rsidRDefault="0044543E" w:rsidP="004E3798">
      <w:pPr>
        <w:numPr>
          <w:ilvl w:val="0"/>
          <w:numId w:val="2"/>
        </w:numPr>
        <w:tabs>
          <w:tab w:val="left" w:pos="284"/>
        </w:tabs>
        <w:ind w:left="284"/>
        <w:jc w:val="both"/>
      </w:pPr>
      <w:r w:rsidRPr="003335BB">
        <w:t>Permitir que a receita recebida no caixa ou através de arquivos bancários seja integrada</w:t>
      </w:r>
    </w:p>
    <w:p w14:paraId="126B4BF8" w14:textId="77777777" w:rsidR="0044543E" w:rsidRPr="003335BB" w:rsidRDefault="0044543E" w:rsidP="004E3798">
      <w:pPr>
        <w:numPr>
          <w:ilvl w:val="0"/>
          <w:numId w:val="2"/>
        </w:numPr>
        <w:tabs>
          <w:tab w:val="left" w:pos="284"/>
        </w:tabs>
        <w:ind w:left="284"/>
        <w:jc w:val="both"/>
      </w:pPr>
      <w:r w:rsidRPr="003335BB">
        <w:t xml:space="preserve">Automaticamente, com o Módulo de tesouraria, Módulo de tributação, Módulo orçamentário e contábil; </w:t>
      </w:r>
    </w:p>
    <w:p w14:paraId="394E2FD4" w14:textId="77777777" w:rsidR="0044543E" w:rsidRPr="003335BB" w:rsidRDefault="0044543E" w:rsidP="004E3798">
      <w:pPr>
        <w:numPr>
          <w:ilvl w:val="0"/>
          <w:numId w:val="2"/>
        </w:numPr>
        <w:tabs>
          <w:tab w:val="left" w:pos="284"/>
        </w:tabs>
        <w:ind w:left="284"/>
        <w:jc w:val="both"/>
      </w:pPr>
      <w:r w:rsidRPr="003335BB">
        <w:t>Permitir a utilização de equipamentos de automação – PDV – (leitora ótica, autenticadora, impressora de cheques e gaveta de dinheiro controlada pelo Sistema);</w:t>
      </w:r>
    </w:p>
    <w:p w14:paraId="078D9D7A" w14:textId="77777777" w:rsidR="0044543E" w:rsidRPr="003335BB" w:rsidRDefault="0044543E" w:rsidP="0044543E">
      <w:pPr>
        <w:tabs>
          <w:tab w:val="left" w:pos="284"/>
        </w:tabs>
        <w:autoSpaceDE w:val="0"/>
        <w:autoSpaceDN w:val="0"/>
        <w:adjustRightInd w:val="0"/>
        <w:ind w:left="284"/>
        <w:rPr>
          <w:b/>
          <w:bCs/>
        </w:rPr>
      </w:pPr>
    </w:p>
    <w:p w14:paraId="5EDF1368" w14:textId="77777777" w:rsidR="0044543E" w:rsidRPr="003335BB" w:rsidRDefault="0044543E" w:rsidP="0044543E">
      <w:pPr>
        <w:tabs>
          <w:tab w:val="left" w:pos="284"/>
        </w:tabs>
        <w:ind w:left="284" w:right="-142"/>
        <w:jc w:val="both"/>
      </w:pPr>
      <w:r w:rsidRPr="003335BB">
        <w:rPr>
          <w:b/>
        </w:rPr>
        <w:t>Tesouraria</w:t>
      </w:r>
    </w:p>
    <w:p w14:paraId="2EF85E90" w14:textId="77777777" w:rsidR="0044543E" w:rsidRPr="003335BB" w:rsidRDefault="0044543E" w:rsidP="004E3798">
      <w:pPr>
        <w:numPr>
          <w:ilvl w:val="0"/>
          <w:numId w:val="2"/>
        </w:numPr>
        <w:tabs>
          <w:tab w:val="left" w:pos="284"/>
        </w:tabs>
        <w:ind w:left="284" w:hanging="357"/>
        <w:jc w:val="both"/>
      </w:pPr>
      <w:r w:rsidRPr="003335BB">
        <w:t xml:space="preserve">Deverá disponibilizar configurações para o uso de Ordem Bancária Eletrônica, de modo que seja possível configurar a versão do leiaute do banco, tamanho total do registro do arquivo, valor limite para emissão de transferências bancárias do tipo DOC. Deverá também permitir configurar o conteúdo de cada ocorrência enviado pelo banco no arquivo de retorno, identificando se o mesmo refere-se a pagamentos, bem como a identificação do contrato realizado com a instituição bancária, o número de dias para </w:t>
      </w:r>
      <w:r w:rsidRPr="003335BB">
        <w:lastRenderedPageBreak/>
        <w:t>pagamento, o código da Unidade Gestora emitente da Ordem Bancária, o nome e localização física dos arquivos de remessa e retorno e a sequência que deve ser gerada no arquivo de remessa. Deverá ainda dispor de mecanismo que oferte configuração flexível permitindo que a entidade tenha autonomia de formatar as informações do arquivo de remessa e retorno da ordem bancária eletrônica. Por fim, deverá disponibilizar meios de identificar quais contas bancárias geridas pela entidade fazem uso de cada Contrato de Ordem Bancária, devendo administrar vários contratos de ordem bancária simultaneamente.</w:t>
      </w:r>
    </w:p>
    <w:p w14:paraId="095095BB" w14:textId="77777777" w:rsidR="0044543E" w:rsidRPr="003335BB" w:rsidRDefault="0044543E" w:rsidP="004E3798">
      <w:pPr>
        <w:numPr>
          <w:ilvl w:val="0"/>
          <w:numId w:val="2"/>
        </w:numPr>
        <w:tabs>
          <w:tab w:val="left" w:pos="284"/>
        </w:tabs>
        <w:ind w:left="284" w:hanging="357"/>
        <w:jc w:val="both"/>
      </w:pPr>
      <w:r w:rsidRPr="003335BB">
        <w:t xml:space="preserve">Disponibilizar a ordem bancária eletrônica como meio de pagamento de empenhos orçamentários, empenhos de restos a pagar, </w:t>
      </w:r>
      <w:proofErr w:type="gramStart"/>
      <w:r w:rsidRPr="003335BB">
        <w:t>documentos extra orçamentários</w:t>
      </w:r>
      <w:proofErr w:type="gramEnd"/>
      <w:r w:rsidRPr="003335BB">
        <w:t xml:space="preserve">. Deverá oportunizar que vários empenhos orçamentários, empenhos de restos a pagar e documentos </w:t>
      </w:r>
      <w:proofErr w:type="gramStart"/>
      <w:r w:rsidRPr="003335BB">
        <w:t>extra orçamentários</w:t>
      </w:r>
      <w:proofErr w:type="gramEnd"/>
      <w:r w:rsidRPr="003335BB">
        <w:t xml:space="preserve"> possam ser pagos em uma mesma ordem bancária, mesmo sendo para credores distintos. Deverá ainda permitir o pagamento com código de barras dos tipos: Fatura e Convênio. Deverá também disponibilizar meios de realizar a geração do arquivo contendo os documentos que serão processados e pagos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de pagamento dos empenhos orçamentários, empenhos de restos a pagar e documentos </w:t>
      </w:r>
      <w:proofErr w:type="gramStart"/>
      <w:r w:rsidRPr="003335BB">
        <w:t>extra orçamentários</w:t>
      </w:r>
      <w:proofErr w:type="gramEnd"/>
      <w:r w:rsidRPr="003335BB">
        <w:t xml:space="preserve"> que não foram efetivados,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14:paraId="738CCB1F" w14:textId="77777777" w:rsidR="0044543E" w:rsidRPr="003335BB" w:rsidRDefault="0044543E" w:rsidP="004E3798">
      <w:pPr>
        <w:numPr>
          <w:ilvl w:val="0"/>
          <w:numId w:val="2"/>
        </w:numPr>
        <w:tabs>
          <w:tab w:val="left" w:pos="284"/>
        </w:tabs>
        <w:ind w:left="284" w:hanging="357"/>
        <w:jc w:val="both"/>
      </w:pPr>
      <w:r w:rsidRPr="003335BB">
        <w:t>Dispor de mecanismo que permita a realização de transferências bancárias eletrônicas entre as contas bancárias da entidade. Este mecanismo deve permitir a realização de várias transferências em uma mesma ordem bancária eletrônica. Deverá também disponibilizar meios de realizar a geração do arquivo contendo as transferências que serão processadas e pagas pela instituição bancária, podendo gerar o arquivo eletrônico de várias ordens bancárias num mesmo instante. É necessário ainda disponibilizar mecanismo que faça a importação do arquivo de retorno bancário demonstrando as críticas apuradas pela instituição bancária. O processo deverá, de forma automática e sem intervenção do usuário, executar o estorno das transferências bancárias que não foram efetivadas, identificando quais cítricas foram apontadas como motivos de insucesso pela instituição bancária. Demonstrar o valor total pago e rejeitado pela instituição bancária. Deve, por fim, disponibilizar mecanismo que permita o cancelamento da ordem bancária mesmo após o seu envio e processamento pela instituição bancária.</w:t>
      </w:r>
    </w:p>
    <w:p w14:paraId="7B595A32" w14:textId="77777777" w:rsidR="0044543E" w:rsidRPr="003335BB" w:rsidRDefault="0044543E" w:rsidP="004E3798">
      <w:pPr>
        <w:numPr>
          <w:ilvl w:val="0"/>
          <w:numId w:val="2"/>
        </w:numPr>
        <w:tabs>
          <w:tab w:val="left" w:pos="284"/>
        </w:tabs>
        <w:ind w:left="284" w:hanging="357"/>
        <w:jc w:val="both"/>
      </w:pPr>
      <w:r w:rsidRPr="003335BB">
        <w:t xml:space="preserve">Ofertar mecanismo de abertura e fechamento de caixa, com suporte a funcionamento de autenticadoras de documentos. Deve emitir os relatórios de movimentação diária da autenticadora e o resumo do movimento da autenticadora. Também deve ofertar recurso para autenticar movimentações cotidianas da entidade, como arrecadação de receitas, notas de lançamentos, devolução de recursos ao contribuinte. Também deve dispor de mecanismo flexível para configuração do modelo da autenticadora, dispondo minimamente dos modelos </w:t>
      </w:r>
      <w:proofErr w:type="spellStart"/>
      <w:r w:rsidRPr="003335BB">
        <w:t>Bematech</w:t>
      </w:r>
      <w:proofErr w:type="spellEnd"/>
      <w:r w:rsidRPr="003335BB">
        <w:t xml:space="preserve">, TSP, </w:t>
      </w:r>
      <w:proofErr w:type="spellStart"/>
      <w:proofErr w:type="gramStart"/>
      <w:r w:rsidRPr="003335BB">
        <w:t>PrintPlus</w:t>
      </w:r>
      <w:proofErr w:type="spellEnd"/>
      <w:proofErr w:type="gramEnd"/>
      <w:r w:rsidRPr="003335BB">
        <w:t xml:space="preserve">, </w:t>
      </w:r>
      <w:proofErr w:type="spellStart"/>
      <w:r w:rsidRPr="003335BB">
        <w:t>Sigtron</w:t>
      </w:r>
      <w:proofErr w:type="spellEnd"/>
      <w:r w:rsidRPr="003335BB">
        <w:t>, bem como a porta que será utilizada na impressão.</w:t>
      </w:r>
    </w:p>
    <w:p w14:paraId="2DE62CC5" w14:textId="77777777" w:rsidR="0044543E" w:rsidRPr="003335BB" w:rsidRDefault="0044543E" w:rsidP="004E3798">
      <w:pPr>
        <w:numPr>
          <w:ilvl w:val="0"/>
          <w:numId w:val="2"/>
        </w:numPr>
        <w:tabs>
          <w:tab w:val="left" w:pos="284"/>
        </w:tabs>
        <w:ind w:left="284" w:hanging="357"/>
        <w:jc w:val="both"/>
      </w:pPr>
      <w:r w:rsidRPr="003335BB">
        <w:t xml:space="preserve">Disponibilizar o cheque como meio de pagamento de empenhos orçamentários, empenhos de restos a pagar, </w:t>
      </w:r>
      <w:proofErr w:type="gramStart"/>
      <w:r w:rsidRPr="003335BB">
        <w:t>documentos extra orçamentários</w:t>
      </w:r>
      <w:proofErr w:type="gramEnd"/>
      <w:r w:rsidRPr="003335BB">
        <w:t xml:space="preserve">. Deverá oportunizar que </w:t>
      </w:r>
      <w:r w:rsidRPr="003335BB">
        <w:lastRenderedPageBreak/>
        <w:t xml:space="preserve">vários empenhos orçamentários, empenhos de restos a pagar e documentos </w:t>
      </w:r>
      <w:proofErr w:type="gramStart"/>
      <w:r w:rsidRPr="003335BB">
        <w:t>extra orçamentários</w:t>
      </w:r>
      <w:proofErr w:type="gramEnd"/>
      <w:r w:rsidRPr="003335BB">
        <w:t xml:space="preserve"> possam ser pagos em um único cheque, mesmo sendo para credores distintos. Deve disponibilizar meios de configurar a </w:t>
      </w:r>
      <w:r w:rsidRPr="003335BB">
        <w:rPr>
          <w:color w:val="0070C0"/>
        </w:rPr>
        <w:t>impressão</w:t>
      </w:r>
      <w:r w:rsidRPr="003335BB">
        <w:t xml:space="preserve"> do cheque, devendo ser por meio de talonário avulso ou através de formulário contínuo de cheque. Deve disponibilizar recurso que permita a impressão de cheques sem reflexo contábil, sem contabilização. Na configuração de talonário de cheques, deve dispor da identificação de sequência do talão, folha inicial e folha final, número de série e data de início do uso. Na configuração da impressão de cheque através de impressão contínua, deve permitir configurar o local de impressão na folha das seguintes informações: valor, primeira e segunda linha de extenso, portador, local e data e número do cheque. Também deve configurar a quantidade de cheques por folha e a altura do cheque. Também deve disponibilizar recurso que permita a transferência bancária entre contas da entidade, através da emissão de cheque para transferência entre contas. Por fim, deve ser possível realizar o cancelamento do cheque, podendo reemiti-lo novamente com novas características, bem como a anulação do cheque, não podendo utilizar-se do mesmo número novamente, sendo estas duas opções distintas uma da outra.</w:t>
      </w:r>
    </w:p>
    <w:p w14:paraId="72505E1A" w14:textId="77777777" w:rsidR="0044543E" w:rsidRPr="003335BB" w:rsidRDefault="0044543E" w:rsidP="004E3798">
      <w:pPr>
        <w:numPr>
          <w:ilvl w:val="0"/>
          <w:numId w:val="2"/>
        </w:numPr>
        <w:tabs>
          <w:tab w:val="left" w:pos="284"/>
        </w:tabs>
        <w:ind w:left="284" w:hanging="357"/>
        <w:jc w:val="both"/>
      </w:pPr>
      <w:r w:rsidRPr="003335BB">
        <w:t>Disponibilizar mecanismo que permita a realização da conciliação bancária, devendo informar o saldo do extrato bancário para uma determinada data, bem como a conta que está sendo conciliada. Deve disponibilizar mecanismo que permita realizar a conciliação dos movimentos existentes no extrato bancário e contabilidade, simultaneamente, de modo a resultar nos movimentos que não foram conciliados. Também deve disponibilizar mecanismo que permita realizar o ajuste da conciliação, em relação aos movimentos existentes no extrato bancário e não existentes na contabilidade, e vice-versa.</w:t>
      </w:r>
    </w:p>
    <w:p w14:paraId="1036F1CD" w14:textId="77777777" w:rsidR="0044543E" w:rsidRPr="003335BB" w:rsidRDefault="0044543E" w:rsidP="004E3798">
      <w:pPr>
        <w:numPr>
          <w:ilvl w:val="0"/>
          <w:numId w:val="2"/>
        </w:numPr>
        <w:tabs>
          <w:tab w:val="left" w:pos="284"/>
        </w:tabs>
        <w:ind w:left="284" w:hanging="357"/>
        <w:jc w:val="both"/>
      </w:pPr>
      <w:r w:rsidRPr="003335BB">
        <w:t>Disponibilizar de mecanismo que permita o recebimento dos tributos municipais, realizando a identificação do débito a ser quitado através de leitura de código de barras e também identificação manual de débito em aberto para o contribuinte. Deve identificar juros, multas e correções monetárias de forma automatizada, exibindo as mesmas em tela e acrescentando-as no valor a ser cobrado. Ao efetivar a operação, deve dar a o recebimento do valor e efetuar a quitação do débito no sistema de administração tributária, sem necessidade de intervenção naquele sistema. Deve também disponibilizar de mecanismo que faça a devolução de valores para o contribuinte, gerando um recibo para o mesmo a partir dessa operação.</w:t>
      </w:r>
    </w:p>
    <w:p w14:paraId="26E6FDBF" w14:textId="77777777" w:rsidR="0044543E" w:rsidRPr="003335BB" w:rsidRDefault="0044543E" w:rsidP="004E3798">
      <w:pPr>
        <w:numPr>
          <w:ilvl w:val="0"/>
          <w:numId w:val="2"/>
        </w:numPr>
        <w:tabs>
          <w:tab w:val="left" w:pos="284"/>
        </w:tabs>
        <w:ind w:left="284" w:hanging="357"/>
        <w:jc w:val="both"/>
      </w:pPr>
      <w:r w:rsidRPr="003335BB">
        <w:t xml:space="preserve">Deve dispor de mecanismo onde seja possível acessar vários exercícios financeiros de uma mesma entidade de forma simultânea, </w:t>
      </w:r>
      <w:proofErr w:type="spellStart"/>
      <w:r w:rsidRPr="003335BB">
        <w:t>possibilitarndo</w:t>
      </w:r>
      <w:proofErr w:type="spellEnd"/>
      <w:r w:rsidRPr="003335BB">
        <w:t xml:space="preserve"> assim a execução de movimentações, consultas ou relatórios. Deverá também dispor de mecanismo que permita a troca do exercício financeiro dentro do próprio sistema, não sendo necessário encerrar o sistema para tal objetivo.</w:t>
      </w:r>
    </w:p>
    <w:p w14:paraId="06A14BAD" w14:textId="77777777" w:rsidR="0044543E" w:rsidRPr="003335BB" w:rsidRDefault="0044543E" w:rsidP="004E3798">
      <w:pPr>
        <w:numPr>
          <w:ilvl w:val="0"/>
          <w:numId w:val="2"/>
        </w:numPr>
        <w:tabs>
          <w:tab w:val="left" w:pos="284"/>
        </w:tabs>
        <w:ind w:left="284" w:hanging="357"/>
        <w:jc w:val="both"/>
      </w:pPr>
      <w:r w:rsidRPr="003335BB">
        <w:t xml:space="preserve">Dispor de uma consulta que demonstre todas as contabilizações realizadas pela entidade permitindo que as informações sejam filtradas por Unidade Gestora e por um Grupo de Unidades Gestoras. Nesta consulta é necessário que as seguintes informações sejam exibidas na tela: Número da Entidade ou Unidade Gestora, Identificação se é um movimento de Estorno, Data do Movimento, Tipo de Lançamento (Débito ou Crédito), Código da Conta a Débito, Código da Conta a Crédito, Valor da Operação, Fato Contábil que originou o processo, Regra de Contabilização utilizada na escrituração, Conjunto de Lançamento Contábil utilizado na escrituração, Lançamento Contábil Padronizado utilizado na escrituração, Histórico do Processo, Identificador do Superávit Financeiro e a Data da Operação/Computador que foi realizado o processo. Cada usuário deverá ter autonomia de modificar a ordem de exibição e ocultar as colunas a qualquer momento </w:t>
      </w:r>
      <w:r w:rsidRPr="003335BB">
        <w:lastRenderedPageBreak/>
        <w:t>sem alterar a consulta dos demais usuários.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A consulta deve dispor dos seguintes filtros de pesquisa: Entidade ou Unidade Gestora, Conta Contábil, Tipo de Atributo do Superávit Financeiro, Valor (sendo possível consultar um intervalo de valores), Tipo de Lançamento (Débito ou Crédito), conjunto de Lançamento Padronizado, Lançamento Contábil Padronizado e Regra de Contabilização. A consulta deverá ter um quadro com totalizadores demonstrando o Saldo Inicial, Total de Débito, Total de Crédito e Saldo Final. Também deverá apresentar os mesmos totalizadores de acordo com o tipo de atributo do superávit financeiro, sendo ele Financeiro e Patrimonial. Demonstrar a informação da quantidade de lançamentos contábeis que foram apresentados na consulta. O usuário deverá ter autonomia de ordenar de forma crescente ou decrescente as colunas tendo a opção de ordenar mais de uma coluna.</w:t>
      </w:r>
    </w:p>
    <w:p w14:paraId="74E0E3AB" w14:textId="77777777" w:rsidR="0044543E" w:rsidRPr="003335BB" w:rsidRDefault="0044543E" w:rsidP="004E3798">
      <w:pPr>
        <w:numPr>
          <w:ilvl w:val="0"/>
          <w:numId w:val="2"/>
        </w:numPr>
        <w:tabs>
          <w:tab w:val="left" w:pos="284"/>
        </w:tabs>
        <w:ind w:left="284" w:hanging="357"/>
        <w:jc w:val="both"/>
      </w:pPr>
      <w:r w:rsidRPr="003335BB">
        <w:t>Deverá dispor de gestão de despesas do tipo</w:t>
      </w:r>
      <w:proofErr w:type="gramStart"/>
      <w:r w:rsidRPr="003335BB">
        <w:t xml:space="preserve">  </w:t>
      </w:r>
      <w:proofErr w:type="gramEnd"/>
      <w:r w:rsidRPr="003335BB">
        <w:t xml:space="preserve">Recursos Antecipados , tendo flexibilidade no uso nos seguintes controles: Deverá permitir configurar a quantidade máxima de recursos recebidos sem a prestação de contas do recurso. Deverá também ser possível de configuração pelo usuário a quantidade máxima de dias para realizar a prestação de contas, bem como o valor máximo do empenho. Deve ainda permitir configurar se bloqueará a movimentação ou apenas emitirá aviso alertando o usuário, caso ocorra alguma movimentação extrapole as configurações previstas nos itens expostos anteriormente. Essas configurações devem ser aplicadas para despesas do tipo  Suprimento de </w:t>
      </w:r>
      <w:proofErr w:type="gramStart"/>
      <w:r w:rsidRPr="003335BB">
        <w:t>Fundos ,</w:t>
      </w:r>
      <w:proofErr w:type="gramEnd"/>
      <w:r w:rsidRPr="003335BB">
        <w:t xml:space="preserve">  Viagens  e  Demais Recursos Antecipados  de forma individual, podendo em cada uma delas ter uma configuração específica. Deverá ainda dispor de configuração de qual valor percentual permitirá empenhar no </w:t>
      </w:r>
      <w:proofErr w:type="spellStart"/>
      <w:r w:rsidRPr="003335BB">
        <w:t>subelemento</w:t>
      </w:r>
      <w:proofErr w:type="spellEnd"/>
      <w:r w:rsidRPr="003335BB">
        <w:t xml:space="preserve"> de despesa 96 - Pagamentos Antecipados.</w:t>
      </w:r>
    </w:p>
    <w:p w14:paraId="728AFD52" w14:textId="77777777" w:rsidR="0044543E" w:rsidRPr="003335BB" w:rsidRDefault="0044543E" w:rsidP="004E3798">
      <w:pPr>
        <w:numPr>
          <w:ilvl w:val="0"/>
          <w:numId w:val="2"/>
        </w:numPr>
        <w:tabs>
          <w:tab w:val="left" w:pos="284"/>
        </w:tabs>
        <w:ind w:left="284" w:hanging="357"/>
        <w:jc w:val="both"/>
      </w:pPr>
      <w:r w:rsidRPr="003335BB">
        <w:t xml:space="preserve">Deverá emitir empenhos destinados a Recursos </w:t>
      </w:r>
      <w:proofErr w:type="gramStart"/>
      <w:r w:rsidRPr="003335BB">
        <w:t>Antecipados ,</w:t>
      </w:r>
      <w:proofErr w:type="gramEnd"/>
      <w:r w:rsidRPr="003335BB">
        <w:t xml:space="preserve"> como Suprimentos de Fundos, Diárias e outros recursos antecipados, contando com dispositivo para efetuar a Prestação de Contas do mesmo. Deverá realizar a Prestação de Contas </w:t>
      </w:r>
      <w:proofErr w:type="gramStart"/>
      <w:r w:rsidRPr="003335BB">
        <w:t>do Recursos</w:t>
      </w:r>
      <w:proofErr w:type="gramEnd"/>
      <w:r w:rsidRPr="003335BB">
        <w:t xml:space="preserve"> Antecipado, registrando o saldo a ser devolvido, a conta contábil que recebe a devolução, o número do processo administrativo que originou a despesa. Também deverá emitir documentos desse processo de despesa, sendo o documento de Prestação de Contas e o Recibo da Prestação de Contas.</w:t>
      </w:r>
    </w:p>
    <w:p w14:paraId="592529B3" w14:textId="77777777" w:rsidR="0044543E" w:rsidRPr="003335BB" w:rsidRDefault="0044543E" w:rsidP="004E3798">
      <w:pPr>
        <w:numPr>
          <w:ilvl w:val="0"/>
          <w:numId w:val="2"/>
        </w:numPr>
        <w:tabs>
          <w:tab w:val="left" w:pos="284"/>
        </w:tabs>
        <w:ind w:left="284" w:hanging="357"/>
        <w:jc w:val="both"/>
      </w:pPr>
      <w:r w:rsidRPr="003335BB">
        <w:t>Deverá disponibilizar mecanismo que permita a realização das transferências financeiras, seja as Concessões e Devoluções de Transferências Concedidas bem como os Recebimentos e Devoluções das Transferências Recebidas. Em ambos os casos, deverá interligar com o Orçamento, onde tais valores devem estar devidamente programados, e não deverá</w:t>
      </w:r>
      <w:proofErr w:type="gramStart"/>
      <w:r w:rsidRPr="003335BB">
        <w:t xml:space="preserve">  </w:t>
      </w:r>
      <w:proofErr w:type="gramEnd"/>
      <w:r w:rsidRPr="003335BB">
        <w:t>Possibilitar que se faça mais transferências do que os valores programados. Deverá ainda realizar ambas as operações, onde para cada operação individualmente deve identificar de quais meses o valor a ser movimentado deverá ser utilizado.</w:t>
      </w:r>
    </w:p>
    <w:p w14:paraId="01BD9C10" w14:textId="77777777" w:rsidR="0044543E" w:rsidRPr="003335BB" w:rsidRDefault="0044543E" w:rsidP="004E3798">
      <w:pPr>
        <w:numPr>
          <w:ilvl w:val="0"/>
          <w:numId w:val="2"/>
        </w:numPr>
        <w:tabs>
          <w:tab w:val="left" w:pos="284"/>
        </w:tabs>
        <w:ind w:left="284" w:hanging="357"/>
        <w:jc w:val="both"/>
      </w:pPr>
      <w:r w:rsidRPr="003335BB">
        <w:t>Deverá dispor de emissão de Ordem de Pagamento. Deverá ter controle sequencial da numeração da Ordem de Pagamento, bem como a opção para incluir vários empenhos em uma mesma Ordem de Pagamento, tanto orçamentários, quanto de Restos e Extras. Deverá também Possuir emissão de Ordem de Pagamento para transferência entre contas bancárias da entidade, onde dessa forma, deve solicitar a conta bancária de origem e destino da transação.</w:t>
      </w:r>
    </w:p>
    <w:p w14:paraId="6218B1BB" w14:textId="77777777" w:rsidR="0044543E" w:rsidRPr="003335BB" w:rsidRDefault="0044543E" w:rsidP="004E3798">
      <w:pPr>
        <w:numPr>
          <w:ilvl w:val="0"/>
          <w:numId w:val="2"/>
        </w:numPr>
        <w:tabs>
          <w:tab w:val="left" w:pos="284"/>
        </w:tabs>
        <w:ind w:left="284" w:hanging="357"/>
        <w:jc w:val="both"/>
      </w:pPr>
      <w:r w:rsidRPr="003335BB">
        <w:lastRenderedPageBreak/>
        <w:t xml:space="preserve">Deverá disponibilizar visão que demonstre a Ordem Cronológica dos Pagamentos. Esta visão deverá ter meios de filtrar as informações que serão exibidas, sendo minimamente as opções: Intervalo de Data de Vencimento, intervalo de valores, Fonte de Recursos, apenas os empenhos a Pagar bem como os Pagos também, Natureza da Despesa, Credor, Função e </w:t>
      </w:r>
      <w:proofErr w:type="spellStart"/>
      <w:r w:rsidRPr="003335BB">
        <w:t>Subfunção</w:t>
      </w:r>
      <w:proofErr w:type="spellEnd"/>
      <w:r w:rsidRPr="003335BB">
        <w:t xml:space="preserve"> de Governo. Deverá exibir o resultado da visão de forma configurável pelo usuário, ficando </w:t>
      </w:r>
      <w:proofErr w:type="gramStart"/>
      <w:r w:rsidRPr="003335BB">
        <w:t>a seu</w:t>
      </w:r>
      <w:proofErr w:type="gramEnd"/>
      <w:r w:rsidRPr="003335BB">
        <w:t xml:space="preserve"> critério a decisão de quais informações deverão ser exibidas. Deverá demonstrar no mínimo as informações de: Data de Vencimento, Quantidade de Dias Vencidos, Data da Liquidação, Data de Pagamento, Empenho, Credor, Histórico do Empenho, Documento Fiscal, Fonte de Recursos.</w:t>
      </w:r>
    </w:p>
    <w:p w14:paraId="68673B4F" w14:textId="77777777" w:rsidR="0044543E" w:rsidRPr="003335BB" w:rsidRDefault="0044543E" w:rsidP="004E3798">
      <w:pPr>
        <w:numPr>
          <w:ilvl w:val="0"/>
          <w:numId w:val="2"/>
        </w:numPr>
        <w:tabs>
          <w:tab w:val="left" w:pos="284"/>
        </w:tabs>
        <w:ind w:left="284" w:hanging="357"/>
        <w:jc w:val="both"/>
      </w:pPr>
      <w:r w:rsidRPr="003335BB">
        <w:t xml:space="preserve">Dispor de uma consulta que demonstre em tela os saldos de todos os processos que envolvem a despesa orçamentária. São eles: Orçamento Inicial, Alterações Orçamentárias (Suplementações e Reduções), Correção do Orçamento, Orçamento Atualizado, Empenhado (Bruno e Líquido), Liquidado (Bruno e Líquido), Em Liquidação, Retido, Pago (Bruno e Líquido), Saldo a Liquidar, Saldo a Pagar, Saldo Reservado, Saldo Bloqueado e Saldo Disponível. Permitir que a entidade </w:t>
      </w:r>
      <w:proofErr w:type="gramStart"/>
      <w:r w:rsidRPr="003335BB">
        <w:t>possa</w:t>
      </w:r>
      <w:proofErr w:type="gramEnd"/>
      <w:r w:rsidRPr="003335BB">
        <w:t xml:space="preserve"> realizar filtros nesta consulta, através das seguintes informações: Órgão, Unidade Orçamentária, Função, </w:t>
      </w:r>
      <w:proofErr w:type="spellStart"/>
      <w:r w:rsidRPr="003335BB">
        <w:t>Subfunção</w:t>
      </w:r>
      <w:proofErr w:type="spellEnd"/>
      <w:r w:rsidRPr="003335BB">
        <w:t xml:space="preserve">, Programa, Ação, Natureza da Despesa, Modalidade de Empenho, Fonte Recursos, Credor, Número do Fundamento Legal, Código da Ementa do Fundamento Legal e código da Despesa. Permitir que as informações </w:t>
      </w:r>
      <w:proofErr w:type="gramStart"/>
      <w:r w:rsidRPr="003335BB">
        <w:t>sejam</w:t>
      </w:r>
      <w:proofErr w:type="gramEnd"/>
      <w:r w:rsidRPr="003335BB">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14:paraId="5B5B3784" w14:textId="77777777" w:rsidR="0044543E" w:rsidRPr="003335BB" w:rsidRDefault="0044543E" w:rsidP="004E3798">
      <w:pPr>
        <w:numPr>
          <w:ilvl w:val="0"/>
          <w:numId w:val="2"/>
        </w:numPr>
        <w:tabs>
          <w:tab w:val="left" w:pos="284"/>
        </w:tabs>
        <w:ind w:left="284" w:hanging="357"/>
        <w:jc w:val="both"/>
      </w:pPr>
      <w:r w:rsidRPr="003335BB">
        <w:t xml:space="preserve">Dispor de uma consulta que demonstre em tela os saldos de todos os processos que envolvem a receita orçamentária. São eles: Previsão </w:t>
      </w:r>
      <w:proofErr w:type="gramStart"/>
      <w:r w:rsidRPr="003335BB">
        <w:t>Inicia,</w:t>
      </w:r>
      <w:proofErr w:type="gramEnd"/>
      <w:r w:rsidRPr="003335BB">
        <w:t xml:space="preserve"> Previsão das Deduções, Previsão Inicial Líquida (Receita - Deduções), Reestimativa da Receita, Reestimativa das Deduções, Previsão Atualizada Líquida, Arrecadação Bruta, Estorno da Arrecadação, Dedução da Receita, Arrecadação Líquida e Saldo a Arrecadar. Permitir que a entidade </w:t>
      </w:r>
      <w:proofErr w:type="gramStart"/>
      <w:r w:rsidRPr="003335BB">
        <w:t>possa</w:t>
      </w:r>
      <w:proofErr w:type="gramEnd"/>
      <w:r w:rsidRPr="003335BB">
        <w:t xml:space="preserve"> aplicar filtros através das seguintes informações: Código da Receita, Natureza da Receita, Fonte de Recursos, Número do Fundamento Legal e Código da Ementa do Fundamento Legal. Permitir que as informações </w:t>
      </w:r>
      <w:proofErr w:type="gramStart"/>
      <w:r w:rsidRPr="003335BB">
        <w:t>sejam</w:t>
      </w:r>
      <w:proofErr w:type="gramEnd"/>
      <w:r w:rsidRPr="003335BB">
        <w:t xml:space="preserve"> filtradas por Unidade Gestora e por um Grupo de Unidades Gestoras. Esta consulta deve ser passível de impressão e cada usuário deverá ter autonomia de modificar a ordem de impressão e poderá selecionar quais colunas devem ser impressas no relatório sem alterar a definição de impressão dos demais usuários. A consulta deve ser demonstrada por período, permitindo que seja informado um intervalo de dias. </w:t>
      </w:r>
    </w:p>
    <w:p w14:paraId="556D996B" w14:textId="77777777" w:rsidR="0044543E" w:rsidRPr="003335BB" w:rsidRDefault="0044543E" w:rsidP="004E3798">
      <w:pPr>
        <w:numPr>
          <w:ilvl w:val="0"/>
          <w:numId w:val="2"/>
        </w:numPr>
        <w:tabs>
          <w:tab w:val="left" w:pos="284"/>
        </w:tabs>
        <w:ind w:left="284" w:hanging="357"/>
        <w:jc w:val="both"/>
      </w:pPr>
      <w:r w:rsidRPr="003335BB">
        <w:t>Dispor de uma consulta que demonstre em tela todos os movimentos que envolvem a despesa orçamentária. Esta consulta deverá demonstrar no mínimo as seguintes informações: Número do Lançamento</w:t>
      </w:r>
      <w:proofErr w:type="gramStart"/>
      <w:r w:rsidRPr="003335BB">
        <w:t>, Data</w:t>
      </w:r>
      <w:proofErr w:type="gramEnd"/>
      <w:r w:rsidRPr="003335BB">
        <w:t xml:space="preserve"> de Movimento, Histórico da Movimentação, Número do Empenho (quando o movimento estiver vinculado a um empenho) e o Valor. Permitir que as informações </w:t>
      </w:r>
      <w:proofErr w:type="gramStart"/>
      <w:r w:rsidRPr="003335BB">
        <w:t>sejam</w:t>
      </w:r>
      <w:proofErr w:type="gramEnd"/>
      <w:r w:rsidRPr="003335BB">
        <w:t xml:space="preserve"> filtradas por Unidade Gestora e por um Grupo de Unidades Gestoras, também deverá ter a opção de filtrar a Despesa utilizada no processo. A consulta deve ser demonstrada por período, permitindo que seja informado um intervalo de dias. </w:t>
      </w:r>
    </w:p>
    <w:p w14:paraId="68A38F3C" w14:textId="77777777" w:rsidR="0044543E" w:rsidRPr="003335BB" w:rsidRDefault="0044543E" w:rsidP="004E3798">
      <w:pPr>
        <w:numPr>
          <w:ilvl w:val="0"/>
          <w:numId w:val="2"/>
        </w:numPr>
        <w:tabs>
          <w:tab w:val="left" w:pos="284"/>
        </w:tabs>
        <w:ind w:left="284" w:hanging="357"/>
        <w:jc w:val="both"/>
      </w:pPr>
      <w:r w:rsidRPr="003335BB">
        <w:t xml:space="preserve">Dispor de uma consulta que demonstre em tela todos os movimentos que envolvem a receita orçamentária. Esta consulta deverá demonstrar no mínimo as seguintes </w:t>
      </w:r>
      <w:r w:rsidRPr="003335BB">
        <w:lastRenderedPageBreak/>
        <w:t>informações: Número do Lançamento</w:t>
      </w:r>
      <w:proofErr w:type="gramStart"/>
      <w:r w:rsidRPr="003335BB">
        <w:t>, Data</w:t>
      </w:r>
      <w:proofErr w:type="gramEnd"/>
      <w:r w:rsidRPr="003335BB">
        <w:t xml:space="preserve"> de Movimento, Histórico da Movimentação e o Valor. Permitir que as informações </w:t>
      </w:r>
      <w:proofErr w:type="gramStart"/>
      <w:r w:rsidRPr="003335BB">
        <w:t>sejam</w:t>
      </w:r>
      <w:proofErr w:type="gramEnd"/>
      <w:r w:rsidRPr="003335BB">
        <w:t xml:space="preserve"> filtradas por Unidade Gestora e por um Grupo de Unidades Gestoras, também deverá ter a opção de filtrar a Receita utilizada no processo. A consulta deve ser demonstrada por período, permitindo que seja informado um intervalo de dias. A entidade deverá ter a opção de desconsiderar as seguintes informações da consulta: Movimento de Arrecadação, Movimento de Estorno de Arrecadação, Movimento de Dedução e Movimento de Estorno de Dedução da Receita. Demonstrar nesta consulta um resumo com as seguintes informações: Previsão Inicial da Receita, Previsão Inicial da Dedução, Previsão Inicial da Receita Líquida, Reestimativa da Receita, Previsão Atualizada da Receita, Arrecadação da Receita (Bruta), Dedução da Receita e Arrecadação da Receita Líquida (Arrecadação - Dedução). </w:t>
      </w:r>
    </w:p>
    <w:p w14:paraId="65BAEA2E" w14:textId="77777777" w:rsidR="0044543E" w:rsidRPr="003335BB" w:rsidRDefault="0044543E" w:rsidP="0044543E">
      <w:pPr>
        <w:tabs>
          <w:tab w:val="left" w:pos="284"/>
        </w:tabs>
        <w:autoSpaceDE w:val="0"/>
        <w:autoSpaceDN w:val="0"/>
        <w:adjustRightInd w:val="0"/>
        <w:ind w:left="284"/>
        <w:rPr>
          <w:b/>
          <w:bCs/>
        </w:rPr>
      </w:pPr>
    </w:p>
    <w:p w14:paraId="4EB6CA71" w14:textId="77777777" w:rsidR="0044543E" w:rsidRPr="003335BB" w:rsidRDefault="0044543E" w:rsidP="0044543E">
      <w:pPr>
        <w:tabs>
          <w:tab w:val="left" w:pos="284"/>
        </w:tabs>
        <w:ind w:left="284" w:right="-142"/>
        <w:jc w:val="both"/>
      </w:pPr>
      <w:r w:rsidRPr="003335BB">
        <w:rPr>
          <w:b/>
        </w:rPr>
        <w:t>Lei de Responsabilidade Fiscal</w:t>
      </w:r>
    </w:p>
    <w:p w14:paraId="558121D3" w14:textId="77777777" w:rsidR="0044543E" w:rsidRPr="003335BB" w:rsidRDefault="0044543E" w:rsidP="004E3798">
      <w:pPr>
        <w:numPr>
          <w:ilvl w:val="0"/>
          <w:numId w:val="2"/>
        </w:numPr>
        <w:tabs>
          <w:tab w:val="left" w:pos="284"/>
        </w:tabs>
        <w:ind w:left="284" w:hanging="357"/>
        <w:jc w:val="both"/>
      </w:pPr>
      <w:r w:rsidRPr="003335BB">
        <w:t xml:space="preserve">Dispor do relatório Anexo 1 - Balanço Orçamentário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55FB6E26" w14:textId="77777777" w:rsidR="0044543E" w:rsidRPr="003335BB" w:rsidRDefault="0044543E" w:rsidP="004E3798">
      <w:pPr>
        <w:numPr>
          <w:ilvl w:val="0"/>
          <w:numId w:val="2"/>
        </w:numPr>
        <w:tabs>
          <w:tab w:val="left" w:pos="284"/>
        </w:tabs>
        <w:ind w:left="284" w:hanging="357"/>
        <w:jc w:val="both"/>
      </w:pPr>
      <w:r w:rsidRPr="003335BB">
        <w:t xml:space="preserve">Dispor do relatório Anexo 2 - Demonstrativo da Execução das Despesas por Função e </w:t>
      </w:r>
      <w:proofErr w:type="spellStart"/>
      <w:r w:rsidRPr="003335BB">
        <w:t>Subfunção</w:t>
      </w:r>
      <w:proofErr w:type="spellEnd"/>
      <w:r w:rsidRPr="003335BB">
        <w:t xml:space="preserv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29BD811F" w14:textId="77777777" w:rsidR="0044543E" w:rsidRPr="003335BB" w:rsidRDefault="0044543E" w:rsidP="004E3798">
      <w:pPr>
        <w:numPr>
          <w:ilvl w:val="0"/>
          <w:numId w:val="2"/>
        </w:numPr>
        <w:tabs>
          <w:tab w:val="left" w:pos="284"/>
        </w:tabs>
        <w:ind w:left="284" w:hanging="357"/>
        <w:jc w:val="both"/>
      </w:pPr>
      <w:r w:rsidRPr="003335BB">
        <w:t xml:space="preserve">Dispor do relatório Anexo 3 - Demonstrativo da Receita Corrente Líquida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w:t>
      </w:r>
    </w:p>
    <w:p w14:paraId="660F4984" w14:textId="77777777" w:rsidR="0044543E" w:rsidRPr="003335BB" w:rsidRDefault="0044543E" w:rsidP="004E3798">
      <w:pPr>
        <w:numPr>
          <w:ilvl w:val="0"/>
          <w:numId w:val="2"/>
        </w:numPr>
        <w:tabs>
          <w:tab w:val="left" w:pos="284"/>
        </w:tabs>
        <w:ind w:left="284" w:hanging="357"/>
        <w:jc w:val="both"/>
      </w:pPr>
      <w:r w:rsidRPr="003335BB">
        <w:t xml:space="preserve">Dispor do relatório Anexo 4 - Demonstrativo das Receitas e Despesas Previdenciárias do Regime Próprio de Previdência Social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73844330" w14:textId="77777777" w:rsidR="0044543E" w:rsidRPr="003335BB" w:rsidRDefault="0044543E" w:rsidP="004E3798">
      <w:pPr>
        <w:numPr>
          <w:ilvl w:val="0"/>
          <w:numId w:val="2"/>
        </w:numPr>
        <w:tabs>
          <w:tab w:val="left" w:pos="284"/>
        </w:tabs>
        <w:ind w:left="284" w:hanging="357"/>
        <w:jc w:val="both"/>
      </w:pPr>
      <w:r w:rsidRPr="003335BB">
        <w:t xml:space="preserve">Dispor do relatório Anexo 6 - Demonstrativo dos Resultados Primário e Nominal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3335BB">
        <w:t>seja</w:t>
      </w:r>
      <w:proofErr w:type="gramEnd"/>
      <w:r w:rsidRPr="003335BB">
        <w:t xml:space="preserve"> impresso considerando as informações de uma única </w:t>
      </w:r>
      <w:r w:rsidRPr="003335BB">
        <w:lastRenderedPageBreak/>
        <w:t>Unidade Gestora, de um grupo de Unidades Gestoras ou de todas as Unidades Gestoras cadastradas para o Município. Dispor de um filtro de data inicial e final que considere as informações por um intervalo de meses. </w:t>
      </w:r>
    </w:p>
    <w:p w14:paraId="34127A68" w14:textId="77777777" w:rsidR="0044543E" w:rsidRPr="003335BB" w:rsidRDefault="0044543E" w:rsidP="004E3798">
      <w:pPr>
        <w:numPr>
          <w:ilvl w:val="0"/>
          <w:numId w:val="2"/>
        </w:numPr>
        <w:tabs>
          <w:tab w:val="left" w:pos="284"/>
        </w:tabs>
        <w:ind w:left="284" w:hanging="357"/>
        <w:jc w:val="both"/>
      </w:pPr>
      <w:r w:rsidRPr="003335BB">
        <w:t xml:space="preserve">Dispor do relatório Anexo 7 - Demonstrativos dos Restos a Pagar por Poder e Órgão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43EEA5E6" w14:textId="77777777" w:rsidR="0044543E" w:rsidRPr="003335BB" w:rsidRDefault="0044543E" w:rsidP="004E3798">
      <w:pPr>
        <w:numPr>
          <w:ilvl w:val="0"/>
          <w:numId w:val="2"/>
        </w:numPr>
        <w:tabs>
          <w:tab w:val="left" w:pos="284"/>
        </w:tabs>
        <w:ind w:left="284" w:hanging="357"/>
        <w:jc w:val="both"/>
      </w:pPr>
      <w:r w:rsidRPr="003335BB">
        <w:t xml:space="preserve">Dispor do relatório Anexo 8 - Demonstrativo das Receitas e Despesas com Manutenção e Desenvolvimento do Ensino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355F3249" w14:textId="77777777" w:rsidR="0044543E" w:rsidRPr="003335BB" w:rsidRDefault="0044543E" w:rsidP="004E3798">
      <w:pPr>
        <w:numPr>
          <w:ilvl w:val="0"/>
          <w:numId w:val="2"/>
        </w:numPr>
        <w:tabs>
          <w:tab w:val="left" w:pos="284"/>
        </w:tabs>
        <w:ind w:left="284" w:hanging="357"/>
        <w:jc w:val="both"/>
      </w:pPr>
      <w:r w:rsidRPr="003335BB">
        <w:t xml:space="preserve">Dispor do relatório Anexo 9 - Demonstrativo das Operações de Crédito e Despesa de Capital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w:t>
      </w:r>
    </w:p>
    <w:p w14:paraId="2018EA2C" w14:textId="77777777" w:rsidR="0044543E" w:rsidRPr="003335BB" w:rsidRDefault="0044543E" w:rsidP="004E3798">
      <w:pPr>
        <w:numPr>
          <w:ilvl w:val="0"/>
          <w:numId w:val="2"/>
        </w:numPr>
        <w:tabs>
          <w:tab w:val="left" w:pos="284"/>
        </w:tabs>
        <w:ind w:left="284" w:hanging="357"/>
        <w:jc w:val="both"/>
      </w:pPr>
      <w:r w:rsidRPr="003335BB">
        <w:t>Dispor do relatório Anexo 10 - Demonstrativo da Projeção Atuarial do Regime Próprio de Previdência dos Servidores referente aos Relatórios Resumidos da Execução Orçamentária da LRF - Lei de Responsabilidade Fiscal de acordo com a estrutura e regras definidas no MDF - Manual de Demonstrativos Fiscais para o ano de vigência da LRF – Lei de Responsabilidade Fiscal.</w:t>
      </w:r>
    </w:p>
    <w:p w14:paraId="76DC50AE" w14:textId="77777777" w:rsidR="0044543E" w:rsidRPr="003335BB" w:rsidRDefault="0044543E" w:rsidP="004E3798">
      <w:pPr>
        <w:numPr>
          <w:ilvl w:val="0"/>
          <w:numId w:val="2"/>
        </w:numPr>
        <w:tabs>
          <w:tab w:val="left" w:pos="284"/>
        </w:tabs>
        <w:ind w:left="284" w:hanging="357"/>
        <w:jc w:val="both"/>
      </w:pPr>
      <w:r w:rsidRPr="003335BB">
        <w:t>Dispor do relatório Anexo 11 - Demonstrativo da Receita de Alienação de Ativos e Aplicação dos Recursos referente aos Relatórios Resumidos da Execução Orçamentária da LRF - Lei de Responsabilidade Fiscal de acordo com a estrutura e regras definidas no MDF - Manual de Demonstrativos Fiscais para o ano de vigência da LRF – Lei de Responsabilidade Fiscal.</w:t>
      </w:r>
    </w:p>
    <w:p w14:paraId="7D1013FA" w14:textId="77777777" w:rsidR="0044543E" w:rsidRPr="003335BB" w:rsidRDefault="0044543E" w:rsidP="004E3798">
      <w:pPr>
        <w:numPr>
          <w:ilvl w:val="0"/>
          <w:numId w:val="2"/>
        </w:numPr>
        <w:tabs>
          <w:tab w:val="left" w:pos="284"/>
        </w:tabs>
        <w:ind w:left="284" w:hanging="357"/>
        <w:jc w:val="both"/>
      </w:pPr>
      <w:r w:rsidRPr="003335BB">
        <w:t xml:space="preserve">Dispor do relatório Anexo 12 - Demonstrativo das Receitas e Despesas com Ações em Serviços Públicos de Saúde referente aos Relatórios Resumidos da Execução Orçamentária da LRF - Lei de Responsabilidade Fiscal de acordo com a estrutura e regras definidas no MDF - Manual de Demonstrativos Fiscais para o ano de vigência da LRF – Lei de Responsabilidade Fiscal.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6CDB45E5" w14:textId="77777777" w:rsidR="0044543E" w:rsidRPr="003335BB" w:rsidRDefault="0044543E" w:rsidP="004E3798">
      <w:pPr>
        <w:numPr>
          <w:ilvl w:val="0"/>
          <w:numId w:val="2"/>
        </w:numPr>
        <w:tabs>
          <w:tab w:val="left" w:pos="284"/>
        </w:tabs>
        <w:ind w:left="284" w:hanging="357"/>
        <w:jc w:val="both"/>
      </w:pPr>
      <w:r w:rsidRPr="003335BB">
        <w:t>Dispor do relatório Anexo 13 - Demonstrativo das Parcerias Público-</w:t>
      </w:r>
      <w:proofErr w:type="gramStart"/>
      <w:r w:rsidRPr="003335BB">
        <w:t>Privadas referente</w:t>
      </w:r>
      <w:proofErr w:type="gramEnd"/>
      <w:r w:rsidRPr="003335BB">
        <w:t xml:space="preserve"> aos Relatórios Resumidos da Execução Orçamentária da LRF - Lei de Responsabilidade Fiscal de acordo com a estrutura e regras definidas no MDF - Manual de Demonstrativos Fiscais para o ano de vigência da LRF – Lei de Responsabilidade Fiscal.</w:t>
      </w:r>
    </w:p>
    <w:p w14:paraId="33154792" w14:textId="77777777" w:rsidR="0044543E" w:rsidRPr="003335BB" w:rsidRDefault="0044543E" w:rsidP="004E3798">
      <w:pPr>
        <w:numPr>
          <w:ilvl w:val="0"/>
          <w:numId w:val="2"/>
        </w:numPr>
        <w:tabs>
          <w:tab w:val="left" w:pos="284"/>
        </w:tabs>
        <w:ind w:left="284" w:hanging="357"/>
        <w:jc w:val="both"/>
      </w:pPr>
      <w:r w:rsidRPr="003335BB">
        <w:lastRenderedPageBreak/>
        <w:t>Dispor do relatório Anexo 14 - Demonstrativo Simplificado dos Relatórios Resumidos da Execução Orçamentária referente aos Relatórios Resumidos da Execução Orçamentária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p w14:paraId="52677CBC" w14:textId="77777777" w:rsidR="0044543E" w:rsidRPr="003335BB" w:rsidRDefault="0044543E" w:rsidP="004E3798">
      <w:pPr>
        <w:numPr>
          <w:ilvl w:val="0"/>
          <w:numId w:val="2"/>
        </w:numPr>
        <w:tabs>
          <w:tab w:val="left" w:pos="284"/>
        </w:tabs>
        <w:ind w:left="284" w:hanging="357"/>
        <w:jc w:val="both"/>
      </w:pPr>
      <w:r w:rsidRPr="003335BB">
        <w:t xml:space="preserve">Dispor do relatório Anexo 1 - Demonstrativo da Despesa com Pessoal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w:t>
      </w:r>
    </w:p>
    <w:p w14:paraId="67292A30" w14:textId="77777777" w:rsidR="0044543E" w:rsidRPr="003335BB" w:rsidRDefault="0044543E" w:rsidP="004E3798">
      <w:pPr>
        <w:numPr>
          <w:ilvl w:val="0"/>
          <w:numId w:val="2"/>
        </w:numPr>
        <w:tabs>
          <w:tab w:val="left" w:pos="284"/>
        </w:tabs>
        <w:ind w:left="284" w:hanging="357"/>
        <w:jc w:val="both"/>
      </w:pPr>
      <w:r w:rsidRPr="003335BB">
        <w:t xml:space="preserve">Dispor do relatório Anexo 2 - Demonstrativo da Dívida Consolidada referente aos Relatórios de Gestão Fiscal da LRF - Lei de Responsabilidade Fiscal de acordo com a estrutura e regras definidas no MDF - Manual de Demonstrativos Fiscais para o ano de vigência da LRF – Lei de Responsabilidade Fiscal.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314450E0" w14:textId="77777777" w:rsidR="0044543E" w:rsidRPr="003335BB" w:rsidRDefault="0044543E" w:rsidP="004E3798">
      <w:pPr>
        <w:numPr>
          <w:ilvl w:val="0"/>
          <w:numId w:val="2"/>
        </w:numPr>
        <w:tabs>
          <w:tab w:val="left" w:pos="284"/>
        </w:tabs>
        <w:ind w:left="284" w:hanging="357"/>
        <w:jc w:val="both"/>
      </w:pPr>
      <w:r w:rsidRPr="003335BB">
        <w:t xml:space="preserve">Dispor do relatório Anexo 3 - Demonstrativo das Garantias e Contra </w:t>
      </w:r>
      <w:proofErr w:type="gramStart"/>
      <w:r w:rsidRPr="003335BB">
        <w:t>garantias de Valores referente</w:t>
      </w:r>
      <w:proofErr w:type="gramEnd"/>
      <w:r w:rsidRPr="003335BB">
        <w:t xml:space="preserve"> aos Relatórios de Gestão Fiscal da LRF - Lei de Responsabilidade Fiscal de acordo com a estrutura e regras definidas no MDF - Manual de Demonstrativos Fiscais para o ano de vigência da LRF – Lei de Responsabilidade Fiscal. Dispor de um filtro de data inicial e final que considere as informações por um intervalo de meses. </w:t>
      </w:r>
    </w:p>
    <w:p w14:paraId="24DF6842" w14:textId="77777777" w:rsidR="0044543E" w:rsidRPr="003335BB" w:rsidRDefault="0044543E" w:rsidP="004E3798">
      <w:pPr>
        <w:numPr>
          <w:ilvl w:val="0"/>
          <w:numId w:val="2"/>
        </w:numPr>
        <w:tabs>
          <w:tab w:val="left" w:pos="284"/>
        </w:tabs>
        <w:ind w:left="284" w:hanging="357"/>
        <w:jc w:val="both"/>
      </w:pPr>
      <w:r w:rsidRPr="003335BB">
        <w:t xml:space="preserve">Dispor do relatório Anexo 4 - Demonstrativo das Operações de Crédito referente aos Relatórios de Gestão Fiscal da LRF - Lei de Responsabilidade Fiscal de acordo com a estrutura e regras definidas no MDF - Manual de Demonstrativos Fiscais para o ano de vigência da LRF – Lei de Responsabilidade Fiscal.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 Dispor de um filtro de data inicial e final que considere as informações por um intervalo de meses. </w:t>
      </w:r>
    </w:p>
    <w:p w14:paraId="29AF7F60" w14:textId="77777777" w:rsidR="0044543E" w:rsidRPr="003335BB" w:rsidRDefault="0044543E" w:rsidP="004E3798">
      <w:pPr>
        <w:numPr>
          <w:ilvl w:val="0"/>
          <w:numId w:val="2"/>
        </w:numPr>
        <w:tabs>
          <w:tab w:val="left" w:pos="284"/>
        </w:tabs>
        <w:ind w:left="284" w:hanging="357"/>
        <w:jc w:val="both"/>
      </w:pPr>
      <w:r w:rsidRPr="003335BB">
        <w:t xml:space="preserve">Dispor do relatório Anexo 5 - Demonstrativo da Disponibilidade de Caixa e Restos a Pagar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Permitir que o relatório </w:t>
      </w:r>
      <w:proofErr w:type="gramStart"/>
      <w:r w:rsidRPr="003335BB">
        <w:t>seja</w:t>
      </w:r>
      <w:proofErr w:type="gramEnd"/>
      <w:r w:rsidRPr="003335BB">
        <w:t xml:space="preserve"> impresso considerando as informações de uma única Unidade Gestora, de um grupo de Unidades Gestoras ou de todas as Unidades Gestoras cadastradas para o Município.</w:t>
      </w:r>
    </w:p>
    <w:p w14:paraId="4CB63FB8" w14:textId="77777777" w:rsidR="0044543E" w:rsidRPr="003335BB" w:rsidRDefault="0044543E" w:rsidP="004E3798">
      <w:pPr>
        <w:numPr>
          <w:ilvl w:val="0"/>
          <w:numId w:val="2"/>
        </w:numPr>
        <w:tabs>
          <w:tab w:val="left" w:pos="284"/>
        </w:tabs>
        <w:spacing w:after="240"/>
        <w:ind w:left="284" w:hanging="357"/>
        <w:jc w:val="both"/>
      </w:pPr>
      <w:r w:rsidRPr="003335BB">
        <w:t>Dispor do relatório Anexo 6 - Demonstrativo Simplificado do Relatório de Gestão Fiscal referente aos Relatórios de Gestão Fiscal da LRF - Lei de Responsabilidade Fiscal de acordo com a estrutura e regras definidas no MDF - Manual de Demonstrativos Fiscais para o ano de vigência da LRF – Lei de Responsabilidade Fiscal. O relatório deverá ter a opção de impressão através do Poder Executivo, Legislativo e Consolidado. Dispor de um filtro de data inicial e final que considere as informações por um intervalo de meses.</w:t>
      </w:r>
    </w:p>
    <w:p w14:paraId="06B75861" w14:textId="77777777" w:rsidR="0044543E" w:rsidRPr="003335BB" w:rsidRDefault="0044543E" w:rsidP="0044543E">
      <w:pPr>
        <w:tabs>
          <w:tab w:val="left" w:pos="284"/>
        </w:tabs>
        <w:autoSpaceDE w:val="0"/>
        <w:autoSpaceDN w:val="0"/>
        <w:adjustRightInd w:val="0"/>
        <w:ind w:left="284"/>
        <w:rPr>
          <w:b/>
          <w:bCs/>
        </w:rPr>
      </w:pPr>
    </w:p>
    <w:p w14:paraId="42C62F3F" w14:textId="77777777" w:rsidR="0044543E" w:rsidRPr="003335BB" w:rsidRDefault="0044543E" w:rsidP="0044543E">
      <w:pPr>
        <w:tabs>
          <w:tab w:val="left" w:pos="284"/>
        </w:tabs>
        <w:ind w:left="284" w:right="-142"/>
        <w:jc w:val="both"/>
      </w:pPr>
      <w:r w:rsidRPr="003335BB">
        <w:rPr>
          <w:b/>
        </w:rPr>
        <w:t>Portal de Transparência</w:t>
      </w:r>
    </w:p>
    <w:p w14:paraId="480F4B98" w14:textId="77777777" w:rsidR="0044543E" w:rsidRPr="003335BB" w:rsidRDefault="0044543E" w:rsidP="004E3798">
      <w:pPr>
        <w:numPr>
          <w:ilvl w:val="0"/>
          <w:numId w:val="2"/>
        </w:numPr>
        <w:tabs>
          <w:tab w:val="left" w:pos="284"/>
        </w:tabs>
        <w:ind w:left="284" w:hanging="357"/>
        <w:jc w:val="both"/>
      </w:pPr>
      <w:r w:rsidRPr="003335BB">
        <w:t xml:space="preserve">Permitir a impressão dos resultados das consultas. Para tanto, o usuário após preencher os dados pertinentes à consulta e gerar as informações, poderá imprimi-las através </w:t>
      </w:r>
      <w:proofErr w:type="gramStart"/>
      <w:r w:rsidRPr="003335BB">
        <w:t>do botão  imprimir</w:t>
      </w:r>
      <w:proofErr w:type="gramEnd"/>
      <w:r w:rsidRPr="003335BB">
        <w:t xml:space="preserve"> .</w:t>
      </w:r>
    </w:p>
    <w:p w14:paraId="0DD3D98B" w14:textId="77777777" w:rsidR="0044543E" w:rsidRPr="003335BB" w:rsidRDefault="0044543E" w:rsidP="004E3798">
      <w:pPr>
        <w:numPr>
          <w:ilvl w:val="0"/>
          <w:numId w:val="2"/>
        </w:numPr>
        <w:tabs>
          <w:tab w:val="left" w:pos="284"/>
        </w:tabs>
        <w:ind w:left="284" w:hanging="357"/>
        <w:jc w:val="both"/>
      </w:pPr>
      <w:r w:rsidRPr="003335BB">
        <w:t>Possibilidade de exportar as informações em um ou mais arquivos através de um formato aberto (não proprietário).</w:t>
      </w:r>
    </w:p>
    <w:p w14:paraId="134D5C60" w14:textId="77777777" w:rsidR="0044543E" w:rsidRPr="003335BB" w:rsidRDefault="0044543E" w:rsidP="004E3798">
      <w:pPr>
        <w:numPr>
          <w:ilvl w:val="0"/>
          <w:numId w:val="2"/>
        </w:numPr>
        <w:tabs>
          <w:tab w:val="left" w:pos="284"/>
        </w:tabs>
        <w:ind w:left="284" w:hanging="357"/>
        <w:jc w:val="both"/>
      </w:pPr>
      <w:r w:rsidRPr="003335BB">
        <w:t xml:space="preserve">Possibilidade de mergulhar nas informações até chegar ao empenho que originou a despesa orçamentária. </w:t>
      </w:r>
    </w:p>
    <w:p w14:paraId="19DD8F2B" w14:textId="77777777" w:rsidR="0044543E" w:rsidRPr="003335BB" w:rsidRDefault="0044543E" w:rsidP="004E3798">
      <w:pPr>
        <w:numPr>
          <w:ilvl w:val="0"/>
          <w:numId w:val="2"/>
        </w:numPr>
        <w:tabs>
          <w:tab w:val="left" w:pos="284"/>
        </w:tabs>
        <w:ind w:left="284" w:hanging="357"/>
        <w:jc w:val="both"/>
      </w:pPr>
      <w:r w:rsidRPr="003335BB">
        <w:t xml:space="preserve">Possibilidade de mergulhar nas informações até chegar aos credores com seus respectivos empenhos que originaram a despesa orçamentária. </w:t>
      </w:r>
    </w:p>
    <w:p w14:paraId="63CA1240" w14:textId="77777777" w:rsidR="0044543E" w:rsidRPr="003335BB" w:rsidRDefault="0044543E" w:rsidP="004E3798">
      <w:pPr>
        <w:numPr>
          <w:ilvl w:val="0"/>
          <w:numId w:val="2"/>
        </w:numPr>
        <w:tabs>
          <w:tab w:val="left" w:pos="284"/>
        </w:tabs>
        <w:ind w:left="284" w:hanging="357"/>
        <w:jc w:val="both"/>
      </w:pPr>
      <w:r w:rsidRPr="003335BB">
        <w:t xml:space="preserve">Histórico de navegação e filtros utilizados em cada consulta. </w:t>
      </w:r>
    </w:p>
    <w:p w14:paraId="5A2B12D7" w14:textId="77777777" w:rsidR="0044543E" w:rsidRPr="003335BB" w:rsidRDefault="0044543E" w:rsidP="004E3798">
      <w:pPr>
        <w:numPr>
          <w:ilvl w:val="0"/>
          <w:numId w:val="2"/>
        </w:numPr>
        <w:tabs>
          <w:tab w:val="left" w:pos="284"/>
        </w:tabs>
        <w:ind w:left="284" w:hanging="357"/>
        <w:jc w:val="both"/>
      </w:pPr>
      <w:r w:rsidRPr="003335BB">
        <w:t xml:space="preserve">Resumo explicativo em todas as consultas da Receita e da Despesa. Esta informação deve ser parametrizável, ficando a critério do administrador do sistema informar o conteúdo que achar necessário. </w:t>
      </w:r>
    </w:p>
    <w:p w14:paraId="417EAA08" w14:textId="77777777" w:rsidR="0044543E" w:rsidRPr="003335BB" w:rsidRDefault="0044543E" w:rsidP="004E3798">
      <w:pPr>
        <w:numPr>
          <w:ilvl w:val="0"/>
          <w:numId w:val="2"/>
        </w:numPr>
        <w:tabs>
          <w:tab w:val="left" w:pos="284"/>
        </w:tabs>
        <w:ind w:left="284" w:hanging="357"/>
        <w:jc w:val="both"/>
      </w:pPr>
      <w:r w:rsidRPr="003335BB">
        <w:t xml:space="preserve">Movimentação diária das despesas, contendo o número do empenho, data de emissão, unidade gestora e credor, além do valor empenhado, em liquidação (esta informação deve ser parametrizável pelo administrador do sistema), liquidado, pago e anulado relacionado ao empenho e ao período informado. </w:t>
      </w:r>
    </w:p>
    <w:p w14:paraId="334DCC46" w14:textId="77777777" w:rsidR="0044543E" w:rsidRPr="003335BB" w:rsidRDefault="0044543E" w:rsidP="004E3798">
      <w:pPr>
        <w:numPr>
          <w:ilvl w:val="0"/>
          <w:numId w:val="2"/>
        </w:numPr>
        <w:tabs>
          <w:tab w:val="left" w:pos="284"/>
        </w:tabs>
        <w:ind w:left="284" w:hanging="357"/>
        <w:jc w:val="both"/>
      </w:pPr>
      <w:r w:rsidRPr="003335BB">
        <w:t xml:space="preserve">Movimentação diária das despesas, com possibilidade de impressão dos empenhos orçamentários, </w:t>
      </w:r>
      <w:proofErr w:type="gramStart"/>
      <w:r w:rsidRPr="003335BB">
        <w:t>extra orçamentários</w:t>
      </w:r>
      <w:proofErr w:type="gramEnd"/>
      <w:r w:rsidRPr="003335BB">
        <w:t xml:space="preserve"> e de restos a pagar. </w:t>
      </w:r>
    </w:p>
    <w:p w14:paraId="4AA26B53" w14:textId="77777777" w:rsidR="0044543E" w:rsidRPr="003335BB" w:rsidRDefault="0044543E" w:rsidP="004E3798">
      <w:pPr>
        <w:numPr>
          <w:ilvl w:val="0"/>
          <w:numId w:val="2"/>
        </w:numPr>
        <w:tabs>
          <w:tab w:val="left" w:pos="284"/>
        </w:tabs>
        <w:ind w:left="284" w:hanging="357"/>
        <w:jc w:val="both"/>
      </w:pPr>
      <w:r w:rsidRPr="003335BB">
        <w:t xml:space="preserve">Movimentação diária das despesas, com possibilidade de selecionar os registros por: período, unidade gestora, credor, documento do credor (CPF/CNPJ), número do empenho e tipo do empenho (orçamentário, </w:t>
      </w:r>
      <w:proofErr w:type="gramStart"/>
      <w:r w:rsidRPr="003335BB">
        <w:t>extra orçamentário</w:t>
      </w:r>
      <w:proofErr w:type="gramEnd"/>
      <w:r w:rsidRPr="003335BB">
        <w:t xml:space="preserve"> ou restos a pagar). </w:t>
      </w:r>
    </w:p>
    <w:p w14:paraId="53FC3D72" w14:textId="77777777" w:rsidR="0044543E" w:rsidRPr="003335BB" w:rsidRDefault="0044543E" w:rsidP="004E3798">
      <w:pPr>
        <w:numPr>
          <w:ilvl w:val="0"/>
          <w:numId w:val="2"/>
        </w:numPr>
        <w:tabs>
          <w:tab w:val="left" w:pos="284"/>
        </w:tabs>
        <w:ind w:left="284" w:hanging="357"/>
        <w:jc w:val="both"/>
      </w:pPr>
      <w:r w:rsidRPr="003335BB">
        <w:t>Dados cadastrais do empenho com as seguintes informações:</w:t>
      </w:r>
    </w:p>
    <w:p w14:paraId="0ECE26A5" w14:textId="77777777" w:rsidR="0044543E" w:rsidRPr="003335BB" w:rsidRDefault="0044543E" w:rsidP="0044543E">
      <w:pPr>
        <w:tabs>
          <w:tab w:val="left" w:pos="284"/>
        </w:tabs>
        <w:ind w:left="709"/>
        <w:jc w:val="both"/>
      </w:pPr>
      <w:r w:rsidRPr="003335BB">
        <w:t>Unidade gestora;</w:t>
      </w:r>
    </w:p>
    <w:p w14:paraId="15AD2E75" w14:textId="77777777" w:rsidR="0044543E" w:rsidRPr="003335BB" w:rsidRDefault="0044543E" w:rsidP="0044543E">
      <w:pPr>
        <w:tabs>
          <w:tab w:val="left" w:pos="284"/>
        </w:tabs>
        <w:ind w:left="709"/>
        <w:jc w:val="both"/>
      </w:pPr>
      <w:r w:rsidRPr="003335BB">
        <w:t xml:space="preserve">Data de emissão; </w:t>
      </w:r>
    </w:p>
    <w:p w14:paraId="2FDBFFEB" w14:textId="77777777" w:rsidR="0044543E" w:rsidRPr="003335BB" w:rsidRDefault="0044543E" w:rsidP="0044543E">
      <w:pPr>
        <w:tabs>
          <w:tab w:val="left" w:pos="284"/>
        </w:tabs>
        <w:ind w:left="709"/>
        <w:jc w:val="both"/>
      </w:pPr>
      <w:r w:rsidRPr="003335BB">
        <w:t xml:space="preserve">Funcional programática; </w:t>
      </w:r>
    </w:p>
    <w:p w14:paraId="25F5A3CE" w14:textId="77777777" w:rsidR="0044543E" w:rsidRPr="003335BB" w:rsidRDefault="0044543E" w:rsidP="0044543E">
      <w:pPr>
        <w:tabs>
          <w:tab w:val="left" w:pos="284"/>
        </w:tabs>
        <w:ind w:left="709"/>
        <w:jc w:val="both"/>
      </w:pPr>
      <w:r w:rsidRPr="003335BB">
        <w:t xml:space="preserve">Categoria Econômica; </w:t>
      </w:r>
    </w:p>
    <w:p w14:paraId="5B99C99C" w14:textId="77777777" w:rsidR="0044543E" w:rsidRPr="003335BB" w:rsidRDefault="0044543E" w:rsidP="0044543E">
      <w:pPr>
        <w:tabs>
          <w:tab w:val="left" w:pos="284"/>
        </w:tabs>
        <w:ind w:left="709"/>
        <w:jc w:val="both"/>
      </w:pPr>
      <w:r w:rsidRPr="003335BB">
        <w:t>Grupo da Despesa;</w:t>
      </w:r>
    </w:p>
    <w:p w14:paraId="35D85338" w14:textId="77777777" w:rsidR="0044543E" w:rsidRPr="003335BB" w:rsidRDefault="0044543E" w:rsidP="0044543E">
      <w:pPr>
        <w:tabs>
          <w:tab w:val="left" w:pos="284"/>
        </w:tabs>
        <w:ind w:left="709"/>
        <w:jc w:val="both"/>
      </w:pPr>
      <w:r w:rsidRPr="003335BB">
        <w:t>Modalidade de Aplicação;</w:t>
      </w:r>
    </w:p>
    <w:p w14:paraId="46FD5440" w14:textId="77777777" w:rsidR="0044543E" w:rsidRPr="003335BB" w:rsidRDefault="0044543E" w:rsidP="0044543E">
      <w:pPr>
        <w:tabs>
          <w:tab w:val="left" w:pos="284"/>
        </w:tabs>
        <w:ind w:left="709"/>
        <w:jc w:val="both"/>
      </w:pPr>
      <w:r w:rsidRPr="003335BB">
        <w:t>Natureza da Despesa;</w:t>
      </w:r>
    </w:p>
    <w:p w14:paraId="7F95EAF8" w14:textId="77777777" w:rsidR="0044543E" w:rsidRPr="003335BB" w:rsidRDefault="0044543E" w:rsidP="0044543E">
      <w:pPr>
        <w:tabs>
          <w:tab w:val="left" w:pos="284"/>
        </w:tabs>
        <w:ind w:left="709"/>
        <w:jc w:val="both"/>
      </w:pPr>
      <w:r w:rsidRPr="003335BB">
        <w:t>Desdobramento da Despesa;</w:t>
      </w:r>
    </w:p>
    <w:p w14:paraId="3564367D" w14:textId="77777777" w:rsidR="0044543E" w:rsidRPr="003335BB" w:rsidRDefault="0044543E" w:rsidP="0044543E">
      <w:pPr>
        <w:tabs>
          <w:tab w:val="left" w:pos="284"/>
        </w:tabs>
        <w:ind w:left="709"/>
        <w:jc w:val="both"/>
      </w:pPr>
      <w:r w:rsidRPr="003335BB">
        <w:t xml:space="preserve">Fonte de recursos; </w:t>
      </w:r>
    </w:p>
    <w:p w14:paraId="608B1FC4" w14:textId="77777777" w:rsidR="0044543E" w:rsidRPr="003335BB" w:rsidRDefault="0044543E" w:rsidP="0044543E">
      <w:pPr>
        <w:tabs>
          <w:tab w:val="left" w:pos="284"/>
        </w:tabs>
        <w:ind w:left="709"/>
        <w:jc w:val="both"/>
      </w:pPr>
      <w:r w:rsidRPr="003335BB">
        <w:t xml:space="preserve">Credor, com seu respectivo documento; </w:t>
      </w:r>
    </w:p>
    <w:p w14:paraId="544E918C" w14:textId="77777777" w:rsidR="0044543E" w:rsidRPr="003335BB" w:rsidRDefault="0044543E" w:rsidP="0044543E">
      <w:pPr>
        <w:tabs>
          <w:tab w:val="left" w:pos="284"/>
        </w:tabs>
        <w:ind w:left="709"/>
        <w:jc w:val="both"/>
      </w:pPr>
      <w:r w:rsidRPr="003335BB">
        <w:t xml:space="preserve">Tipo, número, ano e data de homologação da licitação (quando houver); </w:t>
      </w:r>
    </w:p>
    <w:p w14:paraId="65327E8D" w14:textId="77777777" w:rsidR="0044543E" w:rsidRPr="003335BB" w:rsidRDefault="0044543E" w:rsidP="0044543E">
      <w:pPr>
        <w:tabs>
          <w:tab w:val="left" w:pos="284"/>
        </w:tabs>
        <w:ind w:left="709"/>
        <w:jc w:val="both"/>
      </w:pPr>
      <w:r w:rsidRPr="003335BB">
        <w:t>Número do processo de compra (quando houver);</w:t>
      </w:r>
      <w:proofErr w:type="gramStart"/>
      <w:r w:rsidRPr="003335BB">
        <w:t xml:space="preserve">  </w:t>
      </w:r>
    </w:p>
    <w:p w14:paraId="5D2DC721" w14:textId="77777777" w:rsidR="0044543E" w:rsidRPr="003335BB" w:rsidRDefault="0044543E" w:rsidP="0044543E">
      <w:pPr>
        <w:tabs>
          <w:tab w:val="left" w:pos="284"/>
        </w:tabs>
        <w:ind w:left="709"/>
        <w:jc w:val="both"/>
      </w:pPr>
      <w:proofErr w:type="gramEnd"/>
      <w:r w:rsidRPr="003335BB">
        <w:t>Número do convênio (quando houver);</w:t>
      </w:r>
      <w:proofErr w:type="gramStart"/>
      <w:r w:rsidRPr="003335BB">
        <w:t xml:space="preserve">  </w:t>
      </w:r>
    </w:p>
    <w:p w14:paraId="403D2A02" w14:textId="77777777" w:rsidR="0044543E" w:rsidRPr="003335BB" w:rsidRDefault="0044543E" w:rsidP="0044543E">
      <w:pPr>
        <w:tabs>
          <w:tab w:val="left" w:pos="284"/>
        </w:tabs>
        <w:ind w:left="709"/>
        <w:jc w:val="both"/>
      </w:pPr>
      <w:proofErr w:type="gramEnd"/>
      <w:r w:rsidRPr="003335BB">
        <w:t xml:space="preserve">Número do contrato (quando houver); </w:t>
      </w:r>
    </w:p>
    <w:p w14:paraId="05817395" w14:textId="77777777" w:rsidR="0044543E" w:rsidRPr="003335BB" w:rsidRDefault="0044543E" w:rsidP="0044543E">
      <w:pPr>
        <w:tabs>
          <w:tab w:val="left" w:pos="284"/>
        </w:tabs>
        <w:ind w:left="709"/>
        <w:jc w:val="both"/>
      </w:pPr>
      <w:r w:rsidRPr="003335BB">
        <w:t xml:space="preserve">Descrição da conta extra (para </w:t>
      </w:r>
      <w:proofErr w:type="gramStart"/>
      <w:r w:rsidRPr="003335BB">
        <w:t>os empenhos extra orçamentários</w:t>
      </w:r>
      <w:proofErr w:type="gramEnd"/>
      <w:r w:rsidRPr="003335BB">
        <w:t xml:space="preserve">)  </w:t>
      </w:r>
    </w:p>
    <w:p w14:paraId="523BE156" w14:textId="77777777" w:rsidR="0044543E" w:rsidRPr="003335BB" w:rsidRDefault="0044543E" w:rsidP="0044543E">
      <w:pPr>
        <w:tabs>
          <w:tab w:val="left" w:pos="284"/>
        </w:tabs>
        <w:ind w:left="709"/>
        <w:jc w:val="both"/>
      </w:pPr>
      <w:r w:rsidRPr="003335BB">
        <w:t>Itens do empenho com as suas respectivas quantidades, unidade e valor unitário;</w:t>
      </w:r>
    </w:p>
    <w:p w14:paraId="5E4081A6" w14:textId="77777777" w:rsidR="0044543E" w:rsidRPr="003335BB" w:rsidRDefault="0044543E" w:rsidP="0044543E">
      <w:pPr>
        <w:tabs>
          <w:tab w:val="left" w:pos="284"/>
        </w:tabs>
        <w:ind w:left="709"/>
        <w:jc w:val="both"/>
      </w:pPr>
      <w:r w:rsidRPr="003335BB">
        <w:t>Registros de comprovação da despesa (opcional)</w:t>
      </w:r>
    </w:p>
    <w:p w14:paraId="6BBA9C3D" w14:textId="77777777" w:rsidR="0044543E" w:rsidRPr="003335BB" w:rsidRDefault="0044543E" w:rsidP="004E3798">
      <w:pPr>
        <w:numPr>
          <w:ilvl w:val="0"/>
          <w:numId w:val="2"/>
        </w:numPr>
        <w:tabs>
          <w:tab w:val="left" w:pos="284"/>
        </w:tabs>
        <w:ind w:left="284" w:hanging="357"/>
        <w:jc w:val="both"/>
      </w:pPr>
      <w:r w:rsidRPr="003335BB">
        <w:t xml:space="preserve">Histórico do empenho contendo descrição do item, quantidade, unidade, valor unitário e valor </w:t>
      </w:r>
      <w:proofErr w:type="gramStart"/>
      <w:r w:rsidRPr="003335BB">
        <w:t>total</w:t>
      </w:r>
      <w:proofErr w:type="gramEnd"/>
    </w:p>
    <w:p w14:paraId="7108AF51" w14:textId="77777777" w:rsidR="0044543E" w:rsidRPr="003335BB" w:rsidRDefault="0044543E" w:rsidP="004E3798">
      <w:pPr>
        <w:numPr>
          <w:ilvl w:val="0"/>
          <w:numId w:val="2"/>
        </w:numPr>
        <w:tabs>
          <w:tab w:val="left" w:pos="284"/>
        </w:tabs>
        <w:ind w:left="284" w:hanging="357"/>
        <w:jc w:val="both"/>
      </w:pPr>
      <w:r w:rsidRPr="003335BB">
        <w:t>Histórico das liquidações contendo data de liquidação, número de liquidação, complemento histórico, valor liquidado e valor estornado.</w:t>
      </w:r>
    </w:p>
    <w:p w14:paraId="753AAAA3" w14:textId="77777777" w:rsidR="0044543E" w:rsidRPr="003335BB" w:rsidRDefault="0044543E" w:rsidP="004E3798">
      <w:pPr>
        <w:numPr>
          <w:ilvl w:val="0"/>
          <w:numId w:val="2"/>
        </w:numPr>
        <w:tabs>
          <w:tab w:val="left" w:pos="284"/>
        </w:tabs>
        <w:ind w:left="284" w:hanging="357"/>
        <w:jc w:val="both"/>
      </w:pPr>
      <w:r w:rsidRPr="003335BB">
        <w:t>Histórico dos pagamentos contendo data do pagamento, número do pagamento, número de liquidação, complemento histórico, valor pago e valor estornado.</w:t>
      </w:r>
    </w:p>
    <w:p w14:paraId="66B124ED" w14:textId="77777777" w:rsidR="0044543E" w:rsidRPr="003335BB" w:rsidRDefault="0044543E" w:rsidP="004E3798">
      <w:pPr>
        <w:numPr>
          <w:ilvl w:val="0"/>
          <w:numId w:val="2"/>
        </w:numPr>
        <w:tabs>
          <w:tab w:val="left" w:pos="284"/>
        </w:tabs>
        <w:ind w:left="284" w:hanging="357"/>
        <w:jc w:val="both"/>
      </w:pPr>
      <w:r w:rsidRPr="003335BB">
        <w:lastRenderedPageBreak/>
        <w:t>Histórico das retenções contendo data da retenção, número da retenção, número de liquidação, complemento histórico, valor da retenção e valor estornado.</w:t>
      </w:r>
    </w:p>
    <w:p w14:paraId="34E27FB9" w14:textId="77777777" w:rsidR="0044543E" w:rsidRPr="003335BB" w:rsidRDefault="0044543E" w:rsidP="004E3798">
      <w:pPr>
        <w:numPr>
          <w:ilvl w:val="0"/>
          <w:numId w:val="2"/>
        </w:numPr>
        <w:tabs>
          <w:tab w:val="left" w:pos="284"/>
        </w:tabs>
        <w:ind w:left="284" w:hanging="357"/>
        <w:jc w:val="both"/>
      </w:pPr>
      <w:r w:rsidRPr="003335BB">
        <w:t xml:space="preserve">Dados de movimentação do empenho contendo os valores: empenhado, em liquidação (esta informação deve ser parametrizável pelo administrador do sistema), liquidado, pago e anulado. </w:t>
      </w:r>
    </w:p>
    <w:p w14:paraId="704ABE10" w14:textId="77777777" w:rsidR="0044543E" w:rsidRPr="003335BB" w:rsidRDefault="0044543E" w:rsidP="004E3798">
      <w:pPr>
        <w:numPr>
          <w:ilvl w:val="0"/>
          <w:numId w:val="2"/>
        </w:numPr>
        <w:tabs>
          <w:tab w:val="left" w:pos="284"/>
        </w:tabs>
        <w:ind w:left="284" w:hanging="357"/>
        <w:jc w:val="both"/>
      </w:pPr>
      <w:r w:rsidRPr="003335BB">
        <w:t xml:space="preserve">Filtros para selecionar o exercício, mês inicial/final, e Unidade Gestora. </w:t>
      </w:r>
    </w:p>
    <w:p w14:paraId="7E6A4E31" w14:textId="77777777" w:rsidR="0044543E" w:rsidRPr="003335BB" w:rsidRDefault="0044543E" w:rsidP="004E3798">
      <w:pPr>
        <w:numPr>
          <w:ilvl w:val="0"/>
          <w:numId w:val="2"/>
        </w:numPr>
        <w:tabs>
          <w:tab w:val="left" w:pos="284"/>
        </w:tabs>
        <w:ind w:left="284" w:hanging="357"/>
        <w:jc w:val="both"/>
      </w:pPr>
      <w:r w:rsidRPr="003335BB">
        <w:t xml:space="preserve">Movimentação das Despesas e Receitas de uma determinada unidade gestora ou de todas de forma consolidada. </w:t>
      </w:r>
    </w:p>
    <w:p w14:paraId="4F469AAC" w14:textId="77777777" w:rsidR="0044543E" w:rsidRPr="003335BB" w:rsidRDefault="0044543E" w:rsidP="004E3798">
      <w:pPr>
        <w:numPr>
          <w:ilvl w:val="0"/>
          <w:numId w:val="2"/>
        </w:numPr>
        <w:tabs>
          <w:tab w:val="left" w:pos="284"/>
        </w:tabs>
        <w:ind w:left="284" w:hanging="357"/>
        <w:jc w:val="both"/>
      </w:pPr>
      <w:r w:rsidRPr="003335BB">
        <w:t xml:space="preserve">Movimentação das Despesas por Classificação Institucional, contendo valores individuais e totais por Órgão, Unidade, 3º Nível (quando existir), Natureza da Despesa e Credores. </w:t>
      </w:r>
    </w:p>
    <w:p w14:paraId="62A88F79" w14:textId="77777777" w:rsidR="0044543E" w:rsidRPr="003335BB" w:rsidRDefault="0044543E" w:rsidP="004E3798">
      <w:pPr>
        <w:numPr>
          <w:ilvl w:val="0"/>
          <w:numId w:val="2"/>
        </w:numPr>
        <w:tabs>
          <w:tab w:val="left" w:pos="284"/>
        </w:tabs>
        <w:ind w:left="284" w:hanging="357"/>
        <w:jc w:val="both"/>
      </w:pPr>
      <w:r w:rsidRPr="003335BB">
        <w:t xml:space="preserve">Movimentação das Despesas por Função de Governo, contendo valores individuais e totais por Função, </w:t>
      </w:r>
      <w:proofErr w:type="spellStart"/>
      <w:r w:rsidRPr="003335BB">
        <w:t>Subfunção</w:t>
      </w:r>
      <w:proofErr w:type="spellEnd"/>
      <w:r w:rsidRPr="003335BB">
        <w:t xml:space="preserve">, Programa de Governo, Natureza da Despesa e Credores. </w:t>
      </w:r>
    </w:p>
    <w:p w14:paraId="779510BC" w14:textId="77777777" w:rsidR="0044543E" w:rsidRPr="003335BB" w:rsidRDefault="0044543E" w:rsidP="004E3798">
      <w:pPr>
        <w:numPr>
          <w:ilvl w:val="0"/>
          <w:numId w:val="2"/>
        </w:numPr>
        <w:tabs>
          <w:tab w:val="left" w:pos="284"/>
        </w:tabs>
        <w:ind w:left="284" w:hanging="357"/>
        <w:jc w:val="both"/>
      </w:pPr>
      <w:r w:rsidRPr="003335BB">
        <w:t xml:space="preserve">Movimentação das Despesas por Programa de Governo, contendo valores individuais e totais por Programa de Governo, Ação de Governo, Natureza da Despesa e Credores. </w:t>
      </w:r>
    </w:p>
    <w:p w14:paraId="2CAFFF33" w14:textId="77777777" w:rsidR="0044543E" w:rsidRPr="003335BB" w:rsidRDefault="0044543E" w:rsidP="004E3798">
      <w:pPr>
        <w:numPr>
          <w:ilvl w:val="0"/>
          <w:numId w:val="2"/>
        </w:numPr>
        <w:tabs>
          <w:tab w:val="left" w:pos="284"/>
        </w:tabs>
        <w:ind w:left="284" w:hanging="357"/>
        <w:jc w:val="both"/>
      </w:pPr>
      <w:r w:rsidRPr="003335BB">
        <w:t xml:space="preserve">Movimentação das Despesas por Ação de Governo, contendo valores individuais e totais por Tipo da Ação (Projeto, Atividade, Operação Especial), Ação de Governo, Natureza da Despesa e Credores. </w:t>
      </w:r>
    </w:p>
    <w:p w14:paraId="76DE0797" w14:textId="77777777" w:rsidR="0044543E" w:rsidRPr="003335BB" w:rsidRDefault="0044543E" w:rsidP="004E3798">
      <w:pPr>
        <w:numPr>
          <w:ilvl w:val="0"/>
          <w:numId w:val="2"/>
        </w:numPr>
        <w:tabs>
          <w:tab w:val="left" w:pos="284"/>
        </w:tabs>
        <w:ind w:left="284" w:hanging="357"/>
        <w:jc w:val="both"/>
      </w:pPr>
      <w:r w:rsidRPr="003335BB">
        <w:t xml:space="preserve">Movimentação das Despesas por Categoria Econômica, contendo valores individuais e totais por Natureza da Despesa, Grupo de Despesa, Modalidade de Aplicação, Elemento de Despesa e Credores. </w:t>
      </w:r>
    </w:p>
    <w:p w14:paraId="3ED6114F" w14:textId="77777777" w:rsidR="0044543E" w:rsidRPr="003335BB" w:rsidRDefault="0044543E" w:rsidP="004E3798">
      <w:pPr>
        <w:numPr>
          <w:ilvl w:val="0"/>
          <w:numId w:val="2"/>
        </w:numPr>
        <w:tabs>
          <w:tab w:val="left" w:pos="284"/>
        </w:tabs>
        <w:ind w:left="284" w:hanging="357"/>
        <w:jc w:val="both"/>
      </w:pPr>
      <w:r w:rsidRPr="003335BB">
        <w:t>Movimentação das Despesas por Fonte de Recursos, contendo valores individuais e totais por Fonte de Recursos, Detalhamento da Fonte, Natureza da Despesa e Credores.</w:t>
      </w:r>
    </w:p>
    <w:p w14:paraId="3562DB71" w14:textId="77777777" w:rsidR="0044543E" w:rsidRPr="003335BB" w:rsidRDefault="0044543E" w:rsidP="004E3798">
      <w:pPr>
        <w:numPr>
          <w:ilvl w:val="0"/>
          <w:numId w:val="2"/>
        </w:numPr>
        <w:tabs>
          <w:tab w:val="left" w:pos="284"/>
        </w:tabs>
        <w:ind w:left="284" w:hanging="357"/>
        <w:jc w:val="both"/>
      </w:pPr>
      <w:r w:rsidRPr="003335BB">
        <w:t xml:space="preserve">Movimentação das Despesas por Esfera Administrativa, contendo valores individuais e totais por Esfera, Natureza da Despesa e Credores. </w:t>
      </w:r>
    </w:p>
    <w:p w14:paraId="2C894C6D" w14:textId="77777777" w:rsidR="0044543E" w:rsidRPr="003335BB" w:rsidRDefault="0044543E" w:rsidP="004E3798">
      <w:pPr>
        <w:numPr>
          <w:ilvl w:val="0"/>
          <w:numId w:val="2"/>
        </w:numPr>
        <w:tabs>
          <w:tab w:val="left" w:pos="284"/>
        </w:tabs>
        <w:ind w:left="284" w:hanging="357"/>
        <w:jc w:val="both"/>
      </w:pPr>
      <w:r w:rsidRPr="003335BB">
        <w:t>Movimentação das Despesas envolvendo</w:t>
      </w:r>
      <w:proofErr w:type="gramStart"/>
      <w:r w:rsidRPr="003335BB">
        <w:t xml:space="preserve">  </w:t>
      </w:r>
      <w:proofErr w:type="gramEnd"/>
      <w:r w:rsidRPr="003335BB">
        <w:t>Diárias ,  Passagens  e  Adiantamentos de Viagem , contendo valores individuais e totais por Credor, além de dados complementares que mostram a Lei Autorizativa, Ato de Concessão, Data Inicial/Final da Viagem, Meio de Transporte, Objetivo da Viagem, Quantidade de Diárias, Valor Unitário das Diárias, Valor Total, Matrícula, Nome e Cargo dos Beneficiários.</w:t>
      </w:r>
    </w:p>
    <w:p w14:paraId="2A45CB4A" w14:textId="77777777" w:rsidR="0044543E" w:rsidRPr="003335BB" w:rsidRDefault="0044543E" w:rsidP="004E3798">
      <w:pPr>
        <w:numPr>
          <w:ilvl w:val="0"/>
          <w:numId w:val="2"/>
        </w:numPr>
        <w:tabs>
          <w:tab w:val="left" w:pos="284"/>
        </w:tabs>
        <w:ind w:left="284" w:hanging="357"/>
        <w:jc w:val="both"/>
      </w:pPr>
      <w:r w:rsidRPr="003335BB">
        <w:t xml:space="preserve">Movimentação de Arrecadação das Receitas por Natureza da Receita, contendo valores individuais e totais por Categoria Econômica, Origem, Espécie, Rubrica, Alínea, </w:t>
      </w:r>
      <w:proofErr w:type="spellStart"/>
      <w:r w:rsidRPr="003335BB">
        <w:t>Subalínea</w:t>
      </w:r>
      <w:proofErr w:type="spellEnd"/>
      <w:r w:rsidRPr="003335BB">
        <w:t xml:space="preserve"> e Detalhamento. </w:t>
      </w:r>
    </w:p>
    <w:p w14:paraId="5294999E" w14:textId="77777777" w:rsidR="0044543E" w:rsidRPr="003335BB" w:rsidRDefault="0044543E" w:rsidP="004E3798">
      <w:pPr>
        <w:numPr>
          <w:ilvl w:val="0"/>
          <w:numId w:val="2"/>
        </w:numPr>
        <w:tabs>
          <w:tab w:val="left" w:pos="284"/>
        </w:tabs>
        <w:ind w:left="284" w:hanging="357"/>
        <w:jc w:val="both"/>
      </w:pPr>
      <w:r w:rsidRPr="003335BB">
        <w:t xml:space="preserve">Movimentação de Arrecadação das Receitas por Fonte de Recursos, contendo valores individuais e totais por Natureza da Receita, Origem, Espécie, Rubrica, Alínea, </w:t>
      </w:r>
      <w:proofErr w:type="spellStart"/>
      <w:r w:rsidRPr="003335BB">
        <w:t>Subalínea</w:t>
      </w:r>
      <w:proofErr w:type="spellEnd"/>
      <w:r w:rsidRPr="003335BB">
        <w:t xml:space="preserve"> e Detalhamento. </w:t>
      </w:r>
    </w:p>
    <w:p w14:paraId="29D62408" w14:textId="77777777" w:rsidR="0044543E" w:rsidRPr="003335BB" w:rsidRDefault="0044543E" w:rsidP="004E3798">
      <w:pPr>
        <w:numPr>
          <w:ilvl w:val="0"/>
          <w:numId w:val="2"/>
        </w:numPr>
        <w:tabs>
          <w:tab w:val="left" w:pos="284"/>
        </w:tabs>
        <w:ind w:left="284" w:hanging="357"/>
        <w:jc w:val="both"/>
      </w:pPr>
      <w:r w:rsidRPr="003335BB">
        <w:t xml:space="preserve">Movimentação de Arrecadação das Receitas contendo os valores de Previsão Inicial, Previsão das Deduções, Previsão Atualizada Líquida, Arrecadação Bruta, Deduções da Receita e Arrecadação Líquida. </w:t>
      </w:r>
    </w:p>
    <w:p w14:paraId="17311463" w14:textId="77777777" w:rsidR="0044543E" w:rsidRPr="003335BB" w:rsidRDefault="0044543E" w:rsidP="004E3798">
      <w:pPr>
        <w:numPr>
          <w:ilvl w:val="0"/>
          <w:numId w:val="2"/>
        </w:numPr>
        <w:tabs>
          <w:tab w:val="left" w:pos="284"/>
        </w:tabs>
        <w:ind w:left="284" w:hanging="357"/>
        <w:jc w:val="both"/>
      </w:pPr>
      <w:r w:rsidRPr="003335BB">
        <w:t xml:space="preserve">Movimentação das Despesas contendo os valores da Dotação Inicial, Créditos Adicionais, Dotação Atualizada, Valor Empenhado, em Liquidação (esta informação deve ser parametrizável pelo administrador do sistema), Valor Liquidado e Valor Pago. </w:t>
      </w:r>
    </w:p>
    <w:p w14:paraId="50E7C666" w14:textId="77777777" w:rsidR="0044543E" w:rsidRPr="003335BB" w:rsidRDefault="0044543E" w:rsidP="004E3798">
      <w:pPr>
        <w:numPr>
          <w:ilvl w:val="0"/>
          <w:numId w:val="2"/>
        </w:numPr>
        <w:tabs>
          <w:tab w:val="left" w:pos="284"/>
        </w:tabs>
        <w:ind w:left="284" w:hanging="357"/>
        <w:jc w:val="both"/>
      </w:pPr>
      <w:r w:rsidRPr="003335BB">
        <w:t xml:space="preserve">Movimentação diária de arrecadação das receitas, contendo os valores totais de arrecadação no dia, no mês e no período selecionado. </w:t>
      </w:r>
    </w:p>
    <w:p w14:paraId="66B305E1" w14:textId="77777777" w:rsidR="0044543E" w:rsidRPr="003335BB" w:rsidRDefault="0044543E" w:rsidP="004E3798">
      <w:pPr>
        <w:numPr>
          <w:ilvl w:val="0"/>
          <w:numId w:val="2"/>
        </w:numPr>
        <w:tabs>
          <w:tab w:val="left" w:pos="284"/>
        </w:tabs>
        <w:ind w:left="284" w:hanging="357"/>
        <w:jc w:val="both"/>
      </w:pPr>
      <w:r w:rsidRPr="003335BB">
        <w:t xml:space="preserve">Movimentação diária das despesas, contendo os valores totais efetuados no dia, no mês e no período selecionado. </w:t>
      </w:r>
    </w:p>
    <w:p w14:paraId="7CF565DF" w14:textId="77777777" w:rsidR="0044543E" w:rsidRPr="003335BB" w:rsidRDefault="0044543E" w:rsidP="004E3798">
      <w:pPr>
        <w:numPr>
          <w:ilvl w:val="0"/>
          <w:numId w:val="2"/>
        </w:numPr>
        <w:tabs>
          <w:tab w:val="left" w:pos="284"/>
        </w:tabs>
        <w:ind w:left="284" w:hanging="357"/>
        <w:jc w:val="both"/>
      </w:pPr>
      <w:proofErr w:type="gramStart"/>
      <w:r w:rsidRPr="003335BB">
        <w:lastRenderedPageBreak/>
        <w:t>Movimentação dos empenhos a pagar contendo a Data de Vencimento, Fornecedor, Valor a Pagar, Número do Empenho, Tipo do Empenho, Fonte de Recursos, Descrição do Movimento, Processo Licitatório (se houver)</w:t>
      </w:r>
      <w:proofErr w:type="gramEnd"/>
      <w:r w:rsidRPr="003335BB">
        <w:t>, Valor Empenhado e Valor a Pagar.</w:t>
      </w:r>
    </w:p>
    <w:p w14:paraId="6D5213BF" w14:textId="77777777" w:rsidR="0044543E" w:rsidRPr="003335BB" w:rsidRDefault="0044543E" w:rsidP="004E3798">
      <w:pPr>
        <w:numPr>
          <w:ilvl w:val="0"/>
          <w:numId w:val="2"/>
        </w:numPr>
        <w:tabs>
          <w:tab w:val="left" w:pos="284"/>
        </w:tabs>
        <w:ind w:left="284" w:hanging="357"/>
        <w:jc w:val="both"/>
      </w:pPr>
      <w:r w:rsidRPr="003335BB">
        <w:t xml:space="preserve">Movimentação de recursos </w:t>
      </w:r>
      <w:proofErr w:type="gramStart"/>
      <w:r w:rsidRPr="003335BB">
        <w:t>financeiros extra orçamentários</w:t>
      </w:r>
      <w:proofErr w:type="gramEnd"/>
      <w:r w:rsidRPr="003335BB">
        <w:t xml:space="preserve"> repassados entre entidades públicas da mesma esfera de governo contendo unidade concessora/recebedora, finalidade da transferência, programação inicial, histórico de movimentos e resumo da transferência.</w:t>
      </w:r>
    </w:p>
    <w:p w14:paraId="00CC6A6C" w14:textId="77777777" w:rsidR="0044543E" w:rsidRPr="003335BB" w:rsidRDefault="0044543E" w:rsidP="004E3798">
      <w:pPr>
        <w:numPr>
          <w:ilvl w:val="0"/>
          <w:numId w:val="2"/>
        </w:numPr>
        <w:tabs>
          <w:tab w:val="left" w:pos="284"/>
        </w:tabs>
        <w:ind w:left="284" w:hanging="357"/>
        <w:jc w:val="both"/>
      </w:pPr>
      <w:r w:rsidRPr="003335BB">
        <w:t>Movimentação de recursos recebidos da União, Estado ou outras entidades contendo a origem, fonte de recursos, detalhamento da fonte, previsão bruta, previsão das deduções, previsão líquida, arrecadação bruta, deduções e arrecadação líquida.</w:t>
      </w:r>
    </w:p>
    <w:p w14:paraId="3D1B513B" w14:textId="77777777" w:rsidR="0044543E" w:rsidRPr="003335BB" w:rsidRDefault="0044543E" w:rsidP="004E3798">
      <w:pPr>
        <w:numPr>
          <w:ilvl w:val="0"/>
          <w:numId w:val="2"/>
        </w:numPr>
        <w:tabs>
          <w:tab w:val="left" w:pos="284"/>
        </w:tabs>
        <w:ind w:left="284" w:hanging="357"/>
        <w:jc w:val="both"/>
      </w:pPr>
      <w:r w:rsidRPr="003335BB">
        <w:t>Movimentação de recursos concedidos a outras entidades para consecução de atividades de interesse público, que não sejam decorrentes de determinação legal ou constitucional contendo o tipo da transferência, nome do beneficiário, CPF/CNPJ, valor empenhado, valor liquidado, valor pago e valor anulado, bem como os detalhes do empenho realizado.</w:t>
      </w:r>
    </w:p>
    <w:p w14:paraId="5C080D6A" w14:textId="77777777" w:rsidR="0044543E" w:rsidRPr="003335BB" w:rsidRDefault="0044543E" w:rsidP="004E3798">
      <w:pPr>
        <w:numPr>
          <w:ilvl w:val="0"/>
          <w:numId w:val="2"/>
        </w:numPr>
        <w:tabs>
          <w:tab w:val="left" w:pos="284"/>
        </w:tabs>
        <w:ind w:left="284" w:hanging="357"/>
        <w:jc w:val="both"/>
      </w:pPr>
      <w:r w:rsidRPr="003335BB">
        <w:t xml:space="preserve">Visão detalhada da Ordem Cronológica de Pagamentos, demonstrando fonte de recursos, empenho, histórico do empenho, data de liquidação, data de vencimento, data de pagamento, CPF/CNPJ do fornecedor, nome/razão social do fornecedor, valor, situação (a pagar, pagos, todos), contrato, processo licitatório, processo de compra, processo administrativo, processo de pagamento. </w:t>
      </w:r>
    </w:p>
    <w:p w14:paraId="3BF77DAA" w14:textId="77777777" w:rsidR="0044543E" w:rsidRPr="003335BB" w:rsidRDefault="0044543E" w:rsidP="004E3798">
      <w:pPr>
        <w:numPr>
          <w:ilvl w:val="0"/>
          <w:numId w:val="2"/>
        </w:numPr>
        <w:tabs>
          <w:tab w:val="left" w:pos="284"/>
        </w:tabs>
        <w:ind w:left="284" w:hanging="357"/>
        <w:jc w:val="both"/>
      </w:pPr>
      <w:r w:rsidRPr="003335BB">
        <w:t>Localização de uma despesa, como o (s) bairro(s) ou regiões beneficiárias dos referidos gastos.</w:t>
      </w:r>
    </w:p>
    <w:p w14:paraId="209CBAA7" w14:textId="77777777" w:rsidR="0044543E" w:rsidRPr="003335BB" w:rsidRDefault="0044543E" w:rsidP="004E3798">
      <w:pPr>
        <w:numPr>
          <w:ilvl w:val="0"/>
          <w:numId w:val="2"/>
        </w:numPr>
        <w:tabs>
          <w:tab w:val="left" w:pos="284"/>
        </w:tabs>
        <w:ind w:left="284" w:hanging="357"/>
        <w:jc w:val="both"/>
      </w:pPr>
      <w:r w:rsidRPr="003335BB">
        <w:t>Possibilidade de buscar as despesas filtrando por data</w:t>
      </w:r>
    </w:p>
    <w:p w14:paraId="37B14E9E" w14:textId="77777777" w:rsidR="0044543E" w:rsidRPr="003335BB" w:rsidRDefault="0044543E" w:rsidP="004E3798">
      <w:pPr>
        <w:numPr>
          <w:ilvl w:val="0"/>
          <w:numId w:val="2"/>
        </w:numPr>
        <w:tabs>
          <w:tab w:val="left" w:pos="284"/>
        </w:tabs>
        <w:ind w:left="284" w:hanging="357"/>
        <w:jc w:val="both"/>
      </w:pPr>
      <w:r w:rsidRPr="003335BB">
        <w:t xml:space="preserve">Apresentar os Contratos da Administração Pública com seus aditivos, reajustes e demais alterações. Permitindo a seleção por exercício, unidade gestora, finalidade, fornecedor, valor e período. </w:t>
      </w:r>
    </w:p>
    <w:p w14:paraId="2821D4D9" w14:textId="77777777" w:rsidR="0044543E" w:rsidRPr="003335BB" w:rsidRDefault="0044543E" w:rsidP="004E3798">
      <w:pPr>
        <w:numPr>
          <w:ilvl w:val="0"/>
          <w:numId w:val="2"/>
        </w:numPr>
        <w:tabs>
          <w:tab w:val="left" w:pos="284"/>
        </w:tabs>
        <w:ind w:left="284" w:hanging="357"/>
        <w:jc w:val="both"/>
      </w:pPr>
      <w:r w:rsidRPr="003335BB">
        <w:t xml:space="preserve">Possuir filtros de busca dos Instrumentos Contratuais, </w:t>
      </w:r>
      <w:proofErr w:type="gramStart"/>
      <w:r w:rsidRPr="003335BB">
        <w:t>onde</w:t>
      </w:r>
      <w:proofErr w:type="gramEnd"/>
      <w:r w:rsidRPr="003335BB">
        <w:t xml:space="preserve"> por padrão virá marcado somente o instrumento Contrato. Outros instrumentos devem ser selecionados manualmente caso seja sejam necessários. A consulta exibe o total por instrumento contratual, em cada página.</w:t>
      </w:r>
    </w:p>
    <w:p w14:paraId="34EF4D51" w14:textId="77777777" w:rsidR="0044543E" w:rsidRPr="003335BB" w:rsidRDefault="0044543E" w:rsidP="004E3798">
      <w:pPr>
        <w:numPr>
          <w:ilvl w:val="0"/>
          <w:numId w:val="2"/>
        </w:numPr>
        <w:tabs>
          <w:tab w:val="left" w:pos="284"/>
        </w:tabs>
        <w:ind w:left="284" w:hanging="357"/>
        <w:jc w:val="both"/>
      </w:pPr>
      <w:r w:rsidRPr="003335BB">
        <w:t>Apresentar os Processos Licitatórios e afastados de licitação, permitindo selecioná-los pelo exercício, unidade gestora, modalidade, finalidade, objeto e expedição.</w:t>
      </w:r>
    </w:p>
    <w:p w14:paraId="5B75F703" w14:textId="77777777" w:rsidR="0044543E" w:rsidRPr="003335BB" w:rsidRDefault="0044543E" w:rsidP="004E3798">
      <w:pPr>
        <w:numPr>
          <w:ilvl w:val="0"/>
          <w:numId w:val="2"/>
        </w:numPr>
        <w:tabs>
          <w:tab w:val="left" w:pos="284"/>
        </w:tabs>
        <w:ind w:left="284" w:hanging="357"/>
        <w:jc w:val="both"/>
      </w:pPr>
      <w:r w:rsidRPr="003335BB">
        <w:t>Apresentar a relação de participantes da Licitação, a relação de fornecedores classificados ordenando os valores das propostas de forma crescente, desclassificados e o motivo da desclassificação, vencedores do processo com o detalhamento de itens como valor unitário, quantidade e valor da proposta.</w:t>
      </w:r>
    </w:p>
    <w:p w14:paraId="57921F15" w14:textId="77777777" w:rsidR="0044543E" w:rsidRPr="003335BB" w:rsidRDefault="0044543E" w:rsidP="004E3798">
      <w:pPr>
        <w:numPr>
          <w:ilvl w:val="0"/>
          <w:numId w:val="2"/>
        </w:numPr>
        <w:tabs>
          <w:tab w:val="left" w:pos="284"/>
        </w:tabs>
        <w:ind w:left="284" w:hanging="357"/>
        <w:jc w:val="both"/>
      </w:pPr>
      <w:r w:rsidRPr="003335BB">
        <w:t xml:space="preserve">Apresentar os vencedores e seus respectivos fornecimentos à unidade gestora, identificando seus contratos e itens fornecidos. </w:t>
      </w:r>
    </w:p>
    <w:p w14:paraId="1BBF3F2C" w14:textId="77777777" w:rsidR="0044543E" w:rsidRPr="003335BB" w:rsidRDefault="0044543E" w:rsidP="004E3798">
      <w:pPr>
        <w:numPr>
          <w:ilvl w:val="0"/>
          <w:numId w:val="2"/>
        </w:numPr>
        <w:tabs>
          <w:tab w:val="left" w:pos="284"/>
        </w:tabs>
        <w:ind w:left="284" w:hanging="357"/>
        <w:jc w:val="both"/>
      </w:pPr>
      <w:r w:rsidRPr="003335BB">
        <w:t>Apresentar os produtos consumidos e seus respectivos fornecedores e contratos, permitindo selecioná-los por unidade gestora, descrição e períodos.</w:t>
      </w:r>
    </w:p>
    <w:p w14:paraId="12E74CF6" w14:textId="77777777" w:rsidR="0044543E" w:rsidRPr="003335BB" w:rsidRDefault="0044543E" w:rsidP="004E3798">
      <w:pPr>
        <w:numPr>
          <w:ilvl w:val="0"/>
          <w:numId w:val="2"/>
        </w:numPr>
        <w:tabs>
          <w:tab w:val="left" w:pos="284"/>
        </w:tabs>
        <w:ind w:left="284" w:hanging="357"/>
        <w:jc w:val="both"/>
      </w:pPr>
      <w:r w:rsidRPr="003335BB">
        <w:t>Possibilidade de exportar as informações em um ou mais arquivos através de um formato aberto (não proprietário).</w:t>
      </w:r>
    </w:p>
    <w:p w14:paraId="4E8021E7" w14:textId="77777777" w:rsidR="0044543E" w:rsidRPr="003335BB" w:rsidRDefault="0044543E" w:rsidP="004E3798">
      <w:pPr>
        <w:numPr>
          <w:ilvl w:val="0"/>
          <w:numId w:val="2"/>
        </w:numPr>
        <w:tabs>
          <w:tab w:val="left" w:pos="284"/>
        </w:tabs>
        <w:ind w:left="284" w:hanging="357"/>
        <w:jc w:val="both"/>
      </w:pPr>
      <w:r w:rsidRPr="003335BB">
        <w:t xml:space="preserve">Possibilidade de impressão de todas as informações que são disponibilizadas. </w:t>
      </w:r>
    </w:p>
    <w:p w14:paraId="24A17F06" w14:textId="77777777" w:rsidR="0044543E" w:rsidRPr="003335BB" w:rsidRDefault="0044543E" w:rsidP="004E3798">
      <w:pPr>
        <w:numPr>
          <w:ilvl w:val="0"/>
          <w:numId w:val="2"/>
        </w:numPr>
        <w:tabs>
          <w:tab w:val="left" w:pos="284"/>
        </w:tabs>
        <w:ind w:left="284" w:hanging="357"/>
        <w:jc w:val="both"/>
      </w:pPr>
      <w:r w:rsidRPr="003335BB">
        <w:t xml:space="preserve">Data da última atualização dos dados efetuada. </w:t>
      </w:r>
    </w:p>
    <w:p w14:paraId="6292D66E" w14:textId="77777777" w:rsidR="0044543E" w:rsidRPr="003335BB" w:rsidRDefault="0044543E" w:rsidP="004E3798">
      <w:pPr>
        <w:numPr>
          <w:ilvl w:val="0"/>
          <w:numId w:val="2"/>
        </w:numPr>
        <w:tabs>
          <w:tab w:val="left" w:pos="284"/>
        </w:tabs>
        <w:ind w:left="284" w:hanging="357"/>
        <w:jc w:val="both"/>
      </w:pPr>
      <w:r w:rsidRPr="003335BB">
        <w:t xml:space="preserve">Data da abertura das propostas. </w:t>
      </w:r>
    </w:p>
    <w:p w14:paraId="36391E37" w14:textId="77777777" w:rsidR="0044543E" w:rsidRPr="003335BB" w:rsidRDefault="0044543E" w:rsidP="004E3798">
      <w:pPr>
        <w:numPr>
          <w:ilvl w:val="0"/>
          <w:numId w:val="2"/>
        </w:numPr>
        <w:tabs>
          <w:tab w:val="left" w:pos="284"/>
        </w:tabs>
        <w:ind w:left="284" w:hanging="357"/>
        <w:jc w:val="both"/>
      </w:pPr>
      <w:r w:rsidRPr="003335BB">
        <w:t xml:space="preserve">Informações do quadro de servidores ativos contendo nome, matrícula, cargo/função, lotação e </w:t>
      </w:r>
      <w:proofErr w:type="gramStart"/>
      <w:r w:rsidRPr="003335BB">
        <w:t>vínculo</w:t>
      </w:r>
      <w:proofErr w:type="gramEnd"/>
    </w:p>
    <w:p w14:paraId="4848FF2B" w14:textId="77777777" w:rsidR="0044543E" w:rsidRPr="003335BB" w:rsidRDefault="0044543E" w:rsidP="004E3798">
      <w:pPr>
        <w:numPr>
          <w:ilvl w:val="0"/>
          <w:numId w:val="2"/>
        </w:numPr>
        <w:tabs>
          <w:tab w:val="left" w:pos="284"/>
        </w:tabs>
        <w:ind w:left="284" w:hanging="357"/>
        <w:jc w:val="both"/>
      </w:pPr>
      <w:r w:rsidRPr="003335BB">
        <w:lastRenderedPageBreak/>
        <w:t>Informações dos servidores efetivos contendo legislação regulamentadora</w:t>
      </w:r>
      <w:proofErr w:type="gramStart"/>
      <w:r w:rsidRPr="003335BB">
        <w:t>, data</w:t>
      </w:r>
      <w:proofErr w:type="gramEnd"/>
      <w:r w:rsidRPr="003335BB">
        <w:t xml:space="preserve"> de admissão, forma de contratação, carga horária, horário de trabalho e situação funcional</w:t>
      </w:r>
    </w:p>
    <w:p w14:paraId="3371F0A2" w14:textId="77777777" w:rsidR="0044543E" w:rsidRPr="003335BB" w:rsidRDefault="0044543E" w:rsidP="004E3798">
      <w:pPr>
        <w:numPr>
          <w:ilvl w:val="0"/>
          <w:numId w:val="2"/>
        </w:numPr>
        <w:tabs>
          <w:tab w:val="left" w:pos="284"/>
        </w:tabs>
        <w:ind w:left="284" w:hanging="357"/>
        <w:jc w:val="both"/>
      </w:pPr>
      <w:proofErr w:type="gramStart"/>
      <w:r w:rsidRPr="003335BB">
        <w:t>Informações dos servidores comissionados contendo data de nomeação, número do ato de nomeação, data</w:t>
      </w:r>
      <w:proofErr w:type="gramEnd"/>
      <w:r w:rsidRPr="003335BB">
        <w:t xml:space="preserve"> de exoneração, número do ato de exoneração, existência de vínculo efetivo, carga horária, detalhamento das atribuições, legislação regulamentadora e situação funcional</w:t>
      </w:r>
    </w:p>
    <w:p w14:paraId="352952CA" w14:textId="77777777" w:rsidR="0044543E" w:rsidRPr="003335BB" w:rsidRDefault="0044543E" w:rsidP="004E3798">
      <w:pPr>
        <w:numPr>
          <w:ilvl w:val="0"/>
          <w:numId w:val="2"/>
        </w:numPr>
        <w:tabs>
          <w:tab w:val="left" w:pos="284"/>
        </w:tabs>
        <w:ind w:left="284" w:hanging="357"/>
        <w:jc w:val="both"/>
      </w:pPr>
      <w:r w:rsidRPr="003335BB">
        <w:t xml:space="preserve">Informações dos servidores cedidos/recebidos contendo legislação regulamentadora, carga horária, número do ato de cessão, ônus do pagamento e prazo de </w:t>
      </w:r>
      <w:proofErr w:type="gramStart"/>
      <w:r w:rsidRPr="003335BB">
        <w:t>cessão</w:t>
      </w:r>
      <w:proofErr w:type="gramEnd"/>
    </w:p>
    <w:p w14:paraId="0D59E45B" w14:textId="77777777" w:rsidR="0044543E" w:rsidRPr="003335BB" w:rsidRDefault="0044543E" w:rsidP="004E3798">
      <w:pPr>
        <w:numPr>
          <w:ilvl w:val="0"/>
          <w:numId w:val="2"/>
        </w:numPr>
        <w:tabs>
          <w:tab w:val="left" w:pos="284"/>
        </w:tabs>
        <w:ind w:left="284" w:hanging="357"/>
        <w:jc w:val="both"/>
      </w:pPr>
      <w:r w:rsidRPr="003335BB">
        <w:t>Informações dos servidores temporários contendo data inicial e final da contratação</w:t>
      </w:r>
    </w:p>
    <w:p w14:paraId="4C9A29C9" w14:textId="77777777" w:rsidR="0044543E" w:rsidRPr="003335BB" w:rsidRDefault="0044543E" w:rsidP="004E3798">
      <w:pPr>
        <w:numPr>
          <w:ilvl w:val="0"/>
          <w:numId w:val="2"/>
        </w:numPr>
        <w:tabs>
          <w:tab w:val="left" w:pos="284"/>
        </w:tabs>
        <w:ind w:left="284" w:hanging="357"/>
        <w:jc w:val="both"/>
      </w:pPr>
      <w:r w:rsidRPr="003335BB">
        <w:t xml:space="preserve">Informações dos estagiários contendo data de admissão, curso vinculado ao estágio e carga </w:t>
      </w:r>
      <w:proofErr w:type="gramStart"/>
      <w:r w:rsidRPr="003335BB">
        <w:t>horária</w:t>
      </w:r>
      <w:proofErr w:type="gramEnd"/>
    </w:p>
    <w:p w14:paraId="5141DCBC" w14:textId="77777777" w:rsidR="0044543E" w:rsidRPr="003335BB" w:rsidRDefault="0044543E" w:rsidP="004E3798">
      <w:pPr>
        <w:numPr>
          <w:ilvl w:val="0"/>
          <w:numId w:val="2"/>
        </w:numPr>
        <w:tabs>
          <w:tab w:val="left" w:pos="284"/>
        </w:tabs>
        <w:ind w:left="284" w:hanging="357"/>
        <w:jc w:val="both"/>
      </w:pPr>
      <w:r w:rsidRPr="003335BB">
        <w:t xml:space="preserve">Informações do quadro de servidores inativos contendo nome, matrícula, cargo/função em que se deu a aposentadoria, data de ingresso no quadro de inativos e regime de </w:t>
      </w:r>
      <w:proofErr w:type="gramStart"/>
      <w:r w:rsidRPr="003335BB">
        <w:t>aposentadoria</w:t>
      </w:r>
      <w:proofErr w:type="gramEnd"/>
    </w:p>
    <w:p w14:paraId="66BDF488" w14:textId="77777777" w:rsidR="0044543E" w:rsidRPr="003335BB" w:rsidRDefault="0044543E" w:rsidP="004E3798">
      <w:pPr>
        <w:numPr>
          <w:ilvl w:val="0"/>
          <w:numId w:val="2"/>
        </w:numPr>
        <w:tabs>
          <w:tab w:val="left" w:pos="284"/>
        </w:tabs>
        <w:ind w:left="284" w:hanging="357"/>
        <w:jc w:val="both"/>
      </w:pPr>
      <w:r w:rsidRPr="003335BB">
        <w:t xml:space="preserve">Informações da quantidade de servidores, salário base, vencimentos totais, descontos e valor líquido em níveis de visão por Entidade, Período, Secretaria, Departamento, Sessão, Setor, Cargo e </w:t>
      </w:r>
      <w:proofErr w:type="gramStart"/>
      <w:r w:rsidRPr="003335BB">
        <w:t>Servidor</w:t>
      </w:r>
      <w:proofErr w:type="gramEnd"/>
    </w:p>
    <w:p w14:paraId="205AF640" w14:textId="77777777" w:rsidR="0044543E" w:rsidRPr="003335BB" w:rsidRDefault="0044543E" w:rsidP="004E3798">
      <w:pPr>
        <w:numPr>
          <w:ilvl w:val="0"/>
          <w:numId w:val="2"/>
        </w:numPr>
        <w:tabs>
          <w:tab w:val="left" w:pos="284"/>
        </w:tabs>
        <w:ind w:left="284" w:hanging="357"/>
        <w:jc w:val="both"/>
      </w:pPr>
      <w:r w:rsidRPr="003335BB">
        <w:t xml:space="preserve">Informações analíticas de pagamento contendo matrícula, nome do servidor, cargo, vínculo, data de admissão, salário base, proventos, vantagens, vencimentos totais, descontos e valor líquido em níveis de visão por Entidade e </w:t>
      </w:r>
      <w:proofErr w:type="gramStart"/>
      <w:r w:rsidRPr="003335BB">
        <w:t>Período</w:t>
      </w:r>
      <w:proofErr w:type="gramEnd"/>
    </w:p>
    <w:p w14:paraId="5CA5BDDB" w14:textId="77777777" w:rsidR="0044543E" w:rsidRPr="003335BB" w:rsidRDefault="0044543E" w:rsidP="004E3798">
      <w:pPr>
        <w:numPr>
          <w:ilvl w:val="0"/>
          <w:numId w:val="2"/>
        </w:numPr>
        <w:tabs>
          <w:tab w:val="left" w:pos="284"/>
        </w:tabs>
        <w:ind w:left="284" w:hanging="357"/>
        <w:jc w:val="both"/>
      </w:pPr>
      <w:r w:rsidRPr="003335BB">
        <w:t xml:space="preserve">Informações detalhadas da folha de pagamento contendo códigos de verbas, descrição das verbas, valores de proventos, vantagens e </w:t>
      </w:r>
      <w:proofErr w:type="gramStart"/>
      <w:r w:rsidRPr="003335BB">
        <w:t>descontos</w:t>
      </w:r>
      <w:proofErr w:type="gramEnd"/>
    </w:p>
    <w:p w14:paraId="5D7154C5" w14:textId="77777777" w:rsidR="0044543E" w:rsidRPr="003335BB" w:rsidRDefault="0044543E" w:rsidP="004E3798">
      <w:pPr>
        <w:numPr>
          <w:ilvl w:val="0"/>
          <w:numId w:val="2"/>
        </w:numPr>
        <w:tabs>
          <w:tab w:val="left" w:pos="284"/>
        </w:tabs>
        <w:ind w:left="284" w:hanging="357"/>
        <w:jc w:val="both"/>
      </w:pPr>
      <w:r w:rsidRPr="003335BB">
        <w:t xml:space="preserve">Informações detalhadas da folha de pagamento complementar contendo códigos de verbas, descrição das verbas, valores de proventos, vantagens e </w:t>
      </w:r>
      <w:proofErr w:type="gramStart"/>
      <w:r w:rsidRPr="003335BB">
        <w:t>descontos</w:t>
      </w:r>
      <w:proofErr w:type="gramEnd"/>
    </w:p>
    <w:p w14:paraId="5FCDFE14" w14:textId="77777777" w:rsidR="0044543E" w:rsidRPr="003335BB" w:rsidRDefault="0044543E" w:rsidP="004E3798">
      <w:pPr>
        <w:numPr>
          <w:ilvl w:val="0"/>
          <w:numId w:val="2"/>
        </w:numPr>
        <w:tabs>
          <w:tab w:val="left" w:pos="284"/>
        </w:tabs>
        <w:ind w:left="284" w:hanging="357"/>
        <w:jc w:val="both"/>
      </w:pPr>
      <w:r w:rsidRPr="003335BB">
        <w:t xml:space="preserve">Informações detalhadas da folha de pagamento complementar contendo códigos de verbas, descrição das verbas, valores de proventos, vantagens e </w:t>
      </w:r>
      <w:proofErr w:type="gramStart"/>
      <w:r w:rsidRPr="003335BB">
        <w:t>descontos</w:t>
      </w:r>
      <w:proofErr w:type="gramEnd"/>
    </w:p>
    <w:p w14:paraId="7C993069" w14:textId="77777777" w:rsidR="0044543E" w:rsidRPr="003335BB" w:rsidRDefault="0044543E" w:rsidP="004E3798">
      <w:pPr>
        <w:numPr>
          <w:ilvl w:val="0"/>
          <w:numId w:val="2"/>
        </w:numPr>
        <w:tabs>
          <w:tab w:val="left" w:pos="284"/>
        </w:tabs>
        <w:ind w:left="284" w:hanging="357"/>
        <w:jc w:val="both"/>
      </w:pPr>
      <w:r w:rsidRPr="003335BB">
        <w:t xml:space="preserve">Informações detalhadas de rescisão contendo códigos de verbas, descrição das verbas, valores de proventos, vantagens e </w:t>
      </w:r>
      <w:proofErr w:type="gramStart"/>
      <w:r w:rsidRPr="003335BB">
        <w:t>descontos</w:t>
      </w:r>
      <w:proofErr w:type="gramEnd"/>
    </w:p>
    <w:p w14:paraId="1BE3229C" w14:textId="77777777" w:rsidR="0044543E" w:rsidRPr="003335BB" w:rsidRDefault="0044543E" w:rsidP="004E3798">
      <w:pPr>
        <w:numPr>
          <w:ilvl w:val="0"/>
          <w:numId w:val="2"/>
        </w:numPr>
        <w:tabs>
          <w:tab w:val="left" w:pos="284"/>
        </w:tabs>
        <w:ind w:left="284" w:hanging="357"/>
        <w:jc w:val="both"/>
      </w:pPr>
      <w:r w:rsidRPr="003335BB">
        <w:t xml:space="preserve">Informações detalhadas da folha de 13º salário contendo códigos de verbas, descrição das verbas, valores de proventos, vantagens e </w:t>
      </w:r>
      <w:proofErr w:type="gramStart"/>
      <w:r w:rsidRPr="003335BB">
        <w:t>descontos</w:t>
      </w:r>
      <w:proofErr w:type="gramEnd"/>
    </w:p>
    <w:p w14:paraId="73B374E3" w14:textId="77777777" w:rsidR="0044543E" w:rsidRPr="003335BB" w:rsidRDefault="0044543E" w:rsidP="004E3798">
      <w:pPr>
        <w:numPr>
          <w:ilvl w:val="0"/>
          <w:numId w:val="2"/>
        </w:numPr>
        <w:tabs>
          <w:tab w:val="left" w:pos="284"/>
        </w:tabs>
        <w:ind w:left="284" w:hanging="357"/>
        <w:jc w:val="both"/>
      </w:pPr>
      <w:r w:rsidRPr="003335BB">
        <w:t xml:space="preserve">Informações detalhadas do servidor, contendo nome, matrícula, data admissão, lotação, cargo, carga horária, situação, vínculo e </w:t>
      </w:r>
      <w:proofErr w:type="gramStart"/>
      <w:r w:rsidRPr="003335BB">
        <w:t>CPF</w:t>
      </w:r>
      <w:proofErr w:type="gramEnd"/>
      <w:r w:rsidRPr="003335BB">
        <w:t xml:space="preserve"> </w:t>
      </w:r>
    </w:p>
    <w:p w14:paraId="46982DD6" w14:textId="77777777" w:rsidR="0044543E" w:rsidRPr="003335BB" w:rsidRDefault="0044543E" w:rsidP="004E3798">
      <w:pPr>
        <w:numPr>
          <w:ilvl w:val="0"/>
          <w:numId w:val="2"/>
        </w:numPr>
        <w:tabs>
          <w:tab w:val="left" w:pos="284"/>
        </w:tabs>
        <w:ind w:left="284" w:hanging="357"/>
        <w:jc w:val="both"/>
      </w:pPr>
      <w:r w:rsidRPr="003335BB">
        <w:t xml:space="preserve">Informações do número de vagas criadas, preenchidas e disponíveis, por cargo, conforme o regime de </w:t>
      </w:r>
      <w:proofErr w:type="gramStart"/>
      <w:r w:rsidRPr="003335BB">
        <w:t>contratação</w:t>
      </w:r>
      <w:proofErr w:type="gramEnd"/>
    </w:p>
    <w:p w14:paraId="572350DE" w14:textId="77777777" w:rsidR="0044543E" w:rsidRPr="003335BB" w:rsidRDefault="0044543E" w:rsidP="004E3798">
      <w:pPr>
        <w:numPr>
          <w:ilvl w:val="0"/>
          <w:numId w:val="2"/>
        </w:numPr>
        <w:tabs>
          <w:tab w:val="left" w:pos="284"/>
        </w:tabs>
        <w:ind w:left="284" w:hanging="357"/>
        <w:jc w:val="both"/>
      </w:pPr>
      <w:r w:rsidRPr="003335BB">
        <w:t xml:space="preserve">Informações sobre plano de cargos e salários contendo informações sobre código, descrição, lei, faixa salarial, vínculo e quantidade de funcionários dentro da </w:t>
      </w:r>
      <w:proofErr w:type="gramStart"/>
      <w:r w:rsidRPr="003335BB">
        <w:t>faixa</w:t>
      </w:r>
      <w:proofErr w:type="gramEnd"/>
    </w:p>
    <w:p w14:paraId="00E24498" w14:textId="77777777" w:rsidR="0044543E" w:rsidRPr="003335BB" w:rsidRDefault="0044543E" w:rsidP="004E3798">
      <w:pPr>
        <w:numPr>
          <w:ilvl w:val="0"/>
          <w:numId w:val="2"/>
        </w:numPr>
        <w:tabs>
          <w:tab w:val="left" w:pos="284"/>
        </w:tabs>
        <w:ind w:left="284" w:hanging="357"/>
        <w:jc w:val="both"/>
      </w:pPr>
      <w:r w:rsidRPr="003335BB">
        <w:t xml:space="preserve">Informações de Concursos em Andamento contendo o tipo de concurso, número/ano, decreto lei, </w:t>
      </w:r>
      <w:proofErr w:type="gramStart"/>
      <w:r w:rsidRPr="003335BB">
        <w:t>datas</w:t>
      </w:r>
      <w:proofErr w:type="gramEnd"/>
      <w:r w:rsidRPr="003335BB">
        <w:t xml:space="preserve"> de publicação, homologação, validade e prorrogação e anexo, filtrados por órgão e a partir de um determinado mês/ano.  </w:t>
      </w:r>
    </w:p>
    <w:p w14:paraId="036E3CEF" w14:textId="77777777" w:rsidR="0044543E" w:rsidRPr="003335BB" w:rsidRDefault="0044543E" w:rsidP="004E3798">
      <w:pPr>
        <w:numPr>
          <w:ilvl w:val="0"/>
          <w:numId w:val="2"/>
        </w:numPr>
        <w:tabs>
          <w:tab w:val="left" w:pos="284"/>
        </w:tabs>
        <w:ind w:left="284" w:hanging="357"/>
        <w:jc w:val="both"/>
      </w:pPr>
      <w:r w:rsidRPr="003335BB">
        <w:t xml:space="preserve">Informações de Concursos Encerrados contendo o tipo de concurso, número/ano, decreto lei, </w:t>
      </w:r>
      <w:proofErr w:type="gramStart"/>
      <w:r w:rsidRPr="003335BB">
        <w:t>datas</w:t>
      </w:r>
      <w:proofErr w:type="gramEnd"/>
      <w:r w:rsidRPr="003335BB">
        <w:t xml:space="preserve"> de publicação, homologação, validade e prorrogação e anexo, filtrados por órgão e a partir de um determinado mês/ano.  </w:t>
      </w:r>
    </w:p>
    <w:p w14:paraId="37245BC4" w14:textId="77777777" w:rsidR="0044543E" w:rsidRPr="003335BB" w:rsidRDefault="0044543E" w:rsidP="004E3798">
      <w:pPr>
        <w:numPr>
          <w:ilvl w:val="0"/>
          <w:numId w:val="2"/>
        </w:numPr>
        <w:tabs>
          <w:tab w:val="left" w:pos="284"/>
        </w:tabs>
        <w:ind w:left="284" w:hanging="357"/>
        <w:jc w:val="both"/>
      </w:pPr>
      <w:r w:rsidRPr="003335BB">
        <w:t>Informações de Nomeações e Convocações de servidores públicos aprovados em concurso.</w:t>
      </w:r>
    </w:p>
    <w:p w14:paraId="08E1435C" w14:textId="77777777" w:rsidR="0044543E" w:rsidRPr="003335BB" w:rsidRDefault="0044543E" w:rsidP="004E3798">
      <w:pPr>
        <w:numPr>
          <w:ilvl w:val="0"/>
          <w:numId w:val="2"/>
        </w:numPr>
        <w:tabs>
          <w:tab w:val="left" w:pos="284"/>
        </w:tabs>
        <w:ind w:left="284" w:hanging="357"/>
        <w:jc w:val="both"/>
      </w:pPr>
      <w:r w:rsidRPr="003335BB">
        <w:t>Possibilidade de exportar as informações em um ou mais arquivos através de um formato aberto (não proprietário).</w:t>
      </w:r>
    </w:p>
    <w:p w14:paraId="44E1C9C8" w14:textId="77777777" w:rsidR="0044543E" w:rsidRPr="003335BB" w:rsidRDefault="0044543E" w:rsidP="004E3798">
      <w:pPr>
        <w:numPr>
          <w:ilvl w:val="0"/>
          <w:numId w:val="2"/>
        </w:numPr>
        <w:tabs>
          <w:tab w:val="left" w:pos="284"/>
        </w:tabs>
        <w:ind w:left="284" w:hanging="357"/>
        <w:jc w:val="both"/>
      </w:pPr>
      <w:r w:rsidRPr="003335BB">
        <w:t xml:space="preserve">Possibilidade de impressão de todas as informações que são disponibilizadas. </w:t>
      </w:r>
    </w:p>
    <w:p w14:paraId="2506E1B0" w14:textId="77777777" w:rsidR="0044543E" w:rsidRPr="003335BB" w:rsidRDefault="0044543E" w:rsidP="004E3798">
      <w:pPr>
        <w:numPr>
          <w:ilvl w:val="0"/>
          <w:numId w:val="2"/>
        </w:numPr>
        <w:tabs>
          <w:tab w:val="left" w:pos="284"/>
        </w:tabs>
        <w:ind w:left="284" w:hanging="357"/>
        <w:jc w:val="both"/>
      </w:pPr>
      <w:r w:rsidRPr="003335BB">
        <w:t xml:space="preserve">Data da última atualização dos dados efetuada. </w:t>
      </w:r>
    </w:p>
    <w:p w14:paraId="140CE339" w14:textId="77777777" w:rsidR="0044543E" w:rsidRPr="003335BB" w:rsidRDefault="0044543E" w:rsidP="004E3798">
      <w:pPr>
        <w:numPr>
          <w:ilvl w:val="0"/>
          <w:numId w:val="2"/>
        </w:numPr>
        <w:tabs>
          <w:tab w:val="left" w:pos="284"/>
        </w:tabs>
        <w:ind w:left="284" w:hanging="357"/>
        <w:jc w:val="both"/>
      </w:pPr>
      <w:r w:rsidRPr="003335BB">
        <w:lastRenderedPageBreak/>
        <w:t xml:space="preserve">Valores Arrecadados, em níveis de visão por Natureza da Receita, detalhamento das receitas e seus valores. </w:t>
      </w:r>
    </w:p>
    <w:p w14:paraId="4D75C3B8" w14:textId="77777777" w:rsidR="0044543E" w:rsidRPr="003335BB" w:rsidRDefault="0044543E" w:rsidP="004E3798">
      <w:pPr>
        <w:numPr>
          <w:ilvl w:val="0"/>
          <w:numId w:val="2"/>
        </w:numPr>
        <w:tabs>
          <w:tab w:val="left" w:pos="284"/>
        </w:tabs>
        <w:ind w:left="284" w:hanging="357"/>
        <w:jc w:val="both"/>
      </w:pPr>
      <w:r w:rsidRPr="003335BB">
        <w:t xml:space="preserve">Valores Deduzidos, em níveis de visão por Natureza da Receita e seus valores. </w:t>
      </w:r>
    </w:p>
    <w:p w14:paraId="39E244A8" w14:textId="77777777" w:rsidR="0044543E" w:rsidRPr="003335BB" w:rsidRDefault="0044543E" w:rsidP="004E3798">
      <w:pPr>
        <w:numPr>
          <w:ilvl w:val="0"/>
          <w:numId w:val="2"/>
        </w:numPr>
        <w:tabs>
          <w:tab w:val="left" w:pos="284"/>
        </w:tabs>
        <w:ind w:left="284" w:hanging="357"/>
        <w:jc w:val="both"/>
      </w:pPr>
      <w:r w:rsidRPr="003335BB">
        <w:t xml:space="preserve">Valores Lançados, Período, Tipo de tributo, Descrição do Tributo e seus valores. </w:t>
      </w:r>
    </w:p>
    <w:p w14:paraId="3870C091" w14:textId="77777777" w:rsidR="0044543E" w:rsidRPr="003335BB" w:rsidRDefault="0044543E" w:rsidP="004E3798">
      <w:pPr>
        <w:numPr>
          <w:ilvl w:val="0"/>
          <w:numId w:val="2"/>
        </w:numPr>
        <w:tabs>
          <w:tab w:val="left" w:pos="284"/>
        </w:tabs>
        <w:ind w:left="284" w:hanging="357"/>
        <w:jc w:val="both"/>
      </w:pPr>
      <w:r w:rsidRPr="003335BB">
        <w:t xml:space="preserve">Valores Lançados detalhados por níveis de Categoria, Origem, Espécie, Rubrica, Alínea, </w:t>
      </w:r>
      <w:proofErr w:type="spellStart"/>
      <w:proofErr w:type="gramStart"/>
      <w:r w:rsidRPr="003335BB">
        <w:t>SubAlinea</w:t>
      </w:r>
      <w:proofErr w:type="spellEnd"/>
      <w:proofErr w:type="gramEnd"/>
      <w:r w:rsidRPr="003335BB">
        <w:t xml:space="preserve"> e Detalhes (Unidade Gestora, Descrição, Data Lançamento e Valor) de cada Tributo.</w:t>
      </w:r>
    </w:p>
    <w:p w14:paraId="589844DB" w14:textId="77777777" w:rsidR="0044543E" w:rsidRPr="003335BB" w:rsidRDefault="0044543E" w:rsidP="004E3798">
      <w:pPr>
        <w:numPr>
          <w:ilvl w:val="0"/>
          <w:numId w:val="2"/>
        </w:numPr>
        <w:tabs>
          <w:tab w:val="left" w:pos="284"/>
        </w:tabs>
        <w:ind w:left="284" w:hanging="357"/>
        <w:jc w:val="both"/>
      </w:pPr>
      <w:r w:rsidRPr="003335BB">
        <w:t xml:space="preserve">Valores Arrecadados, em níveis de visão por Fonte de Recurso, Natureza da Receita e seus valores. </w:t>
      </w:r>
    </w:p>
    <w:p w14:paraId="649658A7" w14:textId="77777777" w:rsidR="0044543E" w:rsidRPr="003335BB" w:rsidRDefault="0044543E" w:rsidP="004E3798">
      <w:pPr>
        <w:numPr>
          <w:ilvl w:val="0"/>
          <w:numId w:val="2"/>
        </w:numPr>
        <w:tabs>
          <w:tab w:val="left" w:pos="284"/>
        </w:tabs>
        <w:ind w:left="284" w:hanging="357"/>
        <w:jc w:val="both"/>
      </w:pPr>
      <w:r w:rsidRPr="003335BB">
        <w:t xml:space="preserve">Valores Deduzidos, em níveis de visão por Fonte de Recurso, Natureza da Receita e seus valores. </w:t>
      </w:r>
    </w:p>
    <w:p w14:paraId="76D3E95D" w14:textId="77777777" w:rsidR="0044543E" w:rsidRPr="003335BB" w:rsidRDefault="0044543E" w:rsidP="004E3798">
      <w:pPr>
        <w:numPr>
          <w:ilvl w:val="0"/>
          <w:numId w:val="2"/>
        </w:numPr>
        <w:tabs>
          <w:tab w:val="left" w:pos="284"/>
        </w:tabs>
        <w:ind w:left="284" w:hanging="357"/>
        <w:jc w:val="both"/>
      </w:pPr>
      <w:r w:rsidRPr="003335BB">
        <w:t>Possibilidade de exportar as informações em um ou mais arquivos através de um formato aberto (não proprietário).</w:t>
      </w:r>
    </w:p>
    <w:p w14:paraId="3AAC87CD" w14:textId="77777777" w:rsidR="0044543E" w:rsidRPr="003335BB" w:rsidRDefault="0044543E" w:rsidP="004E3798">
      <w:pPr>
        <w:numPr>
          <w:ilvl w:val="0"/>
          <w:numId w:val="2"/>
        </w:numPr>
        <w:tabs>
          <w:tab w:val="left" w:pos="284"/>
        </w:tabs>
        <w:ind w:left="284" w:hanging="357"/>
        <w:jc w:val="both"/>
      </w:pPr>
      <w:r w:rsidRPr="003335BB">
        <w:t xml:space="preserve">Possibilidade de impressão de todas as informações que são disponibilizadas. </w:t>
      </w:r>
    </w:p>
    <w:p w14:paraId="07E2966C" w14:textId="77777777" w:rsidR="0044543E" w:rsidRPr="003335BB" w:rsidRDefault="0044543E" w:rsidP="004E3798">
      <w:pPr>
        <w:numPr>
          <w:ilvl w:val="0"/>
          <w:numId w:val="2"/>
        </w:numPr>
        <w:tabs>
          <w:tab w:val="left" w:pos="284"/>
        </w:tabs>
        <w:ind w:left="284" w:hanging="357"/>
        <w:jc w:val="both"/>
      </w:pPr>
      <w:r w:rsidRPr="003335BB">
        <w:t xml:space="preserve">Data da última atualização dos dados efetuada. </w:t>
      </w:r>
    </w:p>
    <w:p w14:paraId="1AB163A3" w14:textId="77777777" w:rsidR="0044543E" w:rsidRPr="003335BB" w:rsidRDefault="0044543E" w:rsidP="004E3798">
      <w:pPr>
        <w:numPr>
          <w:ilvl w:val="0"/>
          <w:numId w:val="2"/>
        </w:numPr>
        <w:tabs>
          <w:tab w:val="left" w:pos="284"/>
        </w:tabs>
        <w:ind w:left="284" w:hanging="357"/>
        <w:jc w:val="both"/>
      </w:pPr>
      <w:r w:rsidRPr="003335BB">
        <w:t>Relação de bens contendo identificação do bem, unidade gestora, descrição, número da placa, situação, data de aquisição, valor de aquisição, tipo de ingresso, data da baixa, tipo da baixa, valor atual, data de avaliação, nota fiscal, número série e processo licitatório.</w:t>
      </w:r>
    </w:p>
    <w:p w14:paraId="224812BF" w14:textId="77777777" w:rsidR="0044543E" w:rsidRPr="003335BB" w:rsidRDefault="0044543E" w:rsidP="004E3798">
      <w:pPr>
        <w:numPr>
          <w:ilvl w:val="0"/>
          <w:numId w:val="2"/>
        </w:numPr>
        <w:tabs>
          <w:tab w:val="left" w:pos="284"/>
        </w:tabs>
        <w:ind w:left="284" w:hanging="357"/>
        <w:jc w:val="both"/>
      </w:pPr>
      <w:r w:rsidRPr="003335BB">
        <w:t>Possibilidade de exportar as informações em um ou mais arquivos através de um formato aberto (não proprietário).</w:t>
      </w:r>
    </w:p>
    <w:p w14:paraId="4203FB82" w14:textId="77777777" w:rsidR="0044543E" w:rsidRPr="003335BB" w:rsidRDefault="0044543E" w:rsidP="004E3798">
      <w:pPr>
        <w:numPr>
          <w:ilvl w:val="0"/>
          <w:numId w:val="2"/>
        </w:numPr>
        <w:tabs>
          <w:tab w:val="left" w:pos="284"/>
        </w:tabs>
        <w:ind w:left="284" w:hanging="357"/>
        <w:jc w:val="both"/>
      </w:pPr>
      <w:r w:rsidRPr="003335BB">
        <w:t xml:space="preserve">Possibilidade de impressão de todas as informações que são disponibilizadas. </w:t>
      </w:r>
    </w:p>
    <w:p w14:paraId="2DD48710" w14:textId="77777777" w:rsidR="0044543E" w:rsidRPr="003335BB" w:rsidRDefault="0044543E" w:rsidP="004E3798">
      <w:pPr>
        <w:numPr>
          <w:ilvl w:val="0"/>
          <w:numId w:val="2"/>
        </w:numPr>
        <w:tabs>
          <w:tab w:val="left" w:pos="284"/>
        </w:tabs>
        <w:ind w:left="284" w:hanging="357"/>
        <w:jc w:val="both"/>
      </w:pPr>
      <w:r w:rsidRPr="003335BB">
        <w:t xml:space="preserve">Data da última atualização dos dados efetuada. </w:t>
      </w:r>
    </w:p>
    <w:p w14:paraId="4D4E4CAD" w14:textId="77777777" w:rsidR="0044543E" w:rsidRPr="003335BB" w:rsidRDefault="0044543E" w:rsidP="004E3798">
      <w:pPr>
        <w:numPr>
          <w:ilvl w:val="0"/>
          <w:numId w:val="2"/>
        </w:numPr>
        <w:tabs>
          <w:tab w:val="left" w:pos="284"/>
        </w:tabs>
        <w:ind w:left="284" w:hanging="357"/>
        <w:jc w:val="both"/>
      </w:pPr>
      <w:r w:rsidRPr="003335BB">
        <w:t xml:space="preserve">Relação de materiais contendo unidade gestora, descrição, unidade de medida, saldo anterior, entradas, saídas e saldo </w:t>
      </w:r>
      <w:proofErr w:type="gramStart"/>
      <w:r w:rsidRPr="003335BB">
        <w:t>atual</w:t>
      </w:r>
      <w:proofErr w:type="gramEnd"/>
      <w:r w:rsidRPr="003335BB">
        <w:t xml:space="preserve"> </w:t>
      </w:r>
    </w:p>
    <w:p w14:paraId="4FE056D9" w14:textId="77777777" w:rsidR="0044543E" w:rsidRPr="003335BB" w:rsidRDefault="0044543E" w:rsidP="004E3798">
      <w:pPr>
        <w:numPr>
          <w:ilvl w:val="0"/>
          <w:numId w:val="2"/>
        </w:numPr>
        <w:tabs>
          <w:tab w:val="left" w:pos="284"/>
        </w:tabs>
        <w:ind w:left="284" w:hanging="357"/>
        <w:jc w:val="both"/>
      </w:pPr>
      <w:r w:rsidRPr="003335BB">
        <w:t>Possibilidade de exportar as informações em um ou mais arquivos através de um formato aberto (não proprietário).</w:t>
      </w:r>
    </w:p>
    <w:p w14:paraId="6C70A00A" w14:textId="77777777" w:rsidR="0044543E" w:rsidRPr="003335BB" w:rsidRDefault="0044543E" w:rsidP="004E3798">
      <w:pPr>
        <w:numPr>
          <w:ilvl w:val="0"/>
          <w:numId w:val="2"/>
        </w:numPr>
        <w:tabs>
          <w:tab w:val="left" w:pos="284"/>
        </w:tabs>
        <w:ind w:left="284" w:hanging="357"/>
        <w:jc w:val="both"/>
      </w:pPr>
      <w:r w:rsidRPr="003335BB">
        <w:t xml:space="preserve">Possibilidade de impressão de todas as informações que são disponibilizadas. </w:t>
      </w:r>
    </w:p>
    <w:p w14:paraId="37B89E56" w14:textId="77777777" w:rsidR="0044543E" w:rsidRPr="003335BB" w:rsidRDefault="0044543E" w:rsidP="004E3798">
      <w:pPr>
        <w:numPr>
          <w:ilvl w:val="0"/>
          <w:numId w:val="2"/>
        </w:numPr>
        <w:tabs>
          <w:tab w:val="left" w:pos="284"/>
        </w:tabs>
        <w:ind w:left="284" w:hanging="357"/>
        <w:jc w:val="both"/>
      </w:pPr>
      <w:r w:rsidRPr="003335BB">
        <w:t xml:space="preserve">Data da última atualização dos dados efetuada. </w:t>
      </w:r>
    </w:p>
    <w:p w14:paraId="409F2913" w14:textId="77777777" w:rsidR="0044543E" w:rsidRPr="003335BB" w:rsidRDefault="0044543E" w:rsidP="004E3798">
      <w:pPr>
        <w:numPr>
          <w:ilvl w:val="0"/>
          <w:numId w:val="2"/>
        </w:numPr>
        <w:tabs>
          <w:tab w:val="left" w:pos="284"/>
        </w:tabs>
        <w:ind w:left="284" w:hanging="357"/>
        <w:jc w:val="both"/>
      </w:pPr>
      <w:r w:rsidRPr="003335BB">
        <w:t xml:space="preserve">Relação de veículos contendo unidade gestora, tipo de veículo, descrição, data de aquisição, localização, placa, ano de fabricação, situação, tipo do bem, chassi, estado de conservação, número do RENAVAM, combustível utilizado, cor e data de </w:t>
      </w:r>
      <w:proofErr w:type="gramStart"/>
      <w:r w:rsidRPr="003335BB">
        <w:t>aquisição</w:t>
      </w:r>
      <w:proofErr w:type="gramEnd"/>
    </w:p>
    <w:p w14:paraId="34F7A3F5" w14:textId="77777777" w:rsidR="0044543E" w:rsidRPr="003335BB" w:rsidRDefault="0044543E" w:rsidP="004E3798">
      <w:pPr>
        <w:numPr>
          <w:ilvl w:val="0"/>
          <w:numId w:val="2"/>
        </w:numPr>
        <w:tabs>
          <w:tab w:val="left" w:pos="284"/>
        </w:tabs>
        <w:ind w:left="284" w:hanging="357"/>
        <w:jc w:val="both"/>
      </w:pPr>
      <w:r w:rsidRPr="003335BB">
        <w:t>Relação das despesas com abastecimento, impostos e outras manutenções contendo data do movimento, descrição, quantidade e valor.</w:t>
      </w:r>
    </w:p>
    <w:p w14:paraId="1B59B09E" w14:textId="77777777" w:rsidR="0044543E" w:rsidRPr="003335BB" w:rsidRDefault="0044543E" w:rsidP="004E3798">
      <w:pPr>
        <w:numPr>
          <w:ilvl w:val="0"/>
          <w:numId w:val="2"/>
        </w:numPr>
        <w:tabs>
          <w:tab w:val="left" w:pos="284"/>
        </w:tabs>
        <w:ind w:left="284" w:hanging="357"/>
        <w:jc w:val="both"/>
      </w:pPr>
      <w:r w:rsidRPr="003335BB">
        <w:t>Possibilidade de exportar as informações em um ou mais arquivos através de um formato aberto (não proprietário).</w:t>
      </w:r>
    </w:p>
    <w:p w14:paraId="5AD9633B" w14:textId="77777777" w:rsidR="0044543E" w:rsidRPr="003335BB" w:rsidRDefault="0044543E" w:rsidP="004E3798">
      <w:pPr>
        <w:numPr>
          <w:ilvl w:val="0"/>
          <w:numId w:val="2"/>
        </w:numPr>
        <w:tabs>
          <w:tab w:val="left" w:pos="284"/>
        </w:tabs>
        <w:ind w:left="284" w:hanging="357"/>
        <w:jc w:val="both"/>
      </w:pPr>
      <w:r w:rsidRPr="003335BB">
        <w:t xml:space="preserve">Possibilidade de impressão de todas as informações que são disponibilizadas. </w:t>
      </w:r>
    </w:p>
    <w:p w14:paraId="60C0B35C" w14:textId="77777777" w:rsidR="0044543E" w:rsidRPr="003335BB" w:rsidRDefault="0044543E" w:rsidP="004E3798">
      <w:pPr>
        <w:numPr>
          <w:ilvl w:val="0"/>
          <w:numId w:val="2"/>
        </w:numPr>
        <w:tabs>
          <w:tab w:val="left" w:pos="284"/>
        </w:tabs>
        <w:ind w:left="284" w:hanging="357"/>
        <w:jc w:val="both"/>
      </w:pPr>
      <w:r w:rsidRPr="003335BB">
        <w:t xml:space="preserve">Data da última atualização dos dados efetuada. </w:t>
      </w:r>
    </w:p>
    <w:p w14:paraId="5BADC3F6" w14:textId="77777777" w:rsidR="0044543E" w:rsidRPr="003335BB" w:rsidRDefault="0044543E" w:rsidP="004E3798">
      <w:pPr>
        <w:numPr>
          <w:ilvl w:val="0"/>
          <w:numId w:val="2"/>
        </w:numPr>
        <w:tabs>
          <w:tab w:val="left" w:pos="284"/>
        </w:tabs>
        <w:ind w:left="284" w:hanging="357"/>
        <w:jc w:val="both"/>
      </w:pPr>
      <w:r w:rsidRPr="003335BB">
        <w:t xml:space="preserve">Possibilidade de consultar as opções de </w:t>
      </w:r>
      <w:proofErr w:type="gramStart"/>
      <w:r w:rsidRPr="003335BB">
        <w:t>menu</w:t>
      </w:r>
      <w:proofErr w:type="gramEnd"/>
      <w:r w:rsidRPr="003335BB">
        <w:t xml:space="preserve"> disponíveis, publicações e respostas as perguntas frequentes com base em um argumento simples de pesquisa.</w:t>
      </w:r>
    </w:p>
    <w:p w14:paraId="344391A7" w14:textId="77777777" w:rsidR="0044543E" w:rsidRPr="003335BB" w:rsidRDefault="0044543E" w:rsidP="004E3798">
      <w:pPr>
        <w:numPr>
          <w:ilvl w:val="0"/>
          <w:numId w:val="2"/>
        </w:numPr>
        <w:tabs>
          <w:tab w:val="left" w:pos="284"/>
        </w:tabs>
        <w:ind w:left="284" w:hanging="357"/>
        <w:jc w:val="both"/>
      </w:pPr>
      <w:r w:rsidRPr="003335BB">
        <w:t>Possibilidade de saber quais são os recursos de acessibilidade disponíveis.</w:t>
      </w:r>
    </w:p>
    <w:p w14:paraId="1F3792FB" w14:textId="77777777" w:rsidR="0044543E" w:rsidRPr="003335BB" w:rsidRDefault="0044543E" w:rsidP="004E3798">
      <w:pPr>
        <w:numPr>
          <w:ilvl w:val="0"/>
          <w:numId w:val="2"/>
        </w:numPr>
        <w:tabs>
          <w:tab w:val="left" w:pos="284"/>
        </w:tabs>
        <w:ind w:left="284" w:hanging="357"/>
        <w:jc w:val="both"/>
      </w:pPr>
      <w:r w:rsidRPr="003335BB">
        <w:t xml:space="preserve">Possibilidade de consultar, imprimir e exportar as respostas </w:t>
      </w:r>
      <w:proofErr w:type="gramStart"/>
      <w:r w:rsidRPr="003335BB">
        <w:t>as</w:t>
      </w:r>
      <w:proofErr w:type="gramEnd"/>
      <w:r w:rsidRPr="003335BB">
        <w:t xml:space="preserve"> perguntas mais frequentes que facilitam o entendimento sobre os objetivos e conteúdo do portal.</w:t>
      </w:r>
    </w:p>
    <w:p w14:paraId="320E5C75" w14:textId="77777777" w:rsidR="0044543E" w:rsidRPr="003335BB" w:rsidRDefault="0044543E" w:rsidP="004E3798">
      <w:pPr>
        <w:numPr>
          <w:ilvl w:val="0"/>
          <w:numId w:val="2"/>
        </w:numPr>
        <w:tabs>
          <w:tab w:val="left" w:pos="284"/>
        </w:tabs>
        <w:ind w:left="284" w:hanging="357"/>
        <w:jc w:val="both"/>
      </w:pPr>
      <w:r w:rsidRPr="003335BB">
        <w:t>Possibilidade de consultar, imprimir e exportar informações sobre a estrutura organizacional da entidade. Tais dados compreendem: nome, endereço, horário de atendimento, telefones, atribuições e responsável.</w:t>
      </w:r>
    </w:p>
    <w:p w14:paraId="6BFDD3F6" w14:textId="77777777" w:rsidR="0044543E" w:rsidRPr="003335BB" w:rsidRDefault="0044543E" w:rsidP="004E3798">
      <w:pPr>
        <w:numPr>
          <w:ilvl w:val="0"/>
          <w:numId w:val="2"/>
        </w:numPr>
        <w:tabs>
          <w:tab w:val="left" w:pos="284"/>
        </w:tabs>
        <w:ind w:left="284" w:hanging="357"/>
        <w:jc w:val="both"/>
      </w:pPr>
      <w:r w:rsidRPr="003335BB">
        <w:t>Possibilidade de apresentar os principais programas, projetos e ações realizados pelo órgão e unidade gestora.</w:t>
      </w:r>
    </w:p>
    <w:p w14:paraId="03B96DF2" w14:textId="77777777" w:rsidR="0044543E" w:rsidRPr="003335BB" w:rsidRDefault="0044543E" w:rsidP="004E3798">
      <w:pPr>
        <w:numPr>
          <w:ilvl w:val="0"/>
          <w:numId w:val="2"/>
        </w:numPr>
        <w:tabs>
          <w:tab w:val="left" w:pos="284"/>
        </w:tabs>
        <w:ind w:left="284" w:hanging="357"/>
        <w:jc w:val="both"/>
      </w:pPr>
      <w:r w:rsidRPr="003335BB">
        <w:lastRenderedPageBreak/>
        <w:t>Possibilidade de consultar, imprimir e exportar informações sobre o local responsável pelo Serviço de Informações ao Cidadão (SIC). Tais dados compreendem: nome, endereço, horário de atendimento, telefones, atribuições e responsável.</w:t>
      </w:r>
    </w:p>
    <w:p w14:paraId="7BBB8DD7" w14:textId="77777777" w:rsidR="0044543E" w:rsidRPr="003335BB" w:rsidRDefault="0044543E" w:rsidP="004E3798">
      <w:pPr>
        <w:numPr>
          <w:ilvl w:val="0"/>
          <w:numId w:val="2"/>
        </w:numPr>
        <w:tabs>
          <w:tab w:val="left" w:pos="284"/>
        </w:tabs>
        <w:ind w:left="284" w:hanging="357"/>
        <w:jc w:val="both"/>
      </w:pPr>
      <w:r w:rsidRPr="003335BB">
        <w:t>Possibilidade de obter informações básicas sobre os pedidos de informação, bem como o endereço eletrônico para efetuar seu registro e acompanhamento.</w:t>
      </w:r>
    </w:p>
    <w:p w14:paraId="653D6265" w14:textId="77777777" w:rsidR="0044543E" w:rsidRPr="003335BB" w:rsidRDefault="0044543E" w:rsidP="004E3798">
      <w:pPr>
        <w:numPr>
          <w:ilvl w:val="0"/>
          <w:numId w:val="2"/>
        </w:numPr>
        <w:tabs>
          <w:tab w:val="left" w:pos="284"/>
        </w:tabs>
        <w:ind w:left="284" w:hanging="357"/>
        <w:jc w:val="both"/>
      </w:pPr>
      <w:r w:rsidRPr="003335BB">
        <w:t xml:space="preserve">Possibilidade de consultar publicações diversas da entidade que </w:t>
      </w:r>
      <w:proofErr w:type="gramStart"/>
      <w:r w:rsidRPr="003335BB">
        <w:t>envolvem</w:t>
      </w:r>
      <w:proofErr w:type="gramEnd"/>
      <w:r w:rsidRPr="003335BB">
        <w:t xml:space="preserve"> temas como: Prestação de Contas, Planejamento/Orçamento, Lei 9.755/98 (Contas Públicas), Lei de Responsabilidade Fiscal (RREO e RGF), Anexos da Lei 4.320/64, Licitações, Lei de Acesso à Informação, Contratos, Gestão Pessoal e Auditorias e Inspeções de Controle Interno.</w:t>
      </w:r>
    </w:p>
    <w:p w14:paraId="7EF4AF1A" w14:textId="77777777" w:rsidR="0044543E" w:rsidRPr="003335BB" w:rsidRDefault="0044543E" w:rsidP="004E3798">
      <w:pPr>
        <w:numPr>
          <w:ilvl w:val="0"/>
          <w:numId w:val="2"/>
        </w:numPr>
        <w:tabs>
          <w:tab w:val="left" w:pos="284"/>
        </w:tabs>
        <w:ind w:left="284" w:hanging="357"/>
        <w:jc w:val="both"/>
      </w:pPr>
      <w:r w:rsidRPr="003335BB">
        <w:t>Possibilidade de consultar informações do responsável pela manutenção do portal. Tais dados compreendem: nome, endereço, horário de atendimento, telefones e contato eletrônico.</w:t>
      </w:r>
    </w:p>
    <w:p w14:paraId="0BEE86AA" w14:textId="77777777" w:rsidR="0044543E" w:rsidRPr="003335BB" w:rsidRDefault="0044543E" w:rsidP="004E3798">
      <w:pPr>
        <w:numPr>
          <w:ilvl w:val="0"/>
          <w:numId w:val="2"/>
        </w:numPr>
        <w:tabs>
          <w:tab w:val="left" w:pos="284"/>
        </w:tabs>
        <w:ind w:left="284" w:hanging="357"/>
        <w:jc w:val="both"/>
      </w:pPr>
      <w:r w:rsidRPr="003335BB">
        <w:t>Possibilidade de disponibilizar o acesso rápido a uma ou mais consultas sem a necessidade de navegar pelos menus.</w:t>
      </w:r>
    </w:p>
    <w:p w14:paraId="58B0D1F1" w14:textId="77777777" w:rsidR="0044543E" w:rsidRPr="003335BB" w:rsidRDefault="0044543E" w:rsidP="004E3798">
      <w:pPr>
        <w:numPr>
          <w:ilvl w:val="0"/>
          <w:numId w:val="2"/>
        </w:numPr>
        <w:tabs>
          <w:tab w:val="left" w:pos="284"/>
        </w:tabs>
        <w:ind w:left="284" w:hanging="357"/>
        <w:jc w:val="both"/>
      </w:pPr>
      <w:r w:rsidRPr="003335BB">
        <w:t xml:space="preserve">Possibilidade de disponibilizar o acesso via </w:t>
      </w:r>
      <w:proofErr w:type="gramStart"/>
      <w:r w:rsidRPr="003335BB">
        <w:t>webservice</w:t>
      </w:r>
      <w:proofErr w:type="gramEnd"/>
      <w:r w:rsidRPr="003335BB">
        <w:t xml:space="preserve"> ou outra ferramenta que permita leitura automatizada via API em um formato aberto (geração nos formatos XML e JSON).</w:t>
      </w:r>
    </w:p>
    <w:p w14:paraId="1272EE82" w14:textId="77777777" w:rsidR="0044543E" w:rsidRPr="003335BB" w:rsidRDefault="0044543E" w:rsidP="004E3798">
      <w:pPr>
        <w:numPr>
          <w:ilvl w:val="0"/>
          <w:numId w:val="2"/>
        </w:numPr>
        <w:tabs>
          <w:tab w:val="left" w:pos="284"/>
        </w:tabs>
        <w:ind w:left="284" w:hanging="357"/>
        <w:jc w:val="both"/>
      </w:pPr>
      <w:r w:rsidRPr="003335BB">
        <w:t>Possibilidade de exportar as informações em um ou mais arquivos através de um formato aberto (não proprietário).</w:t>
      </w:r>
    </w:p>
    <w:p w14:paraId="5E34B08A" w14:textId="77777777" w:rsidR="0044543E" w:rsidRPr="003335BB" w:rsidRDefault="0044543E" w:rsidP="004E3798">
      <w:pPr>
        <w:numPr>
          <w:ilvl w:val="0"/>
          <w:numId w:val="2"/>
        </w:numPr>
        <w:tabs>
          <w:tab w:val="left" w:pos="284"/>
        </w:tabs>
        <w:ind w:left="284" w:hanging="357"/>
        <w:jc w:val="both"/>
      </w:pPr>
      <w:r w:rsidRPr="003335BB">
        <w:t>Possibilidade de criar Menus personalizados no Portal de Transparência. Permitindo ao órgão vincular Links, Páginas da Internet, ou qualquer arquivo dentro dos temas correlatos, bem como destacar algum tema específico.</w:t>
      </w:r>
    </w:p>
    <w:p w14:paraId="26658AA2" w14:textId="77777777" w:rsidR="0044543E" w:rsidRPr="003335BB" w:rsidRDefault="0044543E" w:rsidP="004E3798">
      <w:pPr>
        <w:numPr>
          <w:ilvl w:val="0"/>
          <w:numId w:val="2"/>
        </w:numPr>
        <w:tabs>
          <w:tab w:val="left" w:pos="284"/>
        </w:tabs>
        <w:ind w:left="284" w:hanging="357"/>
        <w:jc w:val="both"/>
      </w:pPr>
      <w:r w:rsidRPr="003335BB">
        <w:t xml:space="preserve">Possibilidade de criar </w:t>
      </w:r>
      <w:proofErr w:type="gramStart"/>
      <w:r w:rsidRPr="003335BB">
        <w:t>sub menus</w:t>
      </w:r>
      <w:proofErr w:type="gramEnd"/>
      <w:r w:rsidRPr="003335BB">
        <w:t xml:space="preserve"> nas abas disponíveis no Portal de Transparência personalizáveis a critério do Órgão. </w:t>
      </w:r>
    </w:p>
    <w:p w14:paraId="20841CEE" w14:textId="77777777" w:rsidR="0044543E" w:rsidRPr="003335BB" w:rsidRDefault="0044543E" w:rsidP="004E3798">
      <w:pPr>
        <w:numPr>
          <w:ilvl w:val="0"/>
          <w:numId w:val="2"/>
        </w:numPr>
        <w:tabs>
          <w:tab w:val="left" w:pos="284"/>
        </w:tabs>
        <w:ind w:left="284" w:hanging="357"/>
        <w:jc w:val="both"/>
      </w:pPr>
      <w:r w:rsidRPr="003335BB">
        <w:t>Apresentar os Processos Licitatórios e afastados de licitação, permitindo selecioná-los pelo exercício, unidade gestora, modalidade, finalidade, objeto e expedição. Os processos serão exibidos a partir da sua data de publicação. Permitir a visualização em processos Licitatórios já homologados, de despesas não previstas.</w:t>
      </w:r>
    </w:p>
    <w:p w14:paraId="07569328" w14:textId="77777777" w:rsidR="0044543E" w:rsidRPr="003335BB" w:rsidRDefault="0044543E" w:rsidP="004E3798">
      <w:pPr>
        <w:numPr>
          <w:ilvl w:val="0"/>
          <w:numId w:val="2"/>
        </w:numPr>
        <w:tabs>
          <w:tab w:val="left" w:pos="284"/>
        </w:tabs>
        <w:ind w:left="284" w:hanging="357"/>
        <w:jc w:val="both"/>
      </w:pPr>
      <w:bookmarkStart w:id="38" w:name="_Hlk43110293"/>
      <w:r w:rsidRPr="003335BB">
        <w:t xml:space="preserve"> Possibilitar habilitar e desabilitar os menus / botões para uma calamidade pública (ex. COVID-19), com </w:t>
      </w:r>
      <w:proofErr w:type="gramStart"/>
      <w:r w:rsidRPr="003335BB">
        <w:t>Menu</w:t>
      </w:r>
      <w:proofErr w:type="gramEnd"/>
      <w:r w:rsidRPr="003335BB">
        <w:t xml:space="preserve"> em destaque para o tema criado, deverá direcionar para uma página especifica com acesso as publicações do tema, com opções de menus para visualizar as Receitas, Despesas, Contratos, Licitações, Contratações de Pessoal específicos do tema.</w:t>
      </w:r>
    </w:p>
    <w:bookmarkEnd w:id="38"/>
    <w:p w14:paraId="1F581DF4" w14:textId="77777777" w:rsidR="0044543E" w:rsidRPr="003335BB" w:rsidRDefault="0044543E" w:rsidP="0044543E">
      <w:pPr>
        <w:tabs>
          <w:tab w:val="left" w:pos="284"/>
        </w:tabs>
        <w:autoSpaceDE w:val="0"/>
        <w:autoSpaceDN w:val="0"/>
        <w:adjustRightInd w:val="0"/>
        <w:ind w:left="284"/>
        <w:rPr>
          <w:b/>
          <w:bCs/>
        </w:rPr>
      </w:pPr>
    </w:p>
    <w:p w14:paraId="1281EADE" w14:textId="77777777" w:rsidR="0044543E" w:rsidRPr="003335BB" w:rsidRDefault="0044543E" w:rsidP="0044543E">
      <w:pPr>
        <w:tabs>
          <w:tab w:val="left" w:pos="284"/>
        </w:tabs>
        <w:ind w:left="284" w:right="-142"/>
        <w:jc w:val="both"/>
      </w:pPr>
      <w:r w:rsidRPr="003335BB">
        <w:rPr>
          <w:b/>
        </w:rPr>
        <w:t>Patrimônio Público</w:t>
      </w:r>
    </w:p>
    <w:p w14:paraId="1D1BF63B" w14:textId="77777777" w:rsidR="0044543E" w:rsidRPr="003335BB" w:rsidRDefault="0044543E" w:rsidP="004E3798">
      <w:pPr>
        <w:numPr>
          <w:ilvl w:val="0"/>
          <w:numId w:val="2"/>
        </w:numPr>
        <w:tabs>
          <w:tab w:val="left" w:pos="284"/>
        </w:tabs>
        <w:ind w:left="284" w:hanging="357"/>
        <w:jc w:val="both"/>
      </w:pPr>
      <w:bookmarkStart w:id="39" w:name="_Hlk43110428"/>
      <w:r w:rsidRPr="003335BB">
        <w:t>Deverá disponibilizar, conforme preconiza a MCASP atualizado, identificação das Classificações Patrimoniais dos bens junto às suas respectivas contas contábeis do Ativo Imobilizado. Nessa identificação deve necessariamente relacionar as Contas Contábeis que representam o Ativo Imobilizado e a de Depreciação Acumulada, para cada Classificação de Bens Patrimoniais.</w:t>
      </w:r>
    </w:p>
    <w:p w14:paraId="54C1F605" w14:textId="77777777" w:rsidR="0044543E" w:rsidRPr="003335BB" w:rsidRDefault="0044543E" w:rsidP="004E3798">
      <w:pPr>
        <w:numPr>
          <w:ilvl w:val="0"/>
          <w:numId w:val="2"/>
        </w:numPr>
        <w:tabs>
          <w:tab w:val="left" w:pos="284"/>
        </w:tabs>
        <w:ind w:left="284" w:hanging="357"/>
        <w:jc w:val="both"/>
      </w:pPr>
      <w:r w:rsidRPr="003335BB">
        <w:t>Deverá disponibilizar, conforme preconiza a MCASP atualizado, para cada Conta Contábil que representa uma Classificação de Bens Patrimoniais, a vida útil (em anos) e o valor residual esperado ao término da vida útil do bem (em % - percentual).</w:t>
      </w:r>
    </w:p>
    <w:p w14:paraId="30080DB0" w14:textId="77777777" w:rsidR="0044543E" w:rsidRPr="003335BB" w:rsidRDefault="0044543E" w:rsidP="004E3798">
      <w:pPr>
        <w:numPr>
          <w:ilvl w:val="0"/>
          <w:numId w:val="2"/>
        </w:numPr>
        <w:tabs>
          <w:tab w:val="left" w:pos="284"/>
        </w:tabs>
        <w:ind w:left="284" w:hanging="357"/>
        <w:jc w:val="both"/>
      </w:pPr>
      <w:r w:rsidRPr="003335BB">
        <w:t xml:space="preserve">Disponibilizar a identificação </w:t>
      </w:r>
      <w:proofErr w:type="gramStart"/>
      <w:r w:rsidRPr="003335BB">
        <w:t>das Comissão</w:t>
      </w:r>
      <w:proofErr w:type="gramEnd"/>
      <w:r w:rsidRPr="003335BB">
        <w:t xml:space="preserve"> de trabalho para o setor de Patrimônio, dispondo de no mínimo a identificação das Comissões de Avaliação, Levantamento/Inventário e de Recebimento de Bens. Deverá ainda identifica, para cada </w:t>
      </w:r>
      <w:r w:rsidRPr="003335BB">
        <w:lastRenderedPageBreak/>
        <w:t>comissão, a data de criação, de extinção e a respectiva identificação dos membros do grupo.</w:t>
      </w:r>
    </w:p>
    <w:p w14:paraId="4001D3AE" w14:textId="77777777" w:rsidR="0044543E" w:rsidRPr="003335BB" w:rsidRDefault="0044543E" w:rsidP="004E3798">
      <w:pPr>
        <w:numPr>
          <w:ilvl w:val="0"/>
          <w:numId w:val="2"/>
        </w:numPr>
        <w:tabs>
          <w:tab w:val="left" w:pos="284"/>
        </w:tabs>
        <w:ind w:left="284" w:hanging="357"/>
        <w:jc w:val="both"/>
      </w:pPr>
      <w:r w:rsidRPr="003335BB">
        <w:t>Deverá disponibilizar um cadastro para identificar os Responsáveis por Localizações, por Bens, de modo que essa identificação permita informar, minimamente, o nome do Responsável, o CPF, a Forma de Ingresso e Tipo de Relação do responsável com a entidade. Como formas de ingresso, minimamente, devem existir as opções: Admissão em Emprego Público, Eleição, Nomeação de Cargo Efetivo, Nomeação de Cargo Comissionado. Já como Tipo de Relação é necessário, minimamente: Cargo Efetivo, Cargo Comissionado, Cargo Eletivo, Estagiário, Prestador de Serviços.</w:t>
      </w:r>
    </w:p>
    <w:p w14:paraId="2122A3A3" w14:textId="77777777" w:rsidR="0044543E" w:rsidRPr="003335BB" w:rsidRDefault="0044543E" w:rsidP="004E3798">
      <w:pPr>
        <w:numPr>
          <w:ilvl w:val="0"/>
          <w:numId w:val="2"/>
        </w:numPr>
        <w:tabs>
          <w:tab w:val="left" w:pos="284"/>
        </w:tabs>
        <w:ind w:left="284" w:hanging="357"/>
        <w:jc w:val="both"/>
      </w:pPr>
      <w:r w:rsidRPr="003335BB">
        <w:t xml:space="preserve">Deverá disponibilizar cadastro para os bens, sendo opções distintas para bens patrimoniais, alugados e em comodato. Nos bens patrimoniais, deve minimamente dispor de informações da Placa Patrimonial, Descrição, </w:t>
      </w:r>
      <w:proofErr w:type="spellStart"/>
      <w:r w:rsidRPr="003335BB">
        <w:t>Nro</w:t>
      </w:r>
      <w:proofErr w:type="spellEnd"/>
      <w:r w:rsidRPr="003335BB">
        <w:t>. Certidão de Registro, Localização, Situação, Classificação Patrimonial, Estado de Conservação, Comissão de Recebimento responsável pelo ato, Data do Ingresso, Tipo do Ingresso, Valor do Ingresso e Valor Complementar, Se é um item que é necessário Ativar na contabilidade, se Possuirá Depreciação, o método da depreciação (minimamente tendo as opções de quotas constantes e unidades produzidas), expectativa de vida útil, valor residual, quando inicia a depreciação do bem, dados do tombamento, matrícula, qual processo licitatório e empenho originou o bem (no caso de aquisição). Deverá ainda listar o Termo de Responsabilidade, a critério do usuário, seja ele individual ou coletivo dos bens.</w:t>
      </w:r>
    </w:p>
    <w:p w14:paraId="48EC6D7F" w14:textId="77777777" w:rsidR="0044543E" w:rsidRPr="003335BB" w:rsidRDefault="0044543E" w:rsidP="004E3798">
      <w:pPr>
        <w:numPr>
          <w:ilvl w:val="0"/>
          <w:numId w:val="2"/>
        </w:numPr>
        <w:tabs>
          <w:tab w:val="left" w:pos="284"/>
        </w:tabs>
        <w:ind w:left="284" w:hanging="357"/>
        <w:jc w:val="both"/>
      </w:pPr>
      <w:r w:rsidRPr="003335BB">
        <w:t>Deverá disponibilizar rotina que permita a alteração da classificação patrimonial do item, de modo que possa ser feito individualmente ou por um lote de itens num mesmo instante. Para tal, deve disponibilizar meios de localizar os itens que são objetivo da alteração da classificação patrimonial, e disponibilizar uma descrição para esse fato que seja aplicada de uma só vez a todos os itens que estão recebendo a nova classificação patrimonial.</w:t>
      </w:r>
    </w:p>
    <w:p w14:paraId="31316D57" w14:textId="77777777" w:rsidR="0044543E" w:rsidRPr="003335BB" w:rsidRDefault="0044543E" w:rsidP="004E3798">
      <w:pPr>
        <w:numPr>
          <w:ilvl w:val="0"/>
          <w:numId w:val="2"/>
        </w:numPr>
        <w:tabs>
          <w:tab w:val="left" w:pos="284"/>
        </w:tabs>
        <w:ind w:left="284" w:hanging="357"/>
        <w:jc w:val="both"/>
      </w:pPr>
      <w:r w:rsidRPr="003335BB">
        <w:t>Disponibilizar mecanismo que permita a transferência física, de locais, dos itens. Esse mecanismo deve permitir a realização de transferência individual de item, parcial ou global (completa), onde neste último todos os itens de um local devem ser alocados em novo local físico. No caso de transferência parcial e global, deve disponibilizar meios de localizar os itens de origem, pela localização dos mesmos e também devendo selecionar mais de um item da mesma localização (quando parcial). Deverá ainda acrescentar uma descrição para o fato, aplicando a mesma ao histórico de todos os itens transferidos.</w:t>
      </w:r>
    </w:p>
    <w:p w14:paraId="503C7207" w14:textId="77777777" w:rsidR="0044543E" w:rsidRPr="003335BB" w:rsidRDefault="0044543E" w:rsidP="004E3798">
      <w:pPr>
        <w:numPr>
          <w:ilvl w:val="0"/>
          <w:numId w:val="2"/>
        </w:numPr>
        <w:tabs>
          <w:tab w:val="left" w:pos="284"/>
        </w:tabs>
        <w:ind w:left="284" w:hanging="357"/>
        <w:jc w:val="both"/>
      </w:pPr>
      <w:r w:rsidRPr="003335BB">
        <w:t>Deverá disponibilizar mecanismo que permita adicionar valores complementares, como custos subsequentes, aos itens já existentes. Na inserção desses valores complementares, deverá informar o tipo de ingresso desse valor, o fornecedor, o valor, a descrição, o processo licitatório, o empenho, devendo permitir a inserção de vários empenhos para um único valor complementar.</w:t>
      </w:r>
    </w:p>
    <w:p w14:paraId="39EF6510" w14:textId="77777777" w:rsidR="0044543E" w:rsidRPr="003335BB" w:rsidRDefault="0044543E" w:rsidP="004E3798">
      <w:pPr>
        <w:numPr>
          <w:ilvl w:val="0"/>
          <w:numId w:val="2"/>
        </w:numPr>
        <w:tabs>
          <w:tab w:val="left" w:pos="284"/>
        </w:tabs>
        <w:ind w:left="284" w:hanging="357"/>
        <w:jc w:val="both"/>
      </w:pPr>
      <w:r w:rsidRPr="003335BB">
        <w:t>Deverá gerir os itens patrimoniais, comodatos e alugados dispondo de mecanismos para a cedência e devolução em comodato, registro e devolução de locação de item, identificação de seguro dos itens (contendo informações de seguradora, apólice, vigência, tipo do seguro), a periodicidade e o tipo de manutenção preventiva e corretiva (incluindo a garantia da manutenção realizada).</w:t>
      </w:r>
    </w:p>
    <w:p w14:paraId="3004ED95" w14:textId="77777777" w:rsidR="0044543E" w:rsidRPr="003335BB" w:rsidRDefault="0044543E" w:rsidP="004E3798">
      <w:pPr>
        <w:numPr>
          <w:ilvl w:val="0"/>
          <w:numId w:val="2"/>
        </w:numPr>
        <w:tabs>
          <w:tab w:val="left" w:pos="284"/>
        </w:tabs>
        <w:ind w:left="284" w:hanging="357"/>
        <w:jc w:val="both"/>
      </w:pPr>
      <w:r w:rsidRPr="003335BB">
        <w:t xml:space="preserve">Deverá disponibilizar de gestão para itens que necessitam de conferência após o recebimento. Deverá identificar, ao ingressar o item, que o mesmo necessita ser conferido. Deverá disponibilizar meios de encontrar todos os itens que precisam de conferência, dispondo de um mecanismo que seja possível encontrar esses itens por </w:t>
      </w:r>
      <w:r w:rsidRPr="003335BB">
        <w:lastRenderedPageBreak/>
        <w:t>empenho, fornecedor, classificação, nota fiscal e local físico, inserindo a identificação da conferência e também o responsável pelo fato.</w:t>
      </w:r>
    </w:p>
    <w:p w14:paraId="481B2DA4" w14:textId="77777777" w:rsidR="0044543E" w:rsidRPr="003335BB" w:rsidRDefault="0044543E" w:rsidP="004E3798">
      <w:pPr>
        <w:numPr>
          <w:ilvl w:val="0"/>
          <w:numId w:val="2"/>
        </w:numPr>
        <w:tabs>
          <w:tab w:val="left" w:pos="284"/>
        </w:tabs>
        <w:ind w:left="284" w:hanging="357"/>
        <w:jc w:val="both"/>
      </w:pPr>
      <w:r w:rsidRPr="003335BB">
        <w:t>Deverá ofertar mecanismo para a realização do inventário patrimonial. Deverá identificar o tipo do inventário, a data de abertura e fechamento/finalização do mesmo, a comissão de inventário responsável, o registro de conformidade do mesmo. Deverá ter meios de localizar os itens que comporão inventário, sendo possível encontrá-los por: Classificação, Descrição, Estado de Conservação, Localização, Situação. Na realização do inventário, deve ofertar ainda na mesma funcionalidade, a atualização das informações da Localização do bem, Situação, Estado de Conservação, acrescentar histórico para cada item, bem como a realização da Baixa do mesmo. Enquanto durar o inventário, os bens nele relacionados não poderão receber outras operações. Deverá ter suporta a utilização de coletores de dados, de modo a realizar a exportação e importação de conteúdos para esses equipamentos. Deverá oferecer recurso técnico que permita configurar os arquivos que são exportados e importados pelo coletor de dados, de modo ter flexibilidade para atender simultaneamente mais de um modelo de coletor e possa ser realizada pelo usuário.</w:t>
      </w:r>
    </w:p>
    <w:p w14:paraId="55B2D57A" w14:textId="77777777" w:rsidR="0044543E" w:rsidRPr="003335BB" w:rsidRDefault="0044543E" w:rsidP="004E3798">
      <w:pPr>
        <w:numPr>
          <w:ilvl w:val="0"/>
          <w:numId w:val="2"/>
        </w:numPr>
        <w:tabs>
          <w:tab w:val="left" w:pos="284"/>
        </w:tabs>
        <w:ind w:left="284" w:hanging="357"/>
        <w:jc w:val="both"/>
      </w:pPr>
      <w:r w:rsidRPr="003335BB">
        <w:t xml:space="preserve">Deverá oferecer mecanismo faça a gestão da depreciação dos bens. Nele deve ser possível identificar a que mês se refere </w:t>
      </w:r>
      <w:proofErr w:type="gramStart"/>
      <w:r w:rsidRPr="003335BB">
        <w:t>a</w:t>
      </w:r>
      <w:proofErr w:type="gramEnd"/>
      <w:r w:rsidRPr="003335BB">
        <w:t xml:space="preserve"> depreciação, a data de realização. A depreciação deve ser realizada automaticamente para todos os bens, com a possibilidade de informar determinados bens de uma natureza, classificação, conta contábil ou localização, possibilitando a inserção das unidades produzidas para os bens que possuem esse método de depreciação. Deve exibir, num mesmo campo de visão, as informações de todas as Contas Contábeis que receberão as depreciações, e em cada uma delas os itens que estão sendo depreciados. Deverá ainda exibir, para cada item que está sendo </w:t>
      </w:r>
      <w:proofErr w:type="gramStart"/>
      <w:r w:rsidRPr="003335BB">
        <w:t>depreciado, as informações</w:t>
      </w:r>
      <w:proofErr w:type="gramEnd"/>
      <w:r w:rsidRPr="003335BB">
        <w:t xml:space="preserve">: Vida útil, produção (quando for o método), Valor Bruto Contábil, Valor Residual, Valor Depreciável, Depreciação já Acumulada, A Depreciação apurada no fato, e o Valor Líquido Contábil. Deverá também dispor de quadros totalizados demonstrando </w:t>
      </w:r>
      <w:proofErr w:type="gramStart"/>
      <w:r w:rsidRPr="003335BB">
        <w:t>os mesmos valores por Conta Contábil, antes e após a Depreciação que está sendo realizada</w:t>
      </w:r>
      <w:proofErr w:type="gramEnd"/>
      <w:r w:rsidRPr="003335BB">
        <w:t>.</w:t>
      </w:r>
    </w:p>
    <w:p w14:paraId="48B48E8C" w14:textId="77777777" w:rsidR="0044543E" w:rsidRPr="003335BB" w:rsidRDefault="0044543E" w:rsidP="004E3798">
      <w:pPr>
        <w:numPr>
          <w:ilvl w:val="0"/>
          <w:numId w:val="2"/>
        </w:numPr>
        <w:tabs>
          <w:tab w:val="left" w:pos="284"/>
        </w:tabs>
        <w:ind w:left="284" w:hanging="357"/>
        <w:jc w:val="both"/>
      </w:pPr>
      <w:r w:rsidRPr="003335BB">
        <w:t>Disponibilizar mecanismo para realizar a Avaliação Patrimonial, tanto a Reavaliação quando a Redução do Ativo ao Valor Recuperável. Deverá permitir a realização da avaliação de forma individual, dispondo de meios para atualização das informações: unidades produzidas, situação, método de depreciação, vida útil, valor residual. Deverá, quando realizada avaliação para um item depreciável, calcular a depreciação parcial até o momento da realização da avaliação patrimonial, permitindo que o novo ciclo do bem, após a avaliação, tenha um novo ciclo para a depreciação. Deve ainda exibir o Valor Bruto Contábil, Valor Residual, Depreciação Acumulada, Depreciação Apurada no fato (na avaliação), e o Valor Líquido Contábil.</w:t>
      </w:r>
    </w:p>
    <w:p w14:paraId="51CD79E8" w14:textId="77777777" w:rsidR="0044543E" w:rsidRPr="003335BB" w:rsidRDefault="0044543E" w:rsidP="004E3798">
      <w:pPr>
        <w:numPr>
          <w:ilvl w:val="0"/>
          <w:numId w:val="2"/>
        </w:numPr>
        <w:tabs>
          <w:tab w:val="left" w:pos="284"/>
        </w:tabs>
        <w:ind w:left="284" w:hanging="357"/>
        <w:jc w:val="both"/>
      </w:pPr>
      <w:r w:rsidRPr="003335BB">
        <w:t xml:space="preserve">Deverá disponibilizar de mecanismos para realizar a Baixa dos itens, podendo ser individualmente ou de forma global/em lote. Deverá identificar o tipo da baixa que está sendo realizada, o motivo, e nos casos de baixa global, aplicar o histórico para </w:t>
      </w:r>
      <w:proofErr w:type="gramStart"/>
      <w:r w:rsidRPr="003335BB">
        <w:t>todos</w:t>
      </w:r>
      <w:proofErr w:type="gramEnd"/>
      <w:r w:rsidRPr="003335BB">
        <w:t xml:space="preserve"> itens que estão sendo baixados. É necessário identificar o fundamento legal que está amparando tal fato.</w:t>
      </w:r>
    </w:p>
    <w:p w14:paraId="52CAAC72" w14:textId="77777777" w:rsidR="0044543E" w:rsidRPr="003335BB" w:rsidRDefault="0044543E" w:rsidP="004E3798">
      <w:pPr>
        <w:numPr>
          <w:ilvl w:val="0"/>
          <w:numId w:val="2"/>
        </w:numPr>
        <w:tabs>
          <w:tab w:val="left" w:pos="284"/>
        </w:tabs>
        <w:ind w:left="284" w:hanging="357"/>
        <w:jc w:val="both"/>
      </w:pPr>
      <w:r w:rsidRPr="003335BB">
        <w:t xml:space="preserve">Deverá dispor de mecanismo para a realização da transferência de itens entre entidades distintas (unidades gestoras). Para tal, deve identificar se a transferência se refere </w:t>
      </w:r>
      <w:proofErr w:type="gramStart"/>
      <w:r w:rsidRPr="003335BB">
        <w:t>a</w:t>
      </w:r>
      <w:proofErr w:type="gramEnd"/>
      <w:r w:rsidRPr="003335BB">
        <w:t xml:space="preserve"> doação ou apenas transferência temporária, o fundamento legal que ampara tal fato, a identificação da origem e destino dos bens (identificando a unidade gestora e local de </w:t>
      </w:r>
      <w:r w:rsidRPr="003335BB">
        <w:lastRenderedPageBreak/>
        <w:t>destino). Deverá ainda exibir um quadro com todos os itens que estão sendo transferidos, bem como todos os seus valores (contábil, depreciável, residual, líquido contábil).</w:t>
      </w:r>
    </w:p>
    <w:p w14:paraId="44467239" w14:textId="77777777" w:rsidR="0044543E" w:rsidRPr="003335BB" w:rsidRDefault="0044543E" w:rsidP="004E3798">
      <w:pPr>
        <w:numPr>
          <w:ilvl w:val="0"/>
          <w:numId w:val="2"/>
        </w:numPr>
        <w:tabs>
          <w:tab w:val="left" w:pos="284"/>
        </w:tabs>
        <w:ind w:left="284" w:hanging="357"/>
        <w:jc w:val="both"/>
      </w:pPr>
      <w:r w:rsidRPr="003335BB">
        <w:t>Deverá integrar-se ao sistema de contabilidade de modo que todas as operações que necessitam de contabilização tenham o seu registro, no exato momento em que o fato está sendo realizado. Assim, as operações de Ingresso, Depreciação, Avaliação, Alteração da Classificação Contábil do Bem e Baixa devem contar com esse mecanismo de contabilização. As contabilizações decorrentes desses fatos devem ser flexíveis, configuráveis pelo usuário, de modo que atenda a todas as particularidades de contas contábeis existentes no PCASP. Deverá ainda, ter mecanismo que permita a realização dos estornos dessas operações citadas anteriormente, de modo que também ocorra a contabilização no sistema de contabilidade no exato momento em que ocorre o estorno no sistema de gestão patrimonial.</w:t>
      </w:r>
    </w:p>
    <w:p w14:paraId="5D98C242" w14:textId="77777777" w:rsidR="0044543E" w:rsidRPr="003335BB" w:rsidRDefault="0044543E" w:rsidP="004E3798">
      <w:pPr>
        <w:numPr>
          <w:ilvl w:val="0"/>
          <w:numId w:val="2"/>
        </w:numPr>
        <w:tabs>
          <w:tab w:val="left" w:pos="284"/>
        </w:tabs>
        <w:ind w:left="284" w:hanging="357"/>
        <w:jc w:val="both"/>
      </w:pPr>
      <w:r w:rsidRPr="003335BB">
        <w:t xml:space="preserve">Deverá emitir relatório com visão contábil das operações realizadas e que possuem essa característica de interferir no valor dos bens. Esse relatório deve </w:t>
      </w:r>
      <w:proofErr w:type="gramStart"/>
      <w:r w:rsidRPr="003335BB">
        <w:t>demonstrar,</w:t>
      </w:r>
      <w:proofErr w:type="gramEnd"/>
      <w:r w:rsidRPr="003335BB">
        <w:t xml:space="preserve"> por Conta Contábil, por Classificação Patrimonial e por Localização, os valores de Saldo Anterior, Total de Ingressos, Avaliação, Depreciação, Baixa e Saldo Atualizado.</w:t>
      </w:r>
    </w:p>
    <w:p w14:paraId="486137BE" w14:textId="77777777" w:rsidR="0044543E" w:rsidRPr="003335BB" w:rsidRDefault="0044543E" w:rsidP="004E3798">
      <w:pPr>
        <w:numPr>
          <w:ilvl w:val="0"/>
          <w:numId w:val="2"/>
        </w:numPr>
        <w:tabs>
          <w:tab w:val="left" w:pos="284"/>
        </w:tabs>
        <w:ind w:left="284" w:hanging="357"/>
        <w:jc w:val="both"/>
      </w:pPr>
      <w:r w:rsidRPr="003335BB">
        <w:t xml:space="preserve">Deverá disponibilizar também informações gerenciais e contábeis dos bens, onde se evidencie numa única tela, as informações de saldo anterior, débitos, créditos, saldo atual, valor depreciável, depreciação acumulada e valor líquido contábil, sendo estas informações </w:t>
      </w:r>
      <w:proofErr w:type="gramStart"/>
      <w:r w:rsidRPr="003335BB">
        <w:t>exibidas por conta contábil</w:t>
      </w:r>
      <w:proofErr w:type="gramEnd"/>
      <w:r w:rsidRPr="003335BB">
        <w:t xml:space="preserve"> e por item/bem patrimonial. Deverá ainda exibir, na mesma tela, as operações de cada item que resultaram nos totalizadores acima citados, contendo a data da operação, a descrição, o valor da operação e o reflexo dessa operação para a contabilidade.</w:t>
      </w:r>
    </w:p>
    <w:p w14:paraId="54A43EBA" w14:textId="77777777" w:rsidR="0044543E" w:rsidRPr="003335BB" w:rsidRDefault="0044543E" w:rsidP="004E3798">
      <w:pPr>
        <w:numPr>
          <w:ilvl w:val="0"/>
          <w:numId w:val="2"/>
        </w:numPr>
        <w:tabs>
          <w:tab w:val="left" w:pos="284"/>
        </w:tabs>
        <w:ind w:left="284" w:hanging="357"/>
        <w:jc w:val="both"/>
      </w:pPr>
      <w:r w:rsidRPr="003335BB">
        <w:t>Deverá disponibilizar relatório onde conste todo o histórico das alterações realizadas ao longo da vida útil do item, demonstrando minimamente as informações de alterações de placa, situação, estado de conservação, responsável. Também deverá demonstrar em relatório todas as movimentações ocorridas com o bem e que tiveram impacto em seus valores, como depreciação, avaliação, baixa.</w:t>
      </w:r>
      <w:bookmarkEnd w:id="39"/>
    </w:p>
    <w:p w14:paraId="3C074315" w14:textId="77777777" w:rsidR="0044543E" w:rsidRPr="003335BB" w:rsidRDefault="0044543E" w:rsidP="0044543E">
      <w:pPr>
        <w:tabs>
          <w:tab w:val="left" w:pos="284"/>
        </w:tabs>
        <w:ind w:left="284"/>
        <w:jc w:val="both"/>
      </w:pPr>
    </w:p>
    <w:p w14:paraId="7DA54A7A" w14:textId="77777777" w:rsidR="0044543E" w:rsidRPr="003335BB" w:rsidRDefault="0044543E" w:rsidP="0044543E">
      <w:pPr>
        <w:tabs>
          <w:tab w:val="left" w:pos="284"/>
        </w:tabs>
        <w:ind w:left="284" w:right="-142"/>
        <w:jc w:val="both"/>
        <w:rPr>
          <w:b/>
        </w:rPr>
      </w:pPr>
      <w:r w:rsidRPr="003335BB">
        <w:rPr>
          <w:b/>
        </w:rPr>
        <w:t>Licitações e Contratos</w:t>
      </w:r>
      <w:bookmarkStart w:id="40" w:name="_Hlk43110538"/>
      <w:bookmarkStart w:id="41" w:name="_Hlk43110726"/>
    </w:p>
    <w:p w14:paraId="49271FF5" w14:textId="77777777" w:rsidR="0044543E" w:rsidRPr="003335BB" w:rsidRDefault="0044543E" w:rsidP="004E3798">
      <w:pPr>
        <w:numPr>
          <w:ilvl w:val="0"/>
          <w:numId w:val="11"/>
        </w:numPr>
        <w:tabs>
          <w:tab w:val="left" w:pos="284"/>
        </w:tabs>
        <w:ind w:left="284" w:right="-142"/>
        <w:jc w:val="both"/>
      </w:pPr>
      <w:r w:rsidRPr="003335BB">
        <w:t>Deverá ofertar cadastro de feriados e realizar o cálculo das datas referentes ao prazo de abertura da fase de julgamento dos processos de forma automática, considerando os feriados cadastrados.</w:t>
      </w:r>
    </w:p>
    <w:p w14:paraId="7D01DABC" w14:textId="77777777" w:rsidR="0044543E" w:rsidRPr="003335BB" w:rsidRDefault="0044543E" w:rsidP="004E3798">
      <w:pPr>
        <w:numPr>
          <w:ilvl w:val="0"/>
          <w:numId w:val="11"/>
        </w:numPr>
        <w:tabs>
          <w:tab w:val="left" w:pos="284"/>
        </w:tabs>
        <w:ind w:left="284" w:right="-142"/>
        <w:jc w:val="both"/>
      </w:pPr>
      <w:r w:rsidRPr="003335BB">
        <w:t>Deverá ter o cadastro de fornecedores impedidos de contratar, identificando o tipo e o prazo de inidoneidade, impedindo que a administração pública adjudique em favor do fornecedor inidôneo.</w:t>
      </w:r>
    </w:p>
    <w:p w14:paraId="4B314B3E" w14:textId="77777777" w:rsidR="0044543E" w:rsidRPr="003335BB" w:rsidRDefault="0044543E" w:rsidP="004E3798">
      <w:pPr>
        <w:numPr>
          <w:ilvl w:val="0"/>
          <w:numId w:val="11"/>
        </w:numPr>
        <w:tabs>
          <w:tab w:val="left" w:pos="284"/>
        </w:tabs>
        <w:ind w:left="284" w:right="-142"/>
        <w:jc w:val="both"/>
      </w:pPr>
      <w:r w:rsidRPr="003335BB">
        <w:t xml:space="preserve">Deverá ser possível agrupar e identificar os processos realizados com a mesma finalidade (objeto padrão) </w:t>
      </w:r>
    </w:p>
    <w:p w14:paraId="3D20678F" w14:textId="77777777" w:rsidR="0044543E" w:rsidRPr="003335BB" w:rsidRDefault="0044543E" w:rsidP="004E3798">
      <w:pPr>
        <w:numPr>
          <w:ilvl w:val="0"/>
          <w:numId w:val="11"/>
        </w:numPr>
        <w:tabs>
          <w:tab w:val="left" w:pos="284"/>
        </w:tabs>
        <w:ind w:left="284" w:right="-142"/>
        <w:jc w:val="both"/>
      </w:pPr>
      <w:r w:rsidRPr="003335BB">
        <w:t>Deverá haver mecanismo de alerta que informa automaticamente o usuário quais serão os processos que iniciarão a fase de abertura e julgamento do</w:t>
      </w:r>
      <w:proofErr w:type="gramStart"/>
      <w:r w:rsidRPr="003335BB">
        <w:t xml:space="preserve">  </w:t>
      </w:r>
      <w:proofErr w:type="gramEnd"/>
      <w:r w:rsidRPr="003335BB">
        <w:t>processo em determinado número de dias. A configuração do número de dias para o alerta deverá ser variável e configurável por usuário, como também, a opção de alertá-lo sempre que acessar o sistema.</w:t>
      </w:r>
    </w:p>
    <w:p w14:paraId="1F31B138" w14:textId="77777777" w:rsidR="0044543E" w:rsidRPr="003335BB" w:rsidRDefault="0044543E" w:rsidP="004E3798">
      <w:pPr>
        <w:numPr>
          <w:ilvl w:val="0"/>
          <w:numId w:val="11"/>
        </w:numPr>
        <w:tabs>
          <w:tab w:val="left" w:pos="284"/>
        </w:tabs>
        <w:ind w:left="284" w:right="-142"/>
        <w:jc w:val="both"/>
      </w:pPr>
      <w:r w:rsidRPr="003335BB">
        <w:t>Deverá haver mecanismo de alerta que informa automaticamente o usuário quais serão os contratos que expirarão em determinado número de dias. A configuração do número de dias para o alerta deverá ser variável e configurável por usuário, como também, a opção de alertá-lo sempre que acessar o sistema.</w:t>
      </w:r>
    </w:p>
    <w:p w14:paraId="506863C5" w14:textId="77777777" w:rsidR="0044543E" w:rsidRPr="003335BB" w:rsidRDefault="0044543E" w:rsidP="004E3798">
      <w:pPr>
        <w:numPr>
          <w:ilvl w:val="0"/>
          <w:numId w:val="11"/>
        </w:numPr>
        <w:tabs>
          <w:tab w:val="left" w:pos="284"/>
        </w:tabs>
        <w:ind w:left="284" w:right="-142"/>
        <w:jc w:val="both"/>
      </w:pPr>
      <w:r w:rsidRPr="003335BB">
        <w:lastRenderedPageBreak/>
        <w:t xml:space="preserve">Deverá ser possível cadastrar as comissões de Licitação; permanente, especial, leiloeiro, servidor designado, pregoeiro, leiloeiro oficial, leiloeiro administrativo e comissão de certificado de registro cadastral. </w:t>
      </w:r>
    </w:p>
    <w:p w14:paraId="4FC85FC5" w14:textId="77777777" w:rsidR="0044543E" w:rsidRPr="003335BB" w:rsidRDefault="0044543E" w:rsidP="004E3798">
      <w:pPr>
        <w:numPr>
          <w:ilvl w:val="0"/>
          <w:numId w:val="11"/>
        </w:numPr>
        <w:tabs>
          <w:tab w:val="left" w:pos="284"/>
        </w:tabs>
        <w:ind w:left="284" w:right="-142"/>
        <w:jc w:val="both"/>
      </w:pPr>
      <w:r w:rsidRPr="003335BB">
        <w:t>Deverá registrar e gerir processos de Registro de Preço que utilizem Maior Desconto sobre tabela, permitindo manutenção com a inserção de novos itens na tabela e a alteração dos referidos preços da tabela de preços após a fase de homologação. A manutenção das tabelas de preços deverá preservar o histórico das alterações, com controle de vigência para cada alteração da tabela de preços.</w:t>
      </w:r>
    </w:p>
    <w:p w14:paraId="550EF549" w14:textId="77777777" w:rsidR="0044543E" w:rsidRPr="003335BB" w:rsidRDefault="0044543E" w:rsidP="004E3798">
      <w:pPr>
        <w:numPr>
          <w:ilvl w:val="0"/>
          <w:numId w:val="11"/>
        </w:numPr>
        <w:tabs>
          <w:tab w:val="left" w:pos="284"/>
        </w:tabs>
        <w:ind w:left="284" w:right="-142"/>
        <w:jc w:val="both"/>
      </w:pPr>
      <w:r w:rsidRPr="003335BB">
        <w:t>Deverá ser possível cadastrar fabricantes de itens a serem licitados, e vinculá-los com os itens e seus respectivos códigos de barra.</w:t>
      </w:r>
    </w:p>
    <w:p w14:paraId="39E4E0DD" w14:textId="77777777" w:rsidR="0044543E" w:rsidRPr="003335BB" w:rsidRDefault="0044543E" w:rsidP="004E3798">
      <w:pPr>
        <w:numPr>
          <w:ilvl w:val="0"/>
          <w:numId w:val="11"/>
        </w:numPr>
        <w:tabs>
          <w:tab w:val="left" w:pos="284"/>
        </w:tabs>
        <w:ind w:left="284" w:right="-142"/>
        <w:jc w:val="both"/>
      </w:pPr>
      <w:r w:rsidRPr="003335BB">
        <w:t xml:space="preserve">Deverá ser possível </w:t>
      </w:r>
      <w:proofErr w:type="spellStart"/>
      <w:r w:rsidRPr="003335BB">
        <w:t>pré</w:t>
      </w:r>
      <w:proofErr w:type="spellEnd"/>
      <w:r w:rsidRPr="003335BB">
        <w:t xml:space="preserve"> estabelecer quais os documentos serão necessários para a emissão do CRC- Certificado de Registro Cadastral</w:t>
      </w:r>
    </w:p>
    <w:p w14:paraId="1C9354FB" w14:textId="77777777" w:rsidR="0044543E" w:rsidRPr="003335BB" w:rsidRDefault="0044543E" w:rsidP="004E3798">
      <w:pPr>
        <w:numPr>
          <w:ilvl w:val="0"/>
          <w:numId w:val="11"/>
        </w:numPr>
        <w:tabs>
          <w:tab w:val="left" w:pos="284"/>
        </w:tabs>
        <w:ind w:left="284" w:right="-142"/>
        <w:jc w:val="both"/>
      </w:pPr>
      <w:r w:rsidRPr="003335BB">
        <w:t>Deverá ser possível emitir o CRC – Certificado de Registro Cadastral com modelo previamente formatado e configurado pela entidade licitante.</w:t>
      </w:r>
    </w:p>
    <w:p w14:paraId="5B2FDABA" w14:textId="77777777" w:rsidR="0044543E" w:rsidRPr="003335BB" w:rsidRDefault="0044543E" w:rsidP="004E3798">
      <w:pPr>
        <w:numPr>
          <w:ilvl w:val="0"/>
          <w:numId w:val="11"/>
        </w:numPr>
        <w:tabs>
          <w:tab w:val="left" w:pos="284"/>
        </w:tabs>
        <w:ind w:left="284" w:right="-142"/>
        <w:jc w:val="both"/>
      </w:pPr>
      <w:r w:rsidRPr="003335BB">
        <w:t>Deverá ser possível realizar requisição de contratação, identificando que a mesma se destina a futuro processo licitatório o qual utilizará como critério de julgamento o menor preço obtido através do maior desconto sobre tabela de preços.</w:t>
      </w:r>
    </w:p>
    <w:p w14:paraId="55E6FE97" w14:textId="77777777" w:rsidR="0044543E" w:rsidRPr="003335BB" w:rsidRDefault="0044543E" w:rsidP="004E3798">
      <w:pPr>
        <w:numPr>
          <w:ilvl w:val="0"/>
          <w:numId w:val="11"/>
        </w:numPr>
        <w:tabs>
          <w:tab w:val="left" w:pos="284"/>
        </w:tabs>
        <w:ind w:left="284" w:right="-142"/>
        <w:jc w:val="both"/>
      </w:pPr>
      <w:r w:rsidRPr="003335BB">
        <w:t>Deverá ser possível registrar a pesquisa de preços da requisição manualmente, e também,</w:t>
      </w:r>
      <w:proofErr w:type="gramStart"/>
      <w:r w:rsidRPr="003335BB">
        <w:t xml:space="preserve">  </w:t>
      </w:r>
      <w:proofErr w:type="gramEnd"/>
      <w:r w:rsidRPr="003335BB">
        <w:t>através da importação de arquivo padronizado referente aos itens da coleta de preços preenchida pelo próprio fornecedor.</w:t>
      </w:r>
    </w:p>
    <w:p w14:paraId="19C1CBB6" w14:textId="77777777" w:rsidR="0044543E" w:rsidRPr="003335BB" w:rsidRDefault="0044543E" w:rsidP="004E3798">
      <w:pPr>
        <w:numPr>
          <w:ilvl w:val="0"/>
          <w:numId w:val="11"/>
        </w:numPr>
        <w:tabs>
          <w:tab w:val="left" w:pos="284"/>
        </w:tabs>
        <w:ind w:left="284" w:right="-142"/>
        <w:jc w:val="both"/>
      </w:pPr>
      <w:r w:rsidRPr="003335BB">
        <w:t>Deverá ser possível realizar a classificação automática dos preços coletados na requisição, calculando e apresentando qual fornecedor possui a melhor proposta conforme o critério de julgamento previamente estabelecido.</w:t>
      </w:r>
    </w:p>
    <w:p w14:paraId="3AB0CB53" w14:textId="77777777" w:rsidR="0044543E" w:rsidRPr="003335BB" w:rsidRDefault="0044543E" w:rsidP="004E3798">
      <w:pPr>
        <w:numPr>
          <w:ilvl w:val="0"/>
          <w:numId w:val="11"/>
        </w:numPr>
        <w:tabs>
          <w:tab w:val="left" w:pos="284"/>
        </w:tabs>
        <w:ind w:left="284" w:right="-142"/>
        <w:jc w:val="both"/>
      </w:pPr>
      <w:r w:rsidRPr="003335BB">
        <w:t>Deverá ser possível anexar arquivos referentes orçamentos, plantas, laudos, pareceres e armazená-los dentro do sistema. Dever ser possível relacioná-los a determinada requisição de contratação, sendo possível registrar o nome do arquivo, a data do arquivo, o tipo do arquivo e a data de inclusão. A anexação deverá suportar qualquer</w:t>
      </w:r>
      <w:proofErr w:type="gramStart"/>
      <w:r w:rsidRPr="003335BB">
        <w:t xml:space="preserve">  </w:t>
      </w:r>
      <w:proofErr w:type="gramEnd"/>
      <w:r w:rsidRPr="003335BB">
        <w:t>extensão de arquivo, e compactá-lo automaticamente antes de anexá-lo a base de dados.</w:t>
      </w:r>
    </w:p>
    <w:p w14:paraId="2B751090" w14:textId="77777777" w:rsidR="0044543E" w:rsidRPr="003335BB" w:rsidRDefault="0044543E" w:rsidP="004E3798">
      <w:pPr>
        <w:numPr>
          <w:ilvl w:val="0"/>
          <w:numId w:val="11"/>
        </w:numPr>
        <w:tabs>
          <w:tab w:val="left" w:pos="284"/>
        </w:tabs>
        <w:ind w:left="284" w:right="-142"/>
        <w:jc w:val="both"/>
      </w:pPr>
      <w:r w:rsidRPr="003335BB">
        <w:t>Deverá ser possível realizar a cópia da requisição de contratação, criando uma nova requisição a partir de outra já realizada sem a necessidade de redigitar as informações inerentes aos itens e seus quantitativos.</w:t>
      </w:r>
    </w:p>
    <w:p w14:paraId="45091CE2" w14:textId="77777777" w:rsidR="0044543E" w:rsidRPr="003335BB" w:rsidRDefault="0044543E" w:rsidP="004E3798">
      <w:pPr>
        <w:numPr>
          <w:ilvl w:val="0"/>
          <w:numId w:val="11"/>
        </w:numPr>
        <w:tabs>
          <w:tab w:val="left" w:pos="284"/>
        </w:tabs>
        <w:ind w:left="284" w:right="-142"/>
        <w:jc w:val="both"/>
      </w:pPr>
      <w:r w:rsidRPr="003335BB">
        <w:t xml:space="preserve">Deverá ser possível realizar a formalização de uma requisição de contratação em processo dispensável, ou licitatório. Nesta situação todas as informações da requisição deverão ser sugestionadas no processo a ser formalizado, permitindo que o valor de orçamento do item no processo seja </w:t>
      </w:r>
      <w:proofErr w:type="spellStart"/>
      <w:proofErr w:type="gramStart"/>
      <w:r w:rsidRPr="003335BB">
        <w:t>pré</w:t>
      </w:r>
      <w:proofErr w:type="spellEnd"/>
      <w:r w:rsidRPr="003335BB">
        <w:t xml:space="preserve"> configurável</w:t>
      </w:r>
      <w:proofErr w:type="gramEnd"/>
      <w:r w:rsidRPr="003335BB">
        <w:t xml:space="preserve"> pelo usuário, podendo ser pelo menor preço ou pelo preço médio da pesquisa de preço. </w:t>
      </w:r>
    </w:p>
    <w:p w14:paraId="09A5E944" w14:textId="77777777" w:rsidR="0044543E" w:rsidRPr="003335BB" w:rsidRDefault="0044543E" w:rsidP="004E3798">
      <w:pPr>
        <w:numPr>
          <w:ilvl w:val="0"/>
          <w:numId w:val="11"/>
        </w:numPr>
        <w:tabs>
          <w:tab w:val="left" w:pos="284"/>
        </w:tabs>
        <w:ind w:left="284" w:right="-142"/>
        <w:jc w:val="both"/>
      </w:pPr>
      <w:r w:rsidRPr="003335BB">
        <w:t xml:space="preserve">Deverá ser possível formalizar uma ou várias requisições em um único processo, sugestionando as informações da requisição neste novo processo e permitindo o remanejamento dos itens destas requisições, agrupando os itens por lote, classificação, despesa ou a critério do usuário. </w:t>
      </w:r>
    </w:p>
    <w:p w14:paraId="3CF27D0A" w14:textId="77777777" w:rsidR="0044543E" w:rsidRPr="003335BB" w:rsidRDefault="0044543E" w:rsidP="004E3798">
      <w:pPr>
        <w:numPr>
          <w:ilvl w:val="0"/>
          <w:numId w:val="11"/>
        </w:numPr>
        <w:tabs>
          <w:tab w:val="left" w:pos="284"/>
        </w:tabs>
        <w:ind w:left="284" w:right="-142"/>
        <w:jc w:val="both"/>
      </w:pPr>
      <w:r w:rsidRPr="003335BB">
        <w:t>Ao realizar o processo de dispensas licitatórias fundamentadas pelos incisos I e II do artigo 24 da lei 8.666/93 o sistema deverá prover automatismos na geração dos documentos referentes aos instrumentos contratuais de Solicitação de Empenho e Autorização de Compras, os gerando automaticamente ao findar o registro do processo.</w:t>
      </w:r>
    </w:p>
    <w:p w14:paraId="3DB3D056" w14:textId="77777777" w:rsidR="0044543E" w:rsidRPr="003335BB" w:rsidRDefault="0044543E" w:rsidP="004E3798">
      <w:pPr>
        <w:numPr>
          <w:ilvl w:val="0"/>
          <w:numId w:val="11"/>
        </w:numPr>
        <w:tabs>
          <w:tab w:val="left" w:pos="284"/>
        </w:tabs>
        <w:ind w:left="284" w:right="-142"/>
        <w:jc w:val="both"/>
      </w:pPr>
      <w:r w:rsidRPr="003335BB">
        <w:t xml:space="preserve">Deverá ser possível identificar se o processo licitatório se refere </w:t>
      </w:r>
      <w:proofErr w:type="gramStart"/>
      <w:r w:rsidRPr="003335BB">
        <w:t>a</w:t>
      </w:r>
      <w:proofErr w:type="gramEnd"/>
      <w:r w:rsidRPr="003335BB">
        <w:t xml:space="preserve"> licitação exclusiva, conforme preconiza o artigo  48, I da lei 123/06.</w:t>
      </w:r>
    </w:p>
    <w:p w14:paraId="364C35B4" w14:textId="77777777" w:rsidR="0044543E" w:rsidRPr="003335BB" w:rsidRDefault="0044543E" w:rsidP="004E3798">
      <w:pPr>
        <w:numPr>
          <w:ilvl w:val="0"/>
          <w:numId w:val="11"/>
        </w:numPr>
        <w:tabs>
          <w:tab w:val="left" w:pos="284"/>
        </w:tabs>
        <w:ind w:left="284" w:right="-142"/>
        <w:jc w:val="both"/>
      </w:pPr>
      <w:r w:rsidRPr="003335BB">
        <w:t>Deverá ser possível identificar a fundamentação legal que justifica o processo dispensável de licitação.</w:t>
      </w:r>
    </w:p>
    <w:p w14:paraId="24B518A7" w14:textId="77777777" w:rsidR="0044543E" w:rsidRPr="003335BB" w:rsidRDefault="0044543E" w:rsidP="004E3798">
      <w:pPr>
        <w:numPr>
          <w:ilvl w:val="0"/>
          <w:numId w:val="11"/>
        </w:numPr>
        <w:tabs>
          <w:tab w:val="left" w:pos="284"/>
        </w:tabs>
        <w:ind w:left="284" w:right="-142"/>
        <w:jc w:val="both"/>
      </w:pPr>
      <w:proofErr w:type="gramStart"/>
      <w:r w:rsidRPr="003335BB">
        <w:lastRenderedPageBreak/>
        <w:t>"Deverá ser possível visualizar em única tela, sem necessitar navegar para outros formulários, relatórios ou consultas, todos os instrumentos contratuais relacionados a um processo em ordem cronológica, sendo eles: solicitação de empenho, solicitação de empenho complementar, contrato, termo aditivo do contrato, publicação de contrato, publicação de termo aditivo, autorização de compras, ordem de execução de serviço, suspensão/cancelamento de contrato.</w:t>
      </w:r>
      <w:proofErr w:type="gramEnd"/>
      <w:r w:rsidRPr="003335BB">
        <w:t xml:space="preserve"> Deve ser possível configurar os tipos de instrumentos contratuais a serem exibidos. </w:t>
      </w:r>
    </w:p>
    <w:p w14:paraId="527F8579" w14:textId="77777777" w:rsidR="0044543E" w:rsidRPr="003335BB" w:rsidRDefault="0044543E" w:rsidP="004E3798">
      <w:pPr>
        <w:numPr>
          <w:ilvl w:val="0"/>
          <w:numId w:val="11"/>
        </w:numPr>
        <w:tabs>
          <w:tab w:val="left" w:pos="284"/>
        </w:tabs>
        <w:ind w:left="284" w:right="-142"/>
        <w:jc w:val="both"/>
      </w:pPr>
      <w:r w:rsidRPr="003335BB">
        <w:t>A partir desta visualização, deverá ser possível a navegação direta para o formulário de registro do referido instrumento contratual.</w:t>
      </w:r>
    </w:p>
    <w:p w14:paraId="013065C0" w14:textId="77777777" w:rsidR="0044543E" w:rsidRPr="003335BB" w:rsidRDefault="0044543E" w:rsidP="004E3798">
      <w:pPr>
        <w:numPr>
          <w:ilvl w:val="0"/>
          <w:numId w:val="11"/>
        </w:numPr>
        <w:tabs>
          <w:tab w:val="left" w:pos="284"/>
        </w:tabs>
        <w:ind w:left="284" w:right="-142"/>
        <w:jc w:val="both"/>
      </w:pPr>
      <w:r w:rsidRPr="003335BB">
        <w:t xml:space="preserve">Deverá haver consulta em única tela </w:t>
      </w:r>
      <w:proofErr w:type="gramStart"/>
      <w:r w:rsidRPr="003335BB">
        <w:t>permita</w:t>
      </w:r>
      <w:proofErr w:type="gramEnd"/>
      <w:r w:rsidRPr="003335BB">
        <w:t xml:space="preserve"> escolher quais dos instrumentos contratuais deverão ser consultados, podendo optar pelos instrumentos contratuais dos processos, sendo eles: pedido de empenho, pedido de empenho complementar, contrato, termo aditivo, publicação de contrato, publicação de termo aditivo, </w:t>
      </w:r>
    </w:p>
    <w:p w14:paraId="38BC34B7" w14:textId="77777777" w:rsidR="0044543E" w:rsidRPr="003335BB" w:rsidRDefault="0044543E" w:rsidP="004E3798">
      <w:pPr>
        <w:numPr>
          <w:ilvl w:val="0"/>
          <w:numId w:val="11"/>
        </w:numPr>
        <w:tabs>
          <w:tab w:val="left" w:pos="284"/>
        </w:tabs>
        <w:ind w:left="284" w:right="-142"/>
        <w:jc w:val="both"/>
      </w:pPr>
      <w:r w:rsidRPr="003335BB">
        <w:t>Ao realizar uma dispensa de licitação</w:t>
      </w:r>
      <w:proofErr w:type="gramStart"/>
      <w:r w:rsidRPr="003335BB">
        <w:t xml:space="preserve">  </w:t>
      </w:r>
      <w:proofErr w:type="gramEnd"/>
      <w:r w:rsidRPr="003335BB">
        <w:t>fundamentada pelo inciso XI do artigo 24 da lei 8.666/93, deverá ser possível vincular o contrato que a originou, e neste caso o sistema deverá sugestionar os itens remanescentes do referido contrato.</w:t>
      </w:r>
    </w:p>
    <w:p w14:paraId="273F32A4" w14:textId="77777777" w:rsidR="0044543E" w:rsidRPr="003335BB" w:rsidRDefault="0044543E" w:rsidP="004E3798">
      <w:pPr>
        <w:numPr>
          <w:ilvl w:val="0"/>
          <w:numId w:val="11"/>
        </w:numPr>
        <w:tabs>
          <w:tab w:val="left" w:pos="284"/>
        </w:tabs>
        <w:ind w:left="284" w:right="-142"/>
        <w:jc w:val="both"/>
      </w:pPr>
      <w:r w:rsidRPr="003335BB">
        <w:t>Deverá ser possível realizar processos licitatórios os identificando se permitem a participação de consórcios de empresas</w:t>
      </w:r>
    </w:p>
    <w:p w14:paraId="3E867A92" w14:textId="77777777" w:rsidR="0044543E" w:rsidRPr="003335BB" w:rsidRDefault="0044543E" w:rsidP="004E3798">
      <w:pPr>
        <w:numPr>
          <w:ilvl w:val="0"/>
          <w:numId w:val="11"/>
        </w:numPr>
        <w:tabs>
          <w:tab w:val="left" w:pos="284"/>
        </w:tabs>
        <w:ind w:left="284" w:right="-142"/>
        <w:jc w:val="both"/>
      </w:pPr>
      <w:r w:rsidRPr="003335BB">
        <w:t>Deverá ser possível registrar os processos de pregão e identificá-lo se o mesmo será julgado de forma unitária, global ou por lote.</w:t>
      </w:r>
    </w:p>
    <w:p w14:paraId="48190755" w14:textId="77777777" w:rsidR="0044543E" w:rsidRPr="003335BB" w:rsidRDefault="0044543E" w:rsidP="004E3798">
      <w:pPr>
        <w:numPr>
          <w:ilvl w:val="0"/>
          <w:numId w:val="11"/>
        </w:numPr>
        <w:tabs>
          <w:tab w:val="left" w:pos="284"/>
        </w:tabs>
        <w:ind w:left="284" w:right="-142"/>
        <w:jc w:val="both"/>
      </w:pPr>
      <w:r w:rsidRPr="003335BB">
        <w:t>Deverá ser possível registrar os processos de pregão e identificá-lo de acordo com a Lei Complementar 123/06 se a Licitação será Exclusiva ou não Exclusiva para as empresas ME ou EPP.</w:t>
      </w:r>
    </w:p>
    <w:p w14:paraId="033B2EFC" w14:textId="77777777" w:rsidR="0044543E" w:rsidRPr="003335BB" w:rsidRDefault="0044543E" w:rsidP="004E3798">
      <w:pPr>
        <w:numPr>
          <w:ilvl w:val="0"/>
          <w:numId w:val="11"/>
        </w:numPr>
        <w:tabs>
          <w:tab w:val="left" w:pos="284"/>
        </w:tabs>
        <w:ind w:left="284" w:right="-142"/>
        <w:jc w:val="both"/>
      </w:pPr>
      <w:r w:rsidRPr="003335BB">
        <w:t>Deverá ser possível registrar os processos de pregão e identificá-lo</w:t>
      </w:r>
      <w:proofErr w:type="gramStart"/>
      <w:r w:rsidRPr="003335BB">
        <w:t xml:space="preserve">  </w:t>
      </w:r>
      <w:proofErr w:type="gramEnd"/>
      <w:r w:rsidRPr="003335BB">
        <w:t xml:space="preserve">quanto ao seu tipo de fornecimento, se integral ou parcelado. </w:t>
      </w:r>
    </w:p>
    <w:p w14:paraId="10862AA1" w14:textId="77777777" w:rsidR="0044543E" w:rsidRPr="003335BB" w:rsidRDefault="0044543E" w:rsidP="004E3798">
      <w:pPr>
        <w:numPr>
          <w:ilvl w:val="0"/>
          <w:numId w:val="11"/>
        </w:numPr>
        <w:tabs>
          <w:tab w:val="left" w:pos="284"/>
        </w:tabs>
        <w:ind w:left="284" w:right="-142"/>
        <w:jc w:val="both"/>
      </w:pPr>
      <w:r w:rsidRPr="003335BB">
        <w:t>Deverá ser possível registrar a fase de credenciamento dos fornecedores identificando, nesta fase,</w:t>
      </w:r>
      <w:proofErr w:type="gramStart"/>
      <w:r w:rsidRPr="003335BB">
        <w:t xml:space="preserve">  </w:t>
      </w:r>
      <w:proofErr w:type="gramEnd"/>
      <w:r w:rsidRPr="003335BB">
        <w:t>o seu porte sendo ME ou EPP, com seus respectivos representantes legais nos processos da modalidade de pregão</w:t>
      </w:r>
    </w:p>
    <w:p w14:paraId="061E14FF" w14:textId="77777777" w:rsidR="0044543E" w:rsidRPr="003335BB" w:rsidRDefault="0044543E" w:rsidP="004E3798">
      <w:pPr>
        <w:numPr>
          <w:ilvl w:val="0"/>
          <w:numId w:val="11"/>
        </w:numPr>
        <w:tabs>
          <w:tab w:val="left" w:pos="284"/>
        </w:tabs>
        <w:ind w:left="284" w:right="-142"/>
        <w:jc w:val="both"/>
      </w:pPr>
      <w:r w:rsidRPr="003335BB">
        <w:t>Deverá ser possível realizar o registro dos processos desertos e frustrados, com sua respectiva justificativa e data do Ato.</w:t>
      </w:r>
    </w:p>
    <w:p w14:paraId="4B182F16" w14:textId="77777777" w:rsidR="0044543E" w:rsidRPr="003335BB" w:rsidRDefault="0044543E" w:rsidP="004E3798">
      <w:pPr>
        <w:numPr>
          <w:ilvl w:val="0"/>
          <w:numId w:val="11"/>
        </w:numPr>
        <w:tabs>
          <w:tab w:val="left" w:pos="284"/>
        </w:tabs>
        <w:ind w:left="284" w:right="-142"/>
        <w:jc w:val="both"/>
      </w:pPr>
      <w:r w:rsidRPr="003335BB">
        <w:t>Ao realizar os lances do pregão o pregoeiro deverá ter a possibilidade de definir o percentual ou o valor mínimo de variação entre os lances, a seu critério.</w:t>
      </w:r>
    </w:p>
    <w:p w14:paraId="79D33E86" w14:textId="77777777" w:rsidR="0044543E" w:rsidRPr="003335BB" w:rsidRDefault="0044543E" w:rsidP="004E3798">
      <w:pPr>
        <w:numPr>
          <w:ilvl w:val="0"/>
          <w:numId w:val="11"/>
        </w:numPr>
        <w:tabs>
          <w:tab w:val="left" w:pos="284"/>
        </w:tabs>
        <w:ind w:left="284" w:right="-142"/>
        <w:jc w:val="both"/>
      </w:pPr>
      <w:r w:rsidRPr="003335BB">
        <w:t>Ao realizar os lances do pregão o pregoeiro deverá ter a possibilidade de definir o tempo máximo em minutos e segundos entre os lances.</w:t>
      </w:r>
    </w:p>
    <w:p w14:paraId="38128B39" w14:textId="77777777" w:rsidR="0044543E" w:rsidRPr="003335BB" w:rsidRDefault="0044543E" w:rsidP="004E3798">
      <w:pPr>
        <w:numPr>
          <w:ilvl w:val="0"/>
          <w:numId w:val="11"/>
        </w:numPr>
        <w:tabs>
          <w:tab w:val="left" w:pos="284"/>
        </w:tabs>
        <w:ind w:left="284" w:right="-142"/>
        <w:jc w:val="both"/>
      </w:pPr>
      <w:r w:rsidRPr="003335BB">
        <w:t xml:space="preserve">Ao findar a rodada de lances o sistema deverá identificar automaticamente se houve ou não empate ficto, verificando o porte de cada empresa e o valor dos lances conforme preconiza a Lei Complementar </w:t>
      </w:r>
      <w:proofErr w:type="gramStart"/>
      <w:r w:rsidRPr="003335BB">
        <w:t>123/06</w:t>
      </w:r>
      <w:proofErr w:type="gramEnd"/>
    </w:p>
    <w:p w14:paraId="3A73DCF4" w14:textId="77777777" w:rsidR="0044543E" w:rsidRPr="003335BB" w:rsidRDefault="0044543E" w:rsidP="004E3798">
      <w:pPr>
        <w:numPr>
          <w:ilvl w:val="0"/>
          <w:numId w:val="11"/>
        </w:numPr>
        <w:tabs>
          <w:tab w:val="left" w:pos="284"/>
        </w:tabs>
        <w:ind w:left="284" w:right="-142"/>
        <w:jc w:val="both"/>
      </w:pPr>
      <w:r w:rsidRPr="003335BB">
        <w:t>Na sessão Pública do Pregão, ao realizar os lances o sistema deverá apresentar a diferença percentual entre o lance atual em relação ao último lance e em relação ao valor da proposta.</w:t>
      </w:r>
    </w:p>
    <w:p w14:paraId="09F04EEA" w14:textId="77777777" w:rsidR="0044543E" w:rsidRPr="003335BB" w:rsidRDefault="0044543E" w:rsidP="004E3798">
      <w:pPr>
        <w:numPr>
          <w:ilvl w:val="0"/>
          <w:numId w:val="11"/>
        </w:numPr>
        <w:tabs>
          <w:tab w:val="left" w:pos="284"/>
        </w:tabs>
        <w:ind w:left="284" w:right="-142"/>
        <w:jc w:val="both"/>
      </w:pPr>
      <w:r w:rsidRPr="003335BB">
        <w:t>Deverá ser possível realizar o registro dos lances, registro de desempate ficto e da negociação com auxílio do sistema, o qual deverá indicar as próximas etapas, sugerindo a abertura dos respectivos formulários.</w:t>
      </w:r>
    </w:p>
    <w:p w14:paraId="63102B6A" w14:textId="77777777" w:rsidR="0044543E" w:rsidRPr="003335BB" w:rsidRDefault="0044543E" w:rsidP="004E3798">
      <w:pPr>
        <w:numPr>
          <w:ilvl w:val="0"/>
          <w:numId w:val="11"/>
        </w:numPr>
        <w:tabs>
          <w:tab w:val="left" w:pos="284"/>
        </w:tabs>
        <w:ind w:left="284" w:right="-142"/>
        <w:jc w:val="both"/>
      </w:pPr>
      <w:r w:rsidRPr="003335BB">
        <w:t>Deverá ser possível consultar todo o histórico do pregão em um único relatório, o qual deverá demonstrar as fases de credenciamento, classificação da proposta, histórico dos lances, classificação após os lances, benefícios da Lei Complementar 123/06, registros de negociação, habilitação, Rateio dos itens por lote (quando houver), classificação final por item e classificação final por fornecedor.</w:t>
      </w:r>
    </w:p>
    <w:p w14:paraId="7E5E7B7D" w14:textId="77777777" w:rsidR="0044543E" w:rsidRPr="003335BB" w:rsidRDefault="0044543E" w:rsidP="004E3798">
      <w:pPr>
        <w:numPr>
          <w:ilvl w:val="0"/>
          <w:numId w:val="11"/>
        </w:numPr>
        <w:tabs>
          <w:tab w:val="left" w:pos="284"/>
        </w:tabs>
        <w:ind w:left="284" w:right="-142"/>
        <w:jc w:val="both"/>
      </w:pPr>
      <w:r w:rsidRPr="003335BB">
        <w:lastRenderedPageBreak/>
        <w:t xml:space="preserve">Quando não houver três fornecedores na fase de lances do pregão, deverá ser possível permitir a participação de fornecedores que não estiverem na margem dos 10% em relação </w:t>
      </w:r>
      <w:proofErr w:type="gramStart"/>
      <w:r w:rsidRPr="003335BB">
        <w:t>a</w:t>
      </w:r>
      <w:proofErr w:type="gramEnd"/>
      <w:r w:rsidRPr="003335BB">
        <w:t xml:space="preserve"> proposta, a critério do usuário, .</w:t>
      </w:r>
    </w:p>
    <w:p w14:paraId="09B45F87" w14:textId="77777777" w:rsidR="0044543E" w:rsidRPr="003335BB" w:rsidRDefault="0044543E" w:rsidP="004E3798">
      <w:pPr>
        <w:numPr>
          <w:ilvl w:val="0"/>
          <w:numId w:val="11"/>
        </w:numPr>
        <w:tabs>
          <w:tab w:val="left" w:pos="284"/>
        </w:tabs>
        <w:ind w:left="284" w:right="-142"/>
        <w:jc w:val="both"/>
      </w:pPr>
      <w:r w:rsidRPr="003335BB">
        <w:t>Deverá ser possível registrar o Parecer Técnico e o Parecer Jurídico da Licitação</w:t>
      </w:r>
    </w:p>
    <w:p w14:paraId="67C16DEC" w14:textId="77777777" w:rsidR="0044543E" w:rsidRPr="003335BB" w:rsidRDefault="0044543E" w:rsidP="004E3798">
      <w:pPr>
        <w:numPr>
          <w:ilvl w:val="0"/>
          <w:numId w:val="11"/>
        </w:numPr>
        <w:tabs>
          <w:tab w:val="left" w:pos="284"/>
        </w:tabs>
        <w:ind w:left="284" w:right="-142"/>
        <w:jc w:val="both"/>
      </w:pPr>
      <w:r w:rsidRPr="003335BB">
        <w:t>Deverá ser possível anexar arquivos referentes aos documentos do processo e armazená-los dentro do sistema. Deverá ser possível relacioná-los a determinado processo, sendo possível registrar o nome do arquivo, a data do arquivo, o tipo do arquivo e a data de inclusão. A anexação deverá suportar qualquer</w:t>
      </w:r>
      <w:proofErr w:type="gramStart"/>
      <w:r w:rsidRPr="003335BB">
        <w:t xml:space="preserve">  </w:t>
      </w:r>
      <w:proofErr w:type="gramEnd"/>
      <w:r w:rsidRPr="003335BB">
        <w:t>extensão de arquivo, e compactá-lo automaticamente antes de anexá-lo a base de dados.</w:t>
      </w:r>
    </w:p>
    <w:p w14:paraId="02A2D333" w14:textId="77777777" w:rsidR="0044543E" w:rsidRPr="003335BB" w:rsidRDefault="0044543E" w:rsidP="004E3798">
      <w:pPr>
        <w:numPr>
          <w:ilvl w:val="0"/>
          <w:numId w:val="11"/>
        </w:numPr>
        <w:tabs>
          <w:tab w:val="left" w:pos="284"/>
        </w:tabs>
        <w:ind w:left="284" w:right="-142"/>
        <w:jc w:val="both"/>
      </w:pPr>
      <w:r w:rsidRPr="003335BB">
        <w:t>Deverá ser possível visualizar em única funcionalidade, podendo ser impresso em relatório todas as principais informações que compõem o processo, sendo elas: Requisição que originou o processo</w:t>
      </w:r>
      <w:proofErr w:type="gramStart"/>
      <w:r w:rsidRPr="003335BB">
        <w:t>, data</w:t>
      </w:r>
      <w:proofErr w:type="gramEnd"/>
      <w:r w:rsidRPr="003335BB">
        <w:t xml:space="preserve"> de expedição, data de publicação, data de abertura, data de homologação, Critério de Julgamento, Descrição do Objeto, Documentos exigidos na licitação, Despesas Orçamentárias do processo, itens com seus respectivos quantitativos e cotação, Fornecedores, Solicitação de Empenho e Autorizações de Compra.</w:t>
      </w:r>
    </w:p>
    <w:p w14:paraId="3B8D048C" w14:textId="77777777" w:rsidR="0044543E" w:rsidRPr="003335BB" w:rsidRDefault="0044543E" w:rsidP="004E3798">
      <w:pPr>
        <w:numPr>
          <w:ilvl w:val="0"/>
          <w:numId w:val="11"/>
        </w:numPr>
        <w:tabs>
          <w:tab w:val="left" w:pos="284"/>
        </w:tabs>
        <w:ind w:left="284" w:right="-142"/>
        <w:jc w:val="both"/>
      </w:pPr>
      <w:r w:rsidRPr="003335BB">
        <w:t>Deverá ser possível consultar o saldo virtual do produto, o qual é composto pela soma dos produtos em estoque e dos produtos que estão em processos de compras.</w:t>
      </w:r>
    </w:p>
    <w:p w14:paraId="2BF45178" w14:textId="77777777" w:rsidR="0044543E" w:rsidRPr="003335BB" w:rsidRDefault="0044543E" w:rsidP="004E3798">
      <w:pPr>
        <w:numPr>
          <w:ilvl w:val="0"/>
          <w:numId w:val="11"/>
        </w:numPr>
        <w:tabs>
          <w:tab w:val="left" w:pos="284"/>
        </w:tabs>
        <w:ind w:left="284" w:right="-142"/>
        <w:jc w:val="both"/>
      </w:pPr>
      <w:r w:rsidRPr="003335BB">
        <w:t>Deverá ser possível consultar o valor praticado pelos vencedores por produto(s), filtrando por processo, e ou, fornecedor, e ou por período.</w:t>
      </w:r>
    </w:p>
    <w:p w14:paraId="56E63492" w14:textId="77777777" w:rsidR="0044543E" w:rsidRPr="003335BB" w:rsidRDefault="0044543E" w:rsidP="004E3798">
      <w:pPr>
        <w:numPr>
          <w:ilvl w:val="0"/>
          <w:numId w:val="11"/>
        </w:numPr>
        <w:tabs>
          <w:tab w:val="left" w:pos="284"/>
        </w:tabs>
        <w:ind w:left="284" w:right="-142"/>
        <w:jc w:val="both"/>
      </w:pPr>
      <w:r w:rsidRPr="003335BB">
        <w:t>Deverá ser possível identificar em única funcionalidade a data de realização de cada uma das fases do processo, sendo elas: Edital, Solicitação de Reserva de Recursos, Laudo de Análise Jurídica, Entrega de Edital, Designação de Comissão, Habilitação, Análise/Parecer Técnico e Jurídico, Adjudicação, Homologação.</w:t>
      </w:r>
    </w:p>
    <w:p w14:paraId="587BA5EC" w14:textId="77777777" w:rsidR="0044543E" w:rsidRPr="003335BB" w:rsidRDefault="0044543E" w:rsidP="004E3798">
      <w:pPr>
        <w:numPr>
          <w:ilvl w:val="0"/>
          <w:numId w:val="11"/>
        </w:numPr>
        <w:tabs>
          <w:tab w:val="left" w:pos="284"/>
        </w:tabs>
        <w:ind w:left="284" w:right="-142"/>
        <w:jc w:val="both"/>
      </w:pPr>
      <w:r w:rsidRPr="003335BB">
        <w:t xml:space="preserve">Deverá ser </w:t>
      </w:r>
      <w:proofErr w:type="gramStart"/>
      <w:r w:rsidRPr="003335BB">
        <w:t>exibido em funcionalidade única consulta que demonstre a situação de um pedido de compra</w:t>
      </w:r>
      <w:proofErr w:type="gramEnd"/>
      <w:r w:rsidRPr="003335BB">
        <w:t xml:space="preserve"> em relação ao seu atendimento, demonstrando as autorizações de fornecimento relacionadas, o número do empenho, a despesa, a quantidade, a data da entrega, o fornecedor e a data de pagamento.</w:t>
      </w:r>
    </w:p>
    <w:p w14:paraId="1A992342" w14:textId="77777777" w:rsidR="0044543E" w:rsidRPr="003335BB" w:rsidRDefault="0044543E" w:rsidP="004E3798">
      <w:pPr>
        <w:numPr>
          <w:ilvl w:val="0"/>
          <w:numId w:val="11"/>
        </w:numPr>
        <w:tabs>
          <w:tab w:val="left" w:pos="284"/>
        </w:tabs>
        <w:ind w:left="284" w:right="-142"/>
        <w:jc w:val="both"/>
      </w:pPr>
      <w:r w:rsidRPr="003335BB">
        <w:t>Através do módulo de Licitações, deverá ser possível consultar a situação tributária municipal de um determinado fornecedor.</w:t>
      </w:r>
    </w:p>
    <w:p w14:paraId="7FEA4A41" w14:textId="77777777" w:rsidR="0044543E" w:rsidRPr="003335BB" w:rsidRDefault="0044543E" w:rsidP="004E3798">
      <w:pPr>
        <w:numPr>
          <w:ilvl w:val="0"/>
          <w:numId w:val="11"/>
        </w:numPr>
        <w:tabs>
          <w:tab w:val="left" w:pos="284"/>
        </w:tabs>
        <w:ind w:left="284" w:right="-142"/>
        <w:jc w:val="both"/>
      </w:pPr>
      <w:r w:rsidRPr="003335BB">
        <w:t xml:space="preserve">Deverá ser possível emitir Mala Direta com conteúdo </w:t>
      </w:r>
      <w:proofErr w:type="spellStart"/>
      <w:proofErr w:type="gramStart"/>
      <w:r w:rsidRPr="003335BB">
        <w:t>pré</w:t>
      </w:r>
      <w:proofErr w:type="spellEnd"/>
      <w:r w:rsidRPr="003335BB">
        <w:t xml:space="preserve"> configurado</w:t>
      </w:r>
      <w:proofErr w:type="gramEnd"/>
      <w:r w:rsidRPr="003335BB">
        <w:t xml:space="preserve"> para todos os fornecedores ou apenas para fornecedores de determinada categoria de fornecimento, a critério do usuário.</w:t>
      </w:r>
    </w:p>
    <w:p w14:paraId="5A2F910E" w14:textId="77777777" w:rsidR="0044543E" w:rsidRPr="003335BB" w:rsidRDefault="0044543E" w:rsidP="004E3798">
      <w:pPr>
        <w:numPr>
          <w:ilvl w:val="0"/>
          <w:numId w:val="11"/>
        </w:numPr>
        <w:tabs>
          <w:tab w:val="left" w:pos="284"/>
        </w:tabs>
        <w:ind w:left="284" w:right="-142"/>
        <w:jc w:val="both"/>
      </w:pPr>
      <w:r w:rsidRPr="003335BB">
        <w:t xml:space="preserve">Deverá haver relatório que apresente os fornecedores que estão com contratos ativos até determinada data, e identificar os que estão com documentos vencidos, permitindo que estes sejam filtrados por um dos tipos de habilitação: identificação, jurídica, técnica, fiscal, </w:t>
      </w:r>
      <w:proofErr w:type="gramStart"/>
      <w:r w:rsidRPr="003335BB">
        <w:t>econômica/financeira</w:t>
      </w:r>
      <w:proofErr w:type="gramEnd"/>
      <w:r w:rsidRPr="003335BB">
        <w:t xml:space="preserve"> ou todas.</w:t>
      </w:r>
    </w:p>
    <w:p w14:paraId="6DDCA039" w14:textId="77777777" w:rsidR="0044543E" w:rsidRPr="003335BB" w:rsidRDefault="0044543E" w:rsidP="004E3798">
      <w:pPr>
        <w:numPr>
          <w:ilvl w:val="0"/>
          <w:numId w:val="11"/>
        </w:numPr>
        <w:tabs>
          <w:tab w:val="left" w:pos="284"/>
        </w:tabs>
        <w:ind w:left="284" w:right="-142"/>
        <w:jc w:val="both"/>
      </w:pPr>
      <w:r w:rsidRPr="003335BB">
        <w:t>Deverá ser possível registrar processos que utilizem o Sistema de Registro de Preços e definir a cota quantitativa de consumo de cada um</w:t>
      </w:r>
      <w:proofErr w:type="gramStart"/>
      <w:r w:rsidRPr="003335BB">
        <w:t xml:space="preserve">  </w:t>
      </w:r>
      <w:proofErr w:type="gramEnd"/>
      <w:r w:rsidRPr="003335BB">
        <w:t xml:space="preserve">dos itens para cada órgão participante do processo. Deverá haver controle do saldo a ser consumido por cada órgão e não deverá ser possível ultrapassar a cota prevista para cada órgão. Deverá ser possível realizar o remanejamento dos itens e suas quantidades entre os órgãos ao longo do processo. </w:t>
      </w:r>
    </w:p>
    <w:p w14:paraId="43FB9841" w14:textId="77777777" w:rsidR="0044543E" w:rsidRPr="003335BB" w:rsidRDefault="0044543E" w:rsidP="004E3798">
      <w:pPr>
        <w:numPr>
          <w:ilvl w:val="0"/>
          <w:numId w:val="11"/>
        </w:numPr>
        <w:tabs>
          <w:tab w:val="left" w:pos="284"/>
        </w:tabs>
        <w:ind w:left="284" w:right="-142"/>
        <w:jc w:val="both"/>
      </w:pPr>
      <w:r w:rsidRPr="003335BB">
        <w:t>Permitir que o valor a ser emitido na Ordem Execução de Serviço possa ser apurado em razão do quantitativo informado pelo usuário, ou diretamente através do valor, a critério do usuário.</w:t>
      </w:r>
    </w:p>
    <w:p w14:paraId="260CBEAC" w14:textId="77777777" w:rsidR="0044543E" w:rsidRPr="003335BB" w:rsidRDefault="0044543E" w:rsidP="004E3798">
      <w:pPr>
        <w:numPr>
          <w:ilvl w:val="0"/>
          <w:numId w:val="11"/>
        </w:numPr>
        <w:tabs>
          <w:tab w:val="left" w:pos="284"/>
        </w:tabs>
        <w:ind w:left="284" w:right="-142"/>
        <w:jc w:val="both"/>
      </w:pPr>
      <w:r w:rsidRPr="003335BB">
        <w:t xml:space="preserve">Os editais referentes </w:t>
      </w:r>
      <w:proofErr w:type="gramStart"/>
      <w:r w:rsidRPr="003335BB">
        <w:t>as</w:t>
      </w:r>
      <w:proofErr w:type="gramEnd"/>
      <w:r w:rsidRPr="003335BB">
        <w:t xml:space="preserve"> obras e serviços de engenharia deverão ter a sua forma de estimativa de valores apurada em razão da quantidade dos itens em relação ao seu valor de cotação, ou então, serem informados diretamente a critério do usuário.</w:t>
      </w:r>
    </w:p>
    <w:p w14:paraId="51FB83C8" w14:textId="77777777" w:rsidR="0044543E" w:rsidRPr="003335BB" w:rsidRDefault="0044543E" w:rsidP="004E3798">
      <w:pPr>
        <w:numPr>
          <w:ilvl w:val="0"/>
          <w:numId w:val="11"/>
        </w:numPr>
        <w:tabs>
          <w:tab w:val="left" w:pos="284"/>
        </w:tabs>
        <w:ind w:left="284" w:right="-142"/>
        <w:jc w:val="both"/>
      </w:pPr>
      <w:r w:rsidRPr="003335BB">
        <w:lastRenderedPageBreak/>
        <w:t xml:space="preserve">Deverá ser possível </w:t>
      </w:r>
      <w:proofErr w:type="spellStart"/>
      <w:r w:rsidRPr="003335BB">
        <w:t>mantenir</w:t>
      </w:r>
      <w:proofErr w:type="spellEnd"/>
      <w:r w:rsidRPr="003335BB">
        <w:t xml:space="preserve"> as quantidades dos itens relacionados </w:t>
      </w:r>
      <w:proofErr w:type="gramStart"/>
      <w:r w:rsidRPr="003335BB">
        <w:t>as</w:t>
      </w:r>
      <w:proofErr w:type="gramEnd"/>
      <w:r w:rsidRPr="003335BB">
        <w:t xml:space="preserve"> despesas orçamentárias, permitindo alterar o quantitativo entre as despesas a qualquer momento, até a fase de homologação do processo.</w:t>
      </w:r>
    </w:p>
    <w:p w14:paraId="38FB6B72" w14:textId="77777777" w:rsidR="0044543E" w:rsidRPr="003335BB" w:rsidRDefault="0044543E" w:rsidP="004E3798">
      <w:pPr>
        <w:numPr>
          <w:ilvl w:val="0"/>
          <w:numId w:val="11"/>
        </w:numPr>
        <w:tabs>
          <w:tab w:val="left" w:pos="284"/>
        </w:tabs>
        <w:ind w:left="284" w:right="-142"/>
        <w:jc w:val="both"/>
      </w:pPr>
      <w:r w:rsidRPr="003335BB">
        <w:t>Integrar-se com a execução orçamentária, identificando a despesa orçamentária que deverá honrar o processo, devendo ofertar o uso de mais de uma despesa no mesmo processo. Deverá consistir o saldo orçamentário da despesa e do cronograma de desembolso, não permitindo que o processo tenha a etapa de Reserva Orçamentária concluída caso não exista saldo suficiente para tal. Deve gerar a reserva de saldo orçamentária diretamente através do sistema de licitações. Deverá ainda autorizar a emissão do empenho orçamentário em momento oportuno, quando findado os trâmites do processo, devendo este disponibilizar as informações do processo para composição do empenho orçamentário. Deverá ainda, no momento da emissão do empenho orçamentário do referido processo, fazer uso do saldo orçamentário antes reservado pelo trâmite do processo.</w:t>
      </w:r>
    </w:p>
    <w:p w14:paraId="2055BB73" w14:textId="77777777" w:rsidR="0044543E" w:rsidRPr="003335BB" w:rsidRDefault="0044543E" w:rsidP="004E3798">
      <w:pPr>
        <w:numPr>
          <w:ilvl w:val="0"/>
          <w:numId w:val="11"/>
        </w:numPr>
        <w:tabs>
          <w:tab w:val="left" w:pos="284"/>
        </w:tabs>
        <w:ind w:left="284" w:right="-142"/>
        <w:jc w:val="both"/>
      </w:pPr>
      <w:r w:rsidRPr="003335BB">
        <w:t>Permitir a cópia de processos de forma a evitar digitação de dados de processos similares</w:t>
      </w:r>
    </w:p>
    <w:p w14:paraId="1404E5C0" w14:textId="77777777" w:rsidR="0044543E" w:rsidRPr="003335BB" w:rsidRDefault="0044543E" w:rsidP="004E3798">
      <w:pPr>
        <w:numPr>
          <w:ilvl w:val="0"/>
          <w:numId w:val="11"/>
        </w:numPr>
        <w:tabs>
          <w:tab w:val="left" w:pos="284"/>
        </w:tabs>
        <w:ind w:left="284" w:right="-142"/>
        <w:jc w:val="both"/>
      </w:pPr>
      <w:r w:rsidRPr="003335BB">
        <w:t>Possibilitar que a partir do sistema de licitação seja possível efetuar a anulação parcial do empenho no sistema de execução orçamentária;</w:t>
      </w:r>
    </w:p>
    <w:p w14:paraId="1AEEA85B" w14:textId="77777777" w:rsidR="0044543E" w:rsidRPr="003335BB" w:rsidRDefault="0044543E" w:rsidP="004E3798">
      <w:pPr>
        <w:numPr>
          <w:ilvl w:val="0"/>
          <w:numId w:val="11"/>
        </w:numPr>
        <w:tabs>
          <w:tab w:val="left" w:pos="284"/>
        </w:tabs>
        <w:ind w:left="284" w:right="-142"/>
        <w:jc w:val="both"/>
      </w:pPr>
      <w:r w:rsidRPr="003335BB">
        <w:t xml:space="preserve">Possibilitar consulta em tela e impressão dos fornecedores de determinados conjuntos de categorias econômicas ou municípios, para facilitar a seleção daqueles que poderão se beneficiar do tratamento diferenciado e favorecido a ser dispensado às microempresas e empresas de pequeno porte, conforme rege a Lei Complementar 123/06, para obter </w:t>
      </w:r>
      <w:proofErr w:type="gramStart"/>
      <w:r w:rsidRPr="003335BB">
        <w:t>cotações prévia dos processos licitatórios</w:t>
      </w:r>
      <w:proofErr w:type="gramEnd"/>
      <w:r w:rsidRPr="003335BB">
        <w:t>.</w:t>
      </w:r>
    </w:p>
    <w:p w14:paraId="50BD67F9" w14:textId="77777777" w:rsidR="0044543E" w:rsidRPr="003335BB" w:rsidRDefault="0044543E" w:rsidP="004E3798">
      <w:pPr>
        <w:numPr>
          <w:ilvl w:val="0"/>
          <w:numId w:val="11"/>
        </w:numPr>
        <w:tabs>
          <w:tab w:val="left" w:pos="284"/>
        </w:tabs>
        <w:ind w:left="284" w:right="-142"/>
        <w:jc w:val="both"/>
      </w:pPr>
      <w:r w:rsidRPr="003335BB">
        <w:t xml:space="preserve">Permitir a alteração orçamentária em processos Licitatórios já homologados, dispensáveis ou inexigíveis, possibilitando a inclusão de despesas não previstas, e transferência de saldos entre as despesas previstas e/ou incluídas, de forma que essas alterações sejam refletidas na emissão dos empenhos. </w:t>
      </w:r>
    </w:p>
    <w:p w14:paraId="0D4AAF26" w14:textId="77777777" w:rsidR="0044543E" w:rsidRPr="003335BB" w:rsidRDefault="0044543E" w:rsidP="004E3798">
      <w:pPr>
        <w:numPr>
          <w:ilvl w:val="0"/>
          <w:numId w:val="11"/>
        </w:numPr>
        <w:tabs>
          <w:tab w:val="left" w:pos="284"/>
        </w:tabs>
        <w:ind w:left="284" w:right="-142"/>
        <w:jc w:val="both"/>
      </w:pPr>
      <w:r w:rsidRPr="003335BB">
        <w:t>Permitir realizar a reserva de recursos orçamentários e estornos para os processos Licitatórios, dispensáveis ou Inexigíveis, de forma individual por despesa, em diferentes datas, bem como refazer as reservas conforme a disponibilidade de saldo de cada despesa.</w:t>
      </w:r>
    </w:p>
    <w:p w14:paraId="052E09AB" w14:textId="77777777" w:rsidR="0044543E" w:rsidRPr="003335BB" w:rsidRDefault="0044543E" w:rsidP="0044543E">
      <w:pPr>
        <w:tabs>
          <w:tab w:val="left" w:pos="284"/>
        </w:tabs>
        <w:ind w:left="284"/>
        <w:jc w:val="both"/>
      </w:pPr>
    </w:p>
    <w:p w14:paraId="523595D3" w14:textId="77777777" w:rsidR="0044543E" w:rsidRPr="003335BB" w:rsidRDefault="0044543E" w:rsidP="0044543E">
      <w:pPr>
        <w:tabs>
          <w:tab w:val="left" w:pos="284"/>
        </w:tabs>
        <w:ind w:left="284"/>
        <w:jc w:val="both"/>
        <w:rPr>
          <w:b/>
          <w:bCs/>
        </w:rPr>
      </w:pPr>
    </w:p>
    <w:p w14:paraId="3EBBA7E8" w14:textId="3D33CD26" w:rsidR="0044543E" w:rsidRPr="003335BB" w:rsidRDefault="0044543E" w:rsidP="00004927">
      <w:pPr>
        <w:tabs>
          <w:tab w:val="left" w:pos="284"/>
        </w:tabs>
        <w:jc w:val="both"/>
      </w:pPr>
    </w:p>
    <w:bookmarkEnd w:id="40"/>
    <w:bookmarkEnd w:id="41"/>
    <w:p w14:paraId="402536D7" w14:textId="77777777" w:rsidR="0044543E" w:rsidRPr="003335BB" w:rsidRDefault="0044543E" w:rsidP="0044543E">
      <w:pPr>
        <w:tabs>
          <w:tab w:val="left" w:pos="284"/>
        </w:tabs>
        <w:ind w:left="284"/>
        <w:jc w:val="both"/>
        <w:rPr>
          <w:color w:val="000000"/>
        </w:rPr>
      </w:pPr>
      <w:r w:rsidRPr="003335BB">
        <w:rPr>
          <w:b/>
        </w:rPr>
        <w:t>Recursos Humanos (Folha de Pagamento</w:t>
      </w:r>
      <w:r w:rsidRPr="003335BB">
        <w:rPr>
          <w:b/>
          <w:bCs/>
        </w:rPr>
        <w:t xml:space="preserve"> </w:t>
      </w:r>
      <w:r w:rsidRPr="003335BB">
        <w:rPr>
          <w:b/>
          <w:bCs/>
          <w:color w:val="000000"/>
        </w:rPr>
        <w:t>- Atos Legais – Concurso Público – Efetividade)</w:t>
      </w:r>
    </w:p>
    <w:p w14:paraId="6EB59B7D" w14:textId="77777777" w:rsidR="0044543E" w:rsidRPr="003335BB" w:rsidRDefault="0044543E" w:rsidP="004E3798">
      <w:pPr>
        <w:numPr>
          <w:ilvl w:val="0"/>
          <w:numId w:val="2"/>
        </w:numPr>
        <w:tabs>
          <w:tab w:val="left" w:pos="284"/>
        </w:tabs>
        <w:ind w:left="284" w:hanging="357"/>
        <w:jc w:val="both"/>
      </w:pPr>
      <w:bookmarkStart w:id="42" w:name="_Hlk43111056"/>
      <w:r w:rsidRPr="003335BB">
        <w:t>Permitir duplicar as informações de uma Entidade, duplicando minimamente as informações de Cargos, Funcionários, Lotações, Verbas, objetivando a realização simulada de cálculos e emissão de relatórios.</w:t>
      </w:r>
    </w:p>
    <w:p w14:paraId="481AEBE4" w14:textId="77777777" w:rsidR="0044543E" w:rsidRPr="003335BB" w:rsidRDefault="0044543E" w:rsidP="004E3798">
      <w:pPr>
        <w:numPr>
          <w:ilvl w:val="0"/>
          <w:numId w:val="2"/>
        </w:numPr>
        <w:tabs>
          <w:tab w:val="left" w:pos="284"/>
        </w:tabs>
        <w:ind w:left="284" w:hanging="357"/>
        <w:jc w:val="both"/>
      </w:pPr>
      <w:r w:rsidRPr="003335BB">
        <w:t>Permitir a gestão de múltiplas entidades, mantendo a independência de informações de cada uma delas. Disponibilizar, a critério do usuário, opção para que as matrículas dos servidores possam ser cadastradas em sequência única, independente da entidade.</w:t>
      </w:r>
    </w:p>
    <w:p w14:paraId="4BD86FCE" w14:textId="77777777" w:rsidR="0044543E" w:rsidRPr="003335BB" w:rsidRDefault="0044543E" w:rsidP="004E3798">
      <w:pPr>
        <w:numPr>
          <w:ilvl w:val="0"/>
          <w:numId w:val="2"/>
        </w:numPr>
        <w:tabs>
          <w:tab w:val="left" w:pos="284"/>
        </w:tabs>
        <w:ind w:left="284" w:hanging="357"/>
        <w:jc w:val="both"/>
      </w:pPr>
      <w:r w:rsidRPr="003335BB">
        <w:t>Permitir identificar dentro de uma mesma Lotação (Local de Trabalho), mais de um Centro de Custo, sendo possível a contabilização e geração de relatórios por centro de custo.</w:t>
      </w:r>
    </w:p>
    <w:p w14:paraId="494613D8" w14:textId="77777777" w:rsidR="0044543E" w:rsidRPr="003335BB" w:rsidRDefault="0044543E" w:rsidP="004E3798">
      <w:pPr>
        <w:numPr>
          <w:ilvl w:val="0"/>
          <w:numId w:val="2"/>
        </w:numPr>
        <w:tabs>
          <w:tab w:val="left" w:pos="284"/>
        </w:tabs>
        <w:ind w:left="284" w:hanging="357"/>
        <w:jc w:val="both"/>
      </w:pPr>
      <w:r w:rsidRPr="003335BB">
        <w:t xml:space="preserve">Permitir identificar o servidor em seu local de trabalho de origem, bem como o local de trabalho de destino, em caso de movimentação do servidor dentro da estrutura organizacional da entidade. Deverá disponibilizar histórico de informações contendo todos os locais de trabalho em que o servidor já foi alocado. Da mesma forma, deve </w:t>
      </w:r>
      <w:r w:rsidRPr="003335BB">
        <w:lastRenderedPageBreak/>
        <w:t>permitir a emissão de relatórios gerenciais, com opção de seleção pelo local de origem ou local de destino.</w:t>
      </w:r>
    </w:p>
    <w:p w14:paraId="20740F6D" w14:textId="77777777" w:rsidR="0044543E" w:rsidRPr="003335BB" w:rsidRDefault="0044543E" w:rsidP="004E3798">
      <w:pPr>
        <w:numPr>
          <w:ilvl w:val="0"/>
          <w:numId w:val="2"/>
        </w:numPr>
        <w:tabs>
          <w:tab w:val="left" w:pos="284"/>
        </w:tabs>
        <w:ind w:left="284" w:hanging="357"/>
        <w:jc w:val="both"/>
      </w:pPr>
      <w:r w:rsidRPr="003335BB">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14:paraId="1F8086CA" w14:textId="77777777" w:rsidR="0044543E" w:rsidRPr="003335BB" w:rsidRDefault="0044543E" w:rsidP="004E3798">
      <w:pPr>
        <w:numPr>
          <w:ilvl w:val="0"/>
          <w:numId w:val="2"/>
        </w:numPr>
        <w:tabs>
          <w:tab w:val="left" w:pos="284"/>
        </w:tabs>
        <w:ind w:left="284" w:hanging="357"/>
        <w:jc w:val="both"/>
      </w:pPr>
      <w:r w:rsidRPr="003335BB">
        <w:t>Permitir o cálculo dos valores previdenciários de Fundo de Previdência (RPPS) da entidade, como valores patronais, valores retidos dos servidores e também valores patronais suplementares, caso a entidade optar também por esta forma de complemento. Deverá permitir o cálculo para mais de um Fundo de Previdência, caso a entidade tiver, bem como a emissão da guia de recolhimento por Fundo de Previdência.</w:t>
      </w:r>
    </w:p>
    <w:p w14:paraId="20BFC415" w14:textId="77777777" w:rsidR="0044543E" w:rsidRPr="003335BB" w:rsidRDefault="0044543E" w:rsidP="004E3798">
      <w:pPr>
        <w:numPr>
          <w:ilvl w:val="0"/>
          <w:numId w:val="2"/>
        </w:numPr>
        <w:tabs>
          <w:tab w:val="left" w:pos="284"/>
        </w:tabs>
        <w:ind w:left="284" w:hanging="357"/>
        <w:jc w:val="both"/>
      </w:pPr>
      <w:r w:rsidRPr="003335BB">
        <w:t>Permitir o controle de descontos consignados na folha de pagamento dos funcionários, de forma que o valor máximo de desconto não ultrapasse a margem legal de desconto, que deve ser definida pela entidade. Deverá ter opção para que seja possível descontar todos os valores consignados dentro da margem legal, priorizar quais descontos deverão ser realizados em ordem de importância, não permitindo o desconto dos valores que ultrapassem a margem legal.</w:t>
      </w:r>
    </w:p>
    <w:p w14:paraId="77D22527" w14:textId="77777777" w:rsidR="0044543E" w:rsidRPr="003335BB" w:rsidRDefault="0044543E" w:rsidP="004E3798">
      <w:pPr>
        <w:numPr>
          <w:ilvl w:val="0"/>
          <w:numId w:val="2"/>
        </w:numPr>
        <w:tabs>
          <w:tab w:val="left" w:pos="284"/>
        </w:tabs>
        <w:ind w:left="284" w:hanging="357"/>
        <w:jc w:val="both"/>
      </w:pPr>
      <w:r w:rsidRPr="003335BB">
        <w:t>Manter o controle do quadro de vagas, por cargo e lotação, permitindo ao administrador definir a forma de restrição quando exceder o limite de vagas orçadas para o cargo contratado. As formas de restrição devem ser: Bloqueio, Advertência e Sem Restrição. Deverá gerar relatório gerencial referente ao quadro de vagas, demonstrando as informações de vagas Previstas, Realizadas e o Saldo de vagas para o cargo.</w:t>
      </w:r>
    </w:p>
    <w:p w14:paraId="53E84CF7" w14:textId="77777777" w:rsidR="0044543E" w:rsidRPr="003335BB" w:rsidRDefault="0044543E" w:rsidP="004E3798">
      <w:pPr>
        <w:numPr>
          <w:ilvl w:val="0"/>
          <w:numId w:val="2"/>
        </w:numPr>
        <w:tabs>
          <w:tab w:val="left" w:pos="284"/>
        </w:tabs>
        <w:ind w:left="284" w:hanging="357"/>
        <w:jc w:val="both"/>
      </w:pPr>
      <w:r w:rsidRPr="003335BB">
        <w:t>Manter histórico por usuário do sistema, referente aos registros de inclusão, alteração e exclusão, do cadastro de servidor e de seus dependentes, bem como de lançamentos variáveis, fixo, afastamentos, faltas e programação de férias. Deverá gerar relatório dos registros, por usuário e período, contendo minimamente as informações de nome do usuário, data, horário e a informação do conteúdo incluído, alterado e excluído.</w:t>
      </w:r>
    </w:p>
    <w:p w14:paraId="11DD8D0E" w14:textId="77777777" w:rsidR="0044543E" w:rsidRPr="003335BB" w:rsidRDefault="0044543E" w:rsidP="004E3798">
      <w:pPr>
        <w:numPr>
          <w:ilvl w:val="0"/>
          <w:numId w:val="2"/>
        </w:numPr>
        <w:tabs>
          <w:tab w:val="left" w:pos="284"/>
        </w:tabs>
        <w:ind w:left="284" w:hanging="357"/>
        <w:jc w:val="both"/>
      </w:pPr>
      <w:r w:rsidRPr="003335BB">
        <w:t>Deverá permitir o cadastro de servidores que possuem mais de um vínculo empregatício com a entidade, vinculando cada contrato ao seu Regime de Previdência (RPPS ou RGPS). Deverá ainda, para servidores que possuem mais de contrato de trabalho com entidade, realizar o acúmulo de bases de encargos para Previdência (RPPS ou RGPS) e IRRF, bem como o cálculo dos encargos de retenção do servidor e encargos patronais da entidade.</w:t>
      </w:r>
    </w:p>
    <w:p w14:paraId="7B790615" w14:textId="77777777" w:rsidR="0044543E" w:rsidRPr="003335BB" w:rsidRDefault="0044543E" w:rsidP="004E3798">
      <w:pPr>
        <w:numPr>
          <w:ilvl w:val="0"/>
          <w:numId w:val="2"/>
        </w:numPr>
        <w:tabs>
          <w:tab w:val="left" w:pos="284"/>
        </w:tabs>
        <w:ind w:left="284" w:hanging="357"/>
        <w:jc w:val="both"/>
      </w:pPr>
      <w:r w:rsidRPr="003335BB">
        <w:t xml:space="preserve">Disponibilizar mecanismo para realização da cópia do Registro de Contrato do servidor ativo e demitido, duplicando </w:t>
      </w:r>
      <w:proofErr w:type="gramStart"/>
      <w:r w:rsidRPr="003335BB">
        <w:t>todos os dados anterior de contrato de trabalho do servidor em um novo contrato</w:t>
      </w:r>
      <w:proofErr w:type="gramEnd"/>
      <w:r w:rsidRPr="003335BB">
        <w:t>. Deve permitir a partir da cópia, realizar as alterações dos dados que foram copiados, efetivando o novo registro de contrato do servidor.</w:t>
      </w:r>
    </w:p>
    <w:p w14:paraId="6CEB5614" w14:textId="77777777" w:rsidR="0044543E" w:rsidRPr="003335BB" w:rsidRDefault="0044543E" w:rsidP="004E3798">
      <w:pPr>
        <w:numPr>
          <w:ilvl w:val="0"/>
          <w:numId w:val="2"/>
        </w:numPr>
        <w:tabs>
          <w:tab w:val="left" w:pos="284"/>
        </w:tabs>
        <w:ind w:left="284" w:hanging="357"/>
        <w:jc w:val="both"/>
      </w:pPr>
      <w:r w:rsidRPr="003335BB">
        <w:t xml:space="preserve">Ofertar o registro de contrato suplementar para servidor ativo, que substituirá de forma temporária outro servidor. Deverá gerar um novo registro de contrato, contendo a nova matrícula para o servidor substituto, </w:t>
      </w:r>
      <w:proofErr w:type="gramStart"/>
      <w:r w:rsidRPr="003335BB">
        <w:t>data do período de duração da substituição e qual servidor está</w:t>
      </w:r>
      <w:proofErr w:type="gramEnd"/>
      <w:r w:rsidRPr="003335BB">
        <w:t xml:space="preserve"> sendo substituído. O cálculo da folha mensal deverá ocorrer para o contrato substituto até a data fim de período definido, encerrando de forma automática ao seu término.</w:t>
      </w:r>
    </w:p>
    <w:p w14:paraId="1B522040" w14:textId="77777777" w:rsidR="0044543E" w:rsidRPr="003335BB" w:rsidRDefault="0044543E" w:rsidP="004E3798">
      <w:pPr>
        <w:numPr>
          <w:ilvl w:val="0"/>
          <w:numId w:val="2"/>
        </w:numPr>
        <w:tabs>
          <w:tab w:val="left" w:pos="284"/>
        </w:tabs>
        <w:ind w:left="284" w:hanging="357"/>
        <w:jc w:val="both"/>
      </w:pPr>
      <w:r w:rsidRPr="003335BB">
        <w:t xml:space="preserve">Deverá dispor de mecanismo para realizar a reintegração de servidores que foram demitidos. No registro de reintegração do servidor, deverá constar as informações de reintegração solicitadas pelo </w:t>
      </w:r>
      <w:proofErr w:type="spellStart"/>
      <w:proofErr w:type="gramStart"/>
      <w:r w:rsidRPr="003335BB">
        <w:t>eSocial</w:t>
      </w:r>
      <w:proofErr w:type="spellEnd"/>
      <w:proofErr w:type="gramEnd"/>
      <w:r w:rsidRPr="003335BB">
        <w:t xml:space="preserve">, sendo minimamente o tipo de reintegração, número do processo judicial, lei de anistia e indicador de remunerações paga em juízo. </w:t>
      </w:r>
      <w:proofErr w:type="gramStart"/>
      <w:r w:rsidRPr="003335BB">
        <w:t>Após</w:t>
      </w:r>
      <w:proofErr w:type="gramEnd"/>
      <w:r w:rsidRPr="003335BB">
        <w:t xml:space="preserve"> </w:t>
      </w:r>
      <w:r w:rsidRPr="003335BB">
        <w:lastRenderedPageBreak/>
        <w:t>efetuado o registro de reintegração, o servidor deve constar no sistema da folha de pagamento, para o processo do cálculo mensal.</w:t>
      </w:r>
    </w:p>
    <w:p w14:paraId="38ABE8C7" w14:textId="77777777" w:rsidR="0044543E" w:rsidRPr="003335BB" w:rsidRDefault="0044543E" w:rsidP="004E3798">
      <w:pPr>
        <w:numPr>
          <w:ilvl w:val="0"/>
          <w:numId w:val="2"/>
        </w:numPr>
        <w:tabs>
          <w:tab w:val="left" w:pos="284"/>
        </w:tabs>
        <w:ind w:left="284" w:hanging="357"/>
        <w:jc w:val="both"/>
      </w:pPr>
      <w:r w:rsidRPr="003335BB">
        <w:t>Possuir cadastro de beneficiários de pensão judicial, utilizados nos processos de folha mensal, férias e 13º salário. Deverá cessar automaticamente a concessão da pensão ao atingir o limite de idade, devendo esta última ser configurável pelo usuário. Deverá ainda ter opção para gerar arquivo de crédito bancário para o beneficiário, e também a emissão de recibo de pagamento da Pensão Judicial.</w:t>
      </w:r>
    </w:p>
    <w:p w14:paraId="360DF69B" w14:textId="77777777" w:rsidR="0044543E" w:rsidRPr="003335BB" w:rsidRDefault="0044543E" w:rsidP="004E3798">
      <w:pPr>
        <w:numPr>
          <w:ilvl w:val="0"/>
          <w:numId w:val="2"/>
        </w:numPr>
        <w:tabs>
          <w:tab w:val="left" w:pos="284"/>
        </w:tabs>
        <w:ind w:left="284" w:hanging="357"/>
        <w:jc w:val="both"/>
      </w:pPr>
      <w:r w:rsidRPr="003335BB">
        <w:t xml:space="preserve">Disponibilizar o cadastro de Operadoras de Plano de Saúde, </w:t>
      </w:r>
      <w:proofErr w:type="gramStart"/>
      <w:r w:rsidRPr="003335BB">
        <w:t>flexibilizando</w:t>
      </w:r>
      <w:proofErr w:type="gramEnd"/>
      <w:r w:rsidRPr="003335BB">
        <w:t xml:space="preserve"> a definição das regras de cálculo da mensalidade por valor fixo e faixa etária, mensalidade com percentual sobre salário base, e percentual de participação da Entidade e cônjuge. Os valores descontados do Plano de Saúde do funcionário devem ser enviados de forma automática para e DIRF e Comprovante de Rendimentos.</w:t>
      </w:r>
    </w:p>
    <w:p w14:paraId="50BA69C1" w14:textId="77777777" w:rsidR="0044543E" w:rsidRPr="003335BB" w:rsidRDefault="0044543E" w:rsidP="004E3798">
      <w:pPr>
        <w:numPr>
          <w:ilvl w:val="0"/>
          <w:numId w:val="2"/>
        </w:numPr>
        <w:tabs>
          <w:tab w:val="left" w:pos="284"/>
        </w:tabs>
        <w:ind w:left="284" w:hanging="357"/>
        <w:jc w:val="both"/>
      </w:pPr>
      <w:r w:rsidRPr="003335BB">
        <w:t xml:space="preserve">Dispor de rotina de cálculo do benefício de Vale Transporte, ofertando o cadastro de empresas de vale transporte, linhas, tarifas específicas por linha de transporte e usuários que terão direito ao benefício. Deve listar relatório de conferência, com informações da quantidade de vale transporte que a entidade deve comprar mensalmente, bem como o valor que corresponde </w:t>
      </w:r>
      <w:proofErr w:type="gramStart"/>
      <w:r w:rsidRPr="003335BB">
        <w:t>a</w:t>
      </w:r>
      <w:proofErr w:type="gramEnd"/>
      <w:r w:rsidRPr="003335BB">
        <w:t xml:space="preserve"> parte legal da entidade e o valor de desconto que compete ao funcionário.</w:t>
      </w:r>
    </w:p>
    <w:p w14:paraId="1A77FBF7" w14:textId="77777777" w:rsidR="0044543E" w:rsidRPr="003335BB" w:rsidRDefault="0044543E" w:rsidP="004E3798">
      <w:pPr>
        <w:numPr>
          <w:ilvl w:val="0"/>
          <w:numId w:val="2"/>
        </w:numPr>
        <w:tabs>
          <w:tab w:val="left" w:pos="284"/>
        </w:tabs>
        <w:ind w:left="284" w:hanging="357"/>
        <w:jc w:val="both"/>
      </w:pPr>
      <w:r w:rsidRPr="003335BB">
        <w:t>Emitir relatório de movimentação de pessoal, por período, listando minimamente os seguintes tipos de movimentações: Admissão, Demissão, Cargo, Alteração Salarial, Cedência, Afastamentos, Faltas, Movimento Fixo e Variável. O relatório deve conter informações de matrícula, nome do funcionário, período da movimentação e o tipo de movimentação.</w:t>
      </w:r>
    </w:p>
    <w:p w14:paraId="0809E6F6" w14:textId="77777777" w:rsidR="0044543E" w:rsidRPr="003335BB" w:rsidRDefault="0044543E" w:rsidP="004E3798">
      <w:pPr>
        <w:numPr>
          <w:ilvl w:val="0"/>
          <w:numId w:val="2"/>
        </w:numPr>
        <w:tabs>
          <w:tab w:val="left" w:pos="284"/>
        </w:tabs>
        <w:ind w:left="284" w:hanging="357"/>
        <w:jc w:val="both"/>
      </w:pPr>
      <w:r w:rsidRPr="003335BB">
        <w:t>Deverá controlar os valores de descontos na folha de pagamento dos funcionários, permitindo ao usuário administrador parametrizar quais são as verbas de descontos que devem ser controladas, de forma que não gere saldo negativo na folha mensal dos funcionários. Os valores dos descontos que foram rejeitados, por motivo de insuficiência de saldo, devem ser listados na forma de relatório contendo minimamente o código e descrição da verba, matrícula e nome do funcionário, e o valor rejeitado.</w:t>
      </w:r>
    </w:p>
    <w:p w14:paraId="7EEE0FA1" w14:textId="77777777" w:rsidR="0044543E" w:rsidRPr="003335BB" w:rsidRDefault="0044543E" w:rsidP="004E3798">
      <w:pPr>
        <w:numPr>
          <w:ilvl w:val="0"/>
          <w:numId w:val="2"/>
        </w:numPr>
        <w:tabs>
          <w:tab w:val="left" w:pos="284"/>
        </w:tabs>
        <w:ind w:left="284" w:hanging="357"/>
        <w:jc w:val="both"/>
      </w:pPr>
      <w:r w:rsidRPr="003335BB">
        <w:t xml:space="preserve">Dispor de rotina de lançamento de movimento fixo e variável, disponibilizando ao usuário formas de lançamento por matrícula, verba, grupo de funcionários e por tipo de cálculo de folha mensal, férias, rescisão e 13º salário. Ofertar opções para alterar e substituir valores de movimentos </w:t>
      </w:r>
      <w:proofErr w:type="gramStart"/>
      <w:r w:rsidRPr="003335BB">
        <w:t>fixo</w:t>
      </w:r>
      <w:proofErr w:type="gramEnd"/>
      <w:r w:rsidRPr="003335BB">
        <w:t xml:space="preserve"> e variável já informados. Deverá disponibilizar relatórios de conferência de movimentos fixo e variável, permitindo classificar e totalizar por verba/funcionário e funcionário/verba, listando minimamente matrícula e nome do funcionário, código e descrição da verba, valor da verba, data de início e fim do movimento informado.</w:t>
      </w:r>
    </w:p>
    <w:p w14:paraId="0DDA9066" w14:textId="77777777" w:rsidR="0044543E" w:rsidRPr="003335BB" w:rsidRDefault="0044543E" w:rsidP="004E3798">
      <w:pPr>
        <w:numPr>
          <w:ilvl w:val="0"/>
          <w:numId w:val="2"/>
        </w:numPr>
        <w:tabs>
          <w:tab w:val="left" w:pos="284"/>
        </w:tabs>
        <w:ind w:left="284" w:hanging="357"/>
        <w:jc w:val="both"/>
      </w:pPr>
      <w:r w:rsidRPr="003335BB">
        <w:t>Manter o registro e controle de servidores cedidos e recebidos para outros órgãos ou entidades, bem como o período de duração da cedência do servidor, identificando o tipo de cessão (Cedido ou Recebido) e se a forma de pagamento será com ônus para a entidade que está cedendo ou recebendo o servidor. Deverá realizar a baixa automática do movimento de cessão ao término do período determinado.</w:t>
      </w:r>
    </w:p>
    <w:p w14:paraId="14E244BE" w14:textId="77777777" w:rsidR="0044543E" w:rsidRPr="003335BB" w:rsidRDefault="0044543E" w:rsidP="004E3798">
      <w:pPr>
        <w:numPr>
          <w:ilvl w:val="0"/>
          <w:numId w:val="2"/>
        </w:numPr>
        <w:tabs>
          <w:tab w:val="left" w:pos="284"/>
        </w:tabs>
        <w:ind w:left="284" w:hanging="357"/>
        <w:jc w:val="both"/>
      </w:pPr>
      <w:r w:rsidRPr="003335BB">
        <w:t xml:space="preserve">Ofertar o registro e controle de servidores efetivos que são nomeados para ocupar cargos comissionados, permitindo informar o período de duração, cargo e a faixa salarial que corresponde ao cargo comissionado. O cálculo da folha mensal do servidor em cargo comissionado deverá ser com referência na faixa salarial do cargo ocupado, bem como as demais verbas de proventos e vantagens que tem por base o salário do servidor. Deverá </w:t>
      </w:r>
      <w:r w:rsidRPr="003335BB">
        <w:lastRenderedPageBreak/>
        <w:t>cessar de forma automática o cálculo dos valores referentes ao cargo comissionado quando finalizar o período determinado, voltando o servidor ao cargo de origem.</w:t>
      </w:r>
    </w:p>
    <w:p w14:paraId="4773DC87" w14:textId="77777777" w:rsidR="0044543E" w:rsidRPr="003335BB" w:rsidRDefault="0044543E" w:rsidP="004E3798">
      <w:pPr>
        <w:numPr>
          <w:ilvl w:val="0"/>
          <w:numId w:val="2"/>
        </w:numPr>
        <w:tabs>
          <w:tab w:val="left" w:pos="284"/>
        </w:tabs>
        <w:ind w:left="284" w:hanging="357"/>
        <w:jc w:val="both"/>
      </w:pPr>
      <w:r w:rsidRPr="003335BB">
        <w:t xml:space="preserve">Dispor de rotinas que permitam realizar o reajuste de salarial por verba e por faixa salarial, permitindo realizar este ajuste por percentual e valor informado. Deverá ter opção de reajuste de forma simulada, para </w:t>
      </w:r>
      <w:proofErr w:type="gramStart"/>
      <w:r w:rsidRPr="003335BB">
        <w:t>a realizar</w:t>
      </w:r>
      <w:proofErr w:type="gramEnd"/>
      <w:r w:rsidRPr="003335BB">
        <w:t xml:space="preserve"> as conferências dos valores reajustados, bem como a opção para realizar o reajuste de forma efetiva. Deverá ainda ofertar relatório de conferência listando minimamente os funcionários impactados, valor anterior, valor reajustado e o percentual.</w:t>
      </w:r>
    </w:p>
    <w:p w14:paraId="42E00707" w14:textId="77777777" w:rsidR="0044543E" w:rsidRPr="003335BB" w:rsidRDefault="0044543E" w:rsidP="004E3798">
      <w:pPr>
        <w:numPr>
          <w:ilvl w:val="0"/>
          <w:numId w:val="2"/>
        </w:numPr>
        <w:tabs>
          <w:tab w:val="left" w:pos="284"/>
        </w:tabs>
        <w:ind w:left="284" w:hanging="357"/>
        <w:jc w:val="both"/>
      </w:pPr>
      <w:r w:rsidRPr="003335BB">
        <w:t xml:space="preserve">Ofertar o registro de servidores que possuem vínculo empregatício em outras empresas, permitindo informar o CNPJ da empresa, o valor da base de contribuição, a categoria de trabalhador para o </w:t>
      </w:r>
      <w:proofErr w:type="spellStart"/>
      <w:proofErr w:type="gramStart"/>
      <w:r w:rsidRPr="003335BB">
        <w:t>eSocial</w:t>
      </w:r>
      <w:proofErr w:type="spellEnd"/>
      <w:proofErr w:type="gramEnd"/>
      <w:r w:rsidRPr="003335BB">
        <w:t xml:space="preserve"> e o período de vigência do vínculo empregatício na outra empresa. Deverá realizar o cálculo mensal do servidor que possuir múltiplo vínculo, acumulando a base de contribuição de todos os vínculos, respeitando o limite máximo de desconto do INSSS de acordo com a tabela oficial do INSS.</w:t>
      </w:r>
    </w:p>
    <w:p w14:paraId="277A652C" w14:textId="77777777" w:rsidR="0044543E" w:rsidRPr="003335BB" w:rsidRDefault="0044543E" w:rsidP="004E3798">
      <w:pPr>
        <w:numPr>
          <w:ilvl w:val="0"/>
          <w:numId w:val="2"/>
        </w:numPr>
        <w:tabs>
          <w:tab w:val="left" w:pos="284"/>
        </w:tabs>
        <w:ind w:left="284" w:hanging="357"/>
        <w:jc w:val="both"/>
      </w:pPr>
      <w:r w:rsidRPr="003335BB">
        <w:t>Dispor de rotina de importação de arquivo texto para movimento fixo, variável, faltas e afastamentos. Permitir a definição dos campos das tabelas, por tipo de movimento, que será importado. Deverá imprimir relatório de importação contendo minimamente a matrícula e nome do funcionário, o valor importado ou rejeitado, bem como a totalização dos valores importados e rejeitados.</w:t>
      </w:r>
    </w:p>
    <w:p w14:paraId="1D88035B" w14:textId="77777777" w:rsidR="0044543E" w:rsidRPr="003335BB" w:rsidRDefault="0044543E" w:rsidP="004E3798">
      <w:pPr>
        <w:numPr>
          <w:ilvl w:val="0"/>
          <w:numId w:val="2"/>
        </w:numPr>
        <w:tabs>
          <w:tab w:val="left" w:pos="284"/>
        </w:tabs>
        <w:ind w:left="284" w:hanging="357"/>
        <w:jc w:val="both"/>
      </w:pPr>
      <w:r w:rsidRPr="003335BB">
        <w:t>Dispor de rotina para programação e cálculo do Décimo Terceiro de Adiantamento, Anual e Final, bem como opção para programar e calcular os valores variáveis (média) sobre o Décimo Terceiro Salário, de forma geral, grupo de funcionários e individual. Deverá também dispor de rotina para apurar os avos de direito de Décimo Terceiro Salário, bem como opção para abonar avos perdidos.</w:t>
      </w:r>
    </w:p>
    <w:p w14:paraId="05F580A5" w14:textId="77777777" w:rsidR="0044543E" w:rsidRPr="003335BB" w:rsidRDefault="0044543E" w:rsidP="004E3798">
      <w:pPr>
        <w:numPr>
          <w:ilvl w:val="0"/>
          <w:numId w:val="2"/>
        </w:numPr>
        <w:tabs>
          <w:tab w:val="left" w:pos="284"/>
        </w:tabs>
        <w:ind w:left="284" w:hanging="357"/>
        <w:jc w:val="both"/>
      </w:pPr>
      <w:r w:rsidRPr="003335BB">
        <w:t>Dispor de relatório para conferência de avos perdidos por motivos de ausência (falta e afastamento), por funcionário, para a apuração dos períodos de Férias, Décimo Terceiro Salário e Benefícios por Tempo de Serviço. Deverá listar a quantidade de faltas e afastamentos ocorridos em cada período de apuração de Férias, Décimo Terceiro Salário e Benefícios por Tempo de Serviço.</w:t>
      </w:r>
    </w:p>
    <w:p w14:paraId="3654F177" w14:textId="77777777" w:rsidR="0044543E" w:rsidRPr="003335BB" w:rsidRDefault="0044543E" w:rsidP="004E3798">
      <w:pPr>
        <w:numPr>
          <w:ilvl w:val="0"/>
          <w:numId w:val="2"/>
        </w:numPr>
        <w:tabs>
          <w:tab w:val="left" w:pos="284"/>
        </w:tabs>
        <w:ind w:left="284" w:hanging="357"/>
        <w:jc w:val="both"/>
      </w:pPr>
      <w:r w:rsidRPr="003335BB">
        <w:t xml:space="preserve">Dispor de rotina para programação e cálculo de Férias, bem como opção para programar e calcular os valores variáveis (média) sobre Férias, de forma geral, grupo de funcionários e individual. Deverá também dispor de rotina para apurar os avos de direito de Férias, por tipo de férias, ofertando opções parametrizáveis para definir a quantidade de meses trabalhados para aquisição, concessão e prescrição, bem como os tipos de faltas e afastamentos que devem ser considerados para perda e suspensão de avos de férias. </w:t>
      </w:r>
    </w:p>
    <w:p w14:paraId="73C02C8E" w14:textId="77777777" w:rsidR="0044543E" w:rsidRPr="003335BB" w:rsidRDefault="0044543E" w:rsidP="004E3798">
      <w:pPr>
        <w:numPr>
          <w:ilvl w:val="0"/>
          <w:numId w:val="2"/>
        </w:numPr>
        <w:tabs>
          <w:tab w:val="left" w:pos="284"/>
        </w:tabs>
        <w:ind w:left="284" w:hanging="357"/>
        <w:jc w:val="both"/>
      </w:pPr>
      <w:r w:rsidRPr="003335BB">
        <w:t xml:space="preserve">Permitir o registro e controle de férias concedidas e que foram interrompidas em virtude da concessão do Afastamento de Maternidade. A interrupção de férias deve ocorrer de forma automática quando ocorrer a lançamento do Afastamento de Maternidade para o funcionário (a) em gozo de férias. Da mesma forma, o retorno ao gozo do saldo dos dias de férias do funcionário (a) deverá ocorrer </w:t>
      </w:r>
      <w:proofErr w:type="gramStart"/>
      <w:r w:rsidRPr="003335BB">
        <w:t>após</w:t>
      </w:r>
      <w:proofErr w:type="gramEnd"/>
      <w:r w:rsidRPr="003335BB">
        <w:t xml:space="preserve"> finalizado os dias de direito do Afastamento de Maternidade. Deverá listar relatório de férias interrompidas, contendo minimamente informações da matrícula e nome do funcionário (a), período de férias aquisitivo, período de férias concedido, a data de início e fim da interrupção, bem como a nova data de retorno ao gozo das férias interrompidas.</w:t>
      </w:r>
    </w:p>
    <w:p w14:paraId="2E7A4AFC" w14:textId="77777777" w:rsidR="0044543E" w:rsidRPr="003335BB" w:rsidRDefault="0044543E" w:rsidP="004E3798">
      <w:pPr>
        <w:numPr>
          <w:ilvl w:val="0"/>
          <w:numId w:val="2"/>
        </w:numPr>
        <w:tabs>
          <w:tab w:val="left" w:pos="284"/>
        </w:tabs>
        <w:ind w:left="284" w:hanging="357"/>
        <w:jc w:val="both"/>
      </w:pPr>
      <w:r w:rsidRPr="003335BB">
        <w:t>Dispor de rotina para programação e cálculo de Rescisões de forma individual e coletiva. Deverá também dispor de opção para o registro e cancelamento do Aviso Prévio, emissão do Aviso Prévio, bem como a emissão do Termo de Rescisão (</w:t>
      </w:r>
      <w:proofErr w:type="spellStart"/>
      <w:proofErr w:type="gramStart"/>
      <w:r w:rsidRPr="003335BB">
        <w:t>HomologNet</w:t>
      </w:r>
      <w:proofErr w:type="spellEnd"/>
      <w:proofErr w:type="gramEnd"/>
      <w:r w:rsidRPr="003335BB">
        <w:t>).</w:t>
      </w:r>
    </w:p>
    <w:p w14:paraId="249B61B7" w14:textId="77777777" w:rsidR="0044543E" w:rsidRPr="003335BB" w:rsidRDefault="0044543E" w:rsidP="004E3798">
      <w:pPr>
        <w:numPr>
          <w:ilvl w:val="0"/>
          <w:numId w:val="2"/>
        </w:numPr>
        <w:tabs>
          <w:tab w:val="left" w:pos="284"/>
        </w:tabs>
        <w:ind w:left="284" w:hanging="357"/>
        <w:jc w:val="both"/>
      </w:pPr>
      <w:r w:rsidRPr="003335BB">
        <w:lastRenderedPageBreak/>
        <w:t>Permitir o registro e manutenção de informações pessoais e funcionais de pessoal ativo, inativo e pensionista, registrando a evolução histórica dos registros e alterações.</w:t>
      </w:r>
    </w:p>
    <w:p w14:paraId="78007DD9" w14:textId="77777777" w:rsidR="0044543E" w:rsidRPr="003335BB" w:rsidRDefault="0044543E" w:rsidP="004E3798">
      <w:pPr>
        <w:numPr>
          <w:ilvl w:val="0"/>
          <w:numId w:val="2"/>
        </w:numPr>
        <w:tabs>
          <w:tab w:val="left" w:pos="284"/>
        </w:tabs>
        <w:ind w:left="284" w:hanging="357"/>
        <w:jc w:val="both"/>
      </w:pPr>
      <w:r w:rsidRPr="003335BB">
        <w:t>Permitir liberação das funcionalidades por usuário e com controle de acesso restrito por lotação, permitindo acesso exclusivo das informações por lotação de acesso, para descentralização das atividades.</w:t>
      </w:r>
    </w:p>
    <w:p w14:paraId="45E8DBE7" w14:textId="77777777" w:rsidR="0044543E" w:rsidRPr="003335BB" w:rsidRDefault="0044543E" w:rsidP="004E3798">
      <w:pPr>
        <w:numPr>
          <w:ilvl w:val="0"/>
          <w:numId w:val="2"/>
        </w:numPr>
        <w:tabs>
          <w:tab w:val="left" w:pos="284"/>
        </w:tabs>
        <w:ind w:left="284" w:hanging="357"/>
        <w:jc w:val="both"/>
      </w:pPr>
      <w:r w:rsidRPr="003335BB">
        <w:t>Garantir a disponibilidade e segurança das informações históricas das verbas e valores de todos os pagamentos e descontos realizados por competência.</w:t>
      </w:r>
    </w:p>
    <w:p w14:paraId="11490051" w14:textId="77777777" w:rsidR="0044543E" w:rsidRPr="003335BB" w:rsidRDefault="0044543E" w:rsidP="004E3798">
      <w:pPr>
        <w:numPr>
          <w:ilvl w:val="0"/>
          <w:numId w:val="2"/>
        </w:numPr>
        <w:tabs>
          <w:tab w:val="left" w:pos="284"/>
        </w:tabs>
        <w:ind w:left="284" w:hanging="357"/>
        <w:jc w:val="both"/>
      </w:pPr>
      <w:r w:rsidRPr="003335BB">
        <w:t>Ofertar o cadastramento de currículos de candidatos e funcionários.</w:t>
      </w:r>
    </w:p>
    <w:p w14:paraId="389DDD45" w14:textId="77777777" w:rsidR="0044543E" w:rsidRPr="003335BB" w:rsidRDefault="0044543E" w:rsidP="004E3798">
      <w:pPr>
        <w:numPr>
          <w:ilvl w:val="0"/>
          <w:numId w:val="2"/>
        </w:numPr>
        <w:tabs>
          <w:tab w:val="left" w:pos="284"/>
        </w:tabs>
        <w:ind w:left="284" w:hanging="357"/>
        <w:jc w:val="both"/>
      </w:pPr>
      <w:r w:rsidRPr="003335BB">
        <w:t>Permitir o registro de atos de elogio, advertência e punição.</w:t>
      </w:r>
    </w:p>
    <w:p w14:paraId="1B3E829A" w14:textId="77777777" w:rsidR="0044543E" w:rsidRPr="003335BB" w:rsidRDefault="0044543E" w:rsidP="004E3798">
      <w:pPr>
        <w:numPr>
          <w:ilvl w:val="0"/>
          <w:numId w:val="2"/>
        </w:numPr>
        <w:tabs>
          <w:tab w:val="left" w:pos="284"/>
        </w:tabs>
        <w:ind w:left="284" w:hanging="357"/>
        <w:jc w:val="both"/>
      </w:pPr>
      <w:r w:rsidRPr="003335BB">
        <w:t>Permitir criar tabelas e campos para o registro de informações cadastrais complementares. Deverá ainda dispor destas tabelas e campos criados, para a formatação de arquivos e geração de relatórios.</w:t>
      </w:r>
    </w:p>
    <w:p w14:paraId="4824FBF3" w14:textId="77777777" w:rsidR="0044543E" w:rsidRPr="003335BB" w:rsidRDefault="0044543E" w:rsidP="004E3798">
      <w:pPr>
        <w:numPr>
          <w:ilvl w:val="0"/>
          <w:numId w:val="2"/>
        </w:numPr>
        <w:tabs>
          <w:tab w:val="left" w:pos="284"/>
        </w:tabs>
        <w:ind w:left="284" w:hanging="357"/>
        <w:jc w:val="both"/>
      </w:pPr>
      <w:r w:rsidRPr="003335BB">
        <w:t>Dispor do registro de Dependentes dos servidores para a realização de cálculos da folha de pagamento, referentes a benefícios e encargos. Deverá realizar a baixa automática da relação de dependência quando atingir o limite de idade configurado pelo usuário.</w:t>
      </w:r>
    </w:p>
    <w:p w14:paraId="4DE28759" w14:textId="77777777" w:rsidR="0044543E" w:rsidRPr="003335BB" w:rsidRDefault="0044543E" w:rsidP="004E3798">
      <w:pPr>
        <w:numPr>
          <w:ilvl w:val="0"/>
          <w:numId w:val="2"/>
        </w:numPr>
        <w:tabs>
          <w:tab w:val="left" w:pos="284"/>
        </w:tabs>
        <w:ind w:left="284" w:hanging="357"/>
        <w:jc w:val="both"/>
      </w:pPr>
      <w:r w:rsidRPr="003335BB">
        <w:t>Permitir o controle das funções em caráter de confiança exercida e averbada, que o servidor tenha desempenhado, dentro ou fora do órgão, para pagamento de quintos ou décimos de acordo com a legislação.</w:t>
      </w:r>
    </w:p>
    <w:p w14:paraId="066F34A8" w14:textId="77777777" w:rsidR="0044543E" w:rsidRPr="003335BB" w:rsidRDefault="0044543E" w:rsidP="004E3798">
      <w:pPr>
        <w:numPr>
          <w:ilvl w:val="0"/>
          <w:numId w:val="2"/>
        </w:numPr>
        <w:tabs>
          <w:tab w:val="left" w:pos="284"/>
        </w:tabs>
        <w:ind w:left="284" w:hanging="357"/>
        <w:jc w:val="both"/>
      </w:pPr>
      <w:r w:rsidRPr="003335BB">
        <w:t>Permitir o controle do tempo de serviço efetivo, emitir certidões de tempo de serviço e disponibilizar informações para cálculo e concessão aposentadoria.</w:t>
      </w:r>
    </w:p>
    <w:p w14:paraId="7343C3E8" w14:textId="77777777" w:rsidR="0044543E" w:rsidRPr="003335BB" w:rsidRDefault="0044543E" w:rsidP="004E3798">
      <w:pPr>
        <w:numPr>
          <w:ilvl w:val="0"/>
          <w:numId w:val="2"/>
        </w:numPr>
        <w:tabs>
          <w:tab w:val="left" w:pos="284"/>
        </w:tabs>
        <w:ind w:left="284" w:hanging="357"/>
        <w:jc w:val="both"/>
      </w:pPr>
      <w:r w:rsidRPr="003335BB">
        <w:t>Permitir o registro e controle da promoção e progressão de cargos e salários dos servidores.</w:t>
      </w:r>
    </w:p>
    <w:p w14:paraId="09BF81F0" w14:textId="77777777" w:rsidR="0044543E" w:rsidRPr="003335BB" w:rsidRDefault="0044543E" w:rsidP="004E3798">
      <w:pPr>
        <w:numPr>
          <w:ilvl w:val="0"/>
          <w:numId w:val="2"/>
        </w:numPr>
        <w:tabs>
          <w:tab w:val="left" w:pos="284"/>
        </w:tabs>
        <w:ind w:left="284" w:hanging="357"/>
        <w:jc w:val="both"/>
      </w:pPr>
      <w:r w:rsidRPr="003335BB">
        <w:t>Ofertar rotina que permita controlar limite de piso e teto salarial de acordo com os limites configurados pelo usuário. Deverá gerar relatório de críticas no momento da execução do cálculo da folha mensal, quando ocorrer o limite salarial excedido, listando minimamente a matrícula, nome e o valor do salário que gerou o limite excedido.</w:t>
      </w:r>
    </w:p>
    <w:p w14:paraId="12E881F9" w14:textId="77777777" w:rsidR="0044543E" w:rsidRPr="003335BB" w:rsidRDefault="0044543E" w:rsidP="004E3798">
      <w:pPr>
        <w:numPr>
          <w:ilvl w:val="0"/>
          <w:numId w:val="2"/>
        </w:numPr>
        <w:tabs>
          <w:tab w:val="left" w:pos="284"/>
        </w:tabs>
        <w:ind w:left="284" w:hanging="357"/>
        <w:jc w:val="both"/>
      </w:pPr>
      <w:r w:rsidRPr="003335BB">
        <w:t xml:space="preserve">Dispor de rotina de apuração de benefícios concedidos por tempo de serviço, tais como </w:t>
      </w:r>
      <w:proofErr w:type="spellStart"/>
      <w:r w:rsidRPr="003335BB">
        <w:t>Anuênio</w:t>
      </w:r>
      <w:proofErr w:type="spellEnd"/>
      <w:r w:rsidRPr="003335BB">
        <w:t xml:space="preserve">, triênio, quinquênio, licença prêmio, progressões salariais. Deverá também realizar controle dos períodos de apurações referente </w:t>
      </w:r>
      <w:proofErr w:type="gramStart"/>
      <w:r w:rsidRPr="003335BB">
        <w:t>a</w:t>
      </w:r>
      <w:proofErr w:type="gramEnd"/>
      <w:r w:rsidRPr="003335BB">
        <w:t xml:space="preserve"> prorrogação, suspensão e perda do benefício, de acordo com os tipos de faltas e afastamentos configurados pelo usuário.</w:t>
      </w:r>
    </w:p>
    <w:p w14:paraId="7CCEE041" w14:textId="77777777" w:rsidR="0044543E" w:rsidRPr="003335BB" w:rsidRDefault="0044543E" w:rsidP="004E3798">
      <w:pPr>
        <w:numPr>
          <w:ilvl w:val="0"/>
          <w:numId w:val="2"/>
        </w:numPr>
        <w:tabs>
          <w:tab w:val="left" w:pos="284"/>
        </w:tabs>
        <w:ind w:left="284" w:hanging="357"/>
        <w:jc w:val="both"/>
      </w:pPr>
      <w:r w:rsidRPr="003335BB">
        <w:t>Ofertar o controle dos Tomadores de serviço, pagamentos por RPA, Nota Fiscal, integrando de forma automática essas informações para a geração do arquivo SEFIP e DIRF.</w:t>
      </w:r>
    </w:p>
    <w:p w14:paraId="277E23A9" w14:textId="77777777" w:rsidR="0044543E" w:rsidRPr="003335BB" w:rsidRDefault="0044543E" w:rsidP="004E3798">
      <w:pPr>
        <w:numPr>
          <w:ilvl w:val="0"/>
          <w:numId w:val="2"/>
        </w:numPr>
        <w:tabs>
          <w:tab w:val="left" w:pos="284"/>
        </w:tabs>
        <w:ind w:left="284" w:hanging="357"/>
        <w:jc w:val="both"/>
      </w:pPr>
      <w:r w:rsidRPr="003335BB">
        <w:t>Dispor de rotina para cálculos simulados, permitindo realizar simulações de reajuste salarial bem como o cálculo de forma parcial e total da folha de pagamento. Deverá listar relatório com os valores simulados calculados.</w:t>
      </w:r>
    </w:p>
    <w:p w14:paraId="2D2AE296" w14:textId="77777777" w:rsidR="0044543E" w:rsidRPr="003335BB" w:rsidRDefault="0044543E" w:rsidP="004E3798">
      <w:pPr>
        <w:numPr>
          <w:ilvl w:val="0"/>
          <w:numId w:val="2"/>
        </w:numPr>
        <w:tabs>
          <w:tab w:val="left" w:pos="284"/>
        </w:tabs>
        <w:ind w:left="284" w:hanging="357"/>
        <w:jc w:val="both"/>
      </w:pPr>
      <w:r w:rsidRPr="003335BB">
        <w:t>Permitir o cálculo de Folha Complementar e Retroativa com encargos (IRRF/Previdência), recalculando todos os funcionários que tiveram diferença salarial a ser paga. Deverá ainda, para os funcionários que pertencem ao regime de RGPS, gerar a SEFIP retificadora para a competência devida.</w:t>
      </w:r>
    </w:p>
    <w:p w14:paraId="61436650" w14:textId="77777777" w:rsidR="0044543E" w:rsidRPr="003335BB" w:rsidRDefault="0044543E" w:rsidP="004E3798">
      <w:pPr>
        <w:numPr>
          <w:ilvl w:val="0"/>
          <w:numId w:val="2"/>
        </w:numPr>
        <w:tabs>
          <w:tab w:val="left" w:pos="284"/>
        </w:tabs>
        <w:ind w:left="284" w:hanging="357"/>
        <w:jc w:val="both"/>
      </w:pPr>
      <w:r w:rsidRPr="003335BB">
        <w:t>Permitir o cálculo para pagamento do pessoal ativo, inativo e pensionistas, tratando adequadamente os diversos regimes jurídicos, adiantamentos, pensões e benefícios, permitindo recálculos gerais, parciais ou individuais.</w:t>
      </w:r>
    </w:p>
    <w:p w14:paraId="71B8F263" w14:textId="77777777" w:rsidR="0044543E" w:rsidRPr="003335BB" w:rsidRDefault="0044543E" w:rsidP="004E3798">
      <w:pPr>
        <w:numPr>
          <w:ilvl w:val="0"/>
          <w:numId w:val="2"/>
        </w:numPr>
        <w:tabs>
          <w:tab w:val="left" w:pos="284"/>
        </w:tabs>
        <w:ind w:left="284" w:hanging="357"/>
        <w:jc w:val="both"/>
      </w:pPr>
      <w:r w:rsidRPr="003335BB">
        <w:t>Permitir o controle no cálculo da folha mensal para os funcionários com término de contrato no mês cujo contrato não foi rescindido, emitindo mensagem de advertência no término do processamento do cálculo, listando a matrícula, nome e data de término do contrato.</w:t>
      </w:r>
    </w:p>
    <w:p w14:paraId="5F37AC4F" w14:textId="77777777" w:rsidR="0044543E" w:rsidRPr="003335BB" w:rsidRDefault="0044543E" w:rsidP="004E3798">
      <w:pPr>
        <w:numPr>
          <w:ilvl w:val="0"/>
          <w:numId w:val="2"/>
        </w:numPr>
        <w:tabs>
          <w:tab w:val="left" w:pos="284"/>
        </w:tabs>
        <w:ind w:left="284" w:hanging="357"/>
        <w:jc w:val="both"/>
      </w:pPr>
      <w:r w:rsidRPr="003335BB">
        <w:lastRenderedPageBreak/>
        <w:t>Dispor de rotina de bloqueio do cálculo mensal, não permitindo aos usuários do sistema realizar movimentações que afetem o resultado do cálculo já fechado. Deverá permitir o desbloqueio do cálculo, somente para o usuário autorizado pelo administrador.</w:t>
      </w:r>
    </w:p>
    <w:p w14:paraId="75DA45B6" w14:textId="77777777" w:rsidR="0044543E" w:rsidRPr="003335BB" w:rsidRDefault="0044543E" w:rsidP="004E3798">
      <w:pPr>
        <w:numPr>
          <w:ilvl w:val="0"/>
          <w:numId w:val="2"/>
        </w:numPr>
        <w:tabs>
          <w:tab w:val="left" w:pos="284"/>
        </w:tabs>
        <w:ind w:left="284" w:hanging="357"/>
        <w:jc w:val="both"/>
      </w:pPr>
      <w:r w:rsidRPr="003335BB">
        <w:t>Ofertar rotina de cálculo da provisão de Férias, 13º Salário, bem como a emissão do relatório analítico e sintético, dos valores provisionados, listando minimamente o valor do saldo anterior, valor provisionado no mês e o saldo total provisionado.</w:t>
      </w:r>
    </w:p>
    <w:p w14:paraId="51B1505A" w14:textId="77777777" w:rsidR="0044543E" w:rsidRPr="003335BB" w:rsidRDefault="0044543E" w:rsidP="004E3798">
      <w:pPr>
        <w:numPr>
          <w:ilvl w:val="0"/>
          <w:numId w:val="2"/>
        </w:numPr>
        <w:tabs>
          <w:tab w:val="left" w:pos="284"/>
        </w:tabs>
        <w:ind w:left="284" w:hanging="357"/>
        <w:jc w:val="both"/>
      </w:pPr>
      <w:r w:rsidRPr="003335BB">
        <w:t>Permitir a parametrização das contas contábeis de despesas e receitas com pessoal, bem como a emissão do demonstrativo da integração contábil da Folha Mensal, provisão de férias e provisão de 13º Salário.</w:t>
      </w:r>
    </w:p>
    <w:p w14:paraId="1A6462A4" w14:textId="77777777" w:rsidR="0044543E" w:rsidRPr="003335BB" w:rsidRDefault="0044543E" w:rsidP="004E3798">
      <w:pPr>
        <w:numPr>
          <w:ilvl w:val="0"/>
          <w:numId w:val="2"/>
        </w:numPr>
        <w:tabs>
          <w:tab w:val="left" w:pos="284"/>
        </w:tabs>
        <w:ind w:left="284" w:hanging="357"/>
        <w:jc w:val="both"/>
      </w:pPr>
      <w:r w:rsidRPr="003335BB">
        <w:t>Permitir a geração de informações mensais para Tribunal de Contas do Estado (TCE), Fundo de Previdência Municipal (GPRM), Previdência Social (GPS e MANAD), Caixa (GRFC, GRRF, SEFIP/GFIP) e Ministério do Trabalho (CAGED).</w:t>
      </w:r>
    </w:p>
    <w:p w14:paraId="1828EE2B" w14:textId="77777777" w:rsidR="0044543E" w:rsidRPr="003335BB" w:rsidRDefault="0044543E" w:rsidP="004E3798">
      <w:pPr>
        <w:numPr>
          <w:ilvl w:val="0"/>
          <w:numId w:val="2"/>
        </w:numPr>
        <w:tabs>
          <w:tab w:val="left" w:pos="284"/>
        </w:tabs>
        <w:ind w:left="284" w:hanging="357"/>
        <w:jc w:val="both"/>
      </w:pPr>
      <w:r w:rsidRPr="003335BB">
        <w:t>Permitir a geração de informações anuais como RAIS, DIRF, Comprovante de Rendimentos e pagamento PIS/PASEP.</w:t>
      </w:r>
    </w:p>
    <w:p w14:paraId="7545B11F" w14:textId="77777777" w:rsidR="0044543E" w:rsidRPr="003335BB" w:rsidRDefault="0044543E" w:rsidP="004E3798">
      <w:pPr>
        <w:numPr>
          <w:ilvl w:val="0"/>
          <w:numId w:val="2"/>
        </w:numPr>
        <w:tabs>
          <w:tab w:val="left" w:pos="284"/>
        </w:tabs>
        <w:ind w:left="284" w:hanging="357"/>
        <w:jc w:val="both"/>
      </w:pPr>
      <w:r w:rsidRPr="003335BB">
        <w:t>Permitir a formatação de modelos de contracheque, cheques de pagamento e etiquetas, bem como a emissão dos formulários parametrizados pelo usuário.</w:t>
      </w:r>
    </w:p>
    <w:p w14:paraId="0DA8F9BC" w14:textId="77777777" w:rsidR="0044543E" w:rsidRPr="003335BB" w:rsidRDefault="0044543E" w:rsidP="004E3798">
      <w:pPr>
        <w:numPr>
          <w:ilvl w:val="0"/>
          <w:numId w:val="2"/>
        </w:numPr>
        <w:tabs>
          <w:tab w:val="left" w:pos="284"/>
        </w:tabs>
        <w:ind w:left="284" w:hanging="357"/>
        <w:jc w:val="both"/>
      </w:pPr>
      <w:r w:rsidRPr="003335BB">
        <w:t>Permitir formatação e geração de arquivos para crédito bancário.</w:t>
      </w:r>
    </w:p>
    <w:p w14:paraId="2681645C" w14:textId="77777777" w:rsidR="0044543E" w:rsidRPr="003335BB" w:rsidRDefault="0044543E" w:rsidP="004E3798">
      <w:pPr>
        <w:numPr>
          <w:ilvl w:val="0"/>
          <w:numId w:val="2"/>
        </w:numPr>
        <w:tabs>
          <w:tab w:val="left" w:pos="284"/>
        </w:tabs>
        <w:ind w:left="284" w:hanging="357"/>
        <w:jc w:val="both"/>
      </w:pPr>
      <w:r w:rsidRPr="003335BB">
        <w:t>Permitir utilização de logotipos, figuras e formatos PCL como imagem de fundo nos relatórios.</w:t>
      </w:r>
    </w:p>
    <w:p w14:paraId="4CF3E6B4" w14:textId="77777777" w:rsidR="0044543E" w:rsidRPr="003335BB" w:rsidRDefault="0044543E" w:rsidP="004E3798">
      <w:pPr>
        <w:numPr>
          <w:ilvl w:val="0"/>
          <w:numId w:val="2"/>
        </w:numPr>
        <w:tabs>
          <w:tab w:val="left" w:pos="284"/>
        </w:tabs>
        <w:ind w:left="284" w:hanging="357"/>
        <w:jc w:val="both"/>
      </w:pPr>
      <w:r w:rsidRPr="003335BB">
        <w:t>Permitir a parametrização de documentos legais e admissionais, com uso de um editor de texto (Word).</w:t>
      </w:r>
    </w:p>
    <w:p w14:paraId="43E65398" w14:textId="77777777" w:rsidR="0044543E" w:rsidRPr="003335BB" w:rsidRDefault="0044543E" w:rsidP="004E3798">
      <w:pPr>
        <w:numPr>
          <w:ilvl w:val="0"/>
          <w:numId w:val="2"/>
        </w:numPr>
        <w:tabs>
          <w:tab w:val="left" w:pos="284"/>
        </w:tabs>
        <w:ind w:left="284" w:hanging="357"/>
        <w:jc w:val="both"/>
      </w:pPr>
      <w:r w:rsidRPr="003335BB">
        <w:t>Permitir a parametrização de múltiplos organogramas para emissão de relatórios.</w:t>
      </w:r>
    </w:p>
    <w:p w14:paraId="7621BDA4" w14:textId="77777777" w:rsidR="0044543E" w:rsidRPr="003335BB" w:rsidRDefault="0044543E" w:rsidP="004E3798">
      <w:pPr>
        <w:numPr>
          <w:ilvl w:val="0"/>
          <w:numId w:val="2"/>
        </w:numPr>
        <w:tabs>
          <w:tab w:val="left" w:pos="284"/>
        </w:tabs>
        <w:ind w:left="284" w:hanging="357"/>
        <w:jc w:val="both"/>
      </w:pPr>
      <w:r w:rsidRPr="003335BB">
        <w:t>Permitir registrar os dados dos responsáveis pelas informações de monitoração Biológica por período, mantendo histórico atualizado.</w:t>
      </w:r>
    </w:p>
    <w:p w14:paraId="07752B1A" w14:textId="77777777" w:rsidR="0044543E" w:rsidRPr="003335BB" w:rsidRDefault="0044543E" w:rsidP="004E3798">
      <w:pPr>
        <w:numPr>
          <w:ilvl w:val="0"/>
          <w:numId w:val="2"/>
        </w:numPr>
        <w:tabs>
          <w:tab w:val="left" w:pos="284"/>
        </w:tabs>
        <w:ind w:left="284" w:hanging="357"/>
        <w:jc w:val="both"/>
      </w:pPr>
      <w:r w:rsidRPr="003335BB">
        <w:t>Permitir registrar os dados dos responsáveis pelas informações de monitoração dos registros Ambientais por período, mantendo histórico atualizado.</w:t>
      </w:r>
    </w:p>
    <w:p w14:paraId="350334ED" w14:textId="77777777" w:rsidR="0044543E" w:rsidRPr="003335BB" w:rsidRDefault="0044543E" w:rsidP="004E3798">
      <w:pPr>
        <w:numPr>
          <w:ilvl w:val="0"/>
          <w:numId w:val="2"/>
        </w:numPr>
        <w:tabs>
          <w:tab w:val="left" w:pos="284"/>
        </w:tabs>
        <w:ind w:left="284" w:hanging="357"/>
        <w:jc w:val="both"/>
      </w:pPr>
      <w:r w:rsidRPr="003335BB">
        <w:t>Permitir gerenciar e manter atualizado todas as informações cadastrais, pertinentes ao PPP, como alteração de cargos, mudança de agente nocivo, transferências, descrição dos cargos e atividades exercidas pelo funcionário.</w:t>
      </w:r>
    </w:p>
    <w:p w14:paraId="57122F94" w14:textId="77777777" w:rsidR="0044543E" w:rsidRPr="003335BB" w:rsidRDefault="0044543E" w:rsidP="004E3798">
      <w:pPr>
        <w:numPr>
          <w:ilvl w:val="0"/>
          <w:numId w:val="2"/>
        </w:numPr>
        <w:tabs>
          <w:tab w:val="left" w:pos="284"/>
        </w:tabs>
        <w:ind w:left="284" w:hanging="357"/>
        <w:jc w:val="both"/>
      </w:pPr>
      <w:r w:rsidRPr="003335BB">
        <w:t>Permitir registrar os exames periódicos, clínicos e complementares e manter os dados históricos.</w:t>
      </w:r>
    </w:p>
    <w:p w14:paraId="6FB8258B" w14:textId="77777777" w:rsidR="0044543E" w:rsidRPr="003335BB" w:rsidRDefault="0044543E" w:rsidP="004E3798">
      <w:pPr>
        <w:numPr>
          <w:ilvl w:val="0"/>
          <w:numId w:val="2"/>
        </w:numPr>
        <w:tabs>
          <w:tab w:val="left" w:pos="284"/>
        </w:tabs>
        <w:ind w:left="284" w:hanging="357"/>
        <w:jc w:val="both"/>
      </w:pPr>
      <w:r w:rsidRPr="003335BB">
        <w:t>Permitir registrar e manter atualizado o histórico da exposição do trabalhador aos fatores de riscos.</w:t>
      </w:r>
    </w:p>
    <w:p w14:paraId="06852B1A" w14:textId="77777777" w:rsidR="0044543E" w:rsidRPr="003335BB" w:rsidRDefault="0044543E" w:rsidP="004E3798">
      <w:pPr>
        <w:numPr>
          <w:ilvl w:val="0"/>
          <w:numId w:val="2"/>
        </w:numPr>
        <w:tabs>
          <w:tab w:val="left" w:pos="284"/>
        </w:tabs>
        <w:ind w:left="284" w:hanging="357"/>
        <w:jc w:val="both"/>
      </w:pPr>
      <w:r w:rsidRPr="003335BB">
        <w:t>Permitir a emissão do PPP individual ou por grupo de funcionários.</w:t>
      </w:r>
    </w:p>
    <w:p w14:paraId="3DD3439C" w14:textId="77777777" w:rsidR="0044543E" w:rsidRPr="003335BB" w:rsidRDefault="0044543E" w:rsidP="004E3798">
      <w:pPr>
        <w:numPr>
          <w:ilvl w:val="0"/>
          <w:numId w:val="2"/>
        </w:numPr>
        <w:tabs>
          <w:tab w:val="left" w:pos="284"/>
        </w:tabs>
        <w:ind w:left="284" w:hanging="357"/>
        <w:jc w:val="both"/>
      </w:pPr>
      <w:r w:rsidRPr="003335BB">
        <w:t xml:space="preserve">Permitir registrar </w:t>
      </w:r>
      <w:proofErr w:type="gramStart"/>
      <w:r w:rsidRPr="003335BB">
        <w:t>as informações referente ao Acidente de Trabalho</w:t>
      </w:r>
      <w:proofErr w:type="gramEnd"/>
      <w:r w:rsidRPr="003335BB">
        <w:t xml:space="preserve"> (CAT):</w:t>
      </w:r>
    </w:p>
    <w:p w14:paraId="6CD5963B" w14:textId="77777777" w:rsidR="0044543E" w:rsidRPr="003335BB" w:rsidRDefault="0044543E" w:rsidP="004E3798">
      <w:pPr>
        <w:pStyle w:val="PargrafodaLista"/>
        <w:numPr>
          <w:ilvl w:val="0"/>
          <w:numId w:val="6"/>
        </w:numPr>
        <w:tabs>
          <w:tab w:val="left" w:pos="284"/>
        </w:tabs>
        <w:spacing w:after="0" w:line="240" w:lineRule="auto"/>
        <w:ind w:left="284"/>
        <w:jc w:val="both"/>
        <w:rPr>
          <w:rFonts w:ascii="Times New Roman" w:hAnsi="Times New Roman"/>
          <w:sz w:val="24"/>
          <w:szCs w:val="24"/>
        </w:rPr>
      </w:pPr>
      <w:r w:rsidRPr="003335BB">
        <w:rPr>
          <w:rFonts w:ascii="Times New Roman" w:hAnsi="Times New Roman"/>
          <w:sz w:val="24"/>
          <w:szCs w:val="24"/>
        </w:rPr>
        <w:t>Identificação do Registrador, Empregador e Trabalhador;</w:t>
      </w:r>
    </w:p>
    <w:p w14:paraId="58F1381D" w14:textId="77777777" w:rsidR="0044543E" w:rsidRPr="003335BB" w:rsidRDefault="0044543E" w:rsidP="004E3798">
      <w:pPr>
        <w:pStyle w:val="PargrafodaLista"/>
        <w:numPr>
          <w:ilvl w:val="0"/>
          <w:numId w:val="6"/>
        </w:numPr>
        <w:tabs>
          <w:tab w:val="left" w:pos="284"/>
        </w:tabs>
        <w:spacing w:after="0" w:line="240" w:lineRule="auto"/>
        <w:ind w:left="284"/>
        <w:jc w:val="both"/>
        <w:rPr>
          <w:rFonts w:ascii="Times New Roman" w:hAnsi="Times New Roman"/>
          <w:sz w:val="24"/>
          <w:szCs w:val="24"/>
        </w:rPr>
      </w:pPr>
      <w:r w:rsidRPr="003335BB">
        <w:rPr>
          <w:rFonts w:ascii="Times New Roman" w:hAnsi="Times New Roman"/>
          <w:sz w:val="24"/>
          <w:szCs w:val="24"/>
        </w:rPr>
        <w:t>Comunicação do Acidente de Trabalho com (Data, Tipo e Hora do acidente, Horas trabalhadas antes do acidente, Tipo da CAT, indicativo de CAT);</w:t>
      </w:r>
    </w:p>
    <w:p w14:paraId="390292EB" w14:textId="77777777" w:rsidR="0044543E" w:rsidRPr="003335BB" w:rsidRDefault="0044543E" w:rsidP="004E3798">
      <w:pPr>
        <w:pStyle w:val="PargrafodaLista"/>
        <w:numPr>
          <w:ilvl w:val="0"/>
          <w:numId w:val="6"/>
        </w:numPr>
        <w:tabs>
          <w:tab w:val="left" w:pos="284"/>
        </w:tabs>
        <w:spacing w:after="0" w:line="240" w:lineRule="auto"/>
        <w:ind w:left="284"/>
        <w:jc w:val="both"/>
        <w:rPr>
          <w:rFonts w:ascii="Times New Roman" w:hAnsi="Times New Roman"/>
          <w:sz w:val="24"/>
          <w:szCs w:val="24"/>
        </w:rPr>
      </w:pPr>
      <w:r w:rsidRPr="003335BB">
        <w:rPr>
          <w:rFonts w:ascii="Times New Roman" w:hAnsi="Times New Roman"/>
          <w:sz w:val="24"/>
          <w:szCs w:val="24"/>
        </w:rPr>
        <w:t>Local do acidente;</w:t>
      </w:r>
    </w:p>
    <w:p w14:paraId="32CB07CE" w14:textId="77777777" w:rsidR="0044543E" w:rsidRPr="003335BB" w:rsidRDefault="0044543E" w:rsidP="004E3798">
      <w:pPr>
        <w:pStyle w:val="PargrafodaLista"/>
        <w:numPr>
          <w:ilvl w:val="0"/>
          <w:numId w:val="6"/>
        </w:numPr>
        <w:tabs>
          <w:tab w:val="left" w:pos="284"/>
        </w:tabs>
        <w:spacing w:after="0" w:line="240" w:lineRule="auto"/>
        <w:ind w:left="284"/>
        <w:jc w:val="both"/>
        <w:rPr>
          <w:rFonts w:ascii="Times New Roman" w:hAnsi="Times New Roman"/>
          <w:sz w:val="24"/>
          <w:szCs w:val="24"/>
        </w:rPr>
      </w:pPr>
      <w:r w:rsidRPr="003335BB">
        <w:rPr>
          <w:rFonts w:ascii="Times New Roman" w:hAnsi="Times New Roman"/>
          <w:sz w:val="24"/>
          <w:szCs w:val="24"/>
        </w:rPr>
        <w:t>Detalhamento da (s) parte (s) atingida (s) pelo acidente de trabalho;</w:t>
      </w:r>
    </w:p>
    <w:p w14:paraId="31F739C9" w14:textId="77777777" w:rsidR="0044543E" w:rsidRPr="003335BB" w:rsidRDefault="0044543E" w:rsidP="004E3798">
      <w:pPr>
        <w:pStyle w:val="PargrafodaLista"/>
        <w:numPr>
          <w:ilvl w:val="0"/>
          <w:numId w:val="6"/>
        </w:numPr>
        <w:tabs>
          <w:tab w:val="left" w:pos="284"/>
        </w:tabs>
        <w:spacing w:after="0" w:line="240" w:lineRule="auto"/>
        <w:ind w:left="284"/>
        <w:jc w:val="both"/>
        <w:rPr>
          <w:rFonts w:ascii="Times New Roman" w:hAnsi="Times New Roman"/>
          <w:sz w:val="24"/>
          <w:szCs w:val="24"/>
        </w:rPr>
      </w:pPr>
      <w:r w:rsidRPr="003335BB">
        <w:rPr>
          <w:rFonts w:ascii="Times New Roman" w:hAnsi="Times New Roman"/>
          <w:sz w:val="24"/>
          <w:szCs w:val="24"/>
        </w:rPr>
        <w:t>Detalhamento do (s) agente (s) causador (</w:t>
      </w:r>
      <w:proofErr w:type="gramStart"/>
      <w:r w:rsidRPr="003335BB">
        <w:rPr>
          <w:rFonts w:ascii="Times New Roman" w:hAnsi="Times New Roman"/>
          <w:sz w:val="24"/>
          <w:szCs w:val="24"/>
        </w:rPr>
        <w:t>es</w:t>
      </w:r>
      <w:proofErr w:type="gramEnd"/>
      <w:r w:rsidRPr="003335BB">
        <w:rPr>
          <w:rFonts w:ascii="Times New Roman" w:hAnsi="Times New Roman"/>
          <w:sz w:val="24"/>
          <w:szCs w:val="24"/>
        </w:rPr>
        <w:t>) do acidente de trabalho;</w:t>
      </w:r>
    </w:p>
    <w:p w14:paraId="7470A696" w14:textId="77777777" w:rsidR="0044543E" w:rsidRPr="003335BB" w:rsidRDefault="0044543E" w:rsidP="004E3798">
      <w:pPr>
        <w:pStyle w:val="PargrafodaLista"/>
        <w:numPr>
          <w:ilvl w:val="0"/>
          <w:numId w:val="6"/>
        </w:numPr>
        <w:tabs>
          <w:tab w:val="left" w:pos="284"/>
        </w:tabs>
        <w:spacing w:after="0" w:line="240" w:lineRule="auto"/>
        <w:ind w:left="284"/>
        <w:jc w:val="both"/>
        <w:rPr>
          <w:rFonts w:ascii="Times New Roman" w:hAnsi="Times New Roman"/>
          <w:sz w:val="24"/>
          <w:szCs w:val="24"/>
        </w:rPr>
      </w:pPr>
      <w:r w:rsidRPr="003335BB">
        <w:rPr>
          <w:rFonts w:ascii="Times New Roman" w:hAnsi="Times New Roman"/>
          <w:sz w:val="24"/>
          <w:szCs w:val="24"/>
        </w:rPr>
        <w:t>Atestado médico;</w:t>
      </w:r>
    </w:p>
    <w:p w14:paraId="20B3CF24" w14:textId="77777777" w:rsidR="0044543E" w:rsidRPr="003335BB" w:rsidRDefault="0044543E" w:rsidP="004E3798">
      <w:pPr>
        <w:pStyle w:val="PargrafodaLista"/>
        <w:numPr>
          <w:ilvl w:val="0"/>
          <w:numId w:val="6"/>
        </w:numPr>
        <w:tabs>
          <w:tab w:val="left" w:pos="284"/>
        </w:tabs>
        <w:spacing w:after="0" w:line="240" w:lineRule="auto"/>
        <w:ind w:left="284"/>
        <w:jc w:val="both"/>
        <w:rPr>
          <w:rFonts w:ascii="Times New Roman" w:hAnsi="Times New Roman"/>
          <w:sz w:val="24"/>
          <w:szCs w:val="24"/>
        </w:rPr>
      </w:pPr>
      <w:r w:rsidRPr="003335BB">
        <w:rPr>
          <w:rFonts w:ascii="Times New Roman" w:hAnsi="Times New Roman"/>
          <w:sz w:val="24"/>
          <w:szCs w:val="24"/>
        </w:rPr>
        <w:t>Nome do médico que emitiu o atestado.</w:t>
      </w:r>
    </w:p>
    <w:p w14:paraId="2D1E5B4A" w14:textId="77777777" w:rsidR="0044543E" w:rsidRPr="003335BB" w:rsidRDefault="0044543E" w:rsidP="004E3798">
      <w:pPr>
        <w:numPr>
          <w:ilvl w:val="0"/>
          <w:numId w:val="2"/>
        </w:numPr>
        <w:tabs>
          <w:tab w:val="left" w:pos="284"/>
        </w:tabs>
        <w:ind w:left="284" w:hanging="357"/>
        <w:jc w:val="both"/>
      </w:pPr>
      <w:r w:rsidRPr="003335BB">
        <w:t xml:space="preserve">Permitir informar o cadastro de EPI – Equipamento de Proteção Individual, o certificado de aprovação (CA), informações relativas </w:t>
      </w:r>
      <w:proofErr w:type="gramStart"/>
      <w:r w:rsidRPr="003335BB">
        <w:t>as</w:t>
      </w:r>
      <w:proofErr w:type="gramEnd"/>
      <w:r w:rsidRPr="003335BB">
        <w:t xml:space="preserve"> medidas de proteção coletiva, informações pertinentes a manutenção de uso como Higienização, Validade e Troca do EPI.</w:t>
      </w:r>
    </w:p>
    <w:p w14:paraId="00A0FD1B" w14:textId="77777777" w:rsidR="0044543E" w:rsidRPr="003335BB" w:rsidRDefault="0044543E" w:rsidP="004E3798">
      <w:pPr>
        <w:numPr>
          <w:ilvl w:val="0"/>
          <w:numId w:val="2"/>
        </w:numPr>
        <w:tabs>
          <w:tab w:val="left" w:pos="284"/>
        </w:tabs>
        <w:ind w:left="284" w:hanging="357"/>
        <w:jc w:val="both"/>
      </w:pPr>
      <w:r w:rsidRPr="003335BB">
        <w:t>Permitir parametrização de questionários, tópicos, questões, alternativas e pontuação por alternativa.</w:t>
      </w:r>
    </w:p>
    <w:p w14:paraId="3B1A9268" w14:textId="77777777" w:rsidR="0044543E" w:rsidRPr="003335BB" w:rsidRDefault="0044543E" w:rsidP="004E3798">
      <w:pPr>
        <w:numPr>
          <w:ilvl w:val="0"/>
          <w:numId w:val="2"/>
        </w:numPr>
        <w:tabs>
          <w:tab w:val="left" w:pos="284"/>
        </w:tabs>
        <w:ind w:left="284" w:hanging="357"/>
        <w:jc w:val="both"/>
      </w:pPr>
      <w:r w:rsidRPr="003335BB">
        <w:lastRenderedPageBreak/>
        <w:t>Permitir parametrização de períodos avaliação por cargo, situação contrato ou funcionário, com identificação do questionário a ser utilizado para avaliação.</w:t>
      </w:r>
    </w:p>
    <w:p w14:paraId="056F6FF6" w14:textId="77777777" w:rsidR="0044543E" w:rsidRPr="003335BB" w:rsidRDefault="0044543E" w:rsidP="004E3798">
      <w:pPr>
        <w:numPr>
          <w:ilvl w:val="0"/>
          <w:numId w:val="2"/>
        </w:numPr>
        <w:tabs>
          <w:tab w:val="left" w:pos="284"/>
        </w:tabs>
        <w:ind w:left="284" w:hanging="357"/>
        <w:jc w:val="both"/>
      </w:pPr>
      <w:r w:rsidRPr="003335BB">
        <w:t>Permitir controle do número de faltas e afastamentos por avaliação.</w:t>
      </w:r>
    </w:p>
    <w:p w14:paraId="1F26D695" w14:textId="77777777" w:rsidR="0044543E" w:rsidRPr="003335BB" w:rsidRDefault="0044543E" w:rsidP="004E3798">
      <w:pPr>
        <w:numPr>
          <w:ilvl w:val="0"/>
          <w:numId w:val="2"/>
        </w:numPr>
        <w:tabs>
          <w:tab w:val="left" w:pos="284"/>
        </w:tabs>
        <w:ind w:left="284" w:hanging="357"/>
        <w:jc w:val="both"/>
      </w:pPr>
      <w:r w:rsidRPr="003335BB">
        <w:t>Permitir revisão da avaliação.</w:t>
      </w:r>
    </w:p>
    <w:p w14:paraId="3002DE08" w14:textId="77777777" w:rsidR="0044543E" w:rsidRPr="003335BB" w:rsidRDefault="0044543E" w:rsidP="004E3798">
      <w:pPr>
        <w:numPr>
          <w:ilvl w:val="0"/>
          <w:numId w:val="2"/>
        </w:numPr>
        <w:tabs>
          <w:tab w:val="left" w:pos="284"/>
        </w:tabs>
        <w:ind w:left="284" w:hanging="357"/>
        <w:jc w:val="both"/>
      </w:pPr>
      <w:r w:rsidRPr="003335BB">
        <w:t>Permitir histórico das avaliações aplicadas.</w:t>
      </w:r>
    </w:p>
    <w:p w14:paraId="790CB2D1" w14:textId="77777777" w:rsidR="0044543E" w:rsidRPr="003335BB" w:rsidRDefault="0044543E" w:rsidP="004E3798">
      <w:pPr>
        <w:numPr>
          <w:ilvl w:val="0"/>
          <w:numId w:val="2"/>
        </w:numPr>
        <w:tabs>
          <w:tab w:val="left" w:pos="284"/>
        </w:tabs>
        <w:ind w:left="284" w:hanging="357"/>
        <w:jc w:val="both"/>
      </w:pPr>
      <w:r w:rsidRPr="003335BB">
        <w:t>Permitir emissão de relatórios formatados pelo usuário.</w:t>
      </w:r>
    </w:p>
    <w:p w14:paraId="7734FAED" w14:textId="77777777" w:rsidR="0044543E" w:rsidRPr="003335BB" w:rsidRDefault="0044543E" w:rsidP="004E3798">
      <w:pPr>
        <w:numPr>
          <w:ilvl w:val="0"/>
          <w:numId w:val="2"/>
        </w:numPr>
        <w:tabs>
          <w:tab w:val="left" w:pos="284"/>
        </w:tabs>
        <w:ind w:left="284" w:hanging="357"/>
        <w:jc w:val="both"/>
      </w:pPr>
      <w:r w:rsidRPr="003335BB">
        <w:t>Permitir parametrização das verbas de Base e Limite Margem Consignável, bem como as verbas de consignação por empresa de convênio.</w:t>
      </w:r>
    </w:p>
    <w:p w14:paraId="468B51CE" w14:textId="77777777" w:rsidR="0044543E" w:rsidRPr="003335BB" w:rsidRDefault="0044543E" w:rsidP="004E3798">
      <w:pPr>
        <w:numPr>
          <w:ilvl w:val="0"/>
          <w:numId w:val="2"/>
        </w:numPr>
        <w:tabs>
          <w:tab w:val="left" w:pos="284"/>
        </w:tabs>
        <w:ind w:left="284" w:hanging="357"/>
        <w:jc w:val="both"/>
      </w:pPr>
      <w:r w:rsidRPr="003335BB">
        <w:t>Permitir Reserva por Verba e Controle do Saldo Margem Consignável.</w:t>
      </w:r>
    </w:p>
    <w:p w14:paraId="69CE217A" w14:textId="77777777" w:rsidR="0044543E" w:rsidRPr="003335BB" w:rsidRDefault="0044543E" w:rsidP="004E3798">
      <w:pPr>
        <w:numPr>
          <w:ilvl w:val="0"/>
          <w:numId w:val="2"/>
        </w:numPr>
        <w:tabs>
          <w:tab w:val="left" w:pos="284"/>
        </w:tabs>
        <w:ind w:left="284" w:hanging="357"/>
        <w:jc w:val="both"/>
      </w:pPr>
      <w:r w:rsidRPr="003335BB">
        <w:t>Permitir a importação do movimento de consignações via arquivo, para desconto na Folha de Pagamento.</w:t>
      </w:r>
    </w:p>
    <w:p w14:paraId="23E736C4" w14:textId="77777777" w:rsidR="0044543E" w:rsidRPr="003335BB" w:rsidRDefault="0044543E" w:rsidP="004E3798">
      <w:pPr>
        <w:numPr>
          <w:ilvl w:val="0"/>
          <w:numId w:val="2"/>
        </w:numPr>
        <w:tabs>
          <w:tab w:val="left" w:pos="284"/>
        </w:tabs>
        <w:ind w:left="284" w:hanging="357"/>
        <w:jc w:val="both"/>
      </w:pPr>
      <w:r w:rsidRPr="003335BB">
        <w:t xml:space="preserve">Permitir consulta e emissão do contracheque via internet, com parametrização do servidor de acesso, definição do </w:t>
      </w:r>
      <w:proofErr w:type="spellStart"/>
      <w:r w:rsidRPr="003335BB">
        <w:t>logon</w:t>
      </w:r>
      <w:proofErr w:type="spellEnd"/>
      <w:r w:rsidRPr="003335BB">
        <w:t xml:space="preserve"> por funcionário e critérios para geração da senha inicial, permitindo alteração da senha após primeiro acesso.</w:t>
      </w:r>
    </w:p>
    <w:p w14:paraId="782CB0D3" w14:textId="77777777" w:rsidR="0044543E" w:rsidRPr="003335BB" w:rsidRDefault="0044543E" w:rsidP="004E3798">
      <w:pPr>
        <w:numPr>
          <w:ilvl w:val="0"/>
          <w:numId w:val="2"/>
        </w:numPr>
        <w:tabs>
          <w:tab w:val="left" w:pos="284"/>
        </w:tabs>
        <w:ind w:left="284" w:hanging="357"/>
        <w:jc w:val="both"/>
      </w:pPr>
      <w:r w:rsidRPr="003335BB">
        <w:t>Permitir controle da disponibilidade das informações para consulta, por competência e Tipo de Cálculo.</w:t>
      </w:r>
    </w:p>
    <w:p w14:paraId="6588949F" w14:textId="77777777" w:rsidR="0044543E" w:rsidRPr="003335BB" w:rsidRDefault="0044543E" w:rsidP="004E3798">
      <w:pPr>
        <w:numPr>
          <w:ilvl w:val="0"/>
          <w:numId w:val="2"/>
        </w:numPr>
        <w:tabs>
          <w:tab w:val="left" w:pos="284"/>
        </w:tabs>
        <w:ind w:left="284" w:hanging="357"/>
        <w:jc w:val="both"/>
      </w:pPr>
      <w:r w:rsidRPr="003335BB">
        <w:t xml:space="preserve">Permitir consulta e emissão do Contracheque com acesso via internet, mediante identificação do </w:t>
      </w:r>
      <w:proofErr w:type="spellStart"/>
      <w:r w:rsidRPr="003335BB">
        <w:t>logon</w:t>
      </w:r>
      <w:proofErr w:type="spellEnd"/>
      <w:r w:rsidRPr="003335BB">
        <w:t xml:space="preserve"> e senha, por funcionário.</w:t>
      </w:r>
    </w:p>
    <w:p w14:paraId="43BA8F46" w14:textId="77777777" w:rsidR="0044543E" w:rsidRPr="003335BB" w:rsidRDefault="0044543E" w:rsidP="004E3798">
      <w:pPr>
        <w:numPr>
          <w:ilvl w:val="0"/>
          <w:numId w:val="2"/>
        </w:numPr>
        <w:tabs>
          <w:tab w:val="left" w:pos="284"/>
        </w:tabs>
        <w:ind w:left="284" w:hanging="357"/>
        <w:jc w:val="both"/>
      </w:pPr>
      <w:r w:rsidRPr="003335BB">
        <w:t xml:space="preserve">Permitir listar Relação de Acesso ao Contracheque, </w:t>
      </w:r>
      <w:proofErr w:type="spellStart"/>
      <w:r w:rsidRPr="003335BB">
        <w:t>Logon</w:t>
      </w:r>
      <w:proofErr w:type="spellEnd"/>
      <w:r w:rsidRPr="003335BB">
        <w:t xml:space="preserve"> Inválido.</w:t>
      </w:r>
    </w:p>
    <w:p w14:paraId="67173F67" w14:textId="77777777" w:rsidR="0044543E" w:rsidRPr="003335BB" w:rsidRDefault="0044543E" w:rsidP="004E3798">
      <w:pPr>
        <w:numPr>
          <w:ilvl w:val="0"/>
          <w:numId w:val="2"/>
        </w:numPr>
        <w:tabs>
          <w:tab w:val="left" w:pos="284"/>
        </w:tabs>
        <w:ind w:left="284" w:hanging="357"/>
        <w:jc w:val="both"/>
      </w:pPr>
      <w:r w:rsidRPr="003335BB">
        <w:t>Permitir o cadastro de Concurso Público por Tipo: Processo Seletivo e/ou Concurso Público.</w:t>
      </w:r>
    </w:p>
    <w:p w14:paraId="01E83D7F" w14:textId="77777777" w:rsidR="0044543E" w:rsidRPr="003335BB" w:rsidRDefault="0044543E" w:rsidP="004E3798">
      <w:pPr>
        <w:numPr>
          <w:ilvl w:val="0"/>
          <w:numId w:val="2"/>
        </w:numPr>
        <w:tabs>
          <w:tab w:val="left" w:pos="284"/>
        </w:tabs>
        <w:ind w:left="284" w:hanging="357"/>
        <w:jc w:val="both"/>
      </w:pPr>
      <w:r w:rsidRPr="003335BB">
        <w:t>Permitir o controle e cadastramento de Tipos de Prova, Classificações do Processo do Concurso e Requisitos de Seleção (Descrição de Cargo, Perfil Profissional e Atribuições).</w:t>
      </w:r>
    </w:p>
    <w:p w14:paraId="458BD3E7" w14:textId="77777777" w:rsidR="0044543E" w:rsidRPr="003335BB" w:rsidRDefault="0044543E" w:rsidP="004E3798">
      <w:pPr>
        <w:numPr>
          <w:ilvl w:val="0"/>
          <w:numId w:val="2"/>
        </w:numPr>
        <w:tabs>
          <w:tab w:val="left" w:pos="284"/>
        </w:tabs>
        <w:ind w:left="284" w:hanging="357"/>
        <w:jc w:val="both"/>
      </w:pPr>
      <w:r w:rsidRPr="003335BB">
        <w:t xml:space="preserve">Permitir importar os dados referente </w:t>
      </w:r>
      <w:proofErr w:type="gramStart"/>
      <w:r w:rsidRPr="003335BB">
        <w:t>a</w:t>
      </w:r>
      <w:proofErr w:type="gramEnd"/>
      <w:r w:rsidRPr="003335BB">
        <w:t xml:space="preserve"> empresa organizadora do Concurso.</w:t>
      </w:r>
    </w:p>
    <w:p w14:paraId="204D298D" w14:textId="77777777" w:rsidR="0044543E" w:rsidRPr="003335BB" w:rsidRDefault="0044543E" w:rsidP="004E3798">
      <w:pPr>
        <w:numPr>
          <w:ilvl w:val="0"/>
          <w:numId w:val="2"/>
        </w:numPr>
        <w:tabs>
          <w:tab w:val="left" w:pos="284"/>
        </w:tabs>
        <w:ind w:left="284" w:hanging="357"/>
        <w:jc w:val="both"/>
      </w:pPr>
      <w:r w:rsidRPr="003335BB">
        <w:t xml:space="preserve">Permitir o acesso ao Portal do Servidor com </w:t>
      </w:r>
      <w:proofErr w:type="spellStart"/>
      <w:r w:rsidRPr="003335BB">
        <w:t>logon</w:t>
      </w:r>
      <w:proofErr w:type="spellEnd"/>
      <w:r w:rsidRPr="003335BB">
        <w:t xml:space="preserve">/senha, utilizando como padrão de </w:t>
      </w:r>
      <w:proofErr w:type="spellStart"/>
      <w:r w:rsidRPr="003335BB">
        <w:t>logon</w:t>
      </w:r>
      <w:proofErr w:type="spellEnd"/>
      <w:r w:rsidRPr="003335BB">
        <w:t xml:space="preserve"> CPF.</w:t>
      </w:r>
    </w:p>
    <w:p w14:paraId="4B3FCE87" w14:textId="77777777" w:rsidR="0044543E" w:rsidRPr="003335BB" w:rsidRDefault="0044543E" w:rsidP="004E3798">
      <w:pPr>
        <w:numPr>
          <w:ilvl w:val="0"/>
          <w:numId w:val="2"/>
        </w:numPr>
        <w:tabs>
          <w:tab w:val="left" w:pos="284"/>
        </w:tabs>
        <w:ind w:left="284" w:hanging="357"/>
        <w:jc w:val="both"/>
      </w:pPr>
      <w:r w:rsidRPr="003335BB">
        <w:t>Permitir a solicitação de nova senha em caso de esquecimento, enviando link com nova senha para e-mail previamente cadastrado.</w:t>
      </w:r>
    </w:p>
    <w:p w14:paraId="69E2F5BF" w14:textId="77777777" w:rsidR="0044543E" w:rsidRPr="003335BB" w:rsidRDefault="0044543E" w:rsidP="004E3798">
      <w:pPr>
        <w:numPr>
          <w:ilvl w:val="0"/>
          <w:numId w:val="2"/>
        </w:numPr>
        <w:tabs>
          <w:tab w:val="left" w:pos="284"/>
        </w:tabs>
        <w:ind w:left="284" w:hanging="357"/>
        <w:jc w:val="both"/>
      </w:pPr>
      <w:r w:rsidRPr="003335BB">
        <w:t>Permitir a parametrização dos campos, informações no contracheque, de acordo com a definição do usuário/administrador.</w:t>
      </w:r>
    </w:p>
    <w:p w14:paraId="42FA7F05" w14:textId="77777777" w:rsidR="0044543E" w:rsidRPr="003335BB" w:rsidRDefault="0044543E" w:rsidP="004E3798">
      <w:pPr>
        <w:numPr>
          <w:ilvl w:val="0"/>
          <w:numId w:val="2"/>
        </w:numPr>
        <w:tabs>
          <w:tab w:val="left" w:pos="284"/>
        </w:tabs>
        <w:ind w:left="284" w:hanging="357"/>
        <w:jc w:val="both"/>
      </w:pPr>
      <w:r w:rsidRPr="003335BB">
        <w:t>Permitir incluir logotipo e marca d’agua da empresa (órgão) no contracheque.</w:t>
      </w:r>
    </w:p>
    <w:p w14:paraId="1EE7CC78" w14:textId="77777777" w:rsidR="0044543E" w:rsidRPr="003335BB" w:rsidRDefault="0044543E" w:rsidP="004E3798">
      <w:pPr>
        <w:numPr>
          <w:ilvl w:val="0"/>
          <w:numId w:val="2"/>
        </w:numPr>
        <w:tabs>
          <w:tab w:val="left" w:pos="284"/>
        </w:tabs>
        <w:ind w:left="284" w:hanging="357"/>
        <w:jc w:val="both"/>
      </w:pPr>
      <w:r w:rsidRPr="003335BB">
        <w:t>Permitir a formatação de layout do formulário do modelo do contracheque web.</w:t>
      </w:r>
    </w:p>
    <w:p w14:paraId="3D9BCF6A" w14:textId="77777777" w:rsidR="0044543E" w:rsidRPr="003335BB" w:rsidRDefault="0044543E" w:rsidP="004E3798">
      <w:pPr>
        <w:numPr>
          <w:ilvl w:val="0"/>
          <w:numId w:val="2"/>
        </w:numPr>
        <w:tabs>
          <w:tab w:val="left" w:pos="284"/>
        </w:tabs>
        <w:ind w:left="284" w:hanging="357"/>
        <w:jc w:val="both"/>
      </w:pPr>
      <w:r w:rsidRPr="003335BB">
        <w:t xml:space="preserve">Permitir consulta e emissão do Contracheque, Consulta e emissão do Informe de Rendimentos no layout da RFB, mediante identificação do </w:t>
      </w:r>
      <w:proofErr w:type="spellStart"/>
      <w:r w:rsidRPr="003335BB">
        <w:t>login</w:t>
      </w:r>
      <w:proofErr w:type="spellEnd"/>
      <w:r w:rsidRPr="003335BB">
        <w:t xml:space="preserve"> e senha, por servidor.</w:t>
      </w:r>
    </w:p>
    <w:p w14:paraId="1D70FBB6" w14:textId="77777777" w:rsidR="0044543E" w:rsidRPr="003335BB" w:rsidRDefault="0044543E" w:rsidP="004E3798">
      <w:pPr>
        <w:numPr>
          <w:ilvl w:val="0"/>
          <w:numId w:val="2"/>
        </w:numPr>
        <w:tabs>
          <w:tab w:val="left" w:pos="284"/>
        </w:tabs>
        <w:ind w:left="284" w:hanging="357"/>
        <w:jc w:val="both"/>
      </w:pPr>
      <w:r w:rsidRPr="003335BB">
        <w:t>Permitir a validação do contracheque impresso via web pelo servidor, utilizando a forma de autenticação QR conde, para comprovação de autenticidade.</w:t>
      </w:r>
    </w:p>
    <w:p w14:paraId="127545AB" w14:textId="77777777" w:rsidR="0044543E" w:rsidRPr="003335BB" w:rsidRDefault="0044543E" w:rsidP="004E3798">
      <w:pPr>
        <w:numPr>
          <w:ilvl w:val="0"/>
          <w:numId w:val="2"/>
        </w:numPr>
        <w:tabs>
          <w:tab w:val="left" w:pos="284"/>
        </w:tabs>
        <w:ind w:left="284" w:hanging="357"/>
        <w:jc w:val="both"/>
      </w:pPr>
      <w:r w:rsidRPr="003335BB">
        <w:t>Permitir parametrizar quais os dados cadastrais o servidor terá acesso para conferência e atualização, permitindo ainda que o RH defina quais campos</w:t>
      </w:r>
      <w:proofErr w:type="gramStart"/>
      <w:r w:rsidRPr="003335BB">
        <w:t xml:space="preserve">  </w:t>
      </w:r>
      <w:proofErr w:type="gramEnd"/>
      <w:r w:rsidRPr="003335BB">
        <w:t>deverá enviar comprovante para validar as atualizações.</w:t>
      </w:r>
    </w:p>
    <w:p w14:paraId="37FE6EB7" w14:textId="77777777" w:rsidR="0044543E" w:rsidRPr="003335BB" w:rsidRDefault="0044543E" w:rsidP="004E3798">
      <w:pPr>
        <w:numPr>
          <w:ilvl w:val="0"/>
          <w:numId w:val="2"/>
        </w:numPr>
        <w:tabs>
          <w:tab w:val="left" w:pos="284"/>
        </w:tabs>
        <w:ind w:left="284" w:hanging="357"/>
        <w:jc w:val="both"/>
      </w:pPr>
      <w:r w:rsidRPr="003335BB">
        <w:t>Permitir ao usuário do RH conferir as informações enviadas através do Portal do Servidor, e validar ou rejeitar as mesmas com documentos anexados quando necessário e atualizar as mesmas no cadastro do funcionário.</w:t>
      </w:r>
    </w:p>
    <w:p w14:paraId="36EA21CC" w14:textId="77777777" w:rsidR="0044543E" w:rsidRPr="003335BB" w:rsidRDefault="0044543E" w:rsidP="004E3798">
      <w:pPr>
        <w:numPr>
          <w:ilvl w:val="0"/>
          <w:numId w:val="2"/>
        </w:numPr>
        <w:tabs>
          <w:tab w:val="left" w:pos="284"/>
        </w:tabs>
        <w:ind w:left="284" w:hanging="357"/>
        <w:jc w:val="both"/>
      </w:pPr>
      <w:r w:rsidRPr="003335BB">
        <w:t>Permitir listar informações relativas aos servidores que terão acesso ou não ao Portal [</w:t>
      </w:r>
      <w:proofErr w:type="spellStart"/>
      <w:r w:rsidRPr="003335BB">
        <w:t>Logins</w:t>
      </w:r>
      <w:proofErr w:type="spellEnd"/>
      <w:r w:rsidRPr="003335BB">
        <w:t xml:space="preserve"> Divergentes e </w:t>
      </w:r>
      <w:proofErr w:type="spellStart"/>
      <w:r w:rsidRPr="003335BB">
        <w:t>Logins</w:t>
      </w:r>
      <w:proofErr w:type="spellEnd"/>
      <w:r w:rsidRPr="003335BB">
        <w:t xml:space="preserve"> Disponíveis].</w:t>
      </w:r>
    </w:p>
    <w:p w14:paraId="4F1F553E" w14:textId="77777777" w:rsidR="0044543E" w:rsidRPr="003335BB" w:rsidRDefault="0044543E" w:rsidP="004E3798">
      <w:pPr>
        <w:numPr>
          <w:ilvl w:val="0"/>
          <w:numId w:val="2"/>
        </w:numPr>
        <w:tabs>
          <w:tab w:val="left" w:pos="284"/>
        </w:tabs>
        <w:ind w:left="284" w:hanging="357"/>
        <w:jc w:val="both"/>
      </w:pPr>
      <w:r w:rsidRPr="003335BB">
        <w:t xml:space="preserve">Permitir o servidor consultar e atualizar seus dados pessoais no Portal do Servidor, por meio de </w:t>
      </w:r>
      <w:proofErr w:type="spellStart"/>
      <w:r w:rsidRPr="003335BB">
        <w:t>Login</w:t>
      </w:r>
      <w:proofErr w:type="spellEnd"/>
      <w:r w:rsidRPr="003335BB">
        <w:t xml:space="preserve"> e Senha.</w:t>
      </w:r>
    </w:p>
    <w:p w14:paraId="001605F7" w14:textId="77777777" w:rsidR="0044543E" w:rsidRPr="003335BB" w:rsidRDefault="0044543E" w:rsidP="0044543E">
      <w:pPr>
        <w:tabs>
          <w:tab w:val="left" w:pos="284"/>
        </w:tabs>
        <w:jc w:val="both"/>
      </w:pPr>
    </w:p>
    <w:p w14:paraId="67EF916C" w14:textId="77777777" w:rsidR="0044543E" w:rsidRPr="003335BB" w:rsidRDefault="0044543E" w:rsidP="0044543E">
      <w:pPr>
        <w:tabs>
          <w:tab w:val="left" w:pos="284"/>
        </w:tabs>
        <w:jc w:val="both"/>
      </w:pPr>
    </w:p>
    <w:p w14:paraId="6CAABB05" w14:textId="77777777" w:rsidR="0044543E" w:rsidRPr="003335BB" w:rsidRDefault="0044543E" w:rsidP="0044543E">
      <w:pPr>
        <w:tabs>
          <w:tab w:val="left" w:pos="284"/>
        </w:tabs>
        <w:ind w:left="284"/>
        <w:jc w:val="both"/>
        <w:rPr>
          <w:b/>
        </w:rPr>
      </w:pPr>
      <w:r w:rsidRPr="003335BB">
        <w:rPr>
          <w:b/>
        </w:rPr>
        <w:t>E-Social</w:t>
      </w:r>
    </w:p>
    <w:p w14:paraId="6CD58DAC" w14:textId="77777777" w:rsidR="0044543E" w:rsidRPr="003335BB" w:rsidRDefault="0044543E" w:rsidP="004E3798">
      <w:pPr>
        <w:numPr>
          <w:ilvl w:val="0"/>
          <w:numId w:val="2"/>
        </w:numPr>
        <w:tabs>
          <w:tab w:val="left" w:pos="284"/>
        </w:tabs>
        <w:ind w:left="284" w:hanging="357"/>
        <w:jc w:val="both"/>
      </w:pPr>
      <w:r w:rsidRPr="003335BB">
        <w:t xml:space="preserve">Permitir realizar o diagnóstico da Qualificação Cadastral antes da geração do arquivo, realizar a geração arquivo de informações para envio ao Portal Nacional do </w:t>
      </w:r>
      <w:proofErr w:type="spellStart"/>
      <w:proofErr w:type="gramStart"/>
      <w:r w:rsidRPr="003335BB">
        <w:t>eSocial</w:t>
      </w:r>
      <w:proofErr w:type="spellEnd"/>
      <w:proofErr w:type="gramEnd"/>
      <w:r w:rsidRPr="003335BB">
        <w:t xml:space="preserve"> referente a Qualificação Cadastral e receber arquivo de retorno do </w:t>
      </w:r>
      <w:proofErr w:type="spellStart"/>
      <w:r w:rsidRPr="003335BB">
        <w:t>eSocial</w:t>
      </w:r>
      <w:proofErr w:type="spellEnd"/>
      <w:r w:rsidRPr="003335BB">
        <w:t xml:space="preserve"> e emitir relatório com as críticas apurada.</w:t>
      </w:r>
    </w:p>
    <w:p w14:paraId="57A8FE30" w14:textId="77777777" w:rsidR="0044543E" w:rsidRPr="003335BB" w:rsidRDefault="0044543E" w:rsidP="004E3798">
      <w:pPr>
        <w:numPr>
          <w:ilvl w:val="0"/>
          <w:numId w:val="2"/>
        </w:numPr>
        <w:tabs>
          <w:tab w:val="left" w:pos="284"/>
        </w:tabs>
        <w:ind w:left="284" w:hanging="357"/>
        <w:jc w:val="both"/>
      </w:pPr>
      <w:r w:rsidRPr="003335BB">
        <w:t xml:space="preserve">Permitir o agrupamento de empresas com o mesmo CNPJ para envio ao </w:t>
      </w:r>
      <w:proofErr w:type="spellStart"/>
      <w:proofErr w:type="gramStart"/>
      <w:r w:rsidRPr="003335BB">
        <w:t>eSocial</w:t>
      </w:r>
      <w:proofErr w:type="spellEnd"/>
      <w:proofErr w:type="gramEnd"/>
      <w:r w:rsidRPr="003335BB">
        <w:t>.</w:t>
      </w:r>
    </w:p>
    <w:p w14:paraId="092C5746" w14:textId="77777777" w:rsidR="0044543E" w:rsidRPr="003335BB" w:rsidRDefault="0044543E" w:rsidP="004E3798">
      <w:pPr>
        <w:numPr>
          <w:ilvl w:val="0"/>
          <w:numId w:val="2"/>
        </w:numPr>
        <w:tabs>
          <w:tab w:val="left" w:pos="284"/>
        </w:tabs>
        <w:ind w:left="284" w:hanging="357"/>
        <w:jc w:val="both"/>
      </w:pPr>
      <w:r w:rsidRPr="003335BB">
        <w:t xml:space="preserve">Utilizar o mecanismo Token para habilitar os novos campos referentes ao </w:t>
      </w:r>
      <w:proofErr w:type="spellStart"/>
      <w:proofErr w:type="gramStart"/>
      <w:r w:rsidRPr="003335BB">
        <w:t>eSocial</w:t>
      </w:r>
      <w:proofErr w:type="spellEnd"/>
      <w:proofErr w:type="gramEnd"/>
      <w:r w:rsidRPr="003335BB">
        <w:t>.</w:t>
      </w:r>
    </w:p>
    <w:p w14:paraId="051CD81F" w14:textId="77777777" w:rsidR="0044543E" w:rsidRPr="003335BB" w:rsidRDefault="0044543E" w:rsidP="004E3798">
      <w:pPr>
        <w:numPr>
          <w:ilvl w:val="0"/>
          <w:numId w:val="2"/>
        </w:numPr>
        <w:tabs>
          <w:tab w:val="left" w:pos="284"/>
        </w:tabs>
        <w:ind w:left="284" w:hanging="357"/>
        <w:jc w:val="both"/>
      </w:pPr>
      <w:r w:rsidRPr="003335BB">
        <w:t xml:space="preserve">Permitir realizar o cadastramento do responsável pelo </w:t>
      </w:r>
      <w:proofErr w:type="spellStart"/>
      <w:proofErr w:type="gramStart"/>
      <w:r w:rsidRPr="003335BB">
        <w:t>eSocial</w:t>
      </w:r>
      <w:proofErr w:type="spellEnd"/>
      <w:proofErr w:type="gramEnd"/>
      <w:r w:rsidRPr="003335BB">
        <w:t xml:space="preserve"> com todas as informações exigidas pelo </w:t>
      </w:r>
      <w:proofErr w:type="spellStart"/>
      <w:r w:rsidRPr="003335BB">
        <w:t>eSocial</w:t>
      </w:r>
      <w:proofErr w:type="spellEnd"/>
      <w:r w:rsidRPr="003335BB">
        <w:t xml:space="preserve"> Nacional.</w:t>
      </w:r>
    </w:p>
    <w:p w14:paraId="3E9BDFE0" w14:textId="77777777" w:rsidR="0044543E" w:rsidRPr="003335BB" w:rsidRDefault="0044543E" w:rsidP="004E3798">
      <w:pPr>
        <w:numPr>
          <w:ilvl w:val="0"/>
          <w:numId w:val="2"/>
        </w:numPr>
        <w:tabs>
          <w:tab w:val="left" w:pos="284"/>
        </w:tabs>
        <w:ind w:left="284" w:hanging="357"/>
        <w:jc w:val="both"/>
      </w:pPr>
      <w:r w:rsidRPr="003335BB">
        <w:t xml:space="preserve">Permitir realizar o relacionamento dos códigos de verbas do sistema com as rubricas do </w:t>
      </w:r>
      <w:proofErr w:type="spellStart"/>
      <w:proofErr w:type="gramStart"/>
      <w:r w:rsidRPr="003335BB">
        <w:t>eSocial</w:t>
      </w:r>
      <w:proofErr w:type="spellEnd"/>
      <w:proofErr w:type="gramEnd"/>
      <w:r w:rsidRPr="003335BB">
        <w:t>.</w:t>
      </w:r>
    </w:p>
    <w:p w14:paraId="7CE85A34" w14:textId="77777777" w:rsidR="0044543E" w:rsidRPr="003335BB" w:rsidRDefault="0044543E" w:rsidP="004E3798">
      <w:pPr>
        <w:numPr>
          <w:ilvl w:val="0"/>
          <w:numId w:val="2"/>
        </w:numPr>
        <w:tabs>
          <w:tab w:val="left" w:pos="284"/>
        </w:tabs>
        <w:ind w:left="284" w:hanging="357"/>
        <w:jc w:val="both"/>
      </w:pPr>
      <w:r w:rsidRPr="003335BB">
        <w:t>Permitir gerar o relatório de Diagnóstico das informações do Empregador, Cargos, Escalas, Horários, e listar as inconsistências encontradas.</w:t>
      </w:r>
    </w:p>
    <w:p w14:paraId="78D9882E" w14:textId="77777777" w:rsidR="0044543E" w:rsidRPr="003335BB" w:rsidRDefault="0044543E" w:rsidP="004E3798">
      <w:pPr>
        <w:numPr>
          <w:ilvl w:val="0"/>
          <w:numId w:val="2"/>
        </w:numPr>
        <w:tabs>
          <w:tab w:val="left" w:pos="284"/>
        </w:tabs>
        <w:ind w:left="284" w:hanging="357"/>
        <w:jc w:val="both"/>
      </w:pPr>
      <w:r w:rsidRPr="003335BB">
        <w:t>Permitir gerar o relatório de Diagnóstico do Empregado com dados pessoais, documentação, endereço, formação, informações contratuais, e listar as inconsistências encontradas.</w:t>
      </w:r>
    </w:p>
    <w:p w14:paraId="4C4A4053" w14:textId="77777777" w:rsidR="0044543E" w:rsidRPr="003335BB" w:rsidRDefault="0044543E" w:rsidP="004E3798">
      <w:pPr>
        <w:numPr>
          <w:ilvl w:val="0"/>
          <w:numId w:val="2"/>
        </w:numPr>
        <w:tabs>
          <w:tab w:val="left" w:pos="284"/>
        </w:tabs>
        <w:ind w:left="284" w:hanging="357"/>
        <w:jc w:val="both"/>
      </w:pPr>
      <w:r w:rsidRPr="003335BB">
        <w:t xml:space="preserve">Permitir a parametrização das rubricas do </w:t>
      </w:r>
      <w:proofErr w:type="spellStart"/>
      <w:proofErr w:type="gramStart"/>
      <w:r w:rsidRPr="003335BB">
        <w:t>eSocial</w:t>
      </w:r>
      <w:proofErr w:type="spellEnd"/>
      <w:proofErr w:type="gramEnd"/>
      <w:r w:rsidRPr="003335BB">
        <w:t xml:space="preserve"> com a bases legais (IRRF, INSS, FGTS) e gerar relatórios de divergências.</w:t>
      </w:r>
    </w:p>
    <w:p w14:paraId="5792947B" w14:textId="77777777" w:rsidR="0044543E" w:rsidRPr="003335BB" w:rsidRDefault="0044543E" w:rsidP="004E3798">
      <w:pPr>
        <w:numPr>
          <w:ilvl w:val="0"/>
          <w:numId w:val="2"/>
        </w:numPr>
        <w:tabs>
          <w:tab w:val="left" w:pos="284"/>
        </w:tabs>
        <w:ind w:left="284" w:hanging="357"/>
        <w:jc w:val="both"/>
      </w:pPr>
      <w:r w:rsidRPr="003335BB">
        <w:t>Deve dispor de rotina que permita a consulta dos Eventos registrados pelo sistema de Gestão de Pessoas, permitindo o acompanhamento do processamento dos Eventos através dos status, listando minimamente os Eventos com status Pendente, Agendado, Processado e Processando, bem como a quantidade de registros (Eventos).</w:t>
      </w:r>
      <w:r w:rsidRPr="003335BB">
        <w:br/>
        <w:t>A consulta dos Eventos deve dispor também de opções de filtro por Período, Empregador, CPF do Empregado, Tipo de Evento e o Tipo de Status do Processamento do Evento.</w:t>
      </w:r>
      <w:r w:rsidRPr="003335BB">
        <w:br/>
        <w:t>Deverá ainda dispor de rotina que permita visualizar e salvar o arquivo XML dos Eventos gerados.</w:t>
      </w:r>
    </w:p>
    <w:p w14:paraId="2D5714D7" w14:textId="77777777" w:rsidR="0044543E" w:rsidRPr="003335BB" w:rsidRDefault="0044543E" w:rsidP="004E3798">
      <w:pPr>
        <w:numPr>
          <w:ilvl w:val="0"/>
          <w:numId w:val="2"/>
        </w:numPr>
        <w:tabs>
          <w:tab w:val="left" w:pos="284"/>
        </w:tabs>
        <w:ind w:left="284" w:hanging="357"/>
        <w:jc w:val="both"/>
      </w:pPr>
      <w:r w:rsidRPr="003335BB">
        <w:t xml:space="preserve">Permitir ao usuário administrador, definir de forma parametrizável a periodicidade de envio dos eventos para o ambiente do </w:t>
      </w:r>
      <w:proofErr w:type="spellStart"/>
      <w:proofErr w:type="gramStart"/>
      <w:r w:rsidRPr="003335BB">
        <w:t>eSocial</w:t>
      </w:r>
      <w:proofErr w:type="spellEnd"/>
      <w:proofErr w:type="gramEnd"/>
      <w:r w:rsidRPr="003335BB">
        <w:t>.</w:t>
      </w:r>
    </w:p>
    <w:p w14:paraId="00C75400" w14:textId="77777777" w:rsidR="0044543E" w:rsidRPr="003335BB" w:rsidRDefault="0044543E" w:rsidP="004E3798">
      <w:pPr>
        <w:numPr>
          <w:ilvl w:val="0"/>
          <w:numId w:val="2"/>
        </w:numPr>
        <w:tabs>
          <w:tab w:val="left" w:pos="284"/>
        </w:tabs>
        <w:ind w:left="284" w:hanging="357"/>
        <w:jc w:val="both"/>
      </w:pPr>
      <w:r w:rsidRPr="003335BB">
        <w:t xml:space="preserve">Deverá validar as informações recebidas nos arquivos </w:t>
      </w:r>
      <w:proofErr w:type="spellStart"/>
      <w:r w:rsidRPr="003335BB">
        <w:t>XMLs</w:t>
      </w:r>
      <w:proofErr w:type="spellEnd"/>
      <w:r w:rsidRPr="003335BB">
        <w:t xml:space="preserve"> oriundos do sistema de gestão de pessoas, com referência nas regras definidas dos layouts do </w:t>
      </w:r>
      <w:proofErr w:type="spellStart"/>
      <w:proofErr w:type="gramStart"/>
      <w:r w:rsidRPr="003335BB">
        <w:t>eSocial</w:t>
      </w:r>
      <w:proofErr w:type="spellEnd"/>
      <w:proofErr w:type="gramEnd"/>
      <w:r w:rsidRPr="003335BB">
        <w:t>.</w:t>
      </w:r>
    </w:p>
    <w:p w14:paraId="79EE39F2" w14:textId="77777777" w:rsidR="0044543E" w:rsidRPr="003335BB" w:rsidRDefault="0044543E" w:rsidP="004E3798">
      <w:pPr>
        <w:numPr>
          <w:ilvl w:val="0"/>
          <w:numId w:val="2"/>
        </w:numPr>
        <w:tabs>
          <w:tab w:val="left" w:pos="284"/>
        </w:tabs>
        <w:ind w:left="284" w:hanging="357"/>
        <w:jc w:val="both"/>
      </w:pPr>
      <w:r w:rsidRPr="003335BB">
        <w:t>Deverá assinar digitalmente os arquivos de eventos em formato XML através de Certificado Digital A1.</w:t>
      </w:r>
    </w:p>
    <w:p w14:paraId="4331F0BA" w14:textId="77777777" w:rsidR="0044543E" w:rsidRPr="003335BB" w:rsidRDefault="0044543E" w:rsidP="004E3798">
      <w:pPr>
        <w:numPr>
          <w:ilvl w:val="0"/>
          <w:numId w:val="2"/>
        </w:numPr>
        <w:tabs>
          <w:tab w:val="left" w:pos="284"/>
        </w:tabs>
        <w:ind w:left="284" w:hanging="357"/>
        <w:jc w:val="both"/>
      </w:pPr>
      <w:r w:rsidRPr="003335BB">
        <w:t xml:space="preserve">Dispor de rotina para enviar os arquivos de eventos assinados digitalmente para o ambiente do </w:t>
      </w:r>
      <w:proofErr w:type="spellStart"/>
      <w:proofErr w:type="gramStart"/>
      <w:r w:rsidRPr="003335BB">
        <w:t>eSocial</w:t>
      </w:r>
      <w:proofErr w:type="spellEnd"/>
      <w:proofErr w:type="gramEnd"/>
      <w:r w:rsidRPr="003335BB">
        <w:t>.</w:t>
      </w:r>
    </w:p>
    <w:p w14:paraId="6DECDFAB" w14:textId="77777777" w:rsidR="0044543E" w:rsidRPr="003335BB" w:rsidRDefault="0044543E" w:rsidP="004E3798">
      <w:pPr>
        <w:numPr>
          <w:ilvl w:val="0"/>
          <w:numId w:val="2"/>
        </w:numPr>
        <w:tabs>
          <w:tab w:val="left" w:pos="284"/>
        </w:tabs>
        <w:ind w:left="284" w:hanging="357"/>
        <w:jc w:val="both"/>
      </w:pPr>
      <w:r w:rsidRPr="003335BB">
        <w:t xml:space="preserve">Deverá receber e armazenar os protocolos referente ao envio dos eventos para o ambiente do </w:t>
      </w:r>
      <w:proofErr w:type="spellStart"/>
      <w:proofErr w:type="gramStart"/>
      <w:r w:rsidRPr="003335BB">
        <w:t>eSocial</w:t>
      </w:r>
      <w:proofErr w:type="spellEnd"/>
      <w:proofErr w:type="gramEnd"/>
      <w:r w:rsidRPr="003335BB">
        <w:t>.</w:t>
      </w:r>
    </w:p>
    <w:p w14:paraId="334D83A1" w14:textId="77777777" w:rsidR="0044543E" w:rsidRPr="003335BB" w:rsidRDefault="0044543E" w:rsidP="004E3798">
      <w:pPr>
        <w:numPr>
          <w:ilvl w:val="0"/>
          <w:numId w:val="2"/>
        </w:numPr>
        <w:tabs>
          <w:tab w:val="left" w:pos="284"/>
        </w:tabs>
        <w:ind w:left="284" w:hanging="357"/>
        <w:jc w:val="both"/>
      </w:pPr>
      <w:r w:rsidRPr="003335BB">
        <w:t>Permitir consultar através dos protocolos armazenados, o resultado do processamento dos eventos, identificando o status do evento, se foi armazenado ou rejeitado. Deverá ainda, para os eventos rejeitados exibir a mensagem com o motivo pelo qual o evento foi rejeitado.</w:t>
      </w:r>
    </w:p>
    <w:p w14:paraId="3FBF8F88" w14:textId="77777777" w:rsidR="0044543E" w:rsidRPr="003335BB" w:rsidRDefault="0044543E" w:rsidP="004E3798">
      <w:pPr>
        <w:numPr>
          <w:ilvl w:val="0"/>
          <w:numId w:val="2"/>
        </w:numPr>
        <w:tabs>
          <w:tab w:val="left" w:pos="284"/>
        </w:tabs>
        <w:ind w:left="284" w:hanging="357"/>
        <w:jc w:val="both"/>
      </w:pPr>
      <w:r w:rsidRPr="003335BB">
        <w:t xml:space="preserve">Dispor de rotina para reenviar os eventos do </w:t>
      </w:r>
      <w:proofErr w:type="spellStart"/>
      <w:proofErr w:type="gramStart"/>
      <w:r w:rsidRPr="003335BB">
        <w:t>eSocial</w:t>
      </w:r>
      <w:proofErr w:type="spellEnd"/>
      <w:proofErr w:type="gramEnd"/>
      <w:r w:rsidRPr="003335BB">
        <w:t xml:space="preserve"> que apresentaram inconsistências.</w:t>
      </w:r>
    </w:p>
    <w:p w14:paraId="32F2184B" w14:textId="77777777" w:rsidR="0044543E" w:rsidRPr="003335BB" w:rsidRDefault="0044543E" w:rsidP="004E3798">
      <w:pPr>
        <w:numPr>
          <w:ilvl w:val="0"/>
          <w:numId w:val="2"/>
        </w:numPr>
        <w:tabs>
          <w:tab w:val="left" w:pos="284"/>
        </w:tabs>
        <w:ind w:left="284" w:hanging="357"/>
        <w:jc w:val="both"/>
      </w:pPr>
      <w:r w:rsidRPr="003335BB">
        <w:t xml:space="preserve">Manter o controle dos arquivos enviados e validados para o fechamento da Competência da Folha de Pagamento. </w:t>
      </w:r>
    </w:p>
    <w:p w14:paraId="0C9ABE74" w14:textId="77777777" w:rsidR="0044543E" w:rsidRPr="003335BB" w:rsidRDefault="0044543E" w:rsidP="004E3798">
      <w:pPr>
        <w:numPr>
          <w:ilvl w:val="0"/>
          <w:numId w:val="2"/>
        </w:numPr>
        <w:tabs>
          <w:tab w:val="left" w:pos="284"/>
        </w:tabs>
        <w:ind w:left="284" w:hanging="357"/>
        <w:jc w:val="both"/>
      </w:pPr>
      <w:r w:rsidRPr="003335BB">
        <w:t xml:space="preserve">Dispor de rotina de apuração de benefícios concedidos por tempo de serviço, tais como </w:t>
      </w:r>
      <w:proofErr w:type="spellStart"/>
      <w:r w:rsidRPr="003335BB">
        <w:t>Anuênio</w:t>
      </w:r>
      <w:proofErr w:type="spellEnd"/>
      <w:r w:rsidRPr="003335BB">
        <w:t xml:space="preserve">, triênio, quinquênio, licença prêmio com período fechado e aberto, progressões salariais. Deverá também realizar controle dos períodos de apurações referente </w:t>
      </w:r>
      <w:proofErr w:type="gramStart"/>
      <w:r w:rsidRPr="003335BB">
        <w:t>a</w:t>
      </w:r>
      <w:proofErr w:type="gramEnd"/>
      <w:r w:rsidRPr="003335BB">
        <w:t xml:space="preserve"> </w:t>
      </w:r>
      <w:r w:rsidRPr="003335BB">
        <w:lastRenderedPageBreak/>
        <w:t>prorrogação, suspensão e perda do benefício, de acordo com os tipos de faltas e afastamentos configurados pelo usuário.</w:t>
      </w:r>
    </w:p>
    <w:p w14:paraId="27892D60" w14:textId="77777777" w:rsidR="0044543E" w:rsidRPr="003335BB" w:rsidRDefault="0044543E" w:rsidP="004E3798">
      <w:pPr>
        <w:numPr>
          <w:ilvl w:val="0"/>
          <w:numId w:val="2"/>
        </w:numPr>
        <w:tabs>
          <w:tab w:val="left" w:pos="284"/>
        </w:tabs>
        <w:ind w:left="284" w:hanging="357"/>
        <w:jc w:val="both"/>
      </w:pPr>
      <w:r w:rsidRPr="003335BB">
        <w:t xml:space="preserve">Disponibilizar mecanismo onde seja possível concentrar todas as funcionalidades que estão em uso no sistema (estão abertas). Esse mecanismo deve exibir em formato de lista todas as funcionalidades que estão em uso e permitir alternar entre as funcionalidades </w:t>
      </w:r>
      <w:proofErr w:type="gramStart"/>
      <w:r w:rsidRPr="003335BB">
        <w:t>abertas através dele mesmo</w:t>
      </w:r>
      <w:proofErr w:type="gramEnd"/>
      <w:r w:rsidRPr="003335BB">
        <w:t>. Também deve dispor de opção para Fechar, Minimizar e Restaurar todas as funcionalidades em uso (abertas) através de um único comando.</w:t>
      </w:r>
    </w:p>
    <w:p w14:paraId="549E8F6B" w14:textId="77777777" w:rsidR="0044543E" w:rsidRPr="003335BB" w:rsidRDefault="0044543E" w:rsidP="0044543E">
      <w:pPr>
        <w:tabs>
          <w:tab w:val="left" w:pos="284"/>
        </w:tabs>
        <w:ind w:left="284"/>
        <w:jc w:val="both"/>
      </w:pPr>
    </w:p>
    <w:p w14:paraId="61F0EA04" w14:textId="77777777" w:rsidR="0044543E" w:rsidRPr="003335BB" w:rsidRDefault="0044543E" w:rsidP="0044543E">
      <w:pPr>
        <w:tabs>
          <w:tab w:val="left" w:pos="284"/>
        </w:tabs>
        <w:ind w:left="284" w:right="-142"/>
        <w:jc w:val="both"/>
        <w:rPr>
          <w:b/>
        </w:rPr>
      </w:pPr>
      <w:r w:rsidRPr="003335BB">
        <w:rPr>
          <w:b/>
        </w:rPr>
        <w:t>Atos Legais</w:t>
      </w:r>
    </w:p>
    <w:p w14:paraId="724E75BD" w14:textId="77777777" w:rsidR="0044543E" w:rsidRPr="003335BB" w:rsidRDefault="0044543E" w:rsidP="004E3798">
      <w:pPr>
        <w:numPr>
          <w:ilvl w:val="0"/>
          <w:numId w:val="2"/>
        </w:numPr>
        <w:tabs>
          <w:tab w:val="left" w:pos="284"/>
        </w:tabs>
        <w:ind w:left="284" w:hanging="357"/>
        <w:jc w:val="both"/>
      </w:pPr>
      <w:r w:rsidRPr="003335BB">
        <w:t>Permitir o registro dos documentos de Atos Legais tais como portarias, decretos, requisições.</w:t>
      </w:r>
    </w:p>
    <w:p w14:paraId="4707CF24" w14:textId="77777777" w:rsidR="0044543E" w:rsidRPr="003335BB" w:rsidRDefault="0044543E" w:rsidP="004E3798">
      <w:pPr>
        <w:numPr>
          <w:ilvl w:val="0"/>
          <w:numId w:val="2"/>
        </w:numPr>
        <w:tabs>
          <w:tab w:val="left" w:pos="284"/>
        </w:tabs>
        <w:ind w:left="284" w:hanging="357"/>
        <w:jc w:val="both"/>
      </w:pPr>
      <w:r w:rsidRPr="003335BB">
        <w:t>Permitir a manutenção do movimento de Ato Legal por servidor, independente das alterações cadastrais do funcionário, Afastamentos e Benefícios Fixos.</w:t>
      </w:r>
    </w:p>
    <w:p w14:paraId="11A27F1C" w14:textId="77777777" w:rsidR="0044543E" w:rsidRPr="003335BB" w:rsidRDefault="0044543E" w:rsidP="004E3798">
      <w:pPr>
        <w:numPr>
          <w:ilvl w:val="0"/>
          <w:numId w:val="2"/>
        </w:numPr>
        <w:tabs>
          <w:tab w:val="left" w:pos="284"/>
        </w:tabs>
        <w:ind w:left="284" w:hanging="357"/>
        <w:jc w:val="both"/>
      </w:pPr>
      <w:r w:rsidRPr="003335BB">
        <w:t>Permitir integração das alterações cadastrais, Afastamentos e Benefícios Fixos do funcionário com movimento de Ato Legal que autoriza a movimentação.</w:t>
      </w:r>
    </w:p>
    <w:p w14:paraId="21F2FF49" w14:textId="77777777" w:rsidR="0044543E" w:rsidRPr="003335BB" w:rsidRDefault="0044543E" w:rsidP="004E3798">
      <w:pPr>
        <w:numPr>
          <w:ilvl w:val="0"/>
          <w:numId w:val="2"/>
        </w:numPr>
        <w:tabs>
          <w:tab w:val="left" w:pos="284"/>
        </w:tabs>
        <w:ind w:left="284" w:hanging="357"/>
        <w:jc w:val="both"/>
      </w:pPr>
      <w:r w:rsidRPr="003335BB">
        <w:t>Permitir o controle dos Atos a serem considerados para Efetividade, conforme tipo e opções parametrizadas pela empresa.</w:t>
      </w:r>
    </w:p>
    <w:p w14:paraId="02384A25" w14:textId="77777777" w:rsidR="0044543E" w:rsidRPr="003335BB" w:rsidRDefault="0044543E" w:rsidP="004E3798">
      <w:pPr>
        <w:numPr>
          <w:ilvl w:val="0"/>
          <w:numId w:val="2"/>
        </w:numPr>
        <w:tabs>
          <w:tab w:val="left" w:pos="284"/>
        </w:tabs>
        <w:ind w:left="284" w:hanging="357"/>
        <w:jc w:val="both"/>
      </w:pPr>
      <w:r w:rsidRPr="003335BB">
        <w:t xml:space="preserve">Permitir emissão da Certidão Tempo de Serviço com grade de Efetividade, por ano, meses e tipo efetividade com dias por mês e total por ano, com resumo final do Tempo Municipal e Tempo Efetividade (Tempo Atual mais anterior). </w:t>
      </w:r>
    </w:p>
    <w:p w14:paraId="448130E0" w14:textId="77777777" w:rsidR="0044543E" w:rsidRPr="003335BB" w:rsidRDefault="0044543E" w:rsidP="0044543E">
      <w:pPr>
        <w:tabs>
          <w:tab w:val="left" w:pos="284"/>
        </w:tabs>
        <w:ind w:left="284"/>
        <w:jc w:val="both"/>
      </w:pPr>
    </w:p>
    <w:p w14:paraId="2B3CED80" w14:textId="77777777" w:rsidR="0044543E" w:rsidRPr="003335BB" w:rsidRDefault="0044543E" w:rsidP="0044543E">
      <w:pPr>
        <w:tabs>
          <w:tab w:val="left" w:pos="284"/>
        </w:tabs>
        <w:ind w:left="284" w:right="-142"/>
        <w:jc w:val="both"/>
        <w:rPr>
          <w:b/>
        </w:rPr>
      </w:pPr>
      <w:r w:rsidRPr="003335BB">
        <w:rPr>
          <w:b/>
        </w:rPr>
        <w:t>Concurso Público</w:t>
      </w:r>
    </w:p>
    <w:p w14:paraId="5B701619" w14:textId="77777777" w:rsidR="0044543E" w:rsidRPr="003335BB" w:rsidRDefault="0044543E" w:rsidP="004E3798">
      <w:pPr>
        <w:numPr>
          <w:ilvl w:val="0"/>
          <w:numId w:val="2"/>
        </w:numPr>
        <w:tabs>
          <w:tab w:val="left" w:pos="284"/>
        </w:tabs>
        <w:ind w:left="284" w:hanging="357"/>
        <w:jc w:val="both"/>
      </w:pPr>
      <w:r w:rsidRPr="003335BB">
        <w:t xml:space="preserve">Cadastro de Concurso e / ou Processo Seletivo (cargo, concursados por cargo, órgão solicitante, disciplinas do concurso, edital). </w:t>
      </w:r>
    </w:p>
    <w:p w14:paraId="760CABAC" w14:textId="77777777" w:rsidR="0044543E" w:rsidRPr="003335BB" w:rsidRDefault="0044543E" w:rsidP="004E3798">
      <w:pPr>
        <w:numPr>
          <w:ilvl w:val="0"/>
          <w:numId w:val="2"/>
        </w:numPr>
        <w:tabs>
          <w:tab w:val="left" w:pos="284"/>
        </w:tabs>
        <w:ind w:left="284" w:hanging="357"/>
        <w:jc w:val="both"/>
      </w:pPr>
      <w:r w:rsidRPr="003335BB">
        <w:t xml:space="preserve">Cadastro de Candidatos (inscritos e classificados). </w:t>
      </w:r>
    </w:p>
    <w:p w14:paraId="5F22E995" w14:textId="77777777" w:rsidR="0044543E" w:rsidRPr="003335BB" w:rsidRDefault="0044543E" w:rsidP="004E3798">
      <w:pPr>
        <w:numPr>
          <w:ilvl w:val="0"/>
          <w:numId w:val="2"/>
        </w:numPr>
        <w:tabs>
          <w:tab w:val="left" w:pos="284"/>
        </w:tabs>
        <w:ind w:left="284" w:hanging="357"/>
        <w:jc w:val="both"/>
      </w:pPr>
      <w:r w:rsidRPr="003335BB">
        <w:t xml:space="preserve">Avaliação (provas). </w:t>
      </w:r>
    </w:p>
    <w:p w14:paraId="5967DBF5" w14:textId="77777777" w:rsidR="0044543E" w:rsidRPr="003335BB" w:rsidRDefault="0044543E" w:rsidP="004E3798">
      <w:pPr>
        <w:numPr>
          <w:ilvl w:val="0"/>
          <w:numId w:val="2"/>
        </w:numPr>
        <w:tabs>
          <w:tab w:val="left" w:pos="284"/>
        </w:tabs>
        <w:ind w:left="284" w:hanging="357"/>
        <w:jc w:val="both"/>
      </w:pPr>
      <w:r w:rsidRPr="003335BB">
        <w:t xml:space="preserve">Controle de ordem de chamada. </w:t>
      </w:r>
    </w:p>
    <w:p w14:paraId="006E3640" w14:textId="77777777" w:rsidR="0044543E" w:rsidRPr="003335BB" w:rsidRDefault="0044543E" w:rsidP="004E3798">
      <w:pPr>
        <w:numPr>
          <w:ilvl w:val="0"/>
          <w:numId w:val="2"/>
        </w:numPr>
        <w:tabs>
          <w:tab w:val="left" w:pos="284"/>
        </w:tabs>
        <w:ind w:left="284" w:hanging="357"/>
        <w:jc w:val="both"/>
      </w:pPr>
      <w:r w:rsidRPr="003335BB">
        <w:t xml:space="preserve">Publicação dos aprovados. </w:t>
      </w:r>
    </w:p>
    <w:p w14:paraId="1F23EC79" w14:textId="77777777" w:rsidR="0044543E" w:rsidRPr="003335BB" w:rsidRDefault="0044543E" w:rsidP="004E3798">
      <w:pPr>
        <w:numPr>
          <w:ilvl w:val="0"/>
          <w:numId w:val="2"/>
        </w:numPr>
        <w:tabs>
          <w:tab w:val="left" w:pos="284"/>
        </w:tabs>
        <w:ind w:left="284" w:hanging="357"/>
        <w:jc w:val="both"/>
      </w:pPr>
      <w:r w:rsidRPr="003335BB">
        <w:t>Importa dados de empresa organizadora do concurso público.</w:t>
      </w:r>
    </w:p>
    <w:p w14:paraId="4033B2C7" w14:textId="77777777" w:rsidR="0044543E" w:rsidRPr="003335BB" w:rsidRDefault="0044543E" w:rsidP="0044543E">
      <w:pPr>
        <w:tabs>
          <w:tab w:val="left" w:pos="284"/>
        </w:tabs>
        <w:ind w:left="284"/>
        <w:jc w:val="both"/>
      </w:pPr>
    </w:p>
    <w:bookmarkEnd w:id="42"/>
    <w:p w14:paraId="1A5E52F3" w14:textId="77777777" w:rsidR="0044543E" w:rsidRPr="003335BB" w:rsidRDefault="0044543E" w:rsidP="0044543E">
      <w:pPr>
        <w:tabs>
          <w:tab w:val="left" w:pos="284"/>
        </w:tabs>
        <w:ind w:left="284" w:right="-142"/>
        <w:jc w:val="both"/>
      </w:pPr>
      <w:r w:rsidRPr="003335BB">
        <w:rPr>
          <w:b/>
        </w:rPr>
        <w:t>Portal do Servidor</w:t>
      </w:r>
    </w:p>
    <w:p w14:paraId="2FA0FD8F" w14:textId="77777777" w:rsidR="0044543E" w:rsidRPr="003335BB" w:rsidRDefault="0044543E" w:rsidP="004E3798">
      <w:pPr>
        <w:numPr>
          <w:ilvl w:val="0"/>
          <w:numId w:val="2"/>
        </w:numPr>
        <w:tabs>
          <w:tab w:val="left" w:pos="284"/>
        </w:tabs>
        <w:ind w:left="284" w:hanging="357"/>
        <w:jc w:val="both"/>
      </w:pPr>
      <w:bookmarkStart w:id="43" w:name="_Hlk43111327"/>
      <w:r w:rsidRPr="003335BB">
        <w:t xml:space="preserve">Permitir consulta e emissão do contracheque e/ou comprovante anual de rendimentos via internet, com parametrização do servidor de acesso, definição do </w:t>
      </w:r>
      <w:proofErr w:type="spellStart"/>
      <w:r w:rsidRPr="003335BB">
        <w:t>logon</w:t>
      </w:r>
      <w:proofErr w:type="spellEnd"/>
      <w:r w:rsidRPr="003335BB">
        <w:t xml:space="preserve"> por funcionário e critérios para geração da senha inicial, permitindo alteração da senha após primeiro acesso;</w:t>
      </w:r>
    </w:p>
    <w:p w14:paraId="4E2C2327" w14:textId="77777777" w:rsidR="0044543E" w:rsidRPr="003335BB" w:rsidRDefault="0044543E" w:rsidP="004E3798">
      <w:pPr>
        <w:numPr>
          <w:ilvl w:val="0"/>
          <w:numId w:val="2"/>
        </w:numPr>
        <w:tabs>
          <w:tab w:val="left" w:pos="284"/>
        </w:tabs>
        <w:ind w:left="284" w:hanging="357"/>
        <w:jc w:val="both"/>
      </w:pPr>
      <w:r w:rsidRPr="003335BB">
        <w:t>Permitir controle da disponibilidade das informações para consulta, por competência e Tipo de Cálculo;</w:t>
      </w:r>
    </w:p>
    <w:p w14:paraId="0E4D5E98" w14:textId="77777777" w:rsidR="0044543E" w:rsidRPr="003335BB" w:rsidRDefault="0044543E" w:rsidP="004E3798">
      <w:pPr>
        <w:numPr>
          <w:ilvl w:val="0"/>
          <w:numId w:val="2"/>
        </w:numPr>
        <w:tabs>
          <w:tab w:val="left" w:pos="284"/>
        </w:tabs>
        <w:ind w:left="284" w:hanging="357"/>
        <w:jc w:val="both"/>
      </w:pPr>
      <w:r w:rsidRPr="003335BB">
        <w:t xml:space="preserve">Permitir consulta e emissão do contracheque e/ou comprovante anual de rendimentos com acesso via internet, mediante identificação do </w:t>
      </w:r>
      <w:proofErr w:type="spellStart"/>
      <w:r w:rsidRPr="003335BB">
        <w:t>logon</w:t>
      </w:r>
      <w:proofErr w:type="spellEnd"/>
      <w:r w:rsidRPr="003335BB">
        <w:t xml:space="preserve"> e senha, por funcionário.</w:t>
      </w:r>
    </w:p>
    <w:bookmarkEnd w:id="43"/>
    <w:p w14:paraId="4932B560" w14:textId="77777777" w:rsidR="0044543E" w:rsidRPr="003335BB" w:rsidRDefault="0044543E" w:rsidP="0044543E">
      <w:pPr>
        <w:tabs>
          <w:tab w:val="left" w:pos="284"/>
        </w:tabs>
        <w:autoSpaceDE w:val="0"/>
        <w:autoSpaceDN w:val="0"/>
        <w:adjustRightInd w:val="0"/>
        <w:ind w:left="284"/>
        <w:rPr>
          <w:b/>
          <w:bCs/>
        </w:rPr>
      </w:pPr>
    </w:p>
    <w:p w14:paraId="3964FAA5" w14:textId="77777777" w:rsidR="0044543E" w:rsidRPr="003335BB" w:rsidRDefault="0044543E" w:rsidP="0044543E">
      <w:pPr>
        <w:tabs>
          <w:tab w:val="left" w:pos="284"/>
        </w:tabs>
        <w:autoSpaceDE w:val="0"/>
        <w:autoSpaceDN w:val="0"/>
        <w:adjustRightInd w:val="0"/>
        <w:ind w:left="284"/>
        <w:rPr>
          <w:b/>
          <w:bCs/>
        </w:rPr>
      </w:pPr>
    </w:p>
    <w:p w14:paraId="71F04C74" w14:textId="77777777" w:rsidR="0044543E" w:rsidRPr="003335BB" w:rsidRDefault="0044543E" w:rsidP="0044543E">
      <w:pPr>
        <w:tabs>
          <w:tab w:val="left" w:pos="284"/>
        </w:tabs>
        <w:ind w:left="284" w:right="-142"/>
        <w:jc w:val="both"/>
      </w:pPr>
      <w:bookmarkStart w:id="44" w:name="_Hlk23419635"/>
      <w:r w:rsidRPr="003335BB">
        <w:rPr>
          <w:b/>
        </w:rPr>
        <w:t>Arrecadação e Tributos</w:t>
      </w:r>
    </w:p>
    <w:p w14:paraId="2AB1E70B" w14:textId="77777777" w:rsidR="0044543E" w:rsidRPr="003335BB" w:rsidRDefault="0044543E" w:rsidP="004E3798">
      <w:pPr>
        <w:numPr>
          <w:ilvl w:val="0"/>
          <w:numId w:val="2"/>
        </w:numPr>
        <w:tabs>
          <w:tab w:val="left" w:pos="284"/>
        </w:tabs>
        <w:ind w:left="284" w:hanging="357"/>
        <w:jc w:val="both"/>
      </w:pPr>
      <w:bookmarkStart w:id="45" w:name="_Hlk43111455"/>
      <w:r w:rsidRPr="003335BB">
        <w:t>Deverá dispor de mecanismo para importação do Arquivo de Período de enquadramento das Empresas optante do Simples Nacional, disponibilizado pela Receita Federal do Brasil. Ao importar o arquivo deverá atualizar automaticamente o cadastro das empresas com a data de vigência de opção do Simples Nacional.</w:t>
      </w:r>
    </w:p>
    <w:bookmarkEnd w:id="44"/>
    <w:p w14:paraId="05F94FDD" w14:textId="77777777" w:rsidR="0044543E" w:rsidRPr="003335BB" w:rsidRDefault="0044543E" w:rsidP="004E3798">
      <w:pPr>
        <w:numPr>
          <w:ilvl w:val="0"/>
          <w:numId w:val="2"/>
        </w:numPr>
        <w:tabs>
          <w:tab w:val="left" w:pos="284"/>
        </w:tabs>
        <w:ind w:left="284" w:hanging="357"/>
        <w:jc w:val="both"/>
      </w:pPr>
      <w:r w:rsidRPr="003335BB">
        <w:t xml:space="preserve">Deverá dispor de mecanismo para importação do Arquivo das empresas estabelecidas no Município disponibilizado pela Receita Federal. Ao importar o arquivo deverá avaliar se </w:t>
      </w:r>
      <w:r w:rsidRPr="003335BB">
        <w:lastRenderedPageBreak/>
        <w:t>as empresas relacionadas no arquivo possuem pendências financeiras ou cadastrais, e no mesmo momento gerar automaticamente um arquivo no layout da RFB com a relação das empresas com pendências.</w:t>
      </w:r>
    </w:p>
    <w:p w14:paraId="487993F9" w14:textId="77777777" w:rsidR="0044543E" w:rsidRPr="003335BB" w:rsidRDefault="0044543E" w:rsidP="004E3798">
      <w:pPr>
        <w:numPr>
          <w:ilvl w:val="0"/>
          <w:numId w:val="2"/>
        </w:numPr>
        <w:tabs>
          <w:tab w:val="left" w:pos="284"/>
        </w:tabs>
        <w:ind w:left="284" w:hanging="357"/>
        <w:jc w:val="both"/>
      </w:pPr>
      <w:r w:rsidRPr="003335BB">
        <w:t>Deverá dispor de mecanismo que permita ao contribuinte visualizar seus débitos estando eles exigíveis ou não, e quando vencidos deve demonstrar o valor devido atualizado, considerando o valor principal, multas, juros e atualização monetária. A consulta deve estar disponível para impressão, sendo que deve ser possível personalizar minimamente o cabeçalho e brasão da entidade.</w:t>
      </w:r>
    </w:p>
    <w:p w14:paraId="7B2E8441" w14:textId="77777777" w:rsidR="0044543E" w:rsidRPr="003335BB" w:rsidRDefault="0044543E" w:rsidP="004E3798">
      <w:pPr>
        <w:numPr>
          <w:ilvl w:val="0"/>
          <w:numId w:val="2"/>
        </w:numPr>
        <w:tabs>
          <w:tab w:val="left" w:pos="284"/>
        </w:tabs>
        <w:ind w:left="284" w:hanging="357"/>
        <w:jc w:val="both"/>
      </w:pPr>
      <w:r w:rsidRPr="003335BB">
        <w:t xml:space="preserve">Permitir ao contribuinte emitir boletos através da internet, de um ou vários débitos. No boleto </w:t>
      </w:r>
      <w:proofErr w:type="gramStart"/>
      <w:r w:rsidRPr="003335BB">
        <w:t>deve</w:t>
      </w:r>
      <w:proofErr w:type="gramEnd"/>
      <w:r w:rsidRPr="003335BB">
        <w:t xml:space="preserve"> constar os dados do sacado, cedente, descrição dos tributos e o detalhamento do valor a ser pago, bem como: valor principal, atualização monetária, juros e multas para débitos que já tiveram seu prazo legal para pagamento ultrapassado.</w:t>
      </w:r>
    </w:p>
    <w:p w14:paraId="4294B8C9" w14:textId="77777777" w:rsidR="0044543E" w:rsidRPr="003335BB" w:rsidRDefault="0044543E" w:rsidP="004E3798">
      <w:pPr>
        <w:numPr>
          <w:ilvl w:val="0"/>
          <w:numId w:val="2"/>
        </w:numPr>
        <w:tabs>
          <w:tab w:val="left" w:pos="284"/>
        </w:tabs>
        <w:ind w:left="284" w:hanging="357"/>
        <w:jc w:val="both"/>
      </w:pPr>
      <w:r w:rsidRPr="003335BB">
        <w:t>Permitir ao contribuinte emitir o carnê de qualquer tributo, sendo possível escolher a emissão apenas das parcelas, cota única ou o carnê completo.</w:t>
      </w:r>
    </w:p>
    <w:p w14:paraId="5E81C492" w14:textId="77777777" w:rsidR="0044543E" w:rsidRPr="003335BB" w:rsidRDefault="0044543E" w:rsidP="004E3798">
      <w:pPr>
        <w:numPr>
          <w:ilvl w:val="0"/>
          <w:numId w:val="2"/>
        </w:numPr>
        <w:tabs>
          <w:tab w:val="left" w:pos="284"/>
        </w:tabs>
        <w:ind w:left="284" w:hanging="357"/>
        <w:jc w:val="both"/>
      </w:pPr>
      <w:r w:rsidRPr="003335BB">
        <w:t xml:space="preserve">Permitir que o contribuinte </w:t>
      </w:r>
      <w:proofErr w:type="gramStart"/>
      <w:r w:rsidRPr="003335BB">
        <w:t>imprima</w:t>
      </w:r>
      <w:proofErr w:type="gramEnd"/>
      <w:r w:rsidRPr="003335BB">
        <w:t xml:space="preserve"> comprovante atestando que o mesmo está em dia com o pagamento da Taxa de Licença e Localização, sendo que o comprovante só deve ser gerado se o valor da Taxas tenha sido pago integralmente.</w:t>
      </w:r>
    </w:p>
    <w:p w14:paraId="335EEECE" w14:textId="77777777" w:rsidR="0044543E" w:rsidRPr="003335BB" w:rsidRDefault="0044543E" w:rsidP="004E3798">
      <w:pPr>
        <w:numPr>
          <w:ilvl w:val="0"/>
          <w:numId w:val="2"/>
        </w:numPr>
        <w:tabs>
          <w:tab w:val="left" w:pos="284"/>
        </w:tabs>
        <w:ind w:left="284" w:hanging="357"/>
        <w:jc w:val="both"/>
      </w:pPr>
      <w:r w:rsidRPr="003335BB">
        <w:t>Dispor de mecanismo que permita ao contribuinte, realizar através da internet a solicitação de Autorização para Impressão de Documentos Fiscais. A solicitação recebida pelo fiscal poderá ser deferida ou indeferida. Em ambos os casos o solicitante e o contador devem ser comunicados com envio de e-mail. Para as solicitações deferidas a Gráfica informada na solicitação também deverá ser comunicada.</w:t>
      </w:r>
    </w:p>
    <w:p w14:paraId="5BFC1F8A" w14:textId="77777777" w:rsidR="0044543E" w:rsidRPr="003335BB" w:rsidRDefault="0044543E" w:rsidP="004E3798">
      <w:pPr>
        <w:numPr>
          <w:ilvl w:val="0"/>
          <w:numId w:val="2"/>
        </w:numPr>
        <w:tabs>
          <w:tab w:val="left" w:pos="284"/>
        </w:tabs>
        <w:ind w:left="284" w:hanging="357"/>
        <w:jc w:val="both"/>
      </w:pPr>
      <w:r w:rsidRPr="003335BB">
        <w:t>Dispor de mecanismo que permita as gráficas realizarem consultas das Autorizações de Impressão de Documentos Fiscais em seu nome.</w:t>
      </w:r>
    </w:p>
    <w:p w14:paraId="7252CEA4" w14:textId="77777777" w:rsidR="0044543E" w:rsidRPr="003335BB" w:rsidRDefault="0044543E" w:rsidP="004E3798">
      <w:pPr>
        <w:numPr>
          <w:ilvl w:val="0"/>
          <w:numId w:val="2"/>
        </w:numPr>
        <w:tabs>
          <w:tab w:val="left" w:pos="284"/>
        </w:tabs>
        <w:ind w:left="284" w:hanging="357"/>
        <w:jc w:val="both"/>
      </w:pPr>
      <w:r w:rsidRPr="003335BB">
        <w:t xml:space="preserve">Permitir que o contribuinte </w:t>
      </w:r>
      <w:proofErr w:type="gramStart"/>
      <w:r w:rsidRPr="003335BB">
        <w:t>consulte</w:t>
      </w:r>
      <w:proofErr w:type="gramEnd"/>
      <w:r w:rsidRPr="003335BB">
        <w:t xml:space="preserve"> seus dados cadastrais por intermédio da internet, sendo possível também, optar pela impressa do documento Espelho de Cadastro, o qual deverá ser personalizável.</w:t>
      </w:r>
    </w:p>
    <w:p w14:paraId="6DCE5DCA" w14:textId="77777777" w:rsidR="0044543E" w:rsidRPr="003335BB" w:rsidRDefault="0044543E" w:rsidP="004E3798">
      <w:pPr>
        <w:numPr>
          <w:ilvl w:val="0"/>
          <w:numId w:val="2"/>
        </w:numPr>
        <w:tabs>
          <w:tab w:val="left" w:pos="284"/>
        </w:tabs>
        <w:ind w:left="284" w:hanging="357"/>
        <w:jc w:val="both"/>
      </w:pPr>
      <w:r w:rsidRPr="003335BB">
        <w:t xml:space="preserve">Permitir que o contribuinte </w:t>
      </w:r>
      <w:proofErr w:type="gramStart"/>
      <w:r w:rsidRPr="003335BB">
        <w:t>solicite</w:t>
      </w:r>
      <w:proofErr w:type="gramEnd"/>
      <w:r w:rsidRPr="003335BB">
        <w:t xml:space="preserve"> via internet o acesso ao sistema. O município poderá optar em liberar o acesso automaticamente, sem intervenção do município, ou poderá optar que a solicitação de acesso </w:t>
      </w:r>
      <w:proofErr w:type="gramStart"/>
      <w:r w:rsidRPr="003335BB">
        <w:t>tenha</w:t>
      </w:r>
      <w:proofErr w:type="gramEnd"/>
      <w:r w:rsidRPr="003335BB">
        <w:t xml:space="preserve"> que ser homologada por um fiscal, onde a autorização poderá ser deferida ou indeferida. Quando a solicitação de acesso for autorizada, o solicitante deverá receber um e-mail com os dados de acesso, bem como sua senha. O texto enviado no e-mail deverá ser personalizável de acordo com a necessidade da entidade e quando a solicitação for indeferida, o solicitando deverá também receber um e-mail comunicando motivo do indeferimento.</w:t>
      </w:r>
    </w:p>
    <w:p w14:paraId="20F10419" w14:textId="77777777" w:rsidR="0044543E" w:rsidRPr="003335BB" w:rsidRDefault="0044543E" w:rsidP="004E3798">
      <w:pPr>
        <w:numPr>
          <w:ilvl w:val="0"/>
          <w:numId w:val="2"/>
        </w:numPr>
        <w:tabs>
          <w:tab w:val="left" w:pos="284"/>
        </w:tabs>
        <w:ind w:left="284" w:hanging="357"/>
        <w:jc w:val="both"/>
      </w:pPr>
      <w:r w:rsidRPr="003335BB">
        <w:t>O sistema deve ter o padrão de cores configurável, em ferramenta que permita a modificação de forma fácil, de acordo com as cores do município, cabendo a esse, escolher a cores do topo do site, rodapé e dos botões de ação.</w:t>
      </w:r>
    </w:p>
    <w:p w14:paraId="5936F458" w14:textId="77777777" w:rsidR="0044543E" w:rsidRPr="003335BB" w:rsidRDefault="0044543E" w:rsidP="004E3798">
      <w:pPr>
        <w:numPr>
          <w:ilvl w:val="0"/>
          <w:numId w:val="2"/>
        </w:numPr>
        <w:tabs>
          <w:tab w:val="left" w:pos="284"/>
        </w:tabs>
        <w:ind w:left="284" w:hanging="357"/>
        <w:jc w:val="both"/>
      </w:pPr>
      <w:r w:rsidRPr="003335BB">
        <w:t>Os nomes dos botões de ação do sistema devem ser configuráveis pelo município, em ferramenta que permita a modificação de forma fácil.</w:t>
      </w:r>
    </w:p>
    <w:p w14:paraId="2C48B5D4" w14:textId="77777777" w:rsidR="0044543E" w:rsidRPr="003335BB" w:rsidRDefault="0044543E" w:rsidP="004E3798">
      <w:pPr>
        <w:numPr>
          <w:ilvl w:val="0"/>
          <w:numId w:val="2"/>
        </w:numPr>
        <w:tabs>
          <w:tab w:val="left" w:pos="284"/>
        </w:tabs>
        <w:ind w:left="284" w:hanging="357"/>
        <w:jc w:val="both"/>
      </w:pPr>
      <w:r w:rsidRPr="003335BB">
        <w:t>O sistema deve dispor de ferramenta para alterar o tamanho da fonte do site, isso de forma ilimitada, a cada clique deve ser percebido o aumento.</w:t>
      </w:r>
    </w:p>
    <w:p w14:paraId="7C744208" w14:textId="77777777" w:rsidR="0044543E" w:rsidRPr="003335BB" w:rsidRDefault="0044543E" w:rsidP="004E3798">
      <w:pPr>
        <w:numPr>
          <w:ilvl w:val="0"/>
          <w:numId w:val="2"/>
        </w:numPr>
        <w:tabs>
          <w:tab w:val="left" w:pos="284"/>
        </w:tabs>
        <w:ind w:left="284" w:hanging="357"/>
        <w:jc w:val="both"/>
      </w:pPr>
      <w:r w:rsidRPr="003335BB">
        <w:t xml:space="preserve">Dispor de mecanismo que permita o cadastramento e alteração de texto de ajuda dos botões de ação. O texto de ajuda deve ser apresentado quando o usuário passar o cursor do mouse sobre o botão. </w:t>
      </w:r>
    </w:p>
    <w:p w14:paraId="131619B5" w14:textId="77777777" w:rsidR="0044543E" w:rsidRPr="003335BB" w:rsidRDefault="0044543E" w:rsidP="004E3798">
      <w:pPr>
        <w:numPr>
          <w:ilvl w:val="0"/>
          <w:numId w:val="2"/>
        </w:numPr>
        <w:tabs>
          <w:tab w:val="left" w:pos="284"/>
        </w:tabs>
        <w:ind w:left="284" w:hanging="357"/>
        <w:jc w:val="both"/>
      </w:pPr>
      <w:r w:rsidRPr="003335BB">
        <w:t xml:space="preserve">Dispor de editor que permita o fisco personalizar fórmulas para cálculo de todas as naturezas de receitas. Este mecanismo deverá conter minimamente comandos que recuperem automaticamente informações constantes no boletim cadastral, cadastro de </w:t>
      </w:r>
      <w:r w:rsidRPr="003335BB">
        <w:lastRenderedPageBreak/>
        <w:t xml:space="preserve">logradouros, trechos e tabelas de valores </w:t>
      </w:r>
      <w:proofErr w:type="spellStart"/>
      <w:proofErr w:type="gramStart"/>
      <w:r w:rsidRPr="003335BB">
        <w:t>pré</w:t>
      </w:r>
      <w:proofErr w:type="spellEnd"/>
      <w:r w:rsidRPr="003335BB">
        <w:t xml:space="preserve"> cadastradas</w:t>
      </w:r>
      <w:proofErr w:type="gramEnd"/>
      <w:r w:rsidRPr="003335BB">
        <w:t xml:space="preserve"> a serem utilizadas como variáveis para cálculo, também de Possuir operadores matemáticos que possibilitem a realização de cálculos de subtração, somatório, divisão, multiplicação e operadores lógicos que permitam criar condições de execução dos comandos de fórmulas.</w:t>
      </w:r>
    </w:p>
    <w:p w14:paraId="51E4DE57" w14:textId="77777777" w:rsidR="0044543E" w:rsidRPr="003335BB" w:rsidRDefault="0044543E" w:rsidP="004E3798">
      <w:pPr>
        <w:numPr>
          <w:ilvl w:val="0"/>
          <w:numId w:val="2"/>
        </w:numPr>
        <w:tabs>
          <w:tab w:val="left" w:pos="284"/>
        </w:tabs>
        <w:ind w:left="284" w:hanging="357"/>
        <w:jc w:val="both"/>
      </w:pPr>
      <w:r w:rsidRPr="003335BB">
        <w:t xml:space="preserve">Deverá Possuir cadastro imóveis com informações especificas a esta gestão, bem como </w:t>
      </w:r>
      <w:proofErr w:type="gramStart"/>
      <w:r w:rsidRPr="003335BB">
        <w:t>ser</w:t>
      </w:r>
      <w:proofErr w:type="gramEnd"/>
      <w:r w:rsidRPr="003335BB">
        <w:t xml:space="preserve"> possível que o próprio fisco crie novos campos inerentes as suas particularidades para a formação do boletim cadastral</w:t>
      </w:r>
    </w:p>
    <w:p w14:paraId="5432822D" w14:textId="77777777" w:rsidR="0044543E" w:rsidRPr="003335BB" w:rsidRDefault="0044543E" w:rsidP="004E3798">
      <w:pPr>
        <w:numPr>
          <w:ilvl w:val="0"/>
          <w:numId w:val="2"/>
        </w:numPr>
        <w:tabs>
          <w:tab w:val="left" w:pos="284"/>
        </w:tabs>
        <w:ind w:left="284" w:hanging="357"/>
        <w:jc w:val="both"/>
      </w:pPr>
      <w:r w:rsidRPr="003335BB">
        <w:t xml:space="preserve">Deverá Possuir cadastro de empresas com informações especificas a esta gestão, bem como </w:t>
      </w:r>
      <w:proofErr w:type="gramStart"/>
      <w:r w:rsidRPr="003335BB">
        <w:t>ser</w:t>
      </w:r>
      <w:proofErr w:type="gramEnd"/>
      <w:r w:rsidRPr="003335BB">
        <w:t xml:space="preserve"> possível que o próprio fisco crie novos campos inerentes as suas particularidades para a formação do boletim cadastral</w:t>
      </w:r>
    </w:p>
    <w:p w14:paraId="30B8D8A2" w14:textId="77777777" w:rsidR="0044543E" w:rsidRPr="003335BB" w:rsidRDefault="0044543E" w:rsidP="004E3798">
      <w:pPr>
        <w:numPr>
          <w:ilvl w:val="0"/>
          <w:numId w:val="2"/>
        </w:numPr>
        <w:tabs>
          <w:tab w:val="left" w:pos="284"/>
        </w:tabs>
        <w:ind w:left="284" w:hanging="357"/>
        <w:jc w:val="both"/>
      </w:pPr>
      <w:r w:rsidRPr="003335BB">
        <w:t xml:space="preserve">Deverá Possuir cadastro de para a gestão de taxas diversas com informações especificas a esta gestão, bem como </w:t>
      </w:r>
      <w:proofErr w:type="gramStart"/>
      <w:r w:rsidRPr="003335BB">
        <w:t>ser</w:t>
      </w:r>
      <w:proofErr w:type="gramEnd"/>
      <w:r w:rsidRPr="003335BB">
        <w:t xml:space="preserve"> possível que o próprio fisco crie novos campos inerentes as suas particularidades para a formação do boletim cadastral</w:t>
      </w:r>
    </w:p>
    <w:p w14:paraId="3E5B81FD" w14:textId="77777777" w:rsidR="0044543E" w:rsidRPr="003335BB" w:rsidRDefault="0044543E" w:rsidP="004E3798">
      <w:pPr>
        <w:numPr>
          <w:ilvl w:val="0"/>
          <w:numId w:val="2"/>
        </w:numPr>
        <w:tabs>
          <w:tab w:val="left" w:pos="284"/>
        </w:tabs>
        <w:ind w:left="284" w:hanging="357"/>
        <w:jc w:val="both"/>
      </w:pPr>
      <w:r w:rsidRPr="003335BB">
        <w:t xml:space="preserve">Deverá ser possível criar minimante </w:t>
      </w:r>
      <w:proofErr w:type="gramStart"/>
      <w:r w:rsidRPr="003335BB">
        <w:t>5</w:t>
      </w:r>
      <w:proofErr w:type="gramEnd"/>
      <w:r w:rsidRPr="003335BB">
        <w:t xml:space="preserve"> novos tipos de boletins cadastrais, que permitam a gestão de novos cadastros criados pela entidade, sendo possível que próprio fisco crie novos campos inerentes as suas particularidades para a formação do boletim cadastral.</w:t>
      </w:r>
    </w:p>
    <w:p w14:paraId="57969728" w14:textId="77777777" w:rsidR="0044543E" w:rsidRPr="003335BB" w:rsidRDefault="0044543E" w:rsidP="004E3798">
      <w:pPr>
        <w:numPr>
          <w:ilvl w:val="0"/>
          <w:numId w:val="2"/>
        </w:numPr>
        <w:tabs>
          <w:tab w:val="left" w:pos="284"/>
        </w:tabs>
        <w:ind w:left="284" w:hanging="357"/>
        <w:jc w:val="both"/>
      </w:pPr>
      <w:r w:rsidRPr="003335BB">
        <w:t xml:space="preserve">Deverá Possuir cadastro de contribuintes unificado, de modo que ao cadastrar um contribuinte e vincular o mesmo em um cadastro de imóvel ou empresa, </w:t>
      </w:r>
      <w:proofErr w:type="gramStart"/>
      <w:r w:rsidRPr="003335BB">
        <w:t>seja</w:t>
      </w:r>
      <w:proofErr w:type="gramEnd"/>
      <w:r w:rsidRPr="003335BB">
        <w:t xml:space="preserve"> atualizado automaticamente os dados básicos de identificação e endereço de correspondência.</w:t>
      </w:r>
    </w:p>
    <w:p w14:paraId="4731C7FA" w14:textId="77777777" w:rsidR="0044543E" w:rsidRPr="003335BB" w:rsidRDefault="0044543E" w:rsidP="004E3798">
      <w:pPr>
        <w:numPr>
          <w:ilvl w:val="0"/>
          <w:numId w:val="2"/>
        </w:numPr>
        <w:tabs>
          <w:tab w:val="left" w:pos="284"/>
        </w:tabs>
        <w:ind w:left="284" w:hanging="357"/>
        <w:jc w:val="both"/>
      </w:pPr>
      <w:r w:rsidRPr="003335BB">
        <w:t xml:space="preserve">Permitir a formatação e/ou personalização do layout de todos os documentos oficiais, gerados pelo sistema, tais como: </w:t>
      </w:r>
      <w:proofErr w:type="gramStart"/>
      <w:r w:rsidRPr="003335BB">
        <w:t>guias</w:t>
      </w:r>
      <w:proofErr w:type="gramEnd"/>
      <w:r w:rsidRPr="003335BB">
        <w:t xml:space="preserve"> de recolhimento, certidões, notificações, espelhos cadastrais, alvarás, acordos de parcelamento, permitindo configuração campos cadastrais, financeiros e imagens que serão visualizadas.</w:t>
      </w:r>
    </w:p>
    <w:p w14:paraId="5BD1919E" w14:textId="77777777" w:rsidR="0044543E" w:rsidRPr="003335BB" w:rsidRDefault="0044543E" w:rsidP="004E3798">
      <w:pPr>
        <w:numPr>
          <w:ilvl w:val="0"/>
          <w:numId w:val="2"/>
        </w:numPr>
        <w:tabs>
          <w:tab w:val="left" w:pos="284"/>
        </w:tabs>
        <w:ind w:left="284" w:hanging="357"/>
        <w:jc w:val="both"/>
      </w:pPr>
      <w:r w:rsidRPr="003335BB">
        <w:t>Na geração de alvará deverá Possuir mecanismos que gere um código de autenticidade do documento, o qual deverá ser possível ser consultado através da web.</w:t>
      </w:r>
    </w:p>
    <w:p w14:paraId="11CC4566" w14:textId="77777777" w:rsidR="0044543E" w:rsidRPr="003335BB" w:rsidRDefault="0044543E" w:rsidP="004E3798">
      <w:pPr>
        <w:numPr>
          <w:ilvl w:val="0"/>
          <w:numId w:val="2"/>
        </w:numPr>
        <w:tabs>
          <w:tab w:val="left" w:pos="284"/>
        </w:tabs>
        <w:ind w:left="284" w:hanging="357"/>
        <w:jc w:val="both"/>
      </w:pPr>
      <w:r w:rsidRPr="003335BB">
        <w:t>Deve ser possível incluir no documento de alvará o código de barras no padrão QRCODE que represente o código de autenticidade, o qual deverá ser possível realizar a consulta pela web através da leitura do QRCODE.</w:t>
      </w:r>
    </w:p>
    <w:p w14:paraId="648F1C37" w14:textId="77777777" w:rsidR="0044543E" w:rsidRPr="003335BB" w:rsidRDefault="0044543E" w:rsidP="004E3798">
      <w:pPr>
        <w:numPr>
          <w:ilvl w:val="0"/>
          <w:numId w:val="2"/>
        </w:numPr>
        <w:tabs>
          <w:tab w:val="left" w:pos="284"/>
        </w:tabs>
        <w:ind w:left="284" w:hanging="357"/>
        <w:jc w:val="both"/>
      </w:pPr>
      <w:r w:rsidRPr="003335BB">
        <w:t>Deverá dispor de mecanismo que possibilite o cadastramento de qualquer tipo de finalidade de alvará, a ser utilizado por todos os cadastros.</w:t>
      </w:r>
    </w:p>
    <w:p w14:paraId="613A52BB" w14:textId="77777777" w:rsidR="0044543E" w:rsidRPr="003335BB" w:rsidRDefault="0044543E" w:rsidP="004E3798">
      <w:pPr>
        <w:numPr>
          <w:ilvl w:val="0"/>
          <w:numId w:val="2"/>
        </w:numPr>
        <w:tabs>
          <w:tab w:val="left" w:pos="284"/>
        </w:tabs>
        <w:ind w:left="284" w:hanging="357"/>
        <w:jc w:val="both"/>
      </w:pPr>
      <w:r w:rsidRPr="003335BB">
        <w:t>Deverá ser possível definir o prazo de validade dos alvarás de acordo com cada finalidade cadastrada, podendo ser em quantidade de dias após seu deferimento ou sempre no final do ano.</w:t>
      </w:r>
    </w:p>
    <w:p w14:paraId="1584A73A" w14:textId="77777777" w:rsidR="0044543E" w:rsidRPr="003335BB" w:rsidRDefault="0044543E" w:rsidP="004E3798">
      <w:pPr>
        <w:numPr>
          <w:ilvl w:val="0"/>
          <w:numId w:val="2"/>
        </w:numPr>
        <w:tabs>
          <w:tab w:val="left" w:pos="284"/>
        </w:tabs>
        <w:ind w:left="284" w:hanging="357"/>
        <w:jc w:val="both"/>
      </w:pPr>
      <w:r w:rsidRPr="003335BB">
        <w:t>Deve dispor de mecanismo que gerencie a possibilidade de enviar e-mails ao solicitante do Alvará e Fiscal responsável, de acordo com a finalidade e situação do alvará.</w:t>
      </w:r>
    </w:p>
    <w:p w14:paraId="1D102700" w14:textId="77777777" w:rsidR="0044543E" w:rsidRPr="003335BB" w:rsidRDefault="0044543E" w:rsidP="004E3798">
      <w:pPr>
        <w:numPr>
          <w:ilvl w:val="0"/>
          <w:numId w:val="2"/>
        </w:numPr>
        <w:tabs>
          <w:tab w:val="left" w:pos="284"/>
        </w:tabs>
        <w:ind w:left="284" w:hanging="357"/>
        <w:jc w:val="both"/>
      </w:pPr>
      <w:r w:rsidRPr="003335BB">
        <w:t>Deve dispor de mecanismo que gerencie as permissões de grupos de usuários e usuários individuais por finalidade de Alvará, permitindo minimamente tipos de permissão para deferimento total ou deferimento com restrições.</w:t>
      </w:r>
    </w:p>
    <w:p w14:paraId="0FB4F70E" w14:textId="77777777" w:rsidR="0044543E" w:rsidRPr="003335BB" w:rsidRDefault="0044543E" w:rsidP="004E3798">
      <w:pPr>
        <w:numPr>
          <w:ilvl w:val="0"/>
          <w:numId w:val="2"/>
        </w:numPr>
        <w:tabs>
          <w:tab w:val="left" w:pos="284"/>
        </w:tabs>
        <w:ind w:left="284" w:hanging="357"/>
        <w:jc w:val="both"/>
      </w:pPr>
      <w:r w:rsidRPr="003335BB">
        <w:t>Deve dispor de mecanismo que possibilite a criação de regras por finalidade de alvará a serem validadas no momento do deferimento da solicitação, na criação das regras, deve ser possível validar qualquer informação relacionada ao processo, seja cadastral ou financeira.</w:t>
      </w:r>
    </w:p>
    <w:p w14:paraId="2C769593" w14:textId="77777777" w:rsidR="0044543E" w:rsidRPr="003335BB" w:rsidRDefault="0044543E" w:rsidP="004E3798">
      <w:pPr>
        <w:numPr>
          <w:ilvl w:val="0"/>
          <w:numId w:val="2"/>
        </w:numPr>
        <w:tabs>
          <w:tab w:val="left" w:pos="284"/>
        </w:tabs>
        <w:ind w:left="284" w:hanging="357"/>
        <w:jc w:val="both"/>
      </w:pPr>
      <w:r w:rsidRPr="003335BB">
        <w:t>Deve existir a possibilidade de enviar e-mail ao solicitante do alvará após a solicitação realizada, com resumo do pedido.</w:t>
      </w:r>
    </w:p>
    <w:p w14:paraId="5C54F8CD" w14:textId="77777777" w:rsidR="0044543E" w:rsidRPr="003335BB" w:rsidRDefault="0044543E" w:rsidP="004E3798">
      <w:pPr>
        <w:numPr>
          <w:ilvl w:val="0"/>
          <w:numId w:val="2"/>
        </w:numPr>
        <w:tabs>
          <w:tab w:val="left" w:pos="284"/>
        </w:tabs>
        <w:ind w:left="284" w:hanging="357"/>
        <w:jc w:val="both"/>
      </w:pPr>
      <w:r w:rsidRPr="003335BB">
        <w:t xml:space="preserve"> Possibilitar a emissão de segunda via dos documentos oficiais emitidos pelo sistema, tais como: certidões, notificações, espelhos cadastrais, alvarás, acordos de </w:t>
      </w:r>
      <w:proofErr w:type="gramStart"/>
      <w:r w:rsidRPr="003335BB">
        <w:t>parcelamento</w:t>
      </w:r>
      <w:proofErr w:type="gramEnd"/>
    </w:p>
    <w:p w14:paraId="42D9A67E" w14:textId="77777777" w:rsidR="0044543E" w:rsidRPr="003335BB" w:rsidRDefault="0044543E" w:rsidP="004E3798">
      <w:pPr>
        <w:numPr>
          <w:ilvl w:val="0"/>
          <w:numId w:val="2"/>
        </w:numPr>
        <w:tabs>
          <w:tab w:val="left" w:pos="284"/>
        </w:tabs>
        <w:ind w:left="284" w:hanging="357"/>
        <w:jc w:val="both"/>
      </w:pPr>
      <w:r w:rsidRPr="003335BB">
        <w:t>Permitir o cadastramento dos logradouros do município, informando minimante sua descrição, lei que a originou e sua posição de distrito, setor, bairro e segmento.</w:t>
      </w:r>
    </w:p>
    <w:p w14:paraId="32D4F755" w14:textId="77777777" w:rsidR="0044543E" w:rsidRPr="003335BB" w:rsidRDefault="0044543E" w:rsidP="004E3798">
      <w:pPr>
        <w:numPr>
          <w:ilvl w:val="0"/>
          <w:numId w:val="2"/>
        </w:numPr>
        <w:tabs>
          <w:tab w:val="left" w:pos="284"/>
        </w:tabs>
        <w:ind w:left="284" w:hanging="357"/>
        <w:jc w:val="both"/>
      </w:pPr>
      <w:r w:rsidRPr="003335BB">
        <w:lastRenderedPageBreak/>
        <w:t xml:space="preserve">Permitir o cadastramento das características de cada trecho dos logradouros, sendo possível informar se </w:t>
      </w:r>
      <w:proofErr w:type="gramStart"/>
      <w:r w:rsidRPr="003335BB">
        <w:t>existe</w:t>
      </w:r>
      <w:proofErr w:type="gramEnd"/>
      <w:r w:rsidRPr="003335BB">
        <w:t xml:space="preserve"> recursos básicos de abastecimento, equipamentos urbanos e serviços públicos</w:t>
      </w:r>
    </w:p>
    <w:p w14:paraId="2F213D44" w14:textId="77777777" w:rsidR="0044543E" w:rsidRPr="003335BB" w:rsidRDefault="0044543E" w:rsidP="004E3798">
      <w:pPr>
        <w:numPr>
          <w:ilvl w:val="0"/>
          <w:numId w:val="2"/>
        </w:numPr>
        <w:tabs>
          <w:tab w:val="left" w:pos="284"/>
        </w:tabs>
        <w:ind w:left="284" w:hanging="357"/>
        <w:jc w:val="both"/>
      </w:pPr>
      <w:r w:rsidRPr="003335BB">
        <w:t>Para cada característica de trecho deve ser possível informar suas coordenadas de início, fim, largura de via e passeio.</w:t>
      </w:r>
    </w:p>
    <w:p w14:paraId="293814D3" w14:textId="77777777" w:rsidR="0044543E" w:rsidRPr="003335BB" w:rsidRDefault="0044543E" w:rsidP="004E3798">
      <w:pPr>
        <w:numPr>
          <w:ilvl w:val="0"/>
          <w:numId w:val="2"/>
        </w:numPr>
        <w:tabs>
          <w:tab w:val="left" w:pos="284"/>
        </w:tabs>
        <w:ind w:left="284" w:hanging="357"/>
        <w:jc w:val="both"/>
      </w:pPr>
      <w:r w:rsidRPr="003335BB">
        <w:t>Permitir o cadastramento das faces de quadra, informando sua localização através de chave a ser composta de acordo com a necessidade do município e suas características bem como a existência de pavimentação, iluminação pública, coleta de lixo e meio fio.</w:t>
      </w:r>
    </w:p>
    <w:p w14:paraId="6783A230" w14:textId="77777777" w:rsidR="0044543E" w:rsidRPr="003335BB" w:rsidRDefault="0044543E" w:rsidP="004E3798">
      <w:pPr>
        <w:numPr>
          <w:ilvl w:val="0"/>
          <w:numId w:val="2"/>
        </w:numPr>
        <w:tabs>
          <w:tab w:val="left" w:pos="284"/>
        </w:tabs>
        <w:ind w:left="284" w:hanging="357"/>
        <w:jc w:val="both"/>
      </w:pPr>
      <w:r w:rsidRPr="003335BB">
        <w:t xml:space="preserve">Permitir o cadastramento de índices a serem utilizados na atualização monetários dos valores lançados que estão pendentes de pagamento, ao realizar o cadastramento deverá ser possível informar se a incidência do valor será mensal ou </w:t>
      </w:r>
      <w:proofErr w:type="gramStart"/>
      <w:r w:rsidRPr="003335BB">
        <w:t>diária</w:t>
      </w:r>
      <w:proofErr w:type="gramEnd"/>
    </w:p>
    <w:p w14:paraId="3FF20CD7" w14:textId="77777777" w:rsidR="0044543E" w:rsidRPr="003335BB" w:rsidRDefault="0044543E" w:rsidP="004E3798">
      <w:pPr>
        <w:numPr>
          <w:ilvl w:val="0"/>
          <w:numId w:val="2"/>
        </w:numPr>
        <w:tabs>
          <w:tab w:val="left" w:pos="284"/>
        </w:tabs>
        <w:ind w:left="284" w:hanging="357"/>
        <w:jc w:val="both"/>
      </w:pPr>
      <w:r w:rsidRPr="003335BB">
        <w:t xml:space="preserve">Permitir o cadastramento dos planos econômicos </w:t>
      </w:r>
      <w:proofErr w:type="gramStart"/>
      <w:r w:rsidRPr="003335BB">
        <w:t>afim de</w:t>
      </w:r>
      <w:proofErr w:type="gramEnd"/>
      <w:r w:rsidRPr="003335BB">
        <w:t xml:space="preserve"> realizar as devidas conversões dos valores lançados no passado para a atualidade, ao realizar o cadastro deverá ser possível informar minimamente os dados de identificação e fator de conversão.</w:t>
      </w:r>
    </w:p>
    <w:p w14:paraId="43E3622E" w14:textId="77777777" w:rsidR="0044543E" w:rsidRPr="003335BB" w:rsidRDefault="0044543E" w:rsidP="004E3798">
      <w:pPr>
        <w:numPr>
          <w:ilvl w:val="0"/>
          <w:numId w:val="2"/>
        </w:numPr>
        <w:tabs>
          <w:tab w:val="left" w:pos="284"/>
        </w:tabs>
        <w:ind w:left="284" w:hanging="357"/>
        <w:jc w:val="both"/>
      </w:pPr>
      <w:r w:rsidRPr="003335BB">
        <w:t>Possuir rotinas parametrizáveis de cálculos gerais, parciais e individualizados, dos valores inerentes à obrigação principal e acréscimos legais, com destaque para cada item, aplicável a quaisquer tributos e/ou receitas derivadas.</w:t>
      </w:r>
    </w:p>
    <w:p w14:paraId="053A62E5" w14:textId="77777777" w:rsidR="0044543E" w:rsidRPr="003335BB" w:rsidRDefault="0044543E" w:rsidP="004E3798">
      <w:pPr>
        <w:numPr>
          <w:ilvl w:val="0"/>
          <w:numId w:val="2"/>
        </w:numPr>
        <w:tabs>
          <w:tab w:val="left" w:pos="284"/>
        </w:tabs>
        <w:ind w:left="284" w:hanging="357"/>
        <w:jc w:val="both"/>
      </w:pPr>
      <w:r w:rsidRPr="003335BB">
        <w:t>Gerenciar o calendário de dias úteis por exercício.</w:t>
      </w:r>
    </w:p>
    <w:p w14:paraId="2BF0990D" w14:textId="77777777" w:rsidR="0044543E" w:rsidRPr="003335BB" w:rsidRDefault="0044543E" w:rsidP="004E3798">
      <w:pPr>
        <w:numPr>
          <w:ilvl w:val="0"/>
          <w:numId w:val="2"/>
        </w:numPr>
        <w:tabs>
          <w:tab w:val="left" w:pos="284"/>
        </w:tabs>
        <w:ind w:left="284" w:hanging="357"/>
        <w:jc w:val="both"/>
      </w:pPr>
      <w:r w:rsidRPr="003335BB">
        <w:t>Gerenciar as datas de vencimentos de tributos por exercício.</w:t>
      </w:r>
    </w:p>
    <w:p w14:paraId="482C417E" w14:textId="77777777" w:rsidR="0044543E" w:rsidRPr="003335BB" w:rsidRDefault="0044543E" w:rsidP="004E3798">
      <w:pPr>
        <w:numPr>
          <w:ilvl w:val="0"/>
          <w:numId w:val="2"/>
        </w:numPr>
        <w:tabs>
          <w:tab w:val="left" w:pos="284"/>
        </w:tabs>
        <w:ind w:left="284" w:hanging="357"/>
        <w:jc w:val="both"/>
      </w:pPr>
      <w:r w:rsidRPr="003335BB">
        <w:t>Permitir a emissão de documentos oficiais.</w:t>
      </w:r>
    </w:p>
    <w:p w14:paraId="64D95A55" w14:textId="77777777" w:rsidR="0044543E" w:rsidRPr="003335BB" w:rsidRDefault="0044543E" w:rsidP="004E3798">
      <w:pPr>
        <w:numPr>
          <w:ilvl w:val="0"/>
          <w:numId w:val="2"/>
        </w:numPr>
        <w:tabs>
          <w:tab w:val="left" w:pos="284"/>
        </w:tabs>
        <w:ind w:left="284" w:hanging="357"/>
        <w:jc w:val="both"/>
      </w:pPr>
      <w:r w:rsidRPr="003335BB">
        <w:t>Permitir a emissão do edital de convocação para ciência de Notificação de Lançamento da Contribuição de Melhoria.</w:t>
      </w:r>
    </w:p>
    <w:p w14:paraId="016B6DBD" w14:textId="77777777" w:rsidR="0044543E" w:rsidRPr="003335BB" w:rsidRDefault="0044543E" w:rsidP="004E3798">
      <w:pPr>
        <w:numPr>
          <w:ilvl w:val="0"/>
          <w:numId w:val="2"/>
        </w:numPr>
        <w:tabs>
          <w:tab w:val="left" w:pos="284"/>
        </w:tabs>
        <w:ind w:left="284" w:hanging="357"/>
        <w:jc w:val="both"/>
      </w:pPr>
      <w:r w:rsidRPr="003335BB">
        <w:t>Permitir que a emissão do documento de Notificação do Lançamento seja feita em conjunto com a Guia de Recolhimento dos Tributos, em um único documento, quando em cota única.</w:t>
      </w:r>
    </w:p>
    <w:p w14:paraId="115D8CA2" w14:textId="77777777" w:rsidR="0044543E" w:rsidRPr="003335BB" w:rsidRDefault="0044543E" w:rsidP="004E3798">
      <w:pPr>
        <w:numPr>
          <w:ilvl w:val="0"/>
          <w:numId w:val="2"/>
        </w:numPr>
        <w:tabs>
          <w:tab w:val="left" w:pos="284"/>
        </w:tabs>
        <w:ind w:left="284" w:hanging="357"/>
        <w:jc w:val="both"/>
      </w:pPr>
      <w:r w:rsidRPr="003335BB">
        <w:t>Permitir a emissão de todas as Guias de Recolhimento de Tributos controlados pelo sistema.</w:t>
      </w:r>
    </w:p>
    <w:p w14:paraId="4CE8D355" w14:textId="77777777" w:rsidR="0044543E" w:rsidRPr="003335BB" w:rsidRDefault="0044543E" w:rsidP="004E3798">
      <w:pPr>
        <w:numPr>
          <w:ilvl w:val="0"/>
          <w:numId w:val="2"/>
        </w:numPr>
        <w:tabs>
          <w:tab w:val="left" w:pos="284"/>
        </w:tabs>
        <w:ind w:left="284" w:hanging="357"/>
        <w:jc w:val="both"/>
      </w:pPr>
      <w:r w:rsidRPr="003335BB">
        <w:t>Gerenciar as operações de isenções, não incidências, imunidades, reduções de alíquota e de bases de cálculo, para qualquer tributo e/ou receitas derivadas. Além disso, deve ser possível realizar estorno destas operações.</w:t>
      </w:r>
    </w:p>
    <w:p w14:paraId="1B0036DD" w14:textId="77777777" w:rsidR="0044543E" w:rsidRPr="003335BB" w:rsidRDefault="0044543E" w:rsidP="004E3798">
      <w:pPr>
        <w:numPr>
          <w:ilvl w:val="0"/>
          <w:numId w:val="2"/>
        </w:numPr>
        <w:tabs>
          <w:tab w:val="left" w:pos="284"/>
        </w:tabs>
        <w:ind w:left="284" w:hanging="357"/>
        <w:jc w:val="both"/>
      </w:pPr>
      <w:r w:rsidRPr="003335BB">
        <w:t>Gerenciar as operações da situação cadastral mobiliária e imobiliária, tais como:</w:t>
      </w:r>
      <w:proofErr w:type="gramStart"/>
      <w:r w:rsidRPr="003335BB">
        <w:t xml:space="preserve">  </w:t>
      </w:r>
    </w:p>
    <w:p w14:paraId="7245894F" w14:textId="77777777" w:rsidR="0044543E" w:rsidRPr="003335BB" w:rsidRDefault="0044543E" w:rsidP="004E3798">
      <w:pPr>
        <w:numPr>
          <w:ilvl w:val="0"/>
          <w:numId w:val="2"/>
        </w:numPr>
        <w:tabs>
          <w:tab w:val="left" w:pos="284"/>
        </w:tabs>
        <w:ind w:left="284" w:hanging="357"/>
        <w:jc w:val="both"/>
      </w:pPr>
      <w:proofErr w:type="gramEnd"/>
      <w:r w:rsidRPr="003335BB">
        <w:t>Ativos, inativos, baixados, dentre outras situações.</w:t>
      </w:r>
    </w:p>
    <w:p w14:paraId="70B19169" w14:textId="77777777" w:rsidR="0044543E" w:rsidRPr="003335BB" w:rsidRDefault="0044543E" w:rsidP="004E3798">
      <w:pPr>
        <w:numPr>
          <w:ilvl w:val="0"/>
          <w:numId w:val="2"/>
        </w:numPr>
        <w:tabs>
          <w:tab w:val="left" w:pos="284"/>
        </w:tabs>
        <w:ind w:left="284" w:hanging="357"/>
        <w:jc w:val="both"/>
      </w:pPr>
      <w:r w:rsidRPr="003335BB">
        <w:t>Gerenciar as operações de Extinção por pagamento, decisão administrativa, decisão judicial, remissão, prescrição, compensação e dação em pagamento.</w:t>
      </w:r>
    </w:p>
    <w:p w14:paraId="672450C5" w14:textId="77777777" w:rsidR="0044543E" w:rsidRPr="003335BB" w:rsidRDefault="0044543E" w:rsidP="004E3798">
      <w:pPr>
        <w:numPr>
          <w:ilvl w:val="0"/>
          <w:numId w:val="2"/>
        </w:numPr>
        <w:tabs>
          <w:tab w:val="left" w:pos="284"/>
        </w:tabs>
        <w:ind w:left="284" w:hanging="357"/>
        <w:jc w:val="both"/>
      </w:pPr>
      <w:r w:rsidRPr="003335BB">
        <w:t>Gerenciar operações de Suspensão de Créditos Tributários ou Não Tributários.</w:t>
      </w:r>
    </w:p>
    <w:p w14:paraId="773B777F" w14:textId="77777777" w:rsidR="0044543E" w:rsidRPr="003335BB" w:rsidRDefault="0044543E" w:rsidP="004E3798">
      <w:pPr>
        <w:numPr>
          <w:ilvl w:val="0"/>
          <w:numId w:val="2"/>
        </w:numPr>
        <w:tabs>
          <w:tab w:val="left" w:pos="284"/>
        </w:tabs>
        <w:ind w:left="284" w:hanging="357"/>
        <w:jc w:val="both"/>
      </w:pPr>
      <w:r w:rsidRPr="003335BB">
        <w:t>Gerenciar operações dos lançamentos de créditos a receber, sejam eles de qualquer natureza, bem como</w:t>
      </w:r>
      <w:proofErr w:type="gramStart"/>
      <w:r w:rsidRPr="003335BB">
        <w:t xml:space="preserve">  </w:t>
      </w:r>
      <w:proofErr w:type="gramEnd"/>
      <w:r w:rsidRPr="003335BB">
        <w:t xml:space="preserve">Possibilitar o estorno de tais operações. </w:t>
      </w:r>
    </w:p>
    <w:p w14:paraId="3F642C7C" w14:textId="77777777" w:rsidR="0044543E" w:rsidRPr="003335BB" w:rsidRDefault="0044543E" w:rsidP="004E3798">
      <w:pPr>
        <w:numPr>
          <w:ilvl w:val="0"/>
          <w:numId w:val="2"/>
        </w:numPr>
        <w:tabs>
          <w:tab w:val="left" w:pos="284"/>
        </w:tabs>
        <w:ind w:left="284" w:hanging="357"/>
        <w:jc w:val="both"/>
      </w:pPr>
      <w:r w:rsidRPr="003335BB">
        <w:t xml:space="preserve">Gerenciar operações de </w:t>
      </w:r>
      <w:proofErr w:type="spellStart"/>
      <w:r w:rsidRPr="003335BB">
        <w:t>reparcelamento</w:t>
      </w:r>
      <w:proofErr w:type="spellEnd"/>
      <w:r w:rsidRPr="003335BB">
        <w:t>, bem como</w:t>
      </w:r>
      <w:proofErr w:type="gramStart"/>
      <w:r w:rsidRPr="003335BB">
        <w:t xml:space="preserve">  </w:t>
      </w:r>
      <w:proofErr w:type="gramEnd"/>
      <w:r w:rsidRPr="003335BB">
        <w:t>Possibilitar o estorno do mesmo quando necessário.</w:t>
      </w:r>
    </w:p>
    <w:p w14:paraId="010B79E0" w14:textId="77777777" w:rsidR="0044543E" w:rsidRPr="003335BB" w:rsidRDefault="0044543E" w:rsidP="004E3798">
      <w:pPr>
        <w:numPr>
          <w:ilvl w:val="0"/>
          <w:numId w:val="2"/>
        </w:numPr>
        <w:tabs>
          <w:tab w:val="left" w:pos="284"/>
        </w:tabs>
        <w:ind w:left="284" w:hanging="357"/>
        <w:jc w:val="both"/>
      </w:pPr>
      <w:r w:rsidRPr="003335BB">
        <w:t>Permitir a emissão das Guias de Recolhimento com incorporação de códigos de barra, padrão CNAB\FEBRABAN, para recebimento das mesmas pelas instituições financeiras arrecadadoras, integrantes do Sistema Financeiro Nacional.</w:t>
      </w:r>
    </w:p>
    <w:p w14:paraId="304F3E46" w14:textId="77777777" w:rsidR="0044543E" w:rsidRPr="003335BB" w:rsidRDefault="0044543E" w:rsidP="004E3798">
      <w:pPr>
        <w:numPr>
          <w:ilvl w:val="0"/>
          <w:numId w:val="2"/>
        </w:numPr>
        <w:tabs>
          <w:tab w:val="left" w:pos="284"/>
        </w:tabs>
        <w:ind w:left="284" w:hanging="357"/>
        <w:jc w:val="both"/>
      </w:pPr>
      <w:r w:rsidRPr="003335BB">
        <w:t>Gerenciar a devolução de correspondências, em função da não localização do contribuinte\destinatário.</w:t>
      </w:r>
    </w:p>
    <w:p w14:paraId="6B14CA3C" w14:textId="77777777" w:rsidR="0044543E" w:rsidRPr="003335BB" w:rsidRDefault="0044543E" w:rsidP="004E3798">
      <w:pPr>
        <w:numPr>
          <w:ilvl w:val="0"/>
          <w:numId w:val="2"/>
        </w:numPr>
        <w:tabs>
          <w:tab w:val="left" w:pos="284"/>
        </w:tabs>
        <w:ind w:left="284" w:hanging="357"/>
        <w:jc w:val="both"/>
      </w:pPr>
      <w:r w:rsidRPr="003335BB">
        <w:t>Permitir a cobrança de tributos e\ou receitas derivadas, através de débito automático, no domicílio bancário autorizado pelo contribuinte.</w:t>
      </w:r>
    </w:p>
    <w:p w14:paraId="179F5E17" w14:textId="77777777" w:rsidR="0044543E" w:rsidRPr="003335BB" w:rsidRDefault="0044543E" w:rsidP="004E3798">
      <w:pPr>
        <w:numPr>
          <w:ilvl w:val="0"/>
          <w:numId w:val="2"/>
        </w:numPr>
        <w:tabs>
          <w:tab w:val="left" w:pos="284"/>
        </w:tabs>
        <w:ind w:left="284" w:hanging="357"/>
        <w:jc w:val="both"/>
      </w:pPr>
      <w:r w:rsidRPr="003335BB">
        <w:lastRenderedPageBreak/>
        <w:t>Gerenciar o recolhimento dos tributos e\ou receitas derivadas e classificar os dados da arrecadação, através da leitura de arquivos de dados em formato digital com layout pré-determinado, disponível a Licitante Vencedora.</w:t>
      </w:r>
    </w:p>
    <w:p w14:paraId="57E96502" w14:textId="77777777" w:rsidR="0044543E" w:rsidRPr="003335BB" w:rsidRDefault="0044543E" w:rsidP="004E3798">
      <w:pPr>
        <w:numPr>
          <w:ilvl w:val="0"/>
          <w:numId w:val="2"/>
        </w:numPr>
        <w:tabs>
          <w:tab w:val="left" w:pos="284"/>
        </w:tabs>
        <w:ind w:left="284" w:hanging="357"/>
        <w:jc w:val="both"/>
      </w:pPr>
      <w:r w:rsidRPr="003335BB">
        <w:t>Gerenciar os arquivos digitais de troca de dados com as instituições financeiras arrecadadoras conveniadas.</w:t>
      </w:r>
    </w:p>
    <w:p w14:paraId="2FD4D099" w14:textId="77777777" w:rsidR="0044543E" w:rsidRPr="003335BB" w:rsidRDefault="0044543E" w:rsidP="004E3798">
      <w:pPr>
        <w:numPr>
          <w:ilvl w:val="0"/>
          <w:numId w:val="2"/>
        </w:numPr>
        <w:tabs>
          <w:tab w:val="left" w:pos="284"/>
        </w:tabs>
        <w:ind w:left="284" w:hanging="357"/>
        <w:jc w:val="both"/>
      </w:pPr>
      <w:r w:rsidRPr="003335BB">
        <w:t>Possuir rotina para auditoria dos valores recolhidos pelas instituições financeiras arrecadadoras e repassados ao Tesouro Municipal, acusando discrepâncias nos valores devidos e prazos de repasse.</w:t>
      </w:r>
    </w:p>
    <w:p w14:paraId="12535361" w14:textId="77777777" w:rsidR="0044543E" w:rsidRPr="003335BB" w:rsidRDefault="0044543E" w:rsidP="004E3798">
      <w:pPr>
        <w:numPr>
          <w:ilvl w:val="0"/>
          <w:numId w:val="2"/>
        </w:numPr>
        <w:tabs>
          <w:tab w:val="left" w:pos="284"/>
        </w:tabs>
        <w:ind w:left="284" w:hanging="357"/>
        <w:jc w:val="both"/>
      </w:pPr>
      <w:r w:rsidRPr="003335BB">
        <w:t xml:space="preserve">Possuir rotina para conciliação manual dos documentos da arrecadação, a ser empregada nas situações em que não seja possível a conciliação automática dos mesmos através do sistema. </w:t>
      </w:r>
    </w:p>
    <w:p w14:paraId="21B262E4" w14:textId="77777777" w:rsidR="0044543E" w:rsidRPr="003335BB" w:rsidRDefault="0044543E" w:rsidP="004E3798">
      <w:pPr>
        <w:numPr>
          <w:ilvl w:val="0"/>
          <w:numId w:val="2"/>
        </w:numPr>
        <w:tabs>
          <w:tab w:val="left" w:pos="284"/>
        </w:tabs>
        <w:ind w:left="284" w:hanging="357"/>
        <w:jc w:val="both"/>
      </w:pPr>
      <w:r w:rsidRPr="003335BB">
        <w:t>Possuir rotina que permita a integração mediante exportação de dados, para o sistema contábil\financeiro do município, através de arquivos em formato digital com layout parametrizável, gerando os lançamentos contábeis da receita arrecadada e classificada, sem que haja a necessidade de retrabalho.</w:t>
      </w:r>
    </w:p>
    <w:p w14:paraId="53889693" w14:textId="77777777" w:rsidR="0044543E" w:rsidRPr="003335BB" w:rsidRDefault="0044543E" w:rsidP="004E3798">
      <w:pPr>
        <w:numPr>
          <w:ilvl w:val="0"/>
          <w:numId w:val="2"/>
        </w:numPr>
        <w:tabs>
          <w:tab w:val="left" w:pos="284"/>
        </w:tabs>
        <w:ind w:left="284" w:hanging="357"/>
        <w:jc w:val="both"/>
      </w:pPr>
      <w:r w:rsidRPr="003335BB">
        <w:t>Gerar na conta corrente do contribuinte, de forma consolidada, todos os lançamentos efetuados, com os respectivos valores, datas de vencimento e pagamento, mesmo aqueles advindos de exercícios anteriores, informando em que fase da cobrança o débito se enquadra (em cobrança ou em dívida ativa), permitindo a consulta parametrizada de extratos da posição financeira, destacando os acréscimos legais dos valores principais.</w:t>
      </w:r>
    </w:p>
    <w:p w14:paraId="3A0565C3" w14:textId="77777777" w:rsidR="0044543E" w:rsidRPr="003335BB" w:rsidRDefault="0044543E" w:rsidP="004E3798">
      <w:pPr>
        <w:numPr>
          <w:ilvl w:val="0"/>
          <w:numId w:val="2"/>
        </w:numPr>
        <w:tabs>
          <w:tab w:val="left" w:pos="284"/>
        </w:tabs>
        <w:ind w:left="284" w:hanging="357"/>
        <w:jc w:val="both"/>
      </w:pPr>
      <w:r w:rsidRPr="003335BB">
        <w:t>Nos extratos de posição financeira do contribuinte, que seja proprietário de mais de um imóvel, assegurar que também sejam listados os lançamentos e pagamentos relativos a cada imóvel de sua propriedade.</w:t>
      </w:r>
    </w:p>
    <w:p w14:paraId="7C1DB3F1" w14:textId="77777777" w:rsidR="0044543E" w:rsidRPr="003335BB" w:rsidRDefault="0044543E" w:rsidP="004E3798">
      <w:pPr>
        <w:numPr>
          <w:ilvl w:val="0"/>
          <w:numId w:val="2"/>
        </w:numPr>
        <w:tabs>
          <w:tab w:val="left" w:pos="284"/>
        </w:tabs>
        <w:ind w:left="284" w:hanging="357"/>
        <w:jc w:val="both"/>
      </w:pPr>
      <w:r w:rsidRPr="003335BB">
        <w:t xml:space="preserve">Permitir o parcelamento, </w:t>
      </w:r>
      <w:proofErr w:type="spellStart"/>
      <w:r w:rsidRPr="003335BB">
        <w:t>reparcelamento</w:t>
      </w:r>
      <w:proofErr w:type="spellEnd"/>
      <w:r w:rsidRPr="003335BB">
        <w:t xml:space="preserve"> e </w:t>
      </w:r>
      <w:proofErr w:type="spellStart"/>
      <w:r w:rsidRPr="003335BB">
        <w:rPr>
          <w:i/>
          <w:iCs/>
        </w:rPr>
        <w:t>desparcelamento</w:t>
      </w:r>
      <w:proofErr w:type="spellEnd"/>
      <w:r w:rsidRPr="003335BB">
        <w:t xml:space="preserve"> de débitos de qualquer natureza, inclusive os inscritos em dívida ativa e não executados, com a criação de regras parametrizáveis aplicadas no controle destas operações, possibilitando a emissão de guias de recolhimento e dos termos de parcelamento, realizando a gestão integral da carteira.</w:t>
      </w:r>
    </w:p>
    <w:p w14:paraId="1A8D170B" w14:textId="77777777" w:rsidR="0044543E" w:rsidRPr="003335BB" w:rsidRDefault="0044543E" w:rsidP="004E3798">
      <w:pPr>
        <w:numPr>
          <w:ilvl w:val="0"/>
          <w:numId w:val="2"/>
        </w:numPr>
        <w:tabs>
          <w:tab w:val="left" w:pos="284"/>
        </w:tabs>
        <w:ind w:left="284" w:hanging="357"/>
        <w:jc w:val="both"/>
      </w:pPr>
      <w:r w:rsidRPr="003335BB">
        <w:t>Permitir a emissão de certidões positivas, negativas e positivas com efeito de negativa, sobre os tributos controlados pelo sistema.</w:t>
      </w:r>
    </w:p>
    <w:p w14:paraId="31B9C974" w14:textId="77777777" w:rsidR="0044543E" w:rsidRPr="003335BB" w:rsidRDefault="0044543E" w:rsidP="004E3798">
      <w:pPr>
        <w:numPr>
          <w:ilvl w:val="0"/>
          <w:numId w:val="2"/>
        </w:numPr>
        <w:tabs>
          <w:tab w:val="left" w:pos="284"/>
        </w:tabs>
        <w:ind w:left="284" w:hanging="357"/>
        <w:jc w:val="both"/>
      </w:pPr>
      <w:r w:rsidRPr="003335BB">
        <w:t>Gerenciar a restituição de valor cobrado a maior ou indevidamente.</w:t>
      </w:r>
    </w:p>
    <w:p w14:paraId="3F72336B" w14:textId="77777777" w:rsidR="0044543E" w:rsidRPr="003335BB" w:rsidRDefault="0044543E" w:rsidP="004E3798">
      <w:pPr>
        <w:numPr>
          <w:ilvl w:val="0"/>
          <w:numId w:val="2"/>
        </w:numPr>
        <w:tabs>
          <w:tab w:val="left" w:pos="284"/>
        </w:tabs>
        <w:ind w:left="284" w:hanging="357"/>
        <w:jc w:val="both"/>
      </w:pPr>
      <w:r w:rsidRPr="003335BB">
        <w:t>Gerenciar os campos variáveis e links para objetos externos ao sistema, que serão executados pelos aplicativos a eles associados, que comporão os cadastros mobiliário e imobiliário, permitindo a definição de parâmetros para consistência e integridade do conteúdo dos campos.</w:t>
      </w:r>
    </w:p>
    <w:p w14:paraId="1B2B6644" w14:textId="77777777" w:rsidR="0044543E" w:rsidRPr="003335BB" w:rsidRDefault="0044543E" w:rsidP="004E3798">
      <w:pPr>
        <w:numPr>
          <w:ilvl w:val="0"/>
          <w:numId w:val="2"/>
        </w:numPr>
        <w:tabs>
          <w:tab w:val="left" w:pos="284"/>
        </w:tabs>
        <w:ind w:left="284" w:hanging="357"/>
        <w:jc w:val="both"/>
      </w:pPr>
      <w:r w:rsidRPr="003335BB">
        <w:t>Gerenciar a destinação das guias de recolhimento dos tributos e\ou receitas derivadas para o domicílio do representante autorizado.</w:t>
      </w:r>
    </w:p>
    <w:p w14:paraId="6AFF02BC" w14:textId="77777777" w:rsidR="0044543E" w:rsidRPr="003335BB" w:rsidRDefault="0044543E" w:rsidP="004E3798">
      <w:pPr>
        <w:numPr>
          <w:ilvl w:val="0"/>
          <w:numId w:val="2"/>
        </w:numPr>
        <w:tabs>
          <w:tab w:val="left" w:pos="284"/>
        </w:tabs>
        <w:ind w:left="284" w:hanging="357"/>
        <w:jc w:val="both"/>
      </w:pPr>
      <w:r w:rsidRPr="003335BB">
        <w:t>Permitir ao usuário personalizar o roteiro de atendimento ao cidadão, de forma a aperfeiçoar a execução das operações inerentes ao fluxo de um determinado atendimento, evitando que o mesmo execute de forma aleatória, as opções disponíveis nos menus da aplicação que correspondam às operações inerentes ao atendimento em específico.</w:t>
      </w:r>
    </w:p>
    <w:p w14:paraId="5418E3CD" w14:textId="77777777" w:rsidR="0044543E" w:rsidRPr="003335BB" w:rsidRDefault="0044543E" w:rsidP="004E3798">
      <w:pPr>
        <w:numPr>
          <w:ilvl w:val="0"/>
          <w:numId w:val="2"/>
        </w:numPr>
        <w:tabs>
          <w:tab w:val="left" w:pos="284"/>
        </w:tabs>
        <w:ind w:left="284" w:hanging="357"/>
        <w:jc w:val="both"/>
      </w:pPr>
      <w:r w:rsidRPr="003335BB">
        <w:t>Possuir recurso que permita em nível dos tipos de cadastro imobiliário e mobiliário registrados no sistema, promover a alteração programada dos valores constantes dos atributos que compõem os referidos cadastros, utilizando filtros para seleção.</w:t>
      </w:r>
    </w:p>
    <w:p w14:paraId="59E812E7" w14:textId="77777777" w:rsidR="0044543E" w:rsidRPr="003335BB" w:rsidRDefault="0044543E" w:rsidP="004E3798">
      <w:pPr>
        <w:numPr>
          <w:ilvl w:val="0"/>
          <w:numId w:val="2"/>
        </w:numPr>
        <w:tabs>
          <w:tab w:val="left" w:pos="284"/>
        </w:tabs>
        <w:ind w:left="284" w:hanging="357"/>
        <w:jc w:val="both"/>
      </w:pPr>
      <w:r w:rsidRPr="003335BB">
        <w:t>Possuir mecanismo de classificação de receita por tributo de acordo com o plano de contas da receita do exercício contábil, sendo que deve ser possível classificar quanto seu exercício de origem, situação e também percentual de rateio.</w:t>
      </w:r>
    </w:p>
    <w:p w14:paraId="372A032E" w14:textId="77777777" w:rsidR="0044543E" w:rsidRPr="003335BB" w:rsidRDefault="0044543E" w:rsidP="004E3798">
      <w:pPr>
        <w:numPr>
          <w:ilvl w:val="0"/>
          <w:numId w:val="2"/>
        </w:numPr>
        <w:tabs>
          <w:tab w:val="left" w:pos="284"/>
        </w:tabs>
        <w:ind w:left="284" w:hanging="357"/>
        <w:jc w:val="both"/>
      </w:pPr>
      <w:r w:rsidRPr="003335BB">
        <w:t>Toda operação financeira deve ser realizada com sua receita devidamente classificada de acordo com a natureza do plano de contas da receita do exercício corrente.</w:t>
      </w:r>
    </w:p>
    <w:p w14:paraId="61C8DEB1" w14:textId="77777777" w:rsidR="0044543E" w:rsidRPr="003335BB" w:rsidRDefault="0044543E" w:rsidP="004E3798">
      <w:pPr>
        <w:numPr>
          <w:ilvl w:val="0"/>
          <w:numId w:val="2"/>
        </w:numPr>
        <w:tabs>
          <w:tab w:val="left" w:pos="284"/>
        </w:tabs>
        <w:ind w:left="284" w:hanging="357"/>
        <w:jc w:val="both"/>
      </w:pPr>
      <w:r w:rsidRPr="003335BB">
        <w:lastRenderedPageBreak/>
        <w:t>Possuir mecanismo de implantação de saldos dos créditos a receber que ficaram pendentes do exercício anterior de acordo com plano de contas da receita do exercício corrente.</w:t>
      </w:r>
    </w:p>
    <w:p w14:paraId="7214041D" w14:textId="77777777" w:rsidR="0044543E" w:rsidRPr="003335BB" w:rsidRDefault="0044543E" w:rsidP="004E3798">
      <w:pPr>
        <w:numPr>
          <w:ilvl w:val="0"/>
          <w:numId w:val="2"/>
        </w:numPr>
        <w:tabs>
          <w:tab w:val="left" w:pos="284"/>
        </w:tabs>
        <w:ind w:left="284" w:hanging="357"/>
        <w:jc w:val="both"/>
      </w:pPr>
      <w:r w:rsidRPr="003335BB">
        <w:t>Possuir mecanismo de atualização de acréscimo do saldo dos créditos a receber, classificando de acordo com o plano de contas da receita do exercício corrente.</w:t>
      </w:r>
    </w:p>
    <w:p w14:paraId="04EEC83F" w14:textId="77777777" w:rsidR="0044543E" w:rsidRPr="003335BB" w:rsidRDefault="0044543E" w:rsidP="004E3798">
      <w:pPr>
        <w:numPr>
          <w:ilvl w:val="0"/>
          <w:numId w:val="2"/>
        </w:numPr>
        <w:tabs>
          <w:tab w:val="left" w:pos="284"/>
        </w:tabs>
        <w:ind w:left="284" w:hanging="357"/>
        <w:jc w:val="both"/>
      </w:pPr>
      <w:r w:rsidRPr="003335BB">
        <w:t xml:space="preserve">Deve identificar as receitas com fato gerador já reconhecido em sua devida competência. </w:t>
      </w:r>
    </w:p>
    <w:p w14:paraId="5784C82A" w14:textId="77777777" w:rsidR="0044543E" w:rsidRPr="003335BB" w:rsidRDefault="0044543E" w:rsidP="004E3798">
      <w:pPr>
        <w:numPr>
          <w:ilvl w:val="0"/>
          <w:numId w:val="2"/>
        </w:numPr>
        <w:tabs>
          <w:tab w:val="left" w:pos="284"/>
        </w:tabs>
        <w:ind w:left="284" w:hanging="357"/>
        <w:jc w:val="both"/>
      </w:pPr>
      <w:r w:rsidRPr="003335BB">
        <w:t>Não deve ser permitida a exclusão física das operações financeiras já realizadas.</w:t>
      </w:r>
    </w:p>
    <w:p w14:paraId="1BFFE4B4" w14:textId="77777777" w:rsidR="0044543E" w:rsidRPr="003335BB" w:rsidRDefault="0044543E" w:rsidP="004E3798">
      <w:pPr>
        <w:numPr>
          <w:ilvl w:val="0"/>
          <w:numId w:val="2"/>
        </w:numPr>
        <w:tabs>
          <w:tab w:val="left" w:pos="284"/>
        </w:tabs>
        <w:ind w:left="284" w:hanging="357"/>
        <w:jc w:val="both"/>
      </w:pPr>
      <w:r w:rsidRPr="003335BB">
        <w:t>Possuir relatório demonstrativo (analítico/sintético) de todas as operações financeiras realizadas.</w:t>
      </w:r>
    </w:p>
    <w:p w14:paraId="42F58104" w14:textId="77777777" w:rsidR="0044543E" w:rsidRPr="003335BB" w:rsidRDefault="0044543E" w:rsidP="004E3798">
      <w:pPr>
        <w:numPr>
          <w:ilvl w:val="0"/>
          <w:numId w:val="2"/>
        </w:numPr>
        <w:tabs>
          <w:tab w:val="left" w:pos="284"/>
        </w:tabs>
        <w:ind w:left="284" w:hanging="357"/>
        <w:jc w:val="both"/>
      </w:pPr>
      <w:r w:rsidRPr="003335BB">
        <w:t>Possuir relatório demonstrativo das operações financeiras contabilizadas.</w:t>
      </w:r>
    </w:p>
    <w:p w14:paraId="5F63560F" w14:textId="77777777" w:rsidR="0044543E" w:rsidRPr="003335BB" w:rsidRDefault="0044543E" w:rsidP="004E3798">
      <w:pPr>
        <w:numPr>
          <w:ilvl w:val="0"/>
          <w:numId w:val="2"/>
        </w:numPr>
        <w:tabs>
          <w:tab w:val="left" w:pos="284"/>
        </w:tabs>
        <w:ind w:left="284" w:hanging="357"/>
        <w:jc w:val="both"/>
      </w:pPr>
      <w:r w:rsidRPr="003335BB">
        <w:t>Deve possuir relatório que demonstre a classificação dos tributos municipais, bem como aqueles que ainda não possuem sua devida classificação da receita.</w:t>
      </w:r>
    </w:p>
    <w:p w14:paraId="00E974F7" w14:textId="77777777" w:rsidR="0044543E" w:rsidRPr="003335BB" w:rsidRDefault="0044543E" w:rsidP="004E3798">
      <w:pPr>
        <w:numPr>
          <w:ilvl w:val="0"/>
          <w:numId w:val="2"/>
        </w:numPr>
        <w:tabs>
          <w:tab w:val="left" w:pos="284"/>
        </w:tabs>
        <w:ind w:left="284" w:hanging="357"/>
        <w:jc w:val="both"/>
      </w:pPr>
      <w:r w:rsidRPr="003335BB">
        <w:t>Para as operações financeiras que necessitam de embasamento legal deve ser possível informar o fundamento legal, sendo que também deve existir mecanismo (parâmetro) que facilite a inserção de tal informação.</w:t>
      </w:r>
    </w:p>
    <w:p w14:paraId="1738D058" w14:textId="77777777" w:rsidR="0044543E" w:rsidRPr="003335BB" w:rsidRDefault="0044543E" w:rsidP="004E3798">
      <w:pPr>
        <w:numPr>
          <w:ilvl w:val="0"/>
          <w:numId w:val="2"/>
        </w:numPr>
        <w:tabs>
          <w:tab w:val="left" w:pos="284"/>
        </w:tabs>
        <w:ind w:left="284" w:hanging="357"/>
        <w:jc w:val="both"/>
      </w:pPr>
      <w:r w:rsidRPr="003335BB">
        <w:t xml:space="preserve"> Possibilitar </w:t>
      </w:r>
      <w:proofErr w:type="gramStart"/>
      <w:r w:rsidRPr="003335BB">
        <w:t>o armazenamento em banco de dados das imagens informada no boletim cadastral</w:t>
      </w:r>
      <w:proofErr w:type="gramEnd"/>
      <w:r w:rsidRPr="003335BB">
        <w:t>.</w:t>
      </w:r>
    </w:p>
    <w:p w14:paraId="799D84AD" w14:textId="77777777" w:rsidR="0044543E" w:rsidRPr="003335BB" w:rsidRDefault="0044543E" w:rsidP="004E3798">
      <w:pPr>
        <w:numPr>
          <w:ilvl w:val="0"/>
          <w:numId w:val="2"/>
        </w:numPr>
        <w:tabs>
          <w:tab w:val="left" w:pos="284"/>
        </w:tabs>
        <w:ind w:left="284" w:hanging="357"/>
        <w:jc w:val="both"/>
      </w:pPr>
      <w:r w:rsidRPr="003335BB">
        <w:t>Gerenciar a situação cadastral do imóvel, permitindo a emissão de relatório de conformidade.</w:t>
      </w:r>
    </w:p>
    <w:p w14:paraId="2AF7DBD8" w14:textId="77777777" w:rsidR="0044543E" w:rsidRPr="003335BB" w:rsidRDefault="0044543E" w:rsidP="004E3798">
      <w:pPr>
        <w:numPr>
          <w:ilvl w:val="0"/>
          <w:numId w:val="2"/>
        </w:numPr>
        <w:tabs>
          <w:tab w:val="left" w:pos="284"/>
        </w:tabs>
        <w:ind w:left="284" w:hanging="357"/>
        <w:jc w:val="both"/>
      </w:pPr>
      <w:r w:rsidRPr="003335BB">
        <w:t>Gerenciar operações de englobamento e\ou parcelamento do solo.</w:t>
      </w:r>
    </w:p>
    <w:p w14:paraId="01B9BA6D" w14:textId="77777777" w:rsidR="0044543E" w:rsidRPr="003335BB" w:rsidRDefault="0044543E" w:rsidP="004E3798">
      <w:pPr>
        <w:numPr>
          <w:ilvl w:val="0"/>
          <w:numId w:val="2"/>
        </w:numPr>
        <w:tabs>
          <w:tab w:val="left" w:pos="284"/>
        </w:tabs>
        <w:ind w:left="284" w:hanging="357"/>
        <w:jc w:val="both"/>
      </w:pPr>
      <w:r w:rsidRPr="003335BB">
        <w:t>Possuir rotina para a geração automática e parametrizada do lançamento do IPTU, prevendo a possibilidade de, na emissão da guia de recolhimento, incluir valores de outros tributos.</w:t>
      </w:r>
    </w:p>
    <w:p w14:paraId="4D31899D" w14:textId="77777777" w:rsidR="0044543E" w:rsidRPr="003335BB" w:rsidRDefault="0044543E" w:rsidP="004E3798">
      <w:pPr>
        <w:numPr>
          <w:ilvl w:val="0"/>
          <w:numId w:val="2"/>
        </w:numPr>
        <w:tabs>
          <w:tab w:val="left" w:pos="284"/>
        </w:tabs>
        <w:ind w:left="284" w:hanging="357"/>
        <w:jc w:val="both"/>
      </w:pPr>
      <w:r w:rsidRPr="003335BB">
        <w:t xml:space="preserve">Gerenciar tabelas parametrizáveis de valores e alíquotas para cálculo do IPTU, em conformidade com a planta de valores do município. </w:t>
      </w:r>
    </w:p>
    <w:p w14:paraId="007937B7" w14:textId="77777777" w:rsidR="0044543E" w:rsidRPr="003335BB" w:rsidRDefault="0044543E" w:rsidP="004E3798">
      <w:pPr>
        <w:numPr>
          <w:ilvl w:val="0"/>
          <w:numId w:val="2"/>
        </w:numPr>
        <w:tabs>
          <w:tab w:val="left" w:pos="284"/>
        </w:tabs>
        <w:ind w:left="284" w:hanging="357"/>
        <w:jc w:val="both"/>
      </w:pPr>
      <w:r w:rsidRPr="003335BB">
        <w:t xml:space="preserve">Permitir simulações parametrizadas dos lançamentos do IPTU aplicadas a todo o município ou a uma região territorial específica. </w:t>
      </w:r>
    </w:p>
    <w:p w14:paraId="455B0C45" w14:textId="77777777" w:rsidR="0044543E" w:rsidRPr="003335BB" w:rsidRDefault="0044543E" w:rsidP="004E3798">
      <w:pPr>
        <w:numPr>
          <w:ilvl w:val="0"/>
          <w:numId w:val="2"/>
        </w:numPr>
        <w:tabs>
          <w:tab w:val="left" w:pos="284"/>
        </w:tabs>
        <w:ind w:left="284" w:hanging="357"/>
        <w:jc w:val="both"/>
      </w:pPr>
      <w:r w:rsidRPr="003335BB">
        <w:t>Possuir rotina de cálculo parametrizável para cobrança de Contribuição de Melhoria, baseada em rateio de custo.</w:t>
      </w:r>
    </w:p>
    <w:p w14:paraId="50F29406" w14:textId="77777777" w:rsidR="0044543E" w:rsidRPr="003335BB" w:rsidRDefault="0044543E" w:rsidP="004E3798">
      <w:pPr>
        <w:numPr>
          <w:ilvl w:val="0"/>
          <w:numId w:val="2"/>
        </w:numPr>
        <w:tabs>
          <w:tab w:val="left" w:pos="284"/>
        </w:tabs>
        <w:ind w:left="284" w:hanging="357"/>
        <w:jc w:val="both"/>
      </w:pPr>
      <w:r w:rsidRPr="003335BB">
        <w:t xml:space="preserve">Permitir a emissão do edital de convocação para ciência da cobrança de Contribuição de Melhoria. </w:t>
      </w:r>
    </w:p>
    <w:p w14:paraId="05259123" w14:textId="77777777" w:rsidR="0044543E" w:rsidRPr="003335BB" w:rsidRDefault="0044543E" w:rsidP="004E3798">
      <w:pPr>
        <w:numPr>
          <w:ilvl w:val="0"/>
          <w:numId w:val="2"/>
        </w:numPr>
        <w:tabs>
          <w:tab w:val="left" w:pos="284"/>
        </w:tabs>
        <w:ind w:left="284" w:hanging="357"/>
        <w:jc w:val="both"/>
      </w:pPr>
      <w:r w:rsidRPr="003335BB">
        <w:t xml:space="preserve">Permitir a emissão da certidão de valor venal do imóvel. </w:t>
      </w:r>
    </w:p>
    <w:p w14:paraId="0D3D8EDC" w14:textId="77777777" w:rsidR="0044543E" w:rsidRPr="003335BB" w:rsidRDefault="0044543E" w:rsidP="004E3798">
      <w:pPr>
        <w:numPr>
          <w:ilvl w:val="0"/>
          <w:numId w:val="2"/>
        </w:numPr>
        <w:tabs>
          <w:tab w:val="left" w:pos="284"/>
        </w:tabs>
        <w:ind w:left="284" w:hanging="357"/>
        <w:jc w:val="both"/>
      </w:pPr>
      <w:r w:rsidRPr="003335BB">
        <w:t xml:space="preserve">Atender integralmente ao estatuído na resolução IBGE\CONCLA Nº 01 de 25\06\1998 atualizada pela resolução CONCLA Nº 07 de 16\12\2002 que prevê o detalhamento do CNAE (Código de Classificação Nacional de Atividades Econômicas). </w:t>
      </w:r>
    </w:p>
    <w:p w14:paraId="0D9E48AB" w14:textId="77777777" w:rsidR="0044543E" w:rsidRPr="003335BB" w:rsidRDefault="0044543E" w:rsidP="004E3798">
      <w:pPr>
        <w:numPr>
          <w:ilvl w:val="0"/>
          <w:numId w:val="2"/>
        </w:numPr>
        <w:tabs>
          <w:tab w:val="left" w:pos="284"/>
        </w:tabs>
        <w:ind w:left="284" w:hanging="357"/>
        <w:jc w:val="both"/>
      </w:pPr>
      <w:r w:rsidRPr="003335BB">
        <w:t>Gerenciar as diversas atividades desempenhadas pelo contribuinte, possibilitando destacar a atividade principal e as secundárias.</w:t>
      </w:r>
    </w:p>
    <w:p w14:paraId="0C568B2F" w14:textId="77777777" w:rsidR="0044543E" w:rsidRPr="003335BB" w:rsidRDefault="0044543E" w:rsidP="004E3798">
      <w:pPr>
        <w:numPr>
          <w:ilvl w:val="0"/>
          <w:numId w:val="2"/>
        </w:numPr>
        <w:tabs>
          <w:tab w:val="left" w:pos="284"/>
        </w:tabs>
        <w:ind w:left="284" w:hanging="357"/>
        <w:jc w:val="both"/>
      </w:pPr>
      <w:r w:rsidRPr="003335BB">
        <w:t xml:space="preserve">Permitir identificar a partir das consultas financeiras e inclusive no momento do cadastramento dos integrantes do quadro societário da empresa, a existência de débitos anteriores, relacionados aos sócios, inter-relacionando a situação societária das empresas estabelecidas no município, bem como a situação dos débitos referentes aos sócios, enquanto pessoas físicas. </w:t>
      </w:r>
    </w:p>
    <w:p w14:paraId="6F26535A" w14:textId="77777777" w:rsidR="0044543E" w:rsidRPr="003335BB" w:rsidRDefault="0044543E" w:rsidP="004E3798">
      <w:pPr>
        <w:numPr>
          <w:ilvl w:val="0"/>
          <w:numId w:val="2"/>
        </w:numPr>
        <w:tabs>
          <w:tab w:val="left" w:pos="284"/>
        </w:tabs>
        <w:ind w:left="284" w:hanging="357"/>
        <w:jc w:val="both"/>
      </w:pPr>
      <w:r w:rsidRPr="003335BB">
        <w:t xml:space="preserve">Possuir tabelas parametrizáveis com as atividades econômicas, estruturadas por código, grupos, parâmetros para cálculo e lançamento dos tributos em cada atividade econômica. </w:t>
      </w:r>
    </w:p>
    <w:p w14:paraId="2C589643" w14:textId="77777777" w:rsidR="0044543E" w:rsidRPr="003335BB" w:rsidRDefault="0044543E" w:rsidP="004E3798">
      <w:pPr>
        <w:numPr>
          <w:ilvl w:val="0"/>
          <w:numId w:val="2"/>
        </w:numPr>
        <w:tabs>
          <w:tab w:val="left" w:pos="284"/>
        </w:tabs>
        <w:ind w:left="284" w:hanging="357"/>
        <w:jc w:val="both"/>
      </w:pPr>
      <w:r w:rsidRPr="003335BB">
        <w:t xml:space="preserve">Gerenciar o contador responsável por uma empresa. </w:t>
      </w:r>
    </w:p>
    <w:p w14:paraId="5D8957D6" w14:textId="77777777" w:rsidR="0044543E" w:rsidRPr="003335BB" w:rsidRDefault="0044543E" w:rsidP="004E3798">
      <w:pPr>
        <w:numPr>
          <w:ilvl w:val="0"/>
          <w:numId w:val="2"/>
        </w:numPr>
        <w:tabs>
          <w:tab w:val="left" w:pos="284"/>
        </w:tabs>
        <w:ind w:left="284" w:hanging="357"/>
        <w:jc w:val="both"/>
      </w:pPr>
      <w:r w:rsidRPr="003335BB">
        <w:t xml:space="preserve">Realizar enquadramento de empresas optantes do Simples Nacional e SIMEI, através de digitação dos dados de </w:t>
      </w:r>
      <w:proofErr w:type="gramStart"/>
      <w:r w:rsidRPr="003335BB">
        <w:t>enquadramento</w:t>
      </w:r>
      <w:proofErr w:type="gramEnd"/>
    </w:p>
    <w:p w14:paraId="78FBA23A" w14:textId="77777777" w:rsidR="0044543E" w:rsidRPr="003335BB" w:rsidRDefault="0044543E" w:rsidP="004E3798">
      <w:pPr>
        <w:numPr>
          <w:ilvl w:val="0"/>
          <w:numId w:val="2"/>
        </w:numPr>
        <w:tabs>
          <w:tab w:val="left" w:pos="284"/>
        </w:tabs>
        <w:ind w:left="284" w:hanging="357"/>
        <w:jc w:val="both"/>
      </w:pPr>
      <w:r w:rsidRPr="003335BB">
        <w:t xml:space="preserve">Gerenciar as tabelas parametrizáveis de valores e alíquotas para cálculo do ISSQN. </w:t>
      </w:r>
    </w:p>
    <w:p w14:paraId="688B8414" w14:textId="77777777" w:rsidR="0044543E" w:rsidRPr="003335BB" w:rsidRDefault="0044543E" w:rsidP="004E3798">
      <w:pPr>
        <w:numPr>
          <w:ilvl w:val="0"/>
          <w:numId w:val="2"/>
        </w:numPr>
        <w:tabs>
          <w:tab w:val="left" w:pos="284"/>
        </w:tabs>
        <w:ind w:left="284" w:hanging="357"/>
        <w:jc w:val="both"/>
      </w:pPr>
      <w:r w:rsidRPr="003335BB">
        <w:lastRenderedPageBreak/>
        <w:t xml:space="preserve">Permitir o cálculo automático do ISSQN </w:t>
      </w:r>
      <w:proofErr w:type="gramStart"/>
      <w:r w:rsidRPr="003335BB">
        <w:t>fixo</w:t>
      </w:r>
      <w:proofErr w:type="gramEnd"/>
      <w:r w:rsidRPr="003335BB">
        <w:t xml:space="preserve">, levando em conta períodos proporcionais e tabelas com faixas de valores por atividades ou grupo de atividades de qualquer natureza, prevendo também descontos parametrizáveis. </w:t>
      </w:r>
    </w:p>
    <w:p w14:paraId="4B56DA97" w14:textId="77777777" w:rsidR="0044543E" w:rsidRPr="003335BB" w:rsidRDefault="0044543E" w:rsidP="004E3798">
      <w:pPr>
        <w:numPr>
          <w:ilvl w:val="0"/>
          <w:numId w:val="2"/>
        </w:numPr>
        <w:tabs>
          <w:tab w:val="left" w:pos="284"/>
        </w:tabs>
        <w:ind w:left="284" w:hanging="357"/>
        <w:jc w:val="both"/>
      </w:pPr>
      <w:r w:rsidRPr="003335BB">
        <w:t xml:space="preserve">Possuir rotinas de enquadramento de contribuintes para cálculo do valor do imposto conforme seja fixo ou variável. </w:t>
      </w:r>
    </w:p>
    <w:p w14:paraId="5E0CBF33" w14:textId="77777777" w:rsidR="0044543E" w:rsidRPr="003335BB" w:rsidRDefault="0044543E" w:rsidP="004E3798">
      <w:pPr>
        <w:numPr>
          <w:ilvl w:val="0"/>
          <w:numId w:val="2"/>
        </w:numPr>
        <w:tabs>
          <w:tab w:val="left" w:pos="284"/>
        </w:tabs>
        <w:ind w:left="284" w:hanging="357"/>
        <w:jc w:val="both"/>
      </w:pPr>
      <w:r w:rsidRPr="003335BB">
        <w:t>Permitir a gestão da vigência de alvarás, possibilitando a sua emissão no balcão de atendimento e na internet.</w:t>
      </w:r>
    </w:p>
    <w:p w14:paraId="2A0FFA65" w14:textId="77777777" w:rsidR="0044543E" w:rsidRPr="003335BB" w:rsidRDefault="0044543E" w:rsidP="004E3798">
      <w:pPr>
        <w:numPr>
          <w:ilvl w:val="0"/>
          <w:numId w:val="2"/>
        </w:numPr>
        <w:tabs>
          <w:tab w:val="left" w:pos="284"/>
        </w:tabs>
        <w:ind w:left="284" w:hanging="357"/>
        <w:jc w:val="both"/>
      </w:pPr>
      <w:r w:rsidRPr="003335BB">
        <w:t xml:space="preserve">Permitir o controle do ISSQN no balcão. </w:t>
      </w:r>
    </w:p>
    <w:p w14:paraId="4205B9A0" w14:textId="77777777" w:rsidR="0044543E" w:rsidRPr="003335BB" w:rsidRDefault="0044543E" w:rsidP="004E3798">
      <w:pPr>
        <w:numPr>
          <w:ilvl w:val="0"/>
          <w:numId w:val="2"/>
        </w:numPr>
        <w:tabs>
          <w:tab w:val="left" w:pos="284"/>
        </w:tabs>
        <w:ind w:left="284" w:hanging="357"/>
        <w:jc w:val="both"/>
      </w:pPr>
      <w:r w:rsidRPr="003335BB">
        <w:t xml:space="preserve">Gerenciar o processo de autorização para utilização de documentos fiscais. </w:t>
      </w:r>
    </w:p>
    <w:p w14:paraId="70AF0D28" w14:textId="77777777" w:rsidR="0044543E" w:rsidRPr="003335BB" w:rsidRDefault="0044543E" w:rsidP="004E3798">
      <w:pPr>
        <w:numPr>
          <w:ilvl w:val="0"/>
          <w:numId w:val="2"/>
        </w:numPr>
        <w:tabs>
          <w:tab w:val="left" w:pos="284"/>
        </w:tabs>
        <w:ind w:left="284" w:hanging="357"/>
        <w:jc w:val="both"/>
      </w:pPr>
      <w:r w:rsidRPr="003335BB">
        <w:t>Realizar enquadramento de empresas optantes do Simples Nacional, através da importação do arquivo de Períodos disponibilizado pela Receita Federal do Brasil.</w:t>
      </w:r>
    </w:p>
    <w:p w14:paraId="0698B62A" w14:textId="77777777" w:rsidR="0044543E" w:rsidRPr="003335BB" w:rsidRDefault="0044543E" w:rsidP="004E3798">
      <w:pPr>
        <w:numPr>
          <w:ilvl w:val="0"/>
          <w:numId w:val="2"/>
        </w:numPr>
        <w:tabs>
          <w:tab w:val="left" w:pos="284"/>
        </w:tabs>
        <w:ind w:left="284" w:hanging="357"/>
        <w:jc w:val="both"/>
      </w:pPr>
      <w:r w:rsidRPr="003335BB">
        <w:t>Realizar enquadramento de empresas optantes do SIMEI, através da importação do arquivo de Períodos disponibilizado pela Receita Federal do Brasil.</w:t>
      </w:r>
    </w:p>
    <w:p w14:paraId="2B911BD6" w14:textId="77777777" w:rsidR="0044543E" w:rsidRPr="003335BB" w:rsidRDefault="0044543E" w:rsidP="004E3798">
      <w:pPr>
        <w:numPr>
          <w:ilvl w:val="0"/>
          <w:numId w:val="2"/>
        </w:numPr>
        <w:tabs>
          <w:tab w:val="left" w:pos="284"/>
        </w:tabs>
        <w:ind w:left="284" w:hanging="357"/>
        <w:jc w:val="both"/>
      </w:pPr>
      <w:r w:rsidRPr="003335BB">
        <w:t xml:space="preserve"> Possibilitar que na execução da operação de transferência de propriedade do imóvel e na geração da guia de recolhimento do ITBI, seja informada a existência de débito do imóvel, inclusive aqueles inscritos em dívida ativa ou em execução fiscal.</w:t>
      </w:r>
    </w:p>
    <w:p w14:paraId="78E5AB84" w14:textId="77777777" w:rsidR="0044543E" w:rsidRPr="003335BB" w:rsidRDefault="0044543E" w:rsidP="004E3798">
      <w:pPr>
        <w:numPr>
          <w:ilvl w:val="0"/>
          <w:numId w:val="2"/>
        </w:numPr>
        <w:tabs>
          <w:tab w:val="left" w:pos="284"/>
        </w:tabs>
        <w:ind w:left="284" w:hanging="357"/>
        <w:jc w:val="both"/>
      </w:pPr>
      <w:r w:rsidRPr="003335BB">
        <w:t xml:space="preserve">Permitir o cálculo automático do ITBI com base em tabelas parametrizáveis de valores e alíquotas. </w:t>
      </w:r>
    </w:p>
    <w:p w14:paraId="1DF1F1CC" w14:textId="77777777" w:rsidR="0044543E" w:rsidRPr="003335BB" w:rsidRDefault="0044543E" w:rsidP="004E3798">
      <w:pPr>
        <w:numPr>
          <w:ilvl w:val="0"/>
          <w:numId w:val="2"/>
        </w:numPr>
        <w:tabs>
          <w:tab w:val="left" w:pos="284"/>
        </w:tabs>
        <w:ind w:left="284" w:hanging="357"/>
        <w:jc w:val="both"/>
      </w:pPr>
      <w:r w:rsidRPr="003335BB">
        <w:t xml:space="preserve">Gerenciar a averbação\transferência de imóveis. </w:t>
      </w:r>
    </w:p>
    <w:p w14:paraId="65D5E8E9" w14:textId="77777777" w:rsidR="0044543E" w:rsidRPr="003335BB" w:rsidRDefault="0044543E" w:rsidP="004E3798">
      <w:pPr>
        <w:numPr>
          <w:ilvl w:val="0"/>
          <w:numId w:val="2"/>
        </w:numPr>
        <w:tabs>
          <w:tab w:val="left" w:pos="284"/>
        </w:tabs>
        <w:ind w:left="284" w:hanging="357"/>
        <w:jc w:val="both"/>
      </w:pPr>
      <w:r w:rsidRPr="003335BB">
        <w:t xml:space="preserve"> Possibilitar o cálculo, lançamento e a emissão de Guias de recolhimento, referentes a taxas de poder de polícia e serviço. </w:t>
      </w:r>
    </w:p>
    <w:p w14:paraId="5A552FA0" w14:textId="77777777" w:rsidR="0044543E" w:rsidRPr="003335BB" w:rsidRDefault="0044543E" w:rsidP="004E3798">
      <w:pPr>
        <w:numPr>
          <w:ilvl w:val="0"/>
          <w:numId w:val="2"/>
        </w:numPr>
        <w:tabs>
          <w:tab w:val="left" w:pos="284"/>
        </w:tabs>
        <w:ind w:left="284" w:hanging="357"/>
        <w:jc w:val="both"/>
      </w:pPr>
      <w:r w:rsidRPr="003335BB">
        <w:t xml:space="preserve">Possuir tabelas parametrizáveis de valores, que permitam o cálculo automático de qualquer taxa controlada pelo sistema. </w:t>
      </w:r>
    </w:p>
    <w:p w14:paraId="1110E611" w14:textId="77777777" w:rsidR="0044543E" w:rsidRPr="003335BB" w:rsidRDefault="0044543E" w:rsidP="004E3798">
      <w:pPr>
        <w:numPr>
          <w:ilvl w:val="0"/>
          <w:numId w:val="2"/>
        </w:numPr>
        <w:tabs>
          <w:tab w:val="left" w:pos="284"/>
        </w:tabs>
        <w:ind w:left="284" w:hanging="357"/>
        <w:jc w:val="both"/>
      </w:pPr>
      <w:r w:rsidRPr="003335BB">
        <w:t xml:space="preserve">Permitir a emissão do livro de dívida ativa, contendo os documentos que correspondam aos termos de abertura, encerramento e fundamentação legal. </w:t>
      </w:r>
    </w:p>
    <w:p w14:paraId="5056E4F4" w14:textId="77777777" w:rsidR="0044543E" w:rsidRPr="003335BB" w:rsidRDefault="0044543E" w:rsidP="004E3798">
      <w:pPr>
        <w:numPr>
          <w:ilvl w:val="0"/>
          <w:numId w:val="2"/>
        </w:numPr>
        <w:tabs>
          <w:tab w:val="left" w:pos="284"/>
        </w:tabs>
        <w:ind w:left="284" w:hanging="357"/>
        <w:jc w:val="both"/>
      </w:pPr>
      <w:r w:rsidRPr="003335BB">
        <w:t>Possuir rotina parametrizável, que permita a inscrição em dívida ativa dos tributos e\ou receitas derivadas vencidas e não pagas.</w:t>
      </w:r>
    </w:p>
    <w:p w14:paraId="309A491F" w14:textId="77777777" w:rsidR="0044543E" w:rsidRPr="003335BB" w:rsidRDefault="0044543E" w:rsidP="004E3798">
      <w:pPr>
        <w:numPr>
          <w:ilvl w:val="0"/>
          <w:numId w:val="2"/>
        </w:numPr>
        <w:tabs>
          <w:tab w:val="left" w:pos="284"/>
        </w:tabs>
        <w:ind w:left="284" w:hanging="357"/>
        <w:jc w:val="both"/>
      </w:pPr>
      <w:r w:rsidRPr="003335BB">
        <w:t xml:space="preserve">Gerenciar as ações de cobrança dos contribuintes inadimplentes, ajuizadas ou não após a inscrição em dívida ativa. </w:t>
      </w:r>
    </w:p>
    <w:p w14:paraId="29F3F3FE" w14:textId="77777777" w:rsidR="0044543E" w:rsidRPr="003335BB" w:rsidRDefault="0044543E" w:rsidP="004E3798">
      <w:pPr>
        <w:numPr>
          <w:ilvl w:val="0"/>
          <w:numId w:val="2"/>
        </w:numPr>
        <w:tabs>
          <w:tab w:val="left" w:pos="284"/>
        </w:tabs>
        <w:ind w:left="284" w:hanging="357"/>
        <w:jc w:val="both"/>
      </w:pPr>
      <w:r w:rsidRPr="003335BB">
        <w:t xml:space="preserve">Permitir a emissão parametrizada da notificação de inscrição dos débitos do contribuinte em dívida ativa e da certidão de dívida ativa do contribuinte, que comporá o processo de ajuizamento. </w:t>
      </w:r>
    </w:p>
    <w:p w14:paraId="0EE426ED" w14:textId="77777777" w:rsidR="0044543E" w:rsidRPr="003335BB" w:rsidRDefault="0044543E" w:rsidP="004E3798">
      <w:pPr>
        <w:numPr>
          <w:ilvl w:val="0"/>
          <w:numId w:val="2"/>
        </w:numPr>
        <w:tabs>
          <w:tab w:val="left" w:pos="284"/>
        </w:tabs>
        <w:ind w:left="284" w:hanging="357"/>
        <w:jc w:val="both"/>
      </w:pPr>
      <w:r w:rsidRPr="003335BB">
        <w:t xml:space="preserve"> Possibilitar a emissão parametrizada da certidão de petição para ajuizamento dos débitos de contribuinte inscritos em dívida ativa. </w:t>
      </w:r>
    </w:p>
    <w:p w14:paraId="61B608CB" w14:textId="77777777" w:rsidR="0044543E" w:rsidRPr="003335BB" w:rsidRDefault="0044543E" w:rsidP="004E3798">
      <w:pPr>
        <w:numPr>
          <w:ilvl w:val="0"/>
          <w:numId w:val="2"/>
        </w:numPr>
        <w:tabs>
          <w:tab w:val="left" w:pos="284"/>
        </w:tabs>
        <w:ind w:left="284" w:hanging="357"/>
        <w:jc w:val="both"/>
      </w:pPr>
      <w:r w:rsidRPr="003335BB">
        <w:t xml:space="preserve">Gerenciar as operações referentes aos trâmites dos processos de ajuizamento de débitos, permitindo a vinculação da certidão de petição a um procurador responsável, registrado no cadastro de procuradores. </w:t>
      </w:r>
    </w:p>
    <w:p w14:paraId="1F7C4484" w14:textId="77777777" w:rsidR="0044543E" w:rsidRPr="003335BB" w:rsidRDefault="0044543E" w:rsidP="004E3798">
      <w:pPr>
        <w:numPr>
          <w:ilvl w:val="0"/>
          <w:numId w:val="2"/>
        </w:numPr>
        <w:tabs>
          <w:tab w:val="left" w:pos="284"/>
        </w:tabs>
        <w:ind w:left="284" w:hanging="357"/>
        <w:jc w:val="both"/>
      </w:pPr>
      <w:r w:rsidRPr="003335BB">
        <w:t xml:space="preserve">Possuir rotina que permita a integração com o sistema de procuradoria do município, mediante a importação\exportação de dados, através de arquivos em formato digital com layout parametrizável, que possibilite à exportação dos dados pertinentes a emissão da petição para ajuizamento e ao acompanhamento do trâmite jurídico e a importação dos dados necessários à identificação dos ajuizamentos, sem que haja a necessidade de </w:t>
      </w:r>
      <w:proofErr w:type="spellStart"/>
      <w:r w:rsidRPr="003335BB">
        <w:t>redigitação</w:t>
      </w:r>
      <w:proofErr w:type="spellEnd"/>
      <w:r w:rsidRPr="003335BB">
        <w:t xml:space="preserve"> em ambas as operações. </w:t>
      </w:r>
    </w:p>
    <w:p w14:paraId="7D5D3D96" w14:textId="77777777" w:rsidR="0044543E" w:rsidRPr="003335BB" w:rsidRDefault="0044543E" w:rsidP="004E3798">
      <w:pPr>
        <w:numPr>
          <w:ilvl w:val="0"/>
          <w:numId w:val="2"/>
        </w:numPr>
        <w:tabs>
          <w:tab w:val="left" w:pos="284"/>
        </w:tabs>
        <w:ind w:left="284" w:hanging="357"/>
        <w:jc w:val="both"/>
      </w:pPr>
      <w:r w:rsidRPr="003335BB">
        <w:t>Permitir a elaboração e a execução de programação de cobrança de forma parametrizada, a partir das informações recebidas da consulta financeira, sendo possível programar a emissão das notificações ou avisos de cobrança e guias de recolhimento, considerando os seguintes parâmetros: o montante dos valores e a situação do débito, os períodos de vencimento e a região de localização.</w:t>
      </w:r>
    </w:p>
    <w:p w14:paraId="7D10A830" w14:textId="77777777" w:rsidR="0044543E" w:rsidRPr="003335BB" w:rsidRDefault="0044543E" w:rsidP="004E3798">
      <w:pPr>
        <w:numPr>
          <w:ilvl w:val="0"/>
          <w:numId w:val="2"/>
        </w:numPr>
        <w:tabs>
          <w:tab w:val="left" w:pos="284"/>
        </w:tabs>
        <w:ind w:left="284" w:hanging="357"/>
        <w:jc w:val="both"/>
      </w:pPr>
      <w:r w:rsidRPr="003335BB">
        <w:lastRenderedPageBreak/>
        <w:t>Permitir o Protesto de Certidões de Dívida Ativa (Manual)</w:t>
      </w:r>
    </w:p>
    <w:p w14:paraId="03112DA8" w14:textId="77777777" w:rsidR="0044543E" w:rsidRPr="003335BB" w:rsidRDefault="0044543E" w:rsidP="004E3798">
      <w:pPr>
        <w:numPr>
          <w:ilvl w:val="0"/>
          <w:numId w:val="2"/>
        </w:numPr>
        <w:tabs>
          <w:tab w:val="left" w:pos="284"/>
        </w:tabs>
        <w:ind w:left="284" w:hanging="357"/>
        <w:jc w:val="both"/>
      </w:pPr>
      <w:r w:rsidRPr="003335BB">
        <w:t>Permitir o cancelamento/desistência de protestos de Certidões de Dívida Ativa.</w:t>
      </w:r>
    </w:p>
    <w:p w14:paraId="45112F04" w14:textId="77777777" w:rsidR="0044543E" w:rsidRPr="003335BB" w:rsidRDefault="0044543E" w:rsidP="004E3798">
      <w:pPr>
        <w:numPr>
          <w:ilvl w:val="0"/>
          <w:numId w:val="2"/>
        </w:numPr>
        <w:tabs>
          <w:tab w:val="left" w:pos="284"/>
        </w:tabs>
        <w:ind w:left="284" w:hanging="357"/>
        <w:jc w:val="both"/>
      </w:pPr>
      <w:r w:rsidRPr="003335BB">
        <w:t>Permitir o Protesto de Certidões de Dívida Ativa de maneira eletrônica, integrando-se junto ao Instituto de Estudos de Títulos do Brasil (IEPTB).</w:t>
      </w:r>
    </w:p>
    <w:p w14:paraId="3F459402" w14:textId="77777777" w:rsidR="0044543E" w:rsidRPr="003335BB" w:rsidRDefault="0044543E" w:rsidP="004E3798">
      <w:pPr>
        <w:numPr>
          <w:ilvl w:val="0"/>
          <w:numId w:val="2"/>
        </w:numPr>
        <w:tabs>
          <w:tab w:val="left" w:pos="284"/>
        </w:tabs>
        <w:ind w:left="284" w:hanging="357"/>
        <w:jc w:val="both"/>
      </w:pPr>
      <w:r w:rsidRPr="003335BB">
        <w:t>Permitir a parametrização dos documentos envolvidos no processo de protesto.</w:t>
      </w:r>
    </w:p>
    <w:p w14:paraId="6B4BDC41" w14:textId="77777777" w:rsidR="0044543E" w:rsidRPr="003335BB" w:rsidRDefault="0044543E" w:rsidP="004E3798">
      <w:pPr>
        <w:numPr>
          <w:ilvl w:val="0"/>
          <w:numId w:val="2"/>
        </w:numPr>
        <w:tabs>
          <w:tab w:val="left" w:pos="284"/>
        </w:tabs>
        <w:ind w:left="284" w:hanging="357"/>
        <w:jc w:val="both"/>
      </w:pPr>
      <w:r w:rsidRPr="003335BB">
        <w:t xml:space="preserve"> Possibilitar a emissão da Carta de Anuência.</w:t>
      </w:r>
    </w:p>
    <w:p w14:paraId="584D870C" w14:textId="77777777" w:rsidR="0044543E" w:rsidRPr="003335BB" w:rsidRDefault="0044543E" w:rsidP="004E3798">
      <w:pPr>
        <w:numPr>
          <w:ilvl w:val="0"/>
          <w:numId w:val="2"/>
        </w:numPr>
        <w:tabs>
          <w:tab w:val="left" w:pos="284"/>
        </w:tabs>
        <w:ind w:left="284" w:hanging="357"/>
        <w:jc w:val="both"/>
      </w:pPr>
      <w:r w:rsidRPr="003335BB">
        <w:t>Emissão de relatório listando os valores protestados</w:t>
      </w:r>
    </w:p>
    <w:p w14:paraId="3142C4AE" w14:textId="77777777" w:rsidR="0044543E" w:rsidRPr="003335BB" w:rsidRDefault="0044543E" w:rsidP="004E3798">
      <w:pPr>
        <w:numPr>
          <w:ilvl w:val="0"/>
          <w:numId w:val="2"/>
        </w:numPr>
        <w:tabs>
          <w:tab w:val="left" w:pos="284"/>
        </w:tabs>
        <w:ind w:left="284" w:hanging="357"/>
        <w:jc w:val="both"/>
      </w:pPr>
    </w:p>
    <w:p w14:paraId="69802192" w14:textId="77777777" w:rsidR="0044543E" w:rsidRPr="003335BB" w:rsidRDefault="0044543E" w:rsidP="004E3798">
      <w:pPr>
        <w:numPr>
          <w:ilvl w:val="0"/>
          <w:numId w:val="2"/>
        </w:numPr>
        <w:tabs>
          <w:tab w:val="left" w:pos="284"/>
        </w:tabs>
        <w:ind w:left="284" w:hanging="357"/>
        <w:jc w:val="both"/>
      </w:pPr>
      <w:r w:rsidRPr="003335BB">
        <w:t xml:space="preserve"> </w:t>
      </w:r>
      <w:proofErr w:type="gramStart"/>
      <w:r w:rsidRPr="003335BB">
        <w:t>e</w:t>
      </w:r>
      <w:proofErr w:type="gramEnd"/>
      <w:r w:rsidRPr="003335BB">
        <w:t xml:space="preserve"> valores enviados para protesto em aberto.</w:t>
      </w:r>
    </w:p>
    <w:p w14:paraId="7394E07D" w14:textId="77777777" w:rsidR="0044543E" w:rsidRPr="003335BB" w:rsidRDefault="0044543E" w:rsidP="004E3798">
      <w:pPr>
        <w:numPr>
          <w:ilvl w:val="0"/>
          <w:numId w:val="2"/>
        </w:numPr>
        <w:tabs>
          <w:tab w:val="left" w:pos="284"/>
        </w:tabs>
        <w:ind w:left="284" w:hanging="357"/>
        <w:jc w:val="both"/>
      </w:pPr>
      <w:r w:rsidRPr="003335BB">
        <w:t xml:space="preserve">Controle dos valores arrecadados, das Certidões Enviadas para Protestos e Protestadas. </w:t>
      </w:r>
    </w:p>
    <w:p w14:paraId="3174FE51" w14:textId="77777777" w:rsidR="0044543E" w:rsidRPr="003335BB" w:rsidRDefault="0044543E" w:rsidP="004E3798">
      <w:pPr>
        <w:numPr>
          <w:ilvl w:val="0"/>
          <w:numId w:val="2"/>
        </w:numPr>
        <w:tabs>
          <w:tab w:val="left" w:pos="284"/>
        </w:tabs>
        <w:ind w:left="284" w:hanging="357"/>
        <w:jc w:val="both"/>
      </w:pPr>
      <w:r w:rsidRPr="003335BB">
        <w:t xml:space="preserve">Permitir o Cancelamento de Certidões de Dívida, informando motivo e Processo </w:t>
      </w:r>
      <w:proofErr w:type="gramStart"/>
      <w:r w:rsidRPr="003335BB">
        <w:t>Administrativo</w:t>
      </w:r>
      <w:proofErr w:type="gramEnd"/>
    </w:p>
    <w:p w14:paraId="704D3A45" w14:textId="77777777" w:rsidR="0044543E" w:rsidRPr="003335BB" w:rsidRDefault="0044543E" w:rsidP="004E3798">
      <w:pPr>
        <w:numPr>
          <w:ilvl w:val="0"/>
          <w:numId w:val="2"/>
        </w:numPr>
        <w:tabs>
          <w:tab w:val="left" w:pos="284"/>
        </w:tabs>
        <w:ind w:left="284" w:hanging="357"/>
        <w:jc w:val="both"/>
      </w:pPr>
      <w:r w:rsidRPr="003335BB">
        <w:t>Permitir a Inclusão de Anotações nas Certidões de Dívida Ativa.</w:t>
      </w:r>
    </w:p>
    <w:p w14:paraId="5DC168E5" w14:textId="77777777" w:rsidR="0044543E" w:rsidRPr="003335BB" w:rsidRDefault="0044543E" w:rsidP="004E3798">
      <w:pPr>
        <w:numPr>
          <w:ilvl w:val="0"/>
          <w:numId w:val="2"/>
        </w:numPr>
        <w:tabs>
          <w:tab w:val="left" w:pos="284"/>
        </w:tabs>
        <w:ind w:left="284" w:hanging="357"/>
        <w:jc w:val="both"/>
      </w:pPr>
      <w:r w:rsidRPr="003335BB">
        <w:t xml:space="preserve">Atualização de Certidão de Dívida Ativa com controle versão, possibilitando a rastreabilidade dos fatos </w:t>
      </w:r>
      <w:proofErr w:type="gramStart"/>
      <w:r w:rsidRPr="003335BB">
        <w:t>ocorridos</w:t>
      </w:r>
      <w:proofErr w:type="gramEnd"/>
    </w:p>
    <w:p w14:paraId="5FE1EE88" w14:textId="77777777" w:rsidR="0044543E" w:rsidRPr="003335BB" w:rsidRDefault="0044543E" w:rsidP="004E3798">
      <w:pPr>
        <w:numPr>
          <w:ilvl w:val="0"/>
          <w:numId w:val="2"/>
        </w:numPr>
        <w:tabs>
          <w:tab w:val="left" w:pos="284"/>
        </w:tabs>
        <w:ind w:left="284" w:hanging="357"/>
        <w:jc w:val="both"/>
      </w:pPr>
      <w:r w:rsidRPr="003335BB">
        <w:t xml:space="preserve"> Possibilitar a Assinatura Digital na Certidão de Dívida Ativa através de certificado padrão ICP Brasil, garantindo assim a integridade dos dados constantes no documento.</w:t>
      </w:r>
    </w:p>
    <w:p w14:paraId="7988D356" w14:textId="77777777" w:rsidR="0044543E" w:rsidRPr="003335BB" w:rsidRDefault="0044543E" w:rsidP="004E3798">
      <w:pPr>
        <w:numPr>
          <w:ilvl w:val="0"/>
          <w:numId w:val="2"/>
        </w:numPr>
        <w:tabs>
          <w:tab w:val="left" w:pos="284"/>
        </w:tabs>
        <w:ind w:left="284" w:hanging="357"/>
        <w:jc w:val="both"/>
      </w:pPr>
      <w:r w:rsidRPr="003335BB">
        <w:t>Controle da Fundamentação Legal constante na Certidão de Dívida Ativa, controlando o vínculo entre Fundamento Legal com seus Tributos e suas vigências.</w:t>
      </w:r>
    </w:p>
    <w:p w14:paraId="112074B8" w14:textId="77777777" w:rsidR="0044543E" w:rsidRPr="003335BB" w:rsidRDefault="0044543E" w:rsidP="004E3798">
      <w:pPr>
        <w:numPr>
          <w:ilvl w:val="0"/>
          <w:numId w:val="2"/>
        </w:numPr>
        <w:tabs>
          <w:tab w:val="left" w:pos="284"/>
        </w:tabs>
        <w:ind w:left="284" w:hanging="357"/>
        <w:jc w:val="both"/>
      </w:pPr>
      <w:r w:rsidRPr="003335BB">
        <w:t>Controle das informações complementares que serão incluídas na Certidão de Dívida Ativa.</w:t>
      </w:r>
    </w:p>
    <w:p w14:paraId="252A6EAB" w14:textId="77777777" w:rsidR="0044543E" w:rsidRPr="003335BB" w:rsidRDefault="0044543E" w:rsidP="004E3798">
      <w:pPr>
        <w:numPr>
          <w:ilvl w:val="0"/>
          <w:numId w:val="2"/>
        </w:numPr>
        <w:tabs>
          <w:tab w:val="left" w:pos="284"/>
        </w:tabs>
        <w:ind w:left="284" w:hanging="357"/>
        <w:jc w:val="both"/>
      </w:pPr>
      <w:r w:rsidRPr="003335BB">
        <w:t>No momento do envio de uma Certidão de Dívida Ativa para protesto, deve ser possível selecionar qual o sujeito passivo que deverá ser considerado no protesto.</w:t>
      </w:r>
    </w:p>
    <w:p w14:paraId="67E455F5" w14:textId="77777777" w:rsidR="0044543E" w:rsidRPr="003335BB" w:rsidRDefault="0044543E" w:rsidP="004E3798">
      <w:pPr>
        <w:numPr>
          <w:ilvl w:val="0"/>
          <w:numId w:val="2"/>
        </w:numPr>
        <w:tabs>
          <w:tab w:val="left" w:pos="284"/>
        </w:tabs>
        <w:ind w:left="284" w:hanging="357"/>
        <w:jc w:val="both"/>
      </w:pPr>
      <w:r w:rsidRPr="003335BB">
        <w:t>Permitir consultar as Certidões de Dívida Ativa protestada ou enviada para protesto.</w:t>
      </w:r>
    </w:p>
    <w:p w14:paraId="3DC28EEA" w14:textId="77777777" w:rsidR="0044543E" w:rsidRPr="003335BB" w:rsidRDefault="0044543E" w:rsidP="004E3798">
      <w:pPr>
        <w:numPr>
          <w:ilvl w:val="0"/>
          <w:numId w:val="2"/>
        </w:numPr>
        <w:tabs>
          <w:tab w:val="left" w:pos="284"/>
        </w:tabs>
        <w:ind w:left="284" w:hanging="357"/>
        <w:jc w:val="both"/>
      </w:pPr>
      <w:r w:rsidRPr="003335BB">
        <w:t>Permitir consultar as Certidões de Dívida Ativa protestada ou enviada para protesto pelo CPF ou CNPJ do sujeito passivo.</w:t>
      </w:r>
    </w:p>
    <w:p w14:paraId="6BF18AF6" w14:textId="77777777" w:rsidR="0044543E" w:rsidRPr="003335BB" w:rsidRDefault="0044543E" w:rsidP="004E3798">
      <w:pPr>
        <w:numPr>
          <w:ilvl w:val="0"/>
          <w:numId w:val="2"/>
        </w:numPr>
        <w:tabs>
          <w:tab w:val="left" w:pos="284"/>
        </w:tabs>
        <w:ind w:left="284" w:hanging="357"/>
        <w:jc w:val="both"/>
      </w:pPr>
      <w:r w:rsidRPr="003335BB">
        <w:t>Conter rotina para identificação dos débitos parcelados que constam em execução fiscal para a emissão da Petição de Suspensão do processo.</w:t>
      </w:r>
    </w:p>
    <w:p w14:paraId="2C6CE50C" w14:textId="77777777" w:rsidR="0044543E" w:rsidRPr="003335BB" w:rsidRDefault="0044543E" w:rsidP="004E3798">
      <w:pPr>
        <w:numPr>
          <w:ilvl w:val="0"/>
          <w:numId w:val="2"/>
        </w:numPr>
        <w:tabs>
          <w:tab w:val="left" w:pos="284"/>
        </w:tabs>
        <w:ind w:left="284" w:hanging="357"/>
        <w:jc w:val="both"/>
      </w:pPr>
      <w:r w:rsidRPr="003335BB">
        <w:t>Conter rotina para identificação de parcelamentos cancelados que constam débitos em execução fiscal para a emissão da Petição de Prosseguimento do Feito.</w:t>
      </w:r>
    </w:p>
    <w:p w14:paraId="689BC391" w14:textId="77777777" w:rsidR="0044543E" w:rsidRPr="003335BB" w:rsidRDefault="0044543E" w:rsidP="004E3798">
      <w:pPr>
        <w:numPr>
          <w:ilvl w:val="0"/>
          <w:numId w:val="2"/>
        </w:numPr>
        <w:tabs>
          <w:tab w:val="left" w:pos="284"/>
        </w:tabs>
        <w:ind w:left="284" w:hanging="357"/>
        <w:jc w:val="both"/>
      </w:pPr>
      <w:r w:rsidRPr="003335BB">
        <w:t>Conter rotina para identificação processos de execução fiscal que se encontra totalmente quitada para emissão da Petição de extinção do processo.</w:t>
      </w:r>
    </w:p>
    <w:p w14:paraId="3AAA7315" w14:textId="77777777" w:rsidR="0044543E" w:rsidRPr="003335BB" w:rsidRDefault="0044543E" w:rsidP="004E3798">
      <w:pPr>
        <w:numPr>
          <w:ilvl w:val="0"/>
          <w:numId w:val="2"/>
        </w:numPr>
        <w:tabs>
          <w:tab w:val="left" w:pos="284"/>
        </w:tabs>
        <w:ind w:left="284" w:hanging="357"/>
        <w:jc w:val="both"/>
      </w:pPr>
      <w:r w:rsidRPr="003335BB">
        <w:t>Permitir a manutenção de CDA, possibilitando vincular ou desvincular débitos em determinada CDA.</w:t>
      </w:r>
    </w:p>
    <w:p w14:paraId="380DCB90" w14:textId="77777777" w:rsidR="0044543E" w:rsidRPr="003335BB" w:rsidRDefault="0044543E" w:rsidP="004E3798">
      <w:pPr>
        <w:numPr>
          <w:ilvl w:val="0"/>
          <w:numId w:val="2"/>
        </w:numPr>
        <w:tabs>
          <w:tab w:val="left" w:pos="284"/>
        </w:tabs>
        <w:ind w:left="284" w:hanging="357"/>
        <w:jc w:val="both"/>
      </w:pPr>
      <w:r w:rsidRPr="003335BB">
        <w:t>Permitir a configuração do cálculo de custas processuais sobre o valor com ou sem descontos.</w:t>
      </w:r>
    </w:p>
    <w:p w14:paraId="0447327A" w14:textId="77777777" w:rsidR="0044543E" w:rsidRPr="003335BB" w:rsidRDefault="0044543E" w:rsidP="004E3798">
      <w:pPr>
        <w:numPr>
          <w:ilvl w:val="0"/>
          <w:numId w:val="2"/>
        </w:numPr>
        <w:tabs>
          <w:tab w:val="left" w:pos="284"/>
        </w:tabs>
        <w:ind w:left="284" w:hanging="357"/>
        <w:jc w:val="both"/>
      </w:pPr>
      <w:r w:rsidRPr="003335BB">
        <w:t>Demonstrativo dos valores calculados para lançamento dos débitos.</w:t>
      </w:r>
    </w:p>
    <w:p w14:paraId="3A6819A9" w14:textId="77777777" w:rsidR="0044543E" w:rsidRPr="003335BB" w:rsidRDefault="0044543E" w:rsidP="004E3798">
      <w:pPr>
        <w:numPr>
          <w:ilvl w:val="0"/>
          <w:numId w:val="2"/>
        </w:numPr>
        <w:tabs>
          <w:tab w:val="left" w:pos="284"/>
        </w:tabs>
        <w:ind w:left="284" w:hanging="357"/>
        <w:jc w:val="both"/>
      </w:pPr>
      <w:r w:rsidRPr="003335BB">
        <w:t>Demonstrativo analítico de valores de débitos lançados.</w:t>
      </w:r>
    </w:p>
    <w:p w14:paraId="46AD29BB" w14:textId="77777777" w:rsidR="0044543E" w:rsidRPr="003335BB" w:rsidRDefault="0044543E" w:rsidP="004E3798">
      <w:pPr>
        <w:numPr>
          <w:ilvl w:val="0"/>
          <w:numId w:val="2"/>
        </w:numPr>
        <w:tabs>
          <w:tab w:val="left" w:pos="284"/>
        </w:tabs>
        <w:ind w:left="284" w:hanging="357"/>
        <w:jc w:val="both"/>
      </w:pPr>
      <w:r w:rsidRPr="003335BB">
        <w:t xml:space="preserve">Demonstrativo analítico de débitos vencidos e a vencer. </w:t>
      </w:r>
    </w:p>
    <w:p w14:paraId="7C26D3C1" w14:textId="77777777" w:rsidR="0044543E" w:rsidRPr="003335BB" w:rsidRDefault="0044543E" w:rsidP="004E3798">
      <w:pPr>
        <w:numPr>
          <w:ilvl w:val="0"/>
          <w:numId w:val="2"/>
        </w:numPr>
        <w:tabs>
          <w:tab w:val="left" w:pos="284"/>
        </w:tabs>
        <w:ind w:left="284" w:hanging="357"/>
        <w:jc w:val="both"/>
      </w:pPr>
      <w:r w:rsidRPr="003335BB">
        <w:t xml:space="preserve">Demonstrativo analítico de débitos por contribuinte detalhado por tributo num determinado período. </w:t>
      </w:r>
    </w:p>
    <w:p w14:paraId="789697BC" w14:textId="77777777" w:rsidR="0044543E" w:rsidRPr="003335BB" w:rsidRDefault="0044543E" w:rsidP="004E3798">
      <w:pPr>
        <w:numPr>
          <w:ilvl w:val="0"/>
          <w:numId w:val="2"/>
        </w:numPr>
        <w:tabs>
          <w:tab w:val="left" w:pos="284"/>
        </w:tabs>
        <w:ind w:left="284" w:hanging="357"/>
        <w:jc w:val="both"/>
      </w:pPr>
      <w:r w:rsidRPr="003335BB">
        <w:t xml:space="preserve">Demonstrativo sintético de débitos por tipo de cadastro, dívida e tributo. </w:t>
      </w:r>
    </w:p>
    <w:p w14:paraId="4447F49E" w14:textId="77777777" w:rsidR="0044543E" w:rsidRPr="003335BB" w:rsidRDefault="0044543E" w:rsidP="004E3798">
      <w:pPr>
        <w:numPr>
          <w:ilvl w:val="0"/>
          <w:numId w:val="2"/>
        </w:numPr>
        <w:tabs>
          <w:tab w:val="left" w:pos="284"/>
        </w:tabs>
        <w:ind w:left="284" w:hanging="357"/>
        <w:jc w:val="both"/>
      </w:pPr>
      <w:r w:rsidRPr="003335BB">
        <w:t xml:space="preserve">Demonstrativo analítico de débitos prescritos e a prescrever. </w:t>
      </w:r>
    </w:p>
    <w:p w14:paraId="17802BD7" w14:textId="77777777" w:rsidR="0044543E" w:rsidRPr="003335BB" w:rsidRDefault="0044543E" w:rsidP="004E3798">
      <w:pPr>
        <w:numPr>
          <w:ilvl w:val="0"/>
          <w:numId w:val="2"/>
        </w:numPr>
        <w:tabs>
          <w:tab w:val="left" w:pos="284"/>
        </w:tabs>
        <w:ind w:left="284" w:hanging="357"/>
        <w:jc w:val="both"/>
      </w:pPr>
      <w:r w:rsidRPr="003335BB">
        <w:t xml:space="preserve">Demonstrativo analítico de previsão da receita. </w:t>
      </w:r>
    </w:p>
    <w:p w14:paraId="2B1E93CD" w14:textId="77777777" w:rsidR="0044543E" w:rsidRPr="003335BB" w:rsidRDefault="0044543E" w:rsidP="004E3798">
      <w:pPr>
        <w:numPr>
          <w:ilvl w:val="0"/>
          <w:numId w:val="2"/>
        </w:numPr>
        <w:tabs>
          <w:tab w:val="left" w:pos="284"/>
        </w:tabs>
        <w:ind w:left="284" w:hanging="357"/>
        <w:jc w:val="both"/>
      </w:pPr>
      <w:r w:rsidRPr="003335BB">
        <w:t xml:space="preserve">Demonstrativo analítico de cadastro sem lançamentos de débito. </w:t>
      </w:r>
    </w:p>
    <w:p w14:paraId="4F18D7E5" w14:textId="77777777" w:rsidR="0044543E" w:rsidRPr="003335BB" w:rsidRDefault="0044543E" w:rsidP="004E3798">
      <w:pPr>
        <w:numPr>
          <w:ilvl w:val="0"/>
          <w:numId w:val="2"/>
        </w:numPr>
        <w:tabs>
          <w:tab w:val="left" w:pos="284"/>
        </w:tabs>
        <w:ind w:left="284" w:hanging="357"/>
        <w:jc w:val="both"/>
      </w:pPr>
      <w:r w:rsidRPr="003335BB">
        <w:t xml:space="preserve">Demonstrativo analítico e sintético dos maiores devedores por atividade. </w:t>
      </w:r>
    </w:p>
    <w:p w14:paraId="071F3D6B" w14:textId="77777777" w:rsidR="0044543E" w:rsidRPr="003335BB" w:rsidRDefault="0044543E" w:rsidP="004E3798">
      <w:pPr>
        <w:numPr>
          <w:ilvl w:val="0"/>
          <w:numId w:val="2"/>
        </w:numPr>
        <w:tabs>
          <w:tab w:val="left" w:pos="284"/>
        </w:tabs>
        <w:ind w:left="284" w:hanging="357"/>
        <w:jc w:val="both"/>
      </w:pPr>
      <w:r w:rsidRPr="003335BB">
        <w:t xml:space="preserve">Demonstrativo analítico de isenção de débitos. </w:t>
      </w:r>
    </w:p>
    <w:p w14:paraId="5483E173" w14:textId="77777777" w:rsidR="0044543E" w:rsidRPr="003335BB" w:rsidRDefault="0044543E" w:rsidP="004E3798">
      <w:pPr>
        <w:numPr>
          <w:ilvl w:val="0"/>
          <w:numId w:val="2"/>
        </w:numPr>
        <w:tabs>
          <w:tab w:val="left" w:pos="284"/>
        </w:tabs>
        <w:ind w:left="284" w:hanging="357"/>
        <w:jc w:val="both"/>
      </w:pPr>
      <w:r w:rsidRPr="003335BB">
        <w:t xml:space="preserve">Planta de Valores. </w:t>
      </w:r>
    </w:p>
    <w:p w14:paraId="626CDFBA" w14:textId="77777777" w:rsidR="0044543E" w:rsidRPr="003335BB" w:rsidRDefault="0044543E" w:rsidP="004E3798">
      <w:pPr>
        <w:numPr>
          <w:ilvl w:val="0"/>
          <w:numId w:val="2"/>
        </w:numPr>
        <w:tabs>
          <w:tab w:val="left" w:pos="284"/>
        </w:tabs>
        <w:ind w:left="284" w:hanging="357"/>
        <w:jc w:val="both"/>
      </w:pPr>
      <w:r w:rsidRPr="003335BB">
        <w:lastRenderedPageBreak/>
        <w:t xml:space="preserve">Demonstrativo analítico e sintético de pagamentos, cancelamentos, estornos e reabilitações de débitos num determinado período. </w:t>
      </w:r>
    </w:p>
    <w:p w14:paraId="05CFD271" w14:textId="77777777" w:rsidR="0044543E" w:rsidRPr="003335BB" w:rsidRDefault="0044543E" w:rsidP="004E3798">
      <w:pPr>
        <w:numPr>
          <w:ilvl w:val="0"/>
          <w:numId w:val="2"/>
        </w:numPr>
        <w:tabs>
          <w:tab w:val="left" w:pos="284"/>
        </w:tabs>
        <w:ind w:left="284" w:hanging="357"/>
        <w:jc w:val="both"/>
      </w:pPr>
      <w:r w:rsidRPr="003335BB">
        <w:t xml:space="preserve">Demonstrativo analítico de pagamentos por empresa. </w:t>
      </w:r>
    </w:p>
    <w:p w14:paraId="10C8F3CC" w14:textId="77777777" w:rsidR="0044543E" w:rsidRPr="003335BB" w:rsidRDefault="0044543E" w:rsidP="004E3798">
      <w:pPr>
        <w:numPr>
          <w:ilvl w:val="0"/>
          <w:numId w:val="2"/>
        </w:numPr>
        <w:tabs>
          <w:tab w:val="left" w:pos="284"/>
        </w:tabs>
        <w:ind w:left="284" w:hanging="357"/>
        <w:jc w:val="both"/>
      </w:pPr>
      <w:r w:rsidRPr="003335BB">
        <w:t>Demonstrativo sintético do quantitativo e valor das guias de recolhimento emitidas por tributo num determinado período.</w:t>
      </w:r>
    </w:p>
    <w:p w14:paraId="083D9C2D" w14:textId="77777777" w:rsidR="0044543E" w:rsidRPr="003335BB" w:rsidRDefault="0044543E" w:rsidP="004E3798">
      <w:pPr>
        <w:numPr>
          <w:ilvl w:val="0"/>
          <w:numId w:val="2"/>
        </w:numPr>
        <w:tabs>
          <w:tab w:val="left" w:pos="284"/>
        </w:tabs>
        <w:ind w:left="284" w:hanging="357"/>
        <w:jc w:val="both"/>
      </w:pPr>
      <w:r w:rsidRPr="003335BB">
        <w:t>Demonstrativo sintético do quantitativo de certidões por tipo emitidas num determinado período.</w:t>
      </w:r>
    </w:p>
    <w:p w14:paraId="3E9D0D44" w14:textId="77777777" w:rsidR="0044543E" w:rsidRPr="003335BB" w:rsidRDefault="0044543E" w:rsidP="004E3798">
      <w:pPr>
        <w:numPr>
          <w:ilvl w:val="0"/>
          <w:numId w:val="2"/>
        </w:numPr>
        <w:tabs>
          <w:tab w:val="left" w:pos="284"/>
        </w:tabs>
        <w:ind w:left="284" w:hanging="357"/>
        <w:jc w:val="both"/>
      </w:pPr>
      <w:r w:rsidRPr="003335BB">
        <w:t xml:space="preserve">Demonstrativos analíticos de movimento econômico. </w:t>
      </w:r>
    </w:p>
    <w:p w14:paraId="2A12B5E8" w14:textId="77777777" w:rsidR="0044543E" w:rsidRPr="003335BB" w:rsidRDefault="0044543E" w:rsidP="004E3798">
      <w:pPr>
        <w:numPr>
          <w:ilvl w:val="0"/>
          <w:numId w:val="2"/>
        </w:numPr>
        <w:tabs>
          <w:tab w:val="left" w:pos="284"/>
        </w:tabs>
        <w:ind w:left="284" w:hanging="357"/>
        <w:jc w:val="both"/>
      </w:pPr>
      <w:r w:rsidRPr="003335BB">
        <w:t xml:space="preserve">Demonstrativos analíticos de valores e datas de vencimento que foram alterados no sistema. </w:t>
      </w:r>
    </w:p>
    <w:p w14:paraId="2AD954B5" w14:textId="77777777" w:rsidR="0044543E" w:rsidRPr="003335BB" w:rsidRDefault="0044543E" w:rsidP="004E3798">
      <w:pPr>
        <w:numPr>
          <w:ilvl w:val="0"/>
          <w:numId w:val="2"/>
        </w:numPr>
        <w:tabs>
          <w:tab w:val="left" w:pos="284"/>
        </w:tabs>
        <w:ind w:left="284" w:hanging="357"/>
        <w:jc w:val="both"/>
      </w:pPr>
      <w:r w:rsidRPr="003335BB">
        <w:t xml:space="preserve">Demonstrativos analíticos de operações de parcelamentos e </w:t>
      </w:r>
      <w:proofErr w:type="spellStart"/>
      <w:r w:rsidRPr="003335BB">
        <w:t>reparcelamentos</w:t>
      </w:r>
      <w:proofErr w:type="spellEnd"/>
      <w:r w:rsidRPr="003335BB">
        <w:t xml:space="preserve"> num determinado período. </w:t>
      </w:r>
    </w:p>
    <w:p w14:paraId="6E936BE8" w14:textId="77777777" w:rsidR="0044543E" w:rsidRPr="003335BB" w:rsidRDefault="0044543E" w:rsidP="004E3798">
      <w:pPr>
        <w:numPr>
          <w:ilvl w:val="0"/>
          <w:numId w:val="2"/>
        </w:numPr>
        <w:tabs>
          <w:tab w:val="left" w:pos="284"/>
        </w:tabs>
        <w:ind w:left="284" w:hanging="357"/>
        <w:jc w:val="both"/>
      </w:pPr>
      <w:r w:rsidRPr="003335BB">
        <w:t xml:space="preserve">Demonstrativo sintético de resumo da arrecadação por período e tipo de tributo. </w:t>
      </w:r>
    </w:p>
    <w:p w14:paraId="289FA06A" w14:textId="77777777" w:rsidR="0044543E" w:rsidRPr="003335BB" w:rsidRDefault="0044543E" w:rsidP="004E3798">
      <w:pPr>
        <w:numPr>
          <w:ilvl w:val="0"/>
          <w:numId w:val="2"/>
        </w:numPr>
        <w:tabs>
          <w:tab w:val="left" w:pos="284"/>
        </w:tabs>
        <w:ind w:left="284" w:hanging="357"/>
        <w:jc w:val="both"/>
      </w:pPr>
      <w:r w:rsidRPr="003335BB">
        <w:t>Demonstrativo analítico e sintético da arrecadação, por instituição financeira arrecadadora, por atividade, por região, por unidade cadastral e contribuinte único, num determinado período.</w:t>
      </w:r>
    </w:p>
    <w:p w14:paraId="0ED9C32D" w14:textId="77777777" w:rsidR="0044543E" w:rsidRPr="003335BB" w:rsidRDefault="0044543E" w:rsidP="004E3798">
      <w:pPr>
        <w:numPr>
          <w:ilvl w:val="0"/>
          <w:numId w:val="2"/>
        </w:numPr>
        <w:tabs>
          <w:tab w:val="left" w:pos="284"/>
        </w:tabs>
        <w:ind w:left="284" w:hanging="357"/>
        <w:jc w:val="both"/>
      </w:pPr>
      <w:r w:rsidRPr="003335BB">
        <w:t xml:space="preserve">Demonstrativo analítico da discrepância entre os valores arrecadados e os valores lançados. </w:t>
      </w:r>
    </w:p>
    <w:p w14:paraId="53213F75" w14:textId="77777777" w:rsidR="0044543E" w:rsidRPr="003335BB" w:rsidRDefault="0044543E" w:rsidP="004E3798">
      <w:pPr>
        <w:numPr>
          <w:ilvl w:val="0"/>
          <w:numId w:val="2"/>
        </w:numPr>
        <w:tabs>
          <w:tab w:val="left" w:pos="284"/>
        </w:tabs>
        <w:ind w:left="284" w:hanging="357"/>
        <w:jc w:val="both"/>
      </w:pPr>
      <w:r w:rsidRPr="003335BB">
        <w:t xml:space="preserve">Demonstrativo analítico das notificações devolvidas pela não localização do contribuinte\destinatário. </w:t>
      </w:r>
    </w:p>
    <w:p w14:paraId="3D8C487E" w14:textId="77777777" w:rsidR="0044543E" w:rsidRPr="003335BB" w:rsidRDefault="0044543E" w:rsidP="004E3798">
      <w:pPr>
        <w:numPr>
          <w:ilvl w:val="0"/>
          <w:numId w:val="2"/>
        </w:numPr>
        <w:tabs>
          <w:tab w:val="left" w:pos="284"/>
        </w:tabs>
        <w:ind w:left="284" w:hanging="357"/>
        <w:jc w:val="both"/>
      </w:pPr>
      <w:r w:rsidRPr="003335BB">
        <w:t xml:space="preserve">Demonstrativo analítico e sintético da situação das notificações emitidas. </w:t>
      </w:r>
    </w:p>
    <w:p w14:paraId="49C5CD35" w14:textId="77777777" w:rsidR="0044543E" w:rsidRPr="003335BB" w:rsidRDefault="0044543E" w:rsidP="004E3798">
      <w:pPr>
        <w:numPr>
          <w:ilvl w:val="0"/>
          <w:numId w:val="2"/>
        </w:numPr>
        <w:tabs>
          <w:tab w:val="left" w:pos="284"/>
        </w:tabs>
        <w:ind w:left="284" w:hanging="357"/>
        <w:jc w:val="both"/>
      </w:pPr>
      <w:r w:rsidRPr="003335BB">
        <w:t xml:space="preserve">Demonstrativo analítico de retenções de imposto na fonte por empresa. </w:t>
      </w:r>
    </w:p>
    <w:p w14:paraId="445E5660" w14:textId="77777777" w:rsidR="0044543E" w:rsidRPr="003335BB" w:rsidRDefault="0044543E" w:rsidP="004E3798">
      <w:pPr>
        <w:numPr>
          <w:ilvl w:val="0"/>
          <w:numId w:val="2"/>
        </w:numPr>
        <w:tabs>
          <w:tab w:val="left" w:pos="284"/>
        </w:tabs>
        <w:ind w:left="284" w:hanging="357"/>
        <w:jc w:val="both"/>
      </w:pPr>
      <w:r w:rsidRPr="003335BB">
        <w:t xml:space="preserve">Demonstrativo sintético por atividade e exercício. </w:t>
      </w:r>
    </w:p>
    <w:p w14:paraId="72247ED5" w14:textId="77777777" w:rsidR="0044543E" w:rsidRPr="003335BB" w:rsidRDefault="0044543E" w:rsidP="004E3798">
      <w:pPr>
        <w:numPr>
          <w:ilvl w:val="0"/>
          <w:numId w:val="2"/>
        </w:numPr>
        <w:tabs>
          <w:tab w:val="left" w:pos="284"/>
        </w:tabs>
        <w:ind w:left="284" w:hanging="357"/>
        <w:jc w:val="both"/>
      </w:pPr>
      <w:r w:rsidRPr="003335BB">
        <w:t xml:space="preserve">Demonstrativo analítico e sintético dos maiores pagadores por atividade. </w:t>
      </w:r>
    </w:p>
    <w:p w14:paraId="7D22A909" w14:textId="77777777" w:rsidR="0044543E" w:rsidRPr="003335BB" w:rsidRDefault="0044543E" w:rsidP="004E3798">
      <w:pPr>
        <w:numPr>
          <w:ilvl w:val="0"/>
          <w:numId w:val="2"/>
        </w:numPr>
        <w:tabs>
          <w:tab w:val="left" w:pos="284"/>
        </w:tabs>
        <w:ind w:left="284" w:hanging="357"/>
        <w:jc w:val="both"/>
      </w:pPr>
      <w:r w:rsidRPr="003335BB">
        <w:t xml:space="preserve">Demonstrativo sintético das parcelas arrecadadas por tributo e mês num determinado exercício. </w:t>
      </w:r>
    </w:p>
    <w:p w14:paraId="35BBC19F" w14:textId="77777777" w:rsidR="0044543E" w:rsidRPr="003335BB" w:rsidRDefault="0044543E" w:rsidP="004E3798">
      <w:pPr>
        <w:numPr>
          <w:ilvl w:val="0"/>
          <w:numId w:val="2"/>
        </w:numPr>
        <w:tabs>
          <w:tab w:val="left" w:pos="284"/>
        </w:tabs>
        <w:ind w:left="284" w:hanging="357"/>
        <w:jc w:val="both"/>
      </w:pPr>
      <w:r w:rsidRPr="003335BB">
        <w:t xml:space="preserve">Demonstrativo sintético dos valores lançados, arrecadados e débitos por dívida e tributo num determinado exercício e região. </w:t>
      </w:r>
    </w:p>
    <w:p w14:paraId="7EFFB445" w14:textId="77777777" w:rsidR="0044543E" w:rsidRPr="003335BB" w:rsidRDefault="0044543E" w:rsidP="004E3798">
      <w:pPr>
        <w:numPr>
          <w:ilvl w:val="0"/>
          <w:numId w:val="2"/>
        </w:numPr>
        <w:tabs>
          <w:tab w:val="left" w:pos="284"/>
        </w:tabs>
        <w:ind w:left="284" w:hanging="357"/>
        <w:jc w:val="both"/>
      </w:pPr>
      <w:r w:rsidRPr="003335BB">
        <w:t xml:space="preserve">Demonstrativo sintético de débitos por situação do débito e mês num determinado exercício e região. </w:t>
      </w:r>
    </w:p>
    <w:p w14:paraId="32B3AE28" w14:textId="77777777" w:rsidR="0044543E" w:rsidRPr="003335BB" w:rsidRDefault="0044543E" w:rsidP="004E3798">
      <w:pPr>
        <w:numPr>
          <w:ilvl w:val="0"/>
          <w:numId w:val="2"/>
        </w:numPr>
        <w:tabs>
          <w:tab w:val="left" w:pos="284"/>
        </w:tabs>
        <w:ind w:left="284" w:hanging="357"/>
        <w:jc w:val="both"/>
      </w:pPr>
      <w:r w:rsidRPr="003335BB">
        <w:t xml:space="preserve">Demonstrativo sintético de faixa de valores arrecadados num determinado exercício. </w:t>
      </w:r>
    </w:p>
    <w:p w14:paraId="322D0E5F" w14:textId="77777777" w:rsidR="0044543E" w:rsidRPr="003335BB" w:rsidRDefault="0044543E" w:rsidP="004E3798">
      <w:pPr>
        <w:numPr>
          <w:ilvl w:val="0"/>
          <w:numId w:val="2"/>
        </w:numPr>
        <w:tabs>
          <w:tab w:val="left" w:pos="284"/>
        </w:tabs>
        <w:ind w:left="284" w:hanging="357"/>
        <w:jc w:val="both"/>
      </w:pPr>
      <w:r w:rsidRPr="003335BB">
        <w:t xml:space="preserve">Demonstrativo analítico das guias de recolhimento por situação num determinado período. </w:t>
      </w:r>
    </w:p>
    <w:p w14:paraId="058D2430" w14:textId="77777777" w:rsidR="0044543E" w:rsidRPr="003335BB" w:rsidRDefault="0044543E" w:rsidP="004E3798">
      <w:pPr>
        <w:numPr>
          <w:ilvl w:val="0"/>
          <w:numId w:val="2"/>
        </w:numPr>
        <w:tabs>
          <w:tab w:val="left" w:pos="284"/>
        </w:tabs>
        <w:ind w:left="284" w:hanging="357"/>
        <w:jc w:val="both"/>
      </w:pPr>
      <w:proofErr w:type="gramStart"/>
      <w:r w:rsidRPr="003335BB">
        <w:t>Demonstrativo analítico dos débitos inscritos e\ou ajuizados por livro de inscrição</w:t>
      </w:r>
      <w:proofErr w:type="gramEnd"/>
      <w:r w:rsidRPr="003335BB">
        <w:t>.</w:t>
      </w:r>
    </w:p>
    <w:p w14:paraId="12B1F877" w14:textId="77777777" w:rsidR="0044543E" w:rsidRPr="003335BB" w:rsidRDefault="0044543E" w:rsidP="004E3798">
      <w:pPr>
        <w:numPr>
          <w:ilvl w:val="0"/>
          <w:numId w:val="2"/>
        </w:numPr>
        <w:tabs>
          <w:tab w:val="left" w:pos="284"/>
        </w:tabs>
        <w:ind w:left="284" w:hanging="357"/>
        <w:jc w:val="both"/>
      </w:pPr>
      <w:r w:rsidRPr="003335BB">
        <w:t>Permitir que a construção do layout e a seleção de registros nas operações de geração de etiquetas sejam parametrizadas e esteja vinculado aos atributos que compõem os cadastros mobiliário e imobiliário, bem como a geração das mesmas, poder estar vinculada às rotinas de notificação de cobrança e lançamentos de débitos.</w:t>
      </w:r>
    </w:p>
    <w:p w14:paraId="5095BB74" w14:textId="77777777" w:rsidR="0044543E" w:rsidRPr="003335BB" w:rsidRDefault="0044543E" w:rsidP="004E3798">
      <w:pPr>
        <w:numPr>
          <w:ilvl w:val="0"/>
          <w:numId w:val="2"/>
        </w:numPr>
        <w:tabs>
          <w:tab w:val="left" w:pos="284"/>
        </w:tabs>
        <w:ind w:left="284" w:hanging="357"/>
        <w:jc w:val="both"/>
      </w:pPr>
      <w:r w:rsidRPr="003335BB">
        <w:t>Permitir a geração de tabelas estatísticas, provenientes do cruzamento de qualquer atributo em dois ou mais níveis, selecionados a partir do cadastro mobiliário e imobiliário, podendo o usuário determinar em qual eixo (</w:t>
      </w:r>
      <w:proofErr w:type="spellStart"/>
      <w:proofErr w:type="gramStart"/>
      <w:r w:rsidRPr="003335BB">
        <w:t>x,</w:t>
      </w:r>
      <w:proofErr w:type="gramEnd"/>
      <w:r w:rsidRPr="003335BB">
        <w:t>y</w:t>
      </w:r>
      <w:proofErr w:type="spellEnd"/>
      <w:r w:rsidRPr="003335BB">
        <w:t>) o atributo será destacado. Deverá poder ser parametrizado pelo usuário, as faixas de valores por atributo selecionado, resultando na composição do universo de informações que serão avaliadas pela aplicação. Deverá também ser possível visualizar o resultado proveniente do cruzamento dos atributos, sob as formas de planilha ou gráfico, permitindo para esta última forma, a definição dinâmica dos estilos de apresentação.</w:t>
      </w:r>
    </w:p>
    <w:p w14:paraId="1B454342" w14:textId="77777777" w:rsidR="0044543E" w:rsidRPr="003335BB" w:rsidRDefault="0044543E" w:rsidP="004E3798">
      <w:pPr>
        <w:numPr>
          <w:ilvl w:val="0"/>
          <w:numId w:val="2"/>
        </w:numPr>
        <w:tabs>
          <w:tab w:val="left" w:pos="284"/>
        </w:tabs>
        <w:ind w:left="284" w:hanging="357"/>
        <w:jc w:val="both"/>
      </w:pPr>
      <w:r w:rsidRPr="003335BB">
        <w:t xml:space="preserve"> Possibilitar o intercâmbio online de dados, com as bases de dados controladas pelo sistema de Arrecadação, utilizado internamente pelo Município. </w:t>
      </w:r>
    </w:p>
    <w:p w14:paraId="4B3206F4" w14:textId="77777777" w:rsidR="0044543E" w:rsidRPr="003335BB" w:rsidRDefault="0044543E" w:rsidP="004E3798">
      <w:pPr>
        <w:numPr>
          <w:ilvl w:val="0"/>
          <w:numId w:val="2"/>
        </w:numPr>
        <w:tabs>
          <w:tab w:val="left" w:pos="284"/>
        </w:tabs>
        <w:ind w:left="284" w:hanging="357"/>
        <w:jc w:val="both"/>
      </w:pPr>
      <w:r w:rsidRPr="003335BB">
        <w:lastRenderedPageBreak/>
        <w:t xml:space="preserve">Prover sigilo absoluto quanto às informações pessoais de cada cidadão\contribuinte cadastrado no sistema, permitindo que somente o próprio cidadão\contribuinte tenha acesso aos seus próprios dados. </w:t>
      </w:r>
    </w:p>
    <w:p w14:paraId="59419F86" w14:textId="77777777" w:rsidR="0044543E" w:rsidRPr="003335BB" w:rsidRDefault="0044543E" w:rsidP="004E3798">
      <w:pPr>
        <w:numPr>
          <w:ilvl w:val="0"/>
          <w:numId w:val="2"/>
        </w:numPr>
        <w:tabs>
          <w:tab w:val="left" w:pos="284"/>
        </w:tabs>
        <w:ind w:left="284" w:hanging="357"/>
        <w:jc w:val="both"/>
      </w:pPr>
      <w:r w:rsidRPr="003335BB">
        <w:t xml:space="preserve">Permitir que o cidadão\contribuinte realize consultas detalhadas sobre os seus próprios débitos e pagamentos, mesmo aqueles gerados em exercícios anteriores, informando em que fase da cobrança de cada débito se enquadra (em cobrança ou em dívida ativa), permitindo a consulta ou emissão de extratos da posição financeira. </w:t>
      </w:r>
    </w:p>
    <w:p w14:paraId="4591AC33" w14:textId="77777777" w:rsidR="0044543E" w:rsidRPr="003335BB" w:rsidRDefault="0044543E" w:rsidP="004E3798">
      <w:pPr>
        <w:numPr>
          <w:ilvl w:val="0"/>
          <w:numId w:val="2"/>
        </w:numPr>
        <w:tabs>
          <w:tab w:val="left" w:pos="284"/>
        </w:tabs>
        <w:ind w:left="284" w:hanging="357"/>
        <w:jc w:val="both"/>
      </w:pPr>
      <w:r w:rsidRPr="003335BB">
        <w:t xml:space="preserve">Permitir a emissão de certidões positivas, negativas e positivas com efeito de negativa. </w:t>
      </w:r>
    </w:p>
    <w:p w14:paraId="0087F62D" w14:textId="77777777" w:rsidR="0044543E" w:rsidRPr="003335BB" w:rsidRDefault="0044543E" w:rsidP="004E3798">
      <w:pPr>
        <w:numPr>
          <w:ilvl w:val="0"/>
          <w:numId w:val="2"/>
        </w:numPr>
        <w:tabs>
          <w:tab w:val="left" w:pos="284"/>
        </w:tabs>
        <w:ind w:left="284" w:hanging="357"/>
        <w:jc w:val="both"/>
      </w:pPr>
      <w:r w:rsidRPr="003335BB">
        <w:t xml:space="preserve">Permitir que as certidões e documentos de apresentação obrigatórios, emitidas pela aplicação, possam ter sua autenticidade validada, através de mecanismo seguro. </w:t>
      </w:r>
    </w:p>
    <w:p w14:paraId="7AFBC10F" w14:textId="77777777" w:rsidR="0044543E" w:rsidRPr="003335BB" w:rsidRDefault="0044543E" w:rsidP="004E3798">
      <w:pPr>
        <w:numPr>
          <w:ilvl w:val="0"/>
          <w:numId w:val="2"/>
        </w:numPr>
        <w:tabs>
          <w:tab w:val="left" w:pos="284"/>
        </w:tabs>
        <w:ind w:left="284" w:hanging="357"/>
        <w:jc w:val="both"/>
      </w:pPr>
      <w:r w:rsidRPr="003335BB">
        <w:t xml:space="preserve">Permitir a emissão de segunda via de guias de recolhimento de IPTU e ISSQN, inclusive de débitos já parcelados anteriormente nos procedimentos formais de atendimento. </w:t>
      </w:r>
    </w:p>
    <w:p w14:paraId="272A5CCE" w14:textId="77777777" w:rsidR="0044543E" w:rsidRPr="003335BB" w:rsidRDefault="0044543E" w:rsidP="004E3798">
      <w:pPr>
        <w:numPr>
          <w:ilvl w:val="0"/>
          <w:numId w:val="2"/>
        </w:numPr>
        <w:tabs>
          <w:tab w:val="left" w:pos="284"/>
        </w:tabs>
        <w:ind w:left="284" w:hanging="357"/>
        <w:jc w:val="both"/>
      </w:pPr>
      <w:r w:rsidRPr="003335BB">
        <w:t xml:space="preserve"> Possibilitar a utilização dos modelos de documentos implantados pelas APLICAÇÕES DE NÍVEL </w:t>
      </w:r>
      <w:proofErr w:type="gramStart"/>
      <w:r w:rsidRPr="003335BB">
        <w:t>1</w:t>
      </w:r>
      <w:proofErr w:type="gramEnd"/>
      <w:r w:rsidRPr="003335BB">
        <w:t xml:space="preserve">.  </w:t>
      </w:r>
    </w:p>
    <w:p w14:paraId="1F370FB3" w14:textId="77777777" w:rsidR="0044543E" w:rsidRPr="003335BB" w:rsidRDefault="0044543E" w:rsidP="004E3798">
      <w:pPr>
        <w:numPr>
          <w:ilvl w:val="0"/>
          <w:numId w:val="2"/>
        </w:numPr>
        <w:tabs>
          <w:tab w:val="left" w:pos="284"/>
        </w:tabs>
        <w:ind w:left="284" w:hanging="357"/>
        <w:jc w:val="both"/>
      </w:pPr>
      <w:r w:rsidRPr="003335BB">
        <w:t xml:space="preserve"> Possibilitar a emissão da Carta de Anuência para Certidões de Dívida </w:t>
      </w:r>
      <w:proofErr w:type="gramStart"/>
      <w:r w:rsidRPr="003335BB">
        <w:t>Ativa Protestadas</w:t>
      </w:r>
      <w:proofErr w:type="gramEnd"/>
      <w:r w:rsidRPr="003335BB">
        <w:t>.</w:t>
      </w:r>
    </w:p>
    <w:p w14:paraId="1E61F6BC" w14:textId="77777777" w:rsidR="0044543E" w:rsidRPr="003335BB" w:rsidRDefault="0044543E" w:rsidP="004E3798">
      <w:pPr>
        <w:numPr>
          <w:ilvl w:val="0"/>
          <w:numId w:val="2"/>
        </w:numPr>
        <w:tabs>
          <w:tab w:val="left" w:pos="284"/>
        </w:tabs>
        <w:ind w:left="284" w:hanging="357"/>
        <w:jc w:val="both"/>
      </w:pPr>
      <w:r w:rsidRPr="003335BB">
        <w:t xml:space="preserve">Permitir que o contribuinte </w:t>
      </w:r>
      <w:proofErr w:type="gramStart"/>
      <w:r w:rsidRPr="003335BB">
        <w:t>visualize</w:t>
      </w:r>
      <w:proofErr w:type="gramEnd"/>
      <w:r w:rsidRPr="003335BB">
        <w:t xml:space="preserve"> seus débitos em aberto ou pagos, e, quando exigíveis e vencidos devem ser mostrados já com valor atualizado.</w:t>
      </w:r>
    </w:p>
    <w:p w14:paraId="2F434052" w14:textId="77777777" w:rsidR="0044543E" w:rsidRPr="003335BB" w:rsidRDefault="0044543E" w:rsidP="004E3798">
      <w:pPr>
        <w:numPr>
          <w:ilvl w:val="0"/>
          <w:numId w:val="2"/>
        </w:numPr>
        <w:tabs>
          <w:tab w:val="left" w:pos="284"/>
        </w:tabs>
        <w:ind w:left="284" w:hanging="357"/>
        <w:jc w:val="both"/>
      </w:pPr>
      <w:r w:rsidRPr="003335BB">
        <w:t>Permitir ao contribuinte emitir as guias de recolhimento com valores atualizados e com código de barras de todos os débitos para com o fisco municipal.</w:t>
      </w:r>
    </w:p>
    <w:p w14:paraId="42076234" w14:textId="77777777" w:rsidR="0044543E" w:rsidRPr="003335BB" w:rsidRDefault="0044543E" w:rsidP="004E3798">
      <w:pPr>
        <w:numPr>
          <w:ilvl w:val="0"/>
          <w:numId w:val="2"/>
        </w:numPr>
        <w:tabs>
          <w:tab w:val="left" w:pos="284"/>
        </w:tabs>
        <w:ind w:left="284" w:hanging="357"/>
        <w:jc w:val="both"/>
      </w:pPr>
      <w:r w:rsidRPr="003335BB">
        <w:t xml:space="preserve">Permitir que o contribuinte </w:t>
      </w:r>
      <w:proofErr w:type="gramStart"/>
      <w:r w:rsidRPr="003335BB">
        <w:t>emita</w:t>
      </w:r>
      <w:proofErr w:type="gramEnd"/>
      <w:r w:rsidRPr="003335BB">
        <w:t xml:space="preserve"> o carnê de qualquer tributo incluindo as cotas únicas.</w:t>
      </w:r>
    </w:p>
    <w:p w14:paraId="304F4B9E" w14:textId="77777777" w:rsidR="0044543E" w:rsidRPr="003335BB" w:rsidRDefault="0044543E" w:rsidP="004E3798">
      <w:pPr>
        <w:numPr>
          <w:ilvl w:val="0"/>
          <w:numId w:val="2"/>
        </w:numPr>
        <w:tabs>
          <w:tab w:val="left" w:pos="284"/>
        </w:tabs>
        <w:ind w:left="284" w:hanging="357"/>
        <w:jc w:val="both"/>
      </w:pPr>
      <w:r w:rsidRPr="003335BB">
        <w:t xml:space="preserve">Permitir que </w:t>
      </w:r>
      <w:proofErr w:type="gramStart"/>
      <w:r w:rsidRPr="003335BB">
        <w:t>seja</w:t>
      </w:r>
      <w:proofErr w:type="gramEnd"/>
      <w:r w:rsidRPr="003335BB">
        <w:t xml:space="preserve"> impresso a imagem que atesta que o contribuinte está em dia com a taxa de licença e localização, isso mediante a consulta do pagamento integral da taxa.</w:t>
      </w:r>
    </w:p>
    <w:p w14:paraId="6D14C75C" w14:textId="77777777" w:rsidR="0044543E" w:rsidRPr="003335BB" w:rsidRDefault="0044543E" w:rsidP="004E3798">
      <w:pPr>
        <w:numPr>
          <w:ilvl w:val="0"/>
          <w:numId w:val="2"/>
        </w:numPr>
        <w:tabs>
          <w:tab w:val="left" w:pos="284"/>
        </w:tabs>
        <w:ind w:left="284" w:hanging="357"/>
        <w:jc w:val="both"/>
      </w:pPr>
      <w:r w:rsidRPr="003335BB">
        <w:t xml:space="preserve">Permitir que o contribuinte </w:t>
      </w:r>
      <w:proofErr w:type="gramStart"/>
      <w:r w:rsidRPr="003335BB">
        <w:t>obtenha</w:t>
      </w:r>
      <w:proofErr w:type="gramEnd"/>
      <w:r w:rsidRPr="003335BB">
        <w:t xml:space="preserve"> a consulta impressa da sua conta corrente com o município. Essa impressão deve ser personalizada, contando minimamente com cabeçalho formatado e brasão do município.</w:t>
      </w:r>
    </w:p>
    <w:p w14:paraId="513101E4" w14:textId="77777777" w:rsidR="0044543E" w:rsidRPr="003335BB" w:rsidRDefault="0044543E" w:rsidP="004E3798">
      <w:pPr>
        <w:numPr>
          <w:ilvl w:val="0"/>
          <w:numId w:val="2"/>
        </w:numPr>
        <w:tabs>
          <w:tab w:val="left" w:pos="284"/>
        </w:tabs>
        <w:ind w:left="284" w:hanging="357"/>
        <w:jc w:val="both"/>
      </w:pPr>
      <w:r w:rsidRPr="003335BB">
        <w:t>Permitir a solicitação de impressão de documentos fiscais. A solicitação recebida pelo fiscal responsável pode ser deferida (autorizada) ou denegada. Em ambos os casos o solicitante e o contador são notificados. No caso de autorização a gráfica também é avisada, bem como deverá haver funcionalidade específica para que sejam realizadas as consultas de impressões por gráfica, com acesso restrito a própria.</w:t>
      </w:r>
    </w:p>
    <w:p w14:paraId="60227034" w14:textId="77777777" w:rsidR="0044543E" w:rsidRPr="003335BB" w:rsidRDefault="0044543E" w:rsidP="004E3798">
      <w:pPr>
        <w:numPr>
          <w:ilvl w:val="0"/>
          <w:numId w:val="2"/>
        </w:numPr>
        <w:tabs>
          <w:tab w:val="left" w:pos="284"/>
        </w:tabs>
        <w:ind w:left="284" w:hanging="357"/>
        <w:jc w:val="both"/>
      </w:pPr>
      <w:r w:rsidRPr="003335BB">
        <w:t xml:space="preserve">Permitir que o contribuinte </w:t>
      </w:r>
      <w:proofErr w:type="gramStart"/>
      <w:r w:rsidRPr="003335BB">
        <w:t>visualize</w:t>
      </w:r>
      <w:proofErr w:type="gramEnd"/>
      <w:r w:rsidRPr="003335BB">
        <w:t xml:space="preserve"> dados do seu cadastro no município, um espelho dos cadastros.</w:t>
      </w:r>
    </w:p>
    <w:p w14:paraId="243755B5" w14:textId="77777777" w:rsidR="0044543E" w:rsidRPr="003335BB" w:rsidRDefault="0044543E" w:rsidP="004E3798">
      <w:pPr>
        <w:numPr>
          <w:ilvl w:val="0"/>
          <w:numId w:val="2"/>
        </w:numPr>
        <w:tabs>
          <w:tab w:val="left" w:pos="284"/>
        </w:tabs>
        <w:ind w:left="284" w:hanging="357"/>
        <w:jc w:val="both"/>
      </w:pPr>
      <w:r w:rsidRPr="003335BB">
        <w:t xml:space="preserve">Permitir que o contribuinte </w:t>
      </w:r>
      <w:proofErr w:type="gramStart"/>
      <w:r w:rsidRPr="003335BB">
        <w:t>solicite</w:t>
      </w:r>
      <w:proofErr w:type="gramEnd"/>
      <w:r w:rsidRPr="003335BB">
        <w:t xml:space="preserve"> via internet o acesso ao sistema. O município poderá optar em liberar o acesso direto, sem intervenção do município, ou poderá optar em homologar (autorizar) essa solicitação.</w:t>
      </w:r>
    </w:p>
    <w:p w14:paraId="79DFB9EC" w14:textId="77777777" w:rsidR="0044543E" w:rsidRPr="003335BB" w:rsidRDefault="0044543E" w:rsidP="004E3798">
      <w:pPr>
        <w:numPr>
          <w:ilvl w:val="0"/>
          <w:numId w:val="2"/>
        </w:numPr>
        <w:tabs>
          <w:tab w:val="left" w:pos="284"/>
        </w:tabs>
        <w:ind w:left="284" w:hanging="357"/>
        <w:jc w:val="both"/>
      </w:pPr>
      <w:r w:rsidRPr="003335BB">
        <w:t>O sistema deve ter o padrão de cores configurável, em ferramenta que permita a modificação de forma fácil, de acordo com as cores do município, cabendo a esse, escolher a cores do topo do site, das barras, dos botões de acionamento.</w:t>
      </w:r>
    </w:p>
    <w:p w14:paraId="16EC8348" w14:textId="77777777" w:rsidR="0044543E" w:rsidRPr="003335BB" w:rsidRDefault="0044543E" w:rsidP="004E3798">
      <w:pPr>
        <w:numPr>
          <w:ilvl w:val="0"/>
          <w:numId w:val="2"/>
        </w:numPr>
        <w:tabs>
          <w:tab w:val="left" w:pos="284"/>
        </w:tabs>
        <w:ind w:left="284" w:hanging="357"/>
        <w:jc w:val="both"/>
      </w:pPr>
      <w:r w:rsidRPr="003335BB">
        <w:t>O sistema deve dispor de ferramenta para alterar o tamanho da fonte do site, isso de forma ilimitada, a cada clique deve ser percebido o aumento.</w:t>
      </w:r>
    </w:p>
    <w:p w14:paraId="0A750E0B" w14:textId="77777777" w:rsidR="0044543E" w:rsidRPr="003335BB" w:rsidRDefault="0044543E" w:rsidP="004E3798">
      <w:pPr>
        <w:numPr>
          <w:ilvl w:val="0"/>
          <w:numId w:val="2"/>
        </w:numPr>
        <w:tabs>
          <w:tab w:val="left" w:pos="284"/>
        </w:tabs>
        <w:ind w:left="284" w:hanging="357"/>
        <w:jc w:val="both"/>
      </w:pPr>
      <w:r w:rsidRPr="003335BB">
        <w:t>Os nomes dos botões de acionamento do sistema devem ser configuráveis pelo município, em ferramenta que permita a modificação de forma fácil.</w:t>
      </w:r>
    </w:p>
    <w:p w14:paraId="47A867E7" w14:textId="77777777" w:rsidR="0044543E" w:rsidRPr="003335BB" w:rsidRDefault="0044543E" w:rsidP="004E3798">
      <w:pPr>
        <w:numPr>
          <w:ilvl w:val="0"/>
          <w:numId w:val="2"/>
        </w:numPr>
        <w:tabs>
          <w:tab w:val="left" w:pos="284"/>
        </w:tabs>
        <w:ind w:left="284" w:hanging="357"/>
        <w:jc w:val="both"/>
      </w:pPr>
      <w:r w:rsidRPr="003335BB">
        <w:t>Deve ser possível ao município cadastrar, ajustar, em ferramenta que permita a modificação de forma fácil, a ajuda dos principais botões de acionamento. O texto dessa ajuda deve ser apresentado quando o usuário passar o cursor do mouse sobre o botão.</w:t>
      </w:r>
    </w:p>
    <w:p w14:paraId="22A6F3B1" w14:textId="77777777" w:rsidR="0044543E" w:rsidRPr="003335BB" w:rsidRDefault="0044543E" w:rsidP="004E3798">
      <w:pPr>
        <w:numPr>
          <w:ilvl w:val="0"/>
          <w:numId w:val="2"/>
        </w:numPr>
        <w:tabs>
          <w:tab w:val="left" w:pos="284"/>
        </w:tabs>
        <w:ind w:left="284" w:hanging="357"/>
        <w:jc w:val="both"/>
      </w:pPr>
      <w:r w:rsidRPr="003335BB">
        <w:t>Os documentos impressos pelo sistema devem ser exatamente os mesmos impressos no sistema de Arrecadação e Tributos, devendo inclusive utilizar a mesma formatação, evitando retrabalho ao município.</w:t>
      </w:r>
    </w:p>
    <w:p w14:paraId="79DFA0EB" w14:textId="77777777" w:rsidR="0044543E" w:rsidRPr="003335BB" w:rsidRDefault="0044543E" w:rsidP="004E3798">
      <w:pPr>
        <w:numPr>
          <w:ilvl w:val="0"/>
          <w:numId w:val="2"/>
        </w:numPr>
        <w:tabs>
          <w:tab w:val="left" w:pos="284"/>
        </w:tabs>
        <w:ind w:left="284" w:hanging="357"/>
        <w:jc w:val="both"/>
      </w:pPr>
      <w:r w:rsidRPr="003335BB">
        <w:lastRenderedPageBreak/>
        <w:t>O sistema deve ter funcionalidade que apresente aos usuários do sistema as perguntas frequentes.</w:t>
      </w:r>
    </w:p>
    <w:p w14:paraId="132D4C7D" w14:textId="77777777" w:rsidR="0044543E" w:rsidRPr="003335BB" w:rsidRDefault="0044543E" w:rsidP="004E3798">
      <w:pPr>
        <w:numPr>
          <w:ilvl w:val="0"/>
          <w:numId w:val="2"/>
        </w:numPr>
        <w:tabs>
          <w:tab w:val="left" w:pos="284"/>
        </w:tabs>
        <w:ind w:left="284" w:hanging="357"/>
        <w:jc w:val="both"/>
      </w:pPr>
      <w:r w:rsidRPr="003335BB">
        <w:t>O sistema deve ter funcionalidade de ajuda, diferenciando o conteúdo da área de acesso geral, área sem senha, da área restrita por senha.</w:t>
      </w:r>
    </w:p>
    <w:p w14:paraId="4BDC074A" w14:textId="77777777" w:rsidR="0044543E" w:rsidRPr="003335BB" w:rsidRDefault="0044543E" w:rsidP="004E3798">
      <w:pPr>
        <w:numPr>
          <w:ilvl w:val="0"/>
          <w:numId w:val="2"/>
        </w:numPr>
        <w:tabs>
          <w:tab w:val="left" w:pos="284"/>
        </w:tabs>
        <w:ind w:left="284" w:hanging="357"/>
        <w:jc w:val="both"/>
      </w:pPr>
      <w:r w:rsidRPr="003335BB">
        <w:t xml:space="preserve">O sistema deve disponibilizar um </w:t>
      </w:r>
      <w:proofErr w:type="gramStart"/>
      <w:r w:rsidRPr="003335BB">
        <w:t>menu</w:t>
      </w:r>
      <w:proofErr w:type="gramEnd"/>
      <w:r w:rsidRPr="003335BB">
        <w:t xml:space="preserve"> de acesso rápido, sendo possível ao município optar por disponibilizar, ou não, serviços nesse menu, tais como: emissão de certidões, emissão de comprovante de quitação da taxa de licença, emissão do carnê de tributos.</w:t>
      </w:r>
    </w:p>
    <w:p w14:paraId="53107E58" w14:textId="77777777" w:rsidR="0044543E" w:rsidRPr="003335BB" w:rsidRDefault="0044543E" w:rsidP="004E3798">
      <w:pPr>
        <w:numPr>
          <w:ilvl w:val="0"/>
          <w:numId w:val="2"/>
        </w:numPr>
        <w:tabs>
          <w:tab w:val="left" w:pos="284"/>
        </w:tabs>
        <w:ind w:left="284" w:hanging="357"/>
        <w:jc w:val="both"/>
      </w:pPr>
      <w:r w:rsidRPr="003335BB">
        <w:t xml:space="preserve">As certidões emitidas devem ser passíveis de conferência quanto a sua autenticidade, isso deve se dar por meio de consulta em um </w:t>
      </w:r>
      <w:proofErr w:type="gramStart"/>
      <w:r w:rsidRPr="003335BB">
        <w:t>menu</w:t>
      </w:r>
      <w:proofErr w:type="gramEnd"/>
      <w:r w:rsidRPr="003335BB">
        <w:t xml:space="preserve"> de acesso rápido, devendo o usuário informar minimamente, número da certidão, ano da certidão e código de autenticidade.</w:t>
      </w:r>
    </w:p>
    <w:p w14:paraId="3ACBD55A" w14:textId="77777777" w:rsidR="0044543E" w:rsidRPr="003335BB" w:rsidRDefault="0044543E" w:rsidP="004E3798">
      <w:pPr>
        <w:numPr>
          <w:ilvl w:val="0"/>
          <w:numId w:val="2"/>
        </w:numPr>
        <w:tabs>
          <w:tab w:val="left" w:pos="284"/>
        </w:tabs>
        <w:ind w:left="284" w:hanging="357"/>
        <w:jc w:val="both"/>
      </w:pPr>
      <w:r w:rsidRPr="003335BB">
        <w:t>Deve ser possível ao município configurar mensagens fixas aos usuários, distinguindo as mensagens da área de acesso geral, área sem senha, da área restrita por senha.</w:t>
      </w:r>
    </w:p>
    <w:p w14:paraId="38C4C04D" w14:textId="77777777" w:rsidR="0044543E" w:rsidRPr="003335BB" w:rsidRDefault="0044543E" w:rsidP="004E3798">
      <w:pPr>
        <w:numPr>
          <w:ilvl w:val="0"/>
          <w:numId w:val="2"/>
        </w:numPr>
        <w:tabs>
          <w:tab w:val="left" w:pos="284"/>
        </w:tabs>
        <w:ind w:left="284" w:hanging="357"/>
        <w:jc w:val="both"/>
      </w:pPr>
      <w:r w:rsidRPr="003335BB">
        <w:t xml:space="preserve">O sistema deve contar com dispositivo de segurança para evitar que outros softwares tentem fazer requisições ao site. Esse sistema pode ser o uso de uma imagem que deverá obrigatoriamente ser alterada a cada tentativa de </w:t>
      </w:r>
      <w:proofErr w:type="spellStart"/>
      <w:r w:rsidRPr="003335BB">
        <w:t>login</w:t>
      </w:r>
      <w:proofErr w:type="spellEnd"/>
      <w:r w:rsidRPr="003335BB">
        <w:t>.</w:t>
      </w:r>
    </w:p>
    <w:p w14:paraId="6F12254F" w14:textId="77777777" w:rsidR="0044543E" w:rsidRPr="003335BB" w:rsidRDefault="0044543E" w:rsidP="004E3798">
      <w:pPr>
        <w:numPr>
          <w:ilvl w:val="0"/>
          <w:numId w:val="2"/>
        </w:numPr>
        <w:tabs>
          <w:tab w:val="left" w:pos="284"/>
        </w:tabs>
        <w:ind w:left="284" w:hanging="357"/>
        <w:jc w:val="both"/>
      </w:pPr>
      <w:r w:rsidRPr="003335BB">
        <w:t xml:space="preserve">O sistema deve contar com área para que o município inclua no mínimo </w:t>
      </w:r>
      <w:proofErr w:type="gramStart"/>
      <w:r w:rsidRPr="003335BB">
        <w:t>3</w:t>
      </w:r>
      <w:proofErr w:type="gramEnd"/>
      <w:r w:rsidRPr="003335BB">
        <w:t xml:space="preserve"> (três) ícones que servirão de hiperlinks para sites que o município julgar importantes. Tanto os ícones, como o caminho para onde serão direcionados, devem ser configuráveis pelo município, em ferramenta que permita a modificação de forma fácil.</w:t>
      </w:r>
    </w:p>
    <w:p w14:paraId="262E31A6" w14:textId="77777777" w:rsidR="0044543E" w:rsidRPr="003335BB" w:rsidRDefault="0044543E" w:rsidP="004E3798">
      <w:pPr>
        <w:numPr>
          <w:ilvl w:val="0"/>
          <w:numId w:val="2"/>
        </w:numPr>
        <w:tabs>
          <w:tab w:val="left" w:pos="284"/>
        </w:tabs>
        <w:ind w:left="284" w:hanging="357"/>
        <w:jc w:val="both"/>
      </w:pPr>
      <w:r w:rsidRPr="003335BB">
        <w:t xml:space="preserve">Deve ser possível conter rotina de processamento do arquivo digital (SIAFI) disponibilizado pelo Banco do Brasil, referente ao ISSQN retido pelas entidades públicas federais e repassado ao município pela STN - Secretaria do Tesouro </w:t>
      </w:r>
      <w:proofErr w:type="gramStart"/>
      <w:r w:rsidRPr="003335BB">
        <w:t>Nacional</w:t>
      </w:r>
      <w:proofErr w:type="gramEnd"/>
    </w:p>
    <w:p w14:paraId="55338126" w14:textId="77777777" w:rsidR="0044543E" w:rsidRPr="003335BB" w:rsidRDefault="0044543E" w:rsidP="004E3798">
      <w:pPr>
        <w:numPr>
          <w:ilvl w:val="0"/>
          <w:numId w:val="2"/>
        </w:numPr>
        <w:tabs>
          <w:tab w:val="left" w:pos="284"/>
        </w:tabs>
        <w:ind w:left="284" w:hanging="357"/>
        <w:jc w:val="both"/>
      </w:pPr>
      <w:r w:rsidRPr="003335BB">
        <w:t>Deve ser possível listar os arquivos SIAFI processados, identificando lote, </w:t>
      </w:r>
      <w:proofErr w:type="gramStart"/>
      <w:r w:rsidRPr="003335BB">
        <w:t>data</w:t>
      </w:r>
      <w:proofErr w:type="gramEnd"/>
      <w:r w:rsidRPr="003335BB">
        <w:t xml:space="preserve"> de importação, situação, valor total e o número do SERPRO</w:t>
      </w:r>
    </w:p>
    <w:p w14:paraId="33EE7276" w14:textId="77777777" w:rsidR="0044543E" w:rsidRPr="003335BB" w:rsidRDefault="0044543E" w:rsidP="004E3798">
      <w:pPr>
        <w:numPr>
          <w:ilvl w:val="0"/>
          <w:numId w:val="2"/>
        </w:numPr>
        <w:tabs>
          <w:tab w:val="left" w:pos="284"/>
        </w:tabs>
        <w:ind w:left="284" w:hanging="357"/>
        <w:jc w:val="both"/>
      </w:pPr>
      <w:r w:rsidRPr="003335BB">
        <w:t xml:space="preserve">A partir da lista de arquivos SIAFI já processados, deve ser possível visualizar todos os pagamentos realizados, visualizando minimamente os seguintes dados: CNPJ e Razão Social do prestador de serviços, dados da nota </w:t>
      </w:r>
      <w:proofErr w:type="gramStart"/>
      <w:r w:rsidRPr="003335BB">
        <w:t>(Data de emissão, competência, Unidade Gestora, Número, Série e valor da nota.</w:t>
      </w:r>
      <w:proofErr w:type="gramEnd"/>
    </w:p>
    <w:p w14:paraId="5DA9E2AC" w14:textId="77777777" w:rsidR="0044543E" w:rsidRPr="003335BB" w:rsidRDefault="0044543E" w:rsidP="004E3798">
      <w:pPr>
        <w:numPr>
          <w:ilvl w:val="0"/>
          <w:numId w:val="2"/>
        </w:numPr>
        <w:tabs>
          <w:tab w:val="left" w:pos="284"/>
        </w:tabs>
        <w:ind w:left="284" w:hanging="357"/>
        <w:jc w:val="both"/>
      </w:pPr>
      <w:r w:rsidRPr="003335BB">
        <w:t>Deve ser possível realizar estorno de parcelamento de acordo com a quantidade de dias que o acordo de parcelamento está em atraso e também de acordo com a quantidade de parcelas consecutivas inadimplentes, a seleção deverá ser individual ou por faixa de acordos (ano e número inicial/final) de determinada lei.</w:t>
      </w:r>
    </w:p>
    <w:p w14:paraId="5969B71A" w14:textId="77777777" w:rsidR="0044543E" w:rsidRPr="003335BB" w:rsidRDefault="0044543E" w:rsidP="004E3798">
      <w:pPr>
        <w:numPr>
          <w:ilvl w:val="0"/>
          <w:numId w:val="2"/>
        </w:numPr>
        <w:tabs>
          <w:tab w:val="left" w:pos="284"/>
        </w:tabs>
        <w:ind w:left="284" w:hanging="357"/>
        <w:jc w:val="both"/>
      </w:pPr>
      <w:r w:rsidRPr="003335BB">
        <w:t>Deverá dispor de mecanismo que possibilite realizar o registro bancário dos boletos de cobrança, através de integração com a Instituição Financeira via WebService. Quando a integração for acionada, todos os documentos de arrecadação selecionados deverão ser enviados automaticamente para registro, ofertando minimamente os seguintes padrões: Banco do Brasil carteira 17, Caixa Econômica Federal, Bradesco, Banrisul e SICREDI.</w:t>
      </w:r>
    </w:p>
    <w:p w14:paraId="47A23963" w14:textId="77777777" w:rsidR="0044543E" w:rsidRPr="003335BB" w:rsidRDefault="0044543E" w:rsidP="004E3798">
      <w:pPr>
        <w:numPr>
          <w:ilvl w:val="0"/>
          <w:numId w:val="2"/>
        </w:numPr>
        <w:tabs>
          <w:tab w:val="left" w:pos="284"/>
        </w:tabs>
        <w:ind w:left="284" w:hanging="357"/>
        <w:jc w:val="both"/>
      </w:pPr>
      <w:r w:rsidRPr="003335BB">
        <w:t>Permitir a distinção dos pagamentos do Simples Nacional registrando de em codificação distintas as dívidas do Simples Nacional e SIMEI, bem como para contribuintes eventuais.</w:t>
      </w:r>
    </w:p>
    <w:p w14:paraId="358055BF" w14:textId="77777777" w:rsidR="0044543E" w:rsidRPr="003335BB" w:rsidRDefault="0044543E" w:rsidP="004E3798">
      <w:pPr>
        <w:numPr>
          <w:ilvl w:val="0"/>
          <w:numId w:val="2"/>
        </w:numPr>
        <w:tabs>
          <w:tab w:val="left" w:pos="284"/>
        </w:tabs>
        <w:ind w:left="284" w:hanging="357"/>
        <w:jc w:val="both"/>
      </w:pPr>
      <w:r w:rsidRPr="003335BB">
        <w:t xml:space="preserve">O sistema deverá realizar a distribuição dos pagamentos </w:t>
      </w:r>
      <w:proofErr w:type="gramStart"/>
      <w:r w:rsidRPr="003335BB">
        <w:t>dos simples nacional</w:t>
      </w:r>
      <w:proofErr w:type="gramEnd"/>
      <w:r w:rsidRPr="003335BB">
        <w:t xml:space="preserve"> em suas respectivas competências, seja o pagamento oriundo de uma DAS de parcelamento ou uma DAS normal.</w:t>
      </w:r>
    </w:p>
    <w:p w14:paraId="17663E81" w14:textId="77777777" w:rsidR="0044543E" w:rsidRPr="003335BB" w:rsidRDefault="0044543E" w:rsidP="004E3798">
      <w:pPr>
        <w:numPr>
          <w:ilvl w:val="0"/>
          <w:numId w:val="2"/>
        </w:numPr>
        <w:tabs>
          <w:tab w:val="left" w:pos="284"/>
        </w:tabs>
        <w:ind w:left="284" w:hanging="357"/>
        <w:jc w:val="both"/>
      </w:pPr>
      <w:r w:rsidRPr="003335BB">
        <w:t xml:space="preserve">Exportar </w:t>
      </w:r>
      <w:proofErr w:type="gramStart"/>
      <w:r w:rsidRPr="003335BB">
        <w:t>arquivo .</w:t>
      </w:r>
      <w:proofErr w:type="gramEnd"/>
      <w:r w:rsidRPr="003335BB">
        <w:t xml:space="preserve">TXT para máquina de coleta de leituras de consumo de água, contendo dados cadastrais do Sistema de Arrecadação e Tributos. </w:t>
      </w:r>
    </w:p>
    <w:p w14:paraId="4878A498" w14:textId="77777777" w:rsidR="0044543E" w:rsidRPr="003335BB" w:rsidRDefault="0044543E" w:rsidP="004E3798">
      <w:pPr>
        <w:numPr>
          <w:ilvl w:val="0"/>
          <w:numId w:val="2"/>
        </w:numPr>
        <w:tabs>
          <w:tab w:val="left" w:pos="284"/>
        </w:tabs>
        <w:ind w:left="284" w:hanging="357"/>
        <w:jc w:val="both"/>
      </w:pPr>
      <w:r w:rsidRPr="003335BB">
        <w:t xml:space="preserve">Após efetuar todas as leituras em campo, importar outro </w:t>
      </w:r>
      <w:proofErr w:type="gramStart"/>
      <w:r w:rsidRPr="003335BB">
        <w:t>arquivo .</w:t>
      </w:r>
      <w:proofErr w:type="gramEnd"/>
      <w:r w:rsidRPr="003335BB">
        <w:t>TXT com os dados da leitura, bem como os dados da guia emitida. Esse novo arquivo deverá ser importado no sistema de Arrecadação e Tributos.</w:t>
      </w:r>
    </w:p>
    <w:p w14:paraId="574F2ADE" w14:textId="77777777" w:rsidR="0044543E" w:rsidRPr="003335BB" w:rsidRDefault="0044543E" w:rsidP="004E3798">
      <w:pPr>
        <w:numPr>
          <w:ilvl w:val="0"/>
          <w:numId w:val="2"/>
        </w:numPr>
        <w:tabs>
          <w:tab w:val="left" w:pos="284"/>
        </w:tabs>
        <w:ind w:left="284" w:hanging="357"/>
        <w:jc w:val="both"/>
      </w:pPr>
      <w:r w:rsidRPr="003335BB">
        <w:lastRenderedPageBreak/>
        <w:t xml:space="preserve">Exportação: É o arquivo que deverá ser gerado </w:t>
      </w:r>
      <w:proofErr w:type="gramStart"/>
      <w:r w:rsidRPr="003335BB">
        <w:t>pela Sistema</w:t>
      </w:r>
      <w:proofErr w:type="gramEnd"/>
      <w:r w:rsidRPr="003335BB">
        <w:t xml:space="preserve"> para ser importado na máquina antes de sair para fazer as leituras, com informações de cada cadastro;</w:t>
      </w:r>
    </w:p>
    <w:bookmarkEnd w:id="45"/>
    <w:p w14:paraId="23BB8DC6" w14:textId="16989115" w:rsidR="0044543E" w:rsidRPr="003335BB" w:rsidRDefault="0044543E" w:rsidP="00004927">
      <w:pPr>
        <w:tabs>
          <w:tab w:val="left" w:pos="284"/>
        </w:tabs>
        <w:autoSpaceDE w:val="0"/>
        <w:autoSpaceDN w:val="0"/>
        <w:adjustRightInd w:val="0"/>
        <w:rPr>
          <w:b/>
          <w:bCs/>
        </w:rPr>
      </w:pPr>
    </w:p>
    <w:p w14:paraId="6D3ABAA5" w14:textId="531B3C8B" w:rsidR="0044543E" w:rsidRPr="003335BB" w:rsidRDefault="00EF0DBF" w:rsidP="0044543E">
      <w:pPr>
        <w:tabs>
          <w:tab w:val="left" w:pos="284"/>
        </w:tabs>
        <w:ind w:left="284" w:right="-142"/>
        <w:jc w:val="both"/>
        <w:rPr>
          <w:b/>
        </w:rPr>
      </w:pPr>
      <w:r>
        <w:rPr>
          <w:b/>
        </w:rPr>
        <w:t>Nota fiscal eletrônica e ISS d</w:t>
      </w:r>
      <w:r w:rsidR="0044543E" w:rsidRPr="003335BB">
        <w:rPr>
          <w:b/>
        </w:rPr>
        <w:t>igital</w:t>
      </w:r>
    </w:p>
    <w:p w14:paraId="0117445B" w14:textId="77777777" w:rsidR="0044543E" w:rsidRPr="003335BB" w:rsidRDefault="0044543E" w:rsidP="004E3798">
      <w:pPr>
        <w:numPr>
          <w:ilvl w:val="0"/>
          <w:numId w:val="2"/>
        </w:numPr>
        <w:tabs>
          <w:tab w:val="left" w:pos="284"/>
        </w:tabs>
        <w:ind w:left="284" w:hanging="357"/>
        <w:jc w:val="both"/>
      </w:pPr>
      <w:bookmarkStart w:id="46" w:name="_Hlk43111782"/>
      <w:r w:rsidRPr="003335BB">
        <w:t xml:space="preserve">A aplicação deve trafegar os dados utilizando protocolo de comunicação seguro, </w:t>
      </w:r>
      <w:proofErr w:type="gramStart"/>
      <w:r w:rsidRPr="003335BB">
        <w:t>denominado</w:t>
      </w:r>
      <w:proofErr w:type="gramEnd"/>
      <w:r w:rsidRPr="003335BB">
        <w:t xml:space="preserve"> HTTPS.</w:t>
      </w:r>
    </w:p>
    <w:p w14:paraId="74A606A3" w14:textId="77777777" w:rsidR="0044543E" w:rsidRPr="003335BB" w:rsidRDefault="0044543E" w:rsidP="004E3798">
      <w:pPr>
        <w:numPr>
          <w:ilvl w:val="0"/>
          <w:numId w:val="2"/>
        </w:numPr>
        <w:tabs>
          <w:tab w:val="left" w:pos="284"/>
        </w:tabs>
        <w:ind w:left="284" w:hanging="357"/>
        <w:jc w:val="both"/>
      </w:pPr>
      <w:r w:rsidRPr="003335BB">
        <w:t>O sistema deverá proporcionar duas formas de utilização:</w:t>
      </w:r>
    </w:p>
    <w:p w14:paraId="2059822B" w14:textId="77777777" w:rsidR="0044543E" w:rsidRPr="003335BB" w:rsidRDefault="0044543E" w:rsidP="004E3798">
      <w:pPr>
        <w:numPr>
          <w:ilvl w:val="1"/>
          <w:numId w:val="2"/>
        </w:numPr>
        <w:tabs>
          <w:tab w:val="left" w:pos="284"/>
        </w:tabs>
        <w:ind w:left="284"/>
        <w:jc w:val="both"/>
      </w:pPr>
      <w:r w:rsidRPr="003335BB">
        <w:t xml:space="preserve">Solução web, disponibilizada para acesso no sítio oficial da entidade, com possibilidade de acesso através de navegador de </w:t>
      </w:r>
      <w:proofErr w:type="gramStart"/>
      <w:r w:rsidRPr="003335BB">
        <w:t>internet</w:t>
      </w:r>
      <w:proofErr w:type="gramEnd"/>
    </w:p>
    <w:p w14:paraId="24E380AB" w14:textId="77777777" w:rsidR="0044543E" w:rsidRPr="003335BB" w:rsidRDefault="0044543E" w:rsidP="004E3798">
      <w:pPr>
        <w:numPr>
          <w:ilvl w:val="1"/>
          <w:numId w:val="2"/>
        </w:numPr>
        <w:tabs>
          <w:tab w:val="left" w:pos="284"/>
        </w:tabs>
        <w:ind w:left="284"/>
        <w:jc w:val="both"/>
      </w:pPr>
      <w:r w:rsidRPr="003335BB">
        <w:t xml:space="preserve"> Acesso a serviços via Web Service, permitindo a integração com os sistemas próprios dos contribuintes ou através de aplicativo cliente, disponibilizado pela própria entidade.</w:t>
      </w:r>
    </w:p>
    <w:p w14:paraId="46CBD9D1" w14:textId="77777777" w:rsidR="0044543E" w:rsidRPr="003335BB" w:rsidRDefault="0044543E" w:rsidP="004E3798">
      <w:pPr>
        <w:numPr>
          <w:ilvl w:val="1"/>
          <w:numId w:val="2"/>
        </w:numPr>
        <w:tabs>
          <w:tab w:val="left" w:pos="284"/>
        </w:tabs>
        <w:ind w:left="284"/>
        <w:jc w:val="both"/>
      </w:pPr>
      <w:r w:rsidRPr="003335BB">
        <w:t xml:space="preserve">O sistema deve possibilitar realizar identificar as pessoas jurídicas ou físicas como emissores de </w:t>
      </w:r>
      <w:proofErr w:type="spellStart"/>
      <w:proofErr w:type="gramStart"/>
      <w:r w:rsidRPr="003335BB">
        <w:t>NFSe</w:t>
      </w:r>
      <w:proofErr w:type="spellEnd"/>
      <w:proofErr w:type="gramEnd"/>
      <w:r w:rsidRPr="003335BB">
        <w:t>, o acesso ao sistema seja ele para a solução web ou consumo dos serviços via webservice só poderá ocorrer se a pessoa estiver identificada como Prestador de Serviços Emissor de Notas, Prestador Eventual ou Tomador/Intermediário de serviços.</w:t>
      </w:r>
    </w:p>
    <w:p w14:paraId="156FFB86" w14:textId="77777777" w:rsidR="0044543E" w:rsidRPr="003335BB" w:rsidRDefault="0044543E" w:rsidP="004E3798">
      <w:pPr>
        <w:numPr>
          <w:ilvl w:val="0"/>
          <w:numId w:val="2"/>
        </w:numPr>
        <w:tabs>
          <w:tab w:val="left" w:pos="284"/>
        </w:tabs>
        <w:ind w:left="284" w:hanging="357"/>
        <w:jc w:val="both"/>
      </w:pPr>
      <w:r w:rsidRPr="003335BB">
        <w:t xml:space="preserve">O sistema deverá ser aderente ao modelo conceitual e de integração da ABRASF versão 1.0, 2.02 e </w:t>
      </w:r>
      <w:proofErr w:type="gramStart"/>
      <w:r w:rsidRPr="003335BB">
        <w:t>2.03</w:t>
      </w:r>
      <w:proofErr w:type="gramEnd"/>
    </w:p>
    <w:p w14:paraId="0410F9EF" w14:textId="77777777" w:rsidR="0044543E" w:rsidRPr="003335BB" w:rsidRDefault="0044543E" w:rsidP="004E3798">
      <w:pPr>
        <w:numPr>
          <w:ilvl w:val="0"/>
          <w:numId w:val="2"/>
        </w:numPr>
        <w:tabs>
          <w:tab w:val="left" w:pos="284"/>
        </w:tabs>
        <w:ind w:left="284" w:hanging="357"/>
        <w:jc w:val="both"/>
      </w:pPr>
      <w:r w:rsidRPr="003335BB">
        <w:t xml:space="preserve">A solução web do sistema deve possuir </w:t>
      </w:r>
      <w:proofErr w:type="gramStart"/>
      <w:r w:rsidRPr="003335BB">
        <w:t>um módulo administração</w:t>
      </w:r>
      <w:proofErr w:type="gramEnd"/>
      <w:r w:rsidRPr="003335BB">
        <w:t xml:space="preserve"> e um módulo prestador ambos devem possuir acesso através de autenticação de usuários, deverá possuir também uma área pública onde o acesso ocorrerá sem necessidade de autenticação.</w:t>
      </w:r>
    </w:p>
    <w:p w14:paraId="1A50E66C" w14:textId="77777777" w:rsidR="0044543E" w:rsidRPr="003335BB" w:rsidRDefault="0044543E" w:rsidP="004E3798">
      <w:pPr>
        <w:numPr>
          <w:ilvl w:val="0"/>
          <w:numId w:val="2"/>
        </w:numPr>
        <w:tabs>
          <w:tab w:val="left" w:pos="284"/>
        </w:tabs>
        <w:ind w:left="284" w:hanging="357"/>
        <w:jc w:val="both"/>
      </w:pPr>
      <w:r w:rsidRPr="003335BB">
        <w:t xml:space="preserve">Permitir que as pessoas </w:t>
      </w:r>
      <w:proofErr w:type="gramStart"/>
      <w:r w:rsidRPr="003335BB">
        <w:t>solicitem</w:t>
      </w:r>
      <w:proofErr w:type="gramEnd"/>
      <w:r w:rsidRPr="003335BB">
        <w:t xml:space="preserve"> acesso ao sistema, de forma online.</w:t>
      </w:r>
    </w:p>
    <w:p w14:paraId="2CA4713C" w14:textId="77777777" w:rsidR="0044543E" w:rsidRPr="003335BB" w:rsidRDefault="0044543E" w:rsidP="004E3798">
      <w:pPr>
        <w:numPr>
          <w:ilvl w:val="0"/>
          <w:numId w:val="2"/>
        </w:numPr>
        <w:tabs>
          <w:tab w:val="left" w:pos="284"/>
        </w:tabs>
        <w:ind w:left="284" w:hanging="357"/>
        <w:jc w:val="both"/>
      </w:pPr>
      <w:r w:rsidRPr="003335BB">
        <w:t>Para solicitações de acesso de credenciamento de pessoas jurídicas, no ato da solicitação deve ser informada a pessoa responsável pela empresa, a qual terá privilégios de administrador, podendo outorgar a outras pessoas a utilização do sistema em nome da empresa em questão.</w:t>
      </w:r>
    </w:p>
    <w:p w14:paraId="3B98E6E2" w14:textId="77777777" w:rsidR="0044543E" w:rsidRPr="003335BB" w:rsidRDefault="0044543E" w:rsidP="004E3798">
      <w:pPr>
        <w:numPr>
          <w:ilvl w:val="0"/>
          <w:numId w:val="2"/>
        </w:numPr>
        <w:tabs>
          <w:tab w:val="left" w:pos="284"/>
        </w:tabs>
        <w:ind w:left="284" w:hanging="357"/>
        <w:jc w:val="both"/>
      </w:pPr>
      <w:r w:rsidRPr="003335BB">
        <w:t xml:space="preserve"> Possibilitar a geração de termo de solicitação de acesso.</w:t>
      </w:r>
    </w:p>
    <w:p w14:paraId="73DE4F01" w14:textId="77777777" w:rsidR="0044543E" w:rsidRPr="003335BB" w:rsidRDefault="0044543E" w:rsidP="004E3798">
      <w:pPr>
        <w:numPr>
          <w:ilvl w:val="0"/>
          <w:numId w:val="2"/>
        </w:numPr>
        <w:tabs>
          <w:tab w:val="left" w:pos="284"/>
        </w:tabs>
        <w:ind w:left="284" w:hanging="357"/>
        <w:jc w:val="both"/>
      </w:pPr>
      <w:r w:rsidRPr="003335BB">
        <w:t>O termo de solicitação de acesso deve ser personalizável pelo fisco.</w:t>
      </w:r>
    </w:p>
    <w:p w14:paraId="3289D093" w14:textId="77777777" w:rsidR="0044543E" w:rsidRPr="003335BB" w:rsidRDefault="0044543E" w:rsidP="004E3798">
      <w:pPr>
        <w:numPr>
          <w:ilvl w:val="0"/>
          <w:numId w:val="2"/>
        </w:numPr>
        <w:tabs>
          <w:tab w:val="left" w:pos="284"/>
        </w:tabs>
        <w:ind w:left="284" w:hanging="357"/>
        <w:jc w:val="both"/>
      </w:pPr>
      <w:r w:rsidRPr="003335BB">
        <w:t xml:space="preserve"> Possibilitar que o fisco cadastre lista de documentos que devem ser anexados no ato da solicitação de acesso.</w:t>
      </w:r>
    </w:p>
    <w:p w14:paraId="6C1370F0" w14:textId="77777777" w:rsidR="0044543E" w:rsidRPr="003335BB" w:rsidRDefault="0044543E" w:rsidP="004E3798">
      <w:pPr>
        <w:numPr>
          <w:ilvl w:val="0"/>
          <w:numId w:val="2"/>
        </w:numPr>
        <w:tabs>
          <w:tab w:val="left" w:pos="284"/>
        </w:tabs>
        <w:ind w:left="284" w:hanging="357"/>
        <w:jc w:val="both"/>
      </w:pPr>
      <w:r w:rsidRPr="003335BB">
        <w:t xml:space="preserve"> Possibilitar que o fisco defina quais documentos a serem anexados na solicitação de acesso devem ser obrigatórios.</w:t>
      </w:r>
    </w:p>
    <w:p w14:paraId="40E0A9B6" w14:textId="77777777" w:rsidR="0044543E" w:rsidRPr="003335BB" w:rsidRDefault="0044543E" w:rsidP="004E3798">
      <w:pPr>
        <w:numPr>
          <w:ilvl w:val="0"/>
          <w:numId w:val="2"/>
        </w:numPr>
        <w:tabs>
          <w:tab w:val="left" w:pos="284"/>
        </w:tabs>
        <w:ind w:left="284" w:hanging="357"/>
        <w:jc w:val="both"/>
      </w:pPr>
      <w:r w:rsidRPr="003335BB">
        <w:t xml:space="preserve"> Possibilitar que o fisco defina quais documentos a serem anexados na solicitação de acesso devem ser </w:t>
      </w:r>
      <w:proofErr w:type="gramStart"/>
      <w:r w:rsidRPr="003335BB">
        <w:t>assinados com certificado digital padrão ICP-</w:t>
      </w:r>
      <w:proofErr w:type="gramEnd"/>
      <w:r w:rsidRPr="003335BB">
        <w:t>Brasil.</w:t>
      </w:r>
    </w:p>
    <w:p w14:paraId="05DB9525" w14:textId="77777777" w:rsidR="0044543E" w:rsidRPr="003335BB" w:rsidRDefault="0044543E" w:rsidP="004E3798">
      <w:pPr>
        <w:numPr>
          <w:ilvl w:val="0"/>
          <w:numId w:val="2"/>
        </w:numPr>
        <w:tabs>
          <w:tab w:val="left" w:pos="284"/>
        </w:tabs>
        <w:ind w:left="284" w:hanging="357"/>
        <w:jc w:val="both"/>
      </w:pPr>
      <w:r w:rsidRPr="003335BB">
        <w:t>Quando realizada a solicitação de acesso, o sistema deve conter mecanismo de confirmação e-mail, onde o solicitante deve receber uma mensagem em seu e-mail para realizar a confirmação.</w:t>
      </w:r>
    </w:p>
    <w:p w14:paraId="53F560BE" w14:textId="77777777" w:rsidR="0044543E" w:rsidRPr="003335BB" w:rsidRDefault="0044543E" w:rsidP="004E3798">
      <w:pPr>
        <w:numPr>
          <w:ilvl w:val="0"/>
          <w:numId w:val="2"/>
        </w:numPr>
        <w:tabs>
          <w:tab w:val="left" w:pos="284"/>
        </w:tabs>
        <w:ind w:left="284" w:hanging="357"/>
        <w:jc w:val="both"/>
      </w:pPr>
      <w:r w:rsidRPr="003335BB">
        <w:t>A solicitação só deverá estar disponível para análise do fisco após a confirmação do e-mail pelo solicitante.</w:t>
      </w:r>
    </w:p>
    <w:p w14:paraId="078D2AA0" w14:textId="77777777" w:rsidR="0044543E" w:rsidRPr="003335BB" w:rsidRDefault="0044543E" w:rsidP="004E3798">
      <w:pPr>
        <w:numPr>
          <w:ilvl w:val="0"/>
          <w:numId w:val="2"/>
        </w:numPr>
        <w:tabs>
          <w:tab w:val="left" w:pos="284"/>
        </w:tabs>
        <w:ind w:left="284" w:hanging="357"/>
        <w:jc w:val="both"/>
      </w:pPr>
      <w:r w:rsidRPr="003335BB">
        <w:t>O acesso ao sistema só poderá ser liberado após o deferimento da solicitação pelo fisco através de funcionalidade para deferimento/indeferimento.</w:t>
      </w:r>
    </w:p>
    <w:p w14:paraId="4DA8E82F" w14:textId="77777777" w:rsidR="0044543E" w:rsidRPr="003335BB" w:rsidRDefault="0044543E" w:rsidP="004E3798">
      <w:pPr>
        <w:numPr>
          <w:ilvl w:val="0"/>
          <w:numId w:val="2"/>
        </w:numPr>
        <w:tabs>
          <w:tab w:val="left" w:pos="284"/>
        </w:tabs>
        <w:ind w:left="284" w:hanging="357"/>
        <w:jc w:val="both"/>
      </w:pPr>
      <w:r w:rsidRPr="003335BB">
        <w:t>O fisco deverá visualizar os dados da solicitação de acesso bem como o termo de solicitação.</w:t>
      </w:r>
    </w:p>
    <w:p w14:paraId="63E0256B" w14:textId="77777777" w:rsidR="0044543E" w:rsidRPr="003335BB" w:rsidRDefault="0044543E" w:rsidP="004E3798">
      <w:pPr>
        <w:numPr>
          <w:ilvl w:val="0"/>
          <w:numId w:val="2"/>
        </w:numPr>
        <w:tabs>
          <w:tab w:val="left" w:pos="284"/>
        </w:tabs>
        <w:ind w:left="284" w:hanging="357"/>
        <w:jc w:val="both"/>
      </w:pPr>
      <w:r w:rsidRPr="003335BB">
        <w:t>O fisco deverá visualizar os documentos anexados na solicitação de acesso.</w:t>
      </w:r>
    </w:p>
    <w:p w14:paraId="29086B9D" w14:textId="77777777" w:rsidR="0044543E" w:rsidRPr="003335BB" w:rsidRDefault="0044543E" w:rsidP="004E3798">
      <w:pPr>
        <w:numPr>
          <w:ilvl w:val="0"/>
          <w:numId w:val="2"/>
        </w:numPr>
        <w:tabs>
          <w:tab w:val="left" w:pos="284"/>
        </w:tabs>
        <w:ind w:left="284" w:hanging="357"/>
        <w:jc w:val="both"/>
      </w:pPr>
      <w:r w:rsidRPr="003335BB">
        <w:t>O fisco deve ter a opção de definir um período de vigência para acesso ao sistema.</w:t>
      </w:r>
    </w:p>
    <w:p w14:paraId="43153589" w14:textId="77777777" w:rsidR="0044543E" w:rsidRPr="003335BB" w:rsidRDefault="0044543E" w:rsidP="004E3798">
      <w:pPr>
        <w:numPr>
          <w:ilvl w:val="0"/>
          <w:numId w:val="2"/>
        </w:numPr>
        <w:tabs>
          <w:tab w:val="left" w:pos="284"/>
        </w:tabs>
        <w:ind w:left="284" w:hanging="357"/>
        <w:jc w:val="both"/>
      </w:pPr>
      <w:r w:rsidRPr="003335BB">
        <w:t>Para o caso de deferimento, o sistema deve enviar um e-mail ao solicitante informando que sua solicitação foi deferida.</w:t>
      </w:r>
    </w:p>
    <w:p w14:paraId="1FB397E5" w14:textId="77777777" w:rsidR="0044543E" w:rsidRPr="003335BB" w:rsidRDefault="0044543E" w:rsidP="004E3798">
      <w:pPr>
        <w:numPr>
          <w:ilvl w:val="0"/>
          <w:numId w:val="2"/>
        </w:numPr>
        <w:tabs>
          <w:tab w:val="left" w:pos="284"/>
        </w:tabs>
        <w:ind w:left="284" w:hanging="357"/>
        <w:jc w:val="both"/>
      </w:pPr>
      <w:r w:rsidRPr="003335BB">
        <w:lastRenderedPageBreak/>
        <w:t>Para o caso de indeferimento, deve ser informado um motivo e o sistema deve enviar um e-mail ao solicitante informando que sua solicitação foi deferida.</w:t>
      </w:r>
    </w:p>
    <w:p w14:paraId="47D6FED6" w14:textId="77777777" w:rsidR="0044543E" w:rsidRPr="003335BB" w:rsidRDefault="0044543E" w:rsidP="004E3798">
      <w:pPr>
        <w:numPr>
          <w:ilvl w:val="0"/>
          <w:numId w:val="2"/>
        </w:numPr>
        <w:tabs>
          <w:tab w:val="left" w:pos="284"/>
        </w:tabs>
        <w:ind w:left="284" w:hanging="357"/>
        <w:jc w:val="both"/>
      </w:pPr>
      <w:r w:rsidRPr="003335BB">
        <w:t>O corpo do e-mail de confirmação de deferimento/indeferimento deve ser personalizável pelo fisco.</w:t>
      </w:r>
    </w:p>
    <w:p w14:paraId="1DFB3EFF" w14:textId="77777777" w:rsidR="0044543E" w:rsidRPr="003335BB" w:rsidRDefault="0044543E" w:rsidP="004E3798">
      <w:pPr>
        <w:numPr>
          <w:ilvl w:val="0"/>
          <w:numId w:val="2"/>
        </w:numPr>
        <w:tabs>
          <w:tab w:val="left" w:pos="284"/>
        </w:tabs>
        <w:ind w:left="284" w:hanging="357"/>
        <w:jc w:val="both"/>
      </w:pPr>
      <w:r w:rsidRPr="003335BB">
        <w:t>A autenticação para acesso ao sistema deverá se dar através de usuário (CPF) e senha.</w:t>
      </w:r>
    </w:p>
    <w:p w14:paraId="4AAC7BA7" w14:textId="77777777" w:rsidR="0044543E" w:rsidRPr="003335BB" w:rsidRDefault="0044543E" w:rsidP="004E3798">
      <w:pPr>
        <w:numPr>
          <w:ilvl w:val="0"/>
          <w:numId w:val="2"/>
        </w:numPr>
        <w:tabs>
          <w:tab w:val="left" w:pos="284"/>
        </w:tabs>
        <w:ind w:left="284" w:hanging="357"/>
        <w:jc w:val="both"/>
      </w:pPr>
      <w:r w:rsidRPr="003335BB">
        <w:t xml:space="preserve">Para realizar a autenticação ao sistema deverá </w:t>
      </w:r>
      <w:r w:rsidRPr="003335BB">
        <w:tab/>
        <w:t xml:space="preserve">possuir mecanismo de proteção do tipo </w:t>
      </w:r>
      <w:proofErr w:type="spellStart"/>
      <w:r w:rsidRPr="003335BB">
        <w:t>Captchas</w:t>
      </w:r>
      <w:proofErr w:type="spellEnd"/>
      <w:r w:rsidRPr="003335BB">
        <w:t xml:space="preserve"> utilizado para distinguir humanos e máquinas.</w:t>
      </w:r>
    </w:p>
    <w:p w14:paraId="5610864A" w14:textId="77777777" w:rsidR="0044543E" w:rsidRPr="003335BB" w:rsidRDefault="0044543E" w:rsidP="004E3798">
      <w:pPr>
        <w:numPr>
          <w:ilvl w:val="0"/>
          <w:numId w:val="2"/>
        </w:numPr>
        <w:tabs>
          <w:tab w:val="left" w:pos="284"/>
        </w:tabs>
        <w:ind w:left="284" w:hanging="357"/>
        <w:jc w:val="both"/>
      </w:pPr>
      <w:r w:rsidRPr="003335BB">
        <w:t>Também deverá ser possível realizar autenticação através de certificado digital padrão ICP-Brasil (e-CPF ou e–CNPJ com vínculo do CPF da pessoa no certificado).</w:t>
      </w:r>
    </w:p>
    <w:p w14:paraId="52FCAFCE" w14:textId="77777777" w:rsidR="0044543E" w:rsidRPr="003335BB" w:rsidRDefault="0044543E" w:rsidP="004E3798">
      <w:pPr>
        <w:numPr>
          <w:ilvl w:val="0"/>
          <w:numId w:val="2"/>
        </w:numPr>
        <w:tabs>
          <w:tab w:val="left" w:pos="284"/>
        </w:tabs>
        <w:ind w:left="284" w:hanging="357"/>
        <w:jc w:val="both"/>
      </w:pPr>
      <w:r w:rsidRPr="003335BB">
        <w:t>Deverá ter funcionalidade de recuperação de senha.</w:t>
      </w:r>
    </w:p>
    <w:p w14:paraId="42F15365" w14:textId="77777777" w:rsidR="0044543E" w:rsidRPr="003335BB" w:rsidRDefault="0044543E" w:rsidP="004E3798">
      <w:pPr>
        <w:numPr>
          <w:ilvl w:val="0"/>
          <w:numId w:val="2"/>
        </w:numPr>
        <w:tabs>
          <w:tab w:val="left" w:pos="284"/>
        </w:tabs>
        <w:ind w:left="284" w:hanging="357"/>
        <w:jc w:val="both"/>
      </w:pPr>
      <w:r w:rsidRPr="003335BB">
        <w:t>Deverá ter funcionalidade de alteração de senha.</w:t>
      </w:r>
    </w:p>
    <w:p w14:paraId="3F191033" w14:textId="77777777" w:rsidR="0044543E" w:rsidRPr="003335BB" w:rsidRDefault="0044543E" w:rsidP="004E3798">
      <w:pPr>
        <w:numPr>
          <w:ilvl w:val="0"/>
          <w:numId w:val="2"/>
        </w:numPr>
        <w:tabs>
          <w:tab w:val="left" w:pos="284"/>
        </w:tabs>
        <w:ind w:left="284" w:hanging="357"/>
        <w:jc w:val="both"/>
      </w:pPr>
      <w:r w:rsidRPr="003335BB">
        <w:t>Deverá ser possível realizar alteração do cadastro da pessoa.</w:t>
      </w:r>
    </w:p>
    <w:p w14:paraId="3F8F4B72" w14:textId="77777777" w:rsidR="0044543E" w:rsidRPr="003335BB" w:rsidRDefault="0044543E" w:rsidP="004E3798">
      <w:pPr>
        <w:numPr>
          <w:ilvl w:val="0"/>
          <w:numId w:val="2"/>
        </w:numPr>
        <w:tabs>
          <w:tab w:val="left" w:pos="284"/>
        </w:tabs>
        <w:ind w:left="284" w:hanging="357"/>
        <w:jc w:val="both"/>
      </w:pPr>
      <w:r w:rsidRPr="003335BB">
        <w:t xml:space="preserve">Deve ser possível consultar o log de auditoria das operações </w:t>
      </w:r>
      <w:proofErr w:type="gramStart"/>
      <w:r w:rsidRPr="003335BB">
        <w:t>realizas</w:t>
      </w:r>
      <w:proofErr w:type="gramEnd"/>
      <w:r w:rsidRPr="003335BB">
        <w:t xml:space="preserve"> no sistema, identificando data, hora, funcionalidade, detalhamento textual do que foi realizado, pessoa que realizou a operação e empresa.</w:t>
      </w:r>
    </w:p>
    <w:p w14:paraId="774E22DC" w14:textId="77777777" w:rsidR="0044543E" w:rsidRPr="003335BB" w:rsidRDefault="0044543E" w:rsidP="004E3798">
      <w:pPr>
        <w:numPr>
          <w:ilvl w:val="0"/>
          <w:numId w:val="2"/>
        </w:numPr>
        <w:tabs>
          <w:tab w:val="left" w:pos="284"/>
        </w:tabs>
        <w:ind w:left="284" w:hanging="357"/>
        <w:jc w:val="both"/>
      </w:pPr>
      <w:r w:rsidRPr="003335BB">
        <w:t>Deve ser possível cadastrar procuração por vigência, para outorgar a utilização das funcionalidades que a pessoa poderá utilizar em nome do outorgado.</w:t>
      </w:r>
    </w:p>
    <w:p w14:paraId="0B9C58F2" w14:textId="77777777" w:rsidR="0044543E" w:rsidRPr="003335BB" w:rsidRDefault="0044543E" w:rsidP="004E3798">
      <w:pPr>
        <w:numPr>
          <w:ilvl w:val="0"/>
          <w:numId w:val="2"/>
        </w:numPr>
        <w:tabs>
          <w:tab w:val="left" w:pos="284"/>
        </w:tabs>
        <w:ind w:left="284" w:hanging="357"/>
        <w:jc w:val="both"/>
      </w:pPr>
      <w:r w:rsidRPr="003335BB">
        <w:t>Deve ser possível consultar as procurações realizadas para utilização das funcionalidades.</w:t>
      </w:r>
    </w:p>
    <w:p w14:paraId="080CFBAF" w14:textId="77777777" w:rsidR="0044543E" w:rsidRPr="003335BB" w:rsidRDefault="0044543E" w:rsidP="004E3798">
      <w:pPr>
        <w:numPr>
          <w:ilvl w:val="0"/>
          <w:numId w:val="2"/>
        </w:numPr>
        <w:tabs>
          <w:tab w:val="left" w:pos="284"/>
        </w:tabs>
        <w:ind w:left="284" w:hanging="357"/>
        <w:jc w:val="both"/>
      </w:pPr>
      <w:r w:rsidRPr="003335BB">
        <w:t>Deve ser possível realizar a declaração dos serviços prestados e tomados por item de serviço da Lei Complementar 116/2003.</w:t>
      </w:r>
    </w:p>
    <w:p w14:paraId="75200BCA" w14:textId="77777777" w:rsidR="0044543E" w:rsidRPr="003335BB" w:rsidRDefault="0044543E" w:rsidP="004E3798">
      <w:pPr>
        <w:numPr>
          <w:ilvl w:val="0"/>
          <w:numId w:val="2"/>
        </w:numPr>
        <w:tabs>
          <w:tab w:val="left" w:pos="284"/>
        </w:tabs>
        <w:ind w:left="284" w:hanging="357"/>
        <w:jc w:val="both"/>
      </w:pPr>
      <w:r w:rsidRPr="003335BB">
        <w:t xml:space="preserve">Deve ser possível realizar a declaração dos serviços prestados e tomados por item de serviço da Lei Complementar 116/2003 por intermédio de </w:t>
      </w:r>
      <w:proofErr w:type="spellStart"/>
      <w:proofErr w:type="gramStart"/>
      <w:r w:rsidRPr="003335BB">
        <w:t>WebServices</w:t>
      </w:r>
      <w:proofErr w:type="spellEnd"/>
      <w:proofErr w:type="gramEnd"/>
      <w:r w:rsidRPr="003335BB">
        <w:t>.</w:t>
      </w:r>
    </w:p>
    <w:p w14:paraId="69712C75" w14:textId="77777777" w:rsidR="0044543E" w:rsidRPr="003335BB" w:rsidRDefault="0044543E" w:rsidP="004E3798">
      <w:pPr>
        <w:numPr>
          <w:ilvl w:val="0"/>
          <w:numId w:val="2"/>
        </w:numPr>
        <w:tabs>
          <w:tab w:val="left" w:pos="284"/>
        </w:tabs>
        <w:ind w:left="284" w:hanging="357"/>
        <w:jc w:val="both"/>
      </w:pPr>
      <w:r w:rsidRPr="003335BB">
        <w:t>Deve ser possível realizar a declaração dos serviços prestados e tomados por item de serviço da Lei Complementar 116/2003 por intermédio de processamento de arquivo.</w:t>
      </w:r>
    </w:p>
    <w:p w14:paraId="35C369E2" w14:textId="77777777" w:rsidR="0044543E" w:rsidRPr="003335BB" w:rsidRDefault="0044543E" w:rsidP="004E3798">
      <w:pPr>
        <w:numPr>
          <w:ilvl w:val="0"/>
          <w:numId w:val="2"/>
        </w:numPr>
        <w:tabs>
          <w:tab w:val="left" w:pos="284"/>
        </w:tabs>
        <w:ind w:left="284" w:hanging="357"/>
        <w:jc w:val="both"/>
      </w:pPr>
      <w:r w:rsidRPr="003335BB">
        <w:t>Deve ser possível realizar a declaração dos serviços prestados e tomados por nota fiscal emitida.</w:t>
      </w:r>
    </w:p>
    <w:p w14:paraId="24C1D3BA" w14:textId="77777777" w:rsidR="0044543E" w:rsidRPr="003335BB" w:rsidRDefault="0044543E" w:rsidP="004E3798">
      <w:pPr>
        <w:numPr>
          <w:ilvl w:val="0"/>
          <w:numId w:val="2"/>
        </w:numPr>
        <w:tabs>
          <w:tab w:val="left" w:pos="284"/>
        </w:tabs>
        <w:ind w:left="284" w:hanging="357"/>
        <w:jc w:val="both"/>
      </w:pPr>
      <w:r w:rsidRPr="003335BB">
        <w:t xml:space="preserve">Deve ser possível realizar a declaração dos serviços prestados e tomados por nota fiscal emitida por intermédio de </w:t>
      </w:r>
      <w:proofErr w:type="spellStart"/>
      <w:proofErr w:type="gramStart"/>
      <w:r w:rsidRPr="003335BB">
        <w:t>WebServices</w:t>
      </w:r>
      <w:proofErr w:type="spellEnd"/>
      <w:proofErr w:type="gramEnd"/>
      <w:r w:rsidRPr="003335BB">
        <w:t>.</w:t>
      </w:r>
    </w:p>
    <w:p w14:paraId="3AE44B21" w14:textId="77777777" w:rsidR="0044543E" w:rsidRPr="003335BB" w:rsidRDefault="0044543E" w:rsidP="004E3798">
      <w:pPr>
        <w:numPr>
          <w:ilvl w:val="0"/>
          <w:numId w:val="2"/>
        </w:numPr>
        <w:tabs>
          <w:tab w:val="left" w:pos="284"/>
        </w:tabs>
        <w:ind w:left="284" w:hanging="357"/>
        <w:jc w:val="both"/>
      </w:pPr>
      <w:r w:rsidRPr="003335BB">
        <w:t>Deve ser possível realizar a declaração dos serviços prestados e tomados por nota fiscal emitida por intermédio de processamento de arquivo.</w:t>
      </w:r>
    </w:p>
    <w:p w14:paraId="6323128B" w14:textId="77777777" w:rsidR="0044543E" w:rsidRPr="003335BB" w:rsidRDefault="0044543E" w:rsidP="004E3798">
      <w:pPr>
        <w:numPr>
          <w:ilvl w:val="0"/>
          <w:numId w:val="2"/>
        </w:numPr>
        <w:tabs>
          <w:tab w:val="left" w:pos="284"/>
        </w:tabs>
        <w:ind w:left="284" w:hanging="357"/>
        <w:jc w:val="both"/>
      </w:pPr>
      <w:r w:rsidRPr="003335BB">
        <w:t>Deve ser possível retificar as declarações pelo portal e via webservices.</w:t>
      </w:r>
    </w:p>
    <w:p w14:paraId="538B4B5E" w14:textId="77777777" w:rsidR="0044543E" w:rsidRPr="003335BB" w:rsidRDefault="0044543E" w:rsidP="004E3798">
      <w:pPr>
        <w:numPr>
          <w:ilvl w:val="0"/>
          <w:numId w:val="2"/>
        </w:numPr>
        <w:tabs>
          <w:tab w:val="left" w:pos="284"/>
        </w:tabs>
        <w:ind w:left="284" w:hanging="357"/>
        <w:jc w:val="both"/>
      </w:pPr>
      <w:r w:rsidRPr="003335BB">
        <w:t>Deve conter rotina para realizar a entrega da declaração, a qual irá realizar a consolidação de todos os serviços prestados e tomados gerando o imposto a pagar.</w:t>
      </w:r>
    </w:p>
    <w:p w14:paraId="21D72C11" w14:textId="77777777" w:rsidR="0044543E" w:rsidRPr="003335BB" w:rsidRDefault="0044543E" w:rsidP="004E3798">
      <w:pPr>
        <w:numPr>
          <w:ilvl w:val="0"/>
          <w:numId w:val="2"/>
        </w:numPr>
        <w:tabs>
          <w:tab w:val="left" w:pos="284"/>
        </w:tabs>
        <w:ind w:left="284" w:hanging="357"/>
        <w:jc w:val="both"/>
      </w:pPr>
      <w:r w:rsidRPr="003335BB">
        <w:t>Deve ser possível emitir boleto para pagamento do imposto gerado.</w:t>
      </w:r>
    </w:p>
    <w:p w14:paraId="56C256A0" w14:textId="77777777" w:rsidR="0044543E" w:rsidRPr="003335BB" w:rsidRDefault="0044543E" w:rsidP="004E3798">
      <w:pPr>
        <w:numPr>
          <w:ilvl w:val="0"/>
          <w:numId w:val="2"/>
        </w:numPr>
        <w:tabs>
          <w:tab w:val="left" w:pos="284"/>
        </w:tabs>
        <w:ind w:left="284" w:hanging="357"/>
        <w:jc w:val="both"/>
      </w:pPr>
      <w:r w:rsidRPr="003335BB">
        <w:t>Deve ser possível consultar as declarações realizadas.</w:t>
      </w:r>
    </w:p>
    <w:p w14:paraId="788218C8" w14:textId="77777777" w:rsidR="0044543E" w:rsidRPr="003335BB" w:rsidRDefault="0044543E" w:rsidP="004E3798">
      <w:pPr>
        <w:numPr>
          <w:ilvl w:val="0"/>
          <w:numId w:val="2"/>
        </w:numPr>
        <w:tabs>
          <w:tab w:val="left" w:pos="284"/>
        </w:tabs>
        <w:ind w:left="284" w:hanging="357"/>
        <w:jc w:val="both"/>
      </w:pPr>
      <w:r w:rsidRPr="003335BB">
        <w:t>No módulo prestador o sistema deve contar com as seguintes funcionalidades:</w:t>
      </w:r>
    </w:p>
    <w:p w14:paraId="31FD96A3" w14:textId="77777777" w:rsidR="0044543E" w:rsidRPr="003335BB" w:rsidRDefault="0044543E" w:rsidP="004E3798">
      <w:pPr>
        <w:numPr>
          <w:ilvl w:val="1"/>
          <w:numId w:val="2"/>
        </w:numPr>
        <w:tabs>
          <w:tab w:val="left" w:pos="284"/>
        </w:tabs>
        <w:ind w:left="284"/>
        <w:jc w:val="both"/>
      </w:pPr>
      <w:r w:rsidRPr="003335BB">
        <w:t xml:space="preserve">Geração de </w:t>
      </w:r>
      <w:proofErr w:type="spellStart"/>
      <w:proofErr w:type="gramStart"/>
      <w:r w:rsidRPr="003335BB">
        <w:t>NFSe</w:t>
      </w:r>
      <w:proofErr w:type="spellEnd"/>
      <w:proofErr w:type="gramEnd"/>
      <w:r w:rsidRPr="003335BB">
        <w:t xml:space="preserve"> (solução web) - Funcionalidade para emissão de notas fiscais diretamente na aplicação web sem a necessidade de integração.</w:t>
      </w:r>
    </w:p>
    <w:p w14:paraId="6888A6EE" w14:textId="77777777" w:rsidR="0044543E" w:rsidRPr="003335BB" w:rsidRDefault="0044543E" w:rsidP="004E3798">
      <w:pPr>
        <w:numPr>
          <w:ilvl w:val="1"/>
          <w:numId w:val="2"/>
        </w:numPr>
        <w:tabs>
          <w:tab w:val="left" w:pos="284"/>
        </w:tabs>
        <w:ind w:left="284"/>
        <w:jc w:val="both"/>
      </w:pPr>
      <w:proofErr w:type="gramStart"/>
      <w:r w:rsidRPr="003335BB">
        <w:t>Recepção e Processamento lote</w:t>
      </w:r>
      <w:proofErr w:type="gramEnd"/>
      <w:r w:rsidRPr="003335BB">
        <w:t xml:space="preserve"> de RPS (solução web e WebService) – Funcionalidade que permite receber e processar lotes RPS (Recebido provisório de serviço) e transformá-los em </w:t>
      </w:r>
      <w:proofErr w:type="spellStart"/>
      <w:r w:rsidRPr="003335BB">
        <w:t>NFSe</w:t>
      </w:r>
      <w:proofErr w:type="spellEnd"/>
    </w:p>
    <w:p w14:paraId="5D78EFBF" w14:textId="77777777" w:rsidR="0044543E" w:rsidRPr="003335BB" w:rsidRDefault="0044543E" w:rsidP="004E3798">
      <w:pPr>
        <w:numPr>
          <w:ilvl w:val="1"/>
          <w:numId w:val="2"/>
        </w:numPr>
        <w:tabs>
          <w:tab w:val="left" w:pos="284"/>
        </w:tabs>
        <w:ind w:left="284"/>
        <w:jc w:val="both"/>
      </w:pPr>
      <w:r w:rsidRPr="003335BB">
        <w:t>Consulta de lote de RPS (solução web e WebService) - Funcionalidade que permite consultar a situação de lotes de RPS enviado para a aplicação.</w:t>
      </w:r>
    </w:p>
    <w:p w14:paraId="039252D3" w14:textId="77777777" w:rsidR="0044543E" w:rsidRPr="003335BB" w:rsidRDefault="0044543E" w:rsidP="004E3798">
      <w:pPr>
        <w:numPr>
          <w:ilvl w:val="1"/>
          <w:numId w:val="2"/>
        </w:numPr>
        <w:tabs>
          <w:tab w:val="left" w:pos="284"/>
        </w:tabs>
        <w:ind w:left="284"/>
        <w:jc w:val="both"/>
      </w:pPr>
      <w:r w:rsidRPr="003335BB">
        <w:t xml:space="preserve">Consulta de </w:t>
      </w:r>
      <w:proofErr w:type="spellStart"/>
      <w:proofErr w:type="gramStart"/>
      <w:r w:rsidRPr="003335BB">
        <w:t>NFSe</w:t>
      </w:r>
      <w:proofErr w:type="spellEnd"/>
      <w:proofErr w:type="gramEnd"/>
      <w:r w:rsidRPr="003335BB">
        <w:t xml:space="preserve"> por RPS (solução web e WebService) - Funcionalidade que permite consultar e exibir notas que foram convertidas por intermédio do envio de RPS.</w:t>
      </w:r>
    </w:p>
    <w:p w14:paraId="1F80135D" w14:textId="77777777" w:rsidR="0044543E" w:rsidRPr="003335BB" w:rsidRDefault="0044543E" w:rsidP="004E3798">
      <w:pPr>
        <w:numPr>
          <w:ilvl w:val="1"/>
          <w:numId w:val="2"/>
        </w:numPr>
        <w:tabs>
          <w:tab w:val="left" w:pos="284"/>
        </w:tabs>
        <w:ind w:left="284"/>
        <w:jc w:val="both"/>
      </w:pPr>
      <w:r w:rsidRPr="003335BB">
        <w:t xml:space="preserve">Consulta de </w:t>
      </w:r>
      <w:proofErr w:type="spellStart"/>
      <w:proofErr w:type="gramStart"/>
      <w:r w:rsidRPr="003335BB">
        <w:t>NFSe</w:t>
      </w:r>
      <w:proofErr w:type="spellEnd"/>
      <w:proofErr w:type="gramEnd"/>
      <w:r w:rsidRPr="003335BB">
        <w:t xml:space="preserve"> (solução web e WebService) - Funcionalidade para Consulta e exibição de notas fiscais emitidas.</w:t>
      </w:r>
    </w:p>
    <w:p w14:paraId="0F739ECB" w14:textId="77777777" w:rsidR="0044543E" w:rsidRPr="003335BB" w:rsidRDefault="0044543E" w:rsidP="004E3798">
      <w:pPr>
        <w:numPr>
          <w:ilvl w:val="1"/>
          <w:numId w:val="2"/>
        </w:numPr>
        <w:tabs>
          <w:tab w:val="left" w:pos="284"/>
        </w:tabs>
        <w:ind w:left="284"/>
        <w:jc w:val="both"/>
      </w:pPr>
      <w:r w:rsidRPr="003335BB">
        <w:lastRenderedPageBreak/>
        <w:t xml:space="preserve"> Cancelamento de </w:t>
      </w:r>
      <w:proofErr w:type="spellStart"/>
      <w:proofErr w:type="gramStart"/>
      <w:r w:rsidRPr="003335BB">
        <w:t>NFSe</w:t>
      </w:r>
      <w:proofErr w:type="spellEnd"/>
      <w:proofErr w:type="gramEnd"/>
      <w:r w:rsidRPr="003335BB">
        <w:t xml:space="preserve"> (solução web e WebService) - Funcionalidade que permite o cancelamento de notas fiscais emitidas.</w:t>
      </w:r>
    </w:p>
    <w:p w14:paraId="619F9A93" w14:textId="77777777" w:rsidR="0044543E" w:rsidRPr="003335BB" w:rsidRDefault="0044543E" w:rsidP="004E3798">
      <w:pPr>
        <w:numPr>
          <w:ilvl w:val="1"/>
          <w:numId w:val="2"/>
        </w:numPr>
        <w:tabs>
          <w:tab w:val="left" w:pos="284"/>
        </w:tabs>
        <w:ind w:left="284"/>
        <w:jc w:val="both"/>
      </w:pPr>
      <w:r w:rsidRPr="003335BB">
        <w:t xml:space="preserve">Substituição de </w:t>
      </w:r>
      <w:proofErr w:type="spellStart"/>
      <w:proofErr w:type="gramStart"/>
      <w:r w:rsidRPr="003335BB">
        <w:t>NFSe</w:t>
      </w:r>
      <w:proofErr w:type="spellEnd"/>
      <w:proofErr w:type="gramEnd"/>
      <w:r w:rsidRPr="003335BB">
        <w:t xml:space="preserve"> (solução web) - Funcionalidade que permite a substituição de notas fiscais emitidas.</w:t>
      </w:r>
    </w:p>
    <w:p w14:paraId="42F9E885" w14:textId="77777777" w:rsidR="0044543E" w:rsidRPr="003335BB" w:rsidRDefault="0044543E" w:rsidP="004E3798">
      <w:pPr>
        <w:numPr>
          <w:ilvl w:val="1"/>
          <w:numId w:val="2"/>
        </w:numPr>
        <w:tabs>
          <w:tab w:val="left" w:pos="284"/>
        </w:tabs>
        <w:ind w:left="284"/>
        <w:jc w:val="both"/>
      </w:pPr>
      <w:r w:rsidRPr="003335BB">
        <w:t xml:space="preserve">Consulta de empresas autorizadas a emitir </w:t>
      </w:r>
      <w:proofErr w:type="spellStart"/>
      <w:proofErr w:type="gramStart"/>
      <w:r w:rsidRPr="003335BB">
        <w:t>NFSe</w:t>
      </w:r>
      <w:proofErr w:type="spellEnd"/>
      <w:proofErr w:type="gramEnd"/>
      <w:r w:rsidRPr="003335BB">
        <w:t xml:space="preserve"> (solução web) - Funcionalidade que permite a qualquer pessoa consultar quais empresas estão autorizadas a emitir </w:t>
      </w:r>
      <w:proofErr w:type="spellStart"/>
      <w:r w:rsidRPr="003335BB">
        <w:t>NFSe</w:t>
      </w:r>
      <w:proofErr w:type="spellEnd"/>
      <w:r w:rsidRPr="003335BB">
        <w:t>.</w:t>
      </w:r>
    </w:p>
    <w:p w14:paraId="085A1E78" w14:textId="77777777" w:rsidR="0044543E" w:rsidRPr="003335BB" w:rsidRDefault="0044543E" w:rsidP="004E3798">
      <w:pPr>
        <w:numPr>
          <w:ilvl w:val="1"/>
          <w:numId w:val="2"/>
        </w:numPr>
        <w:tabs>
          <w:tab w:val="left" w:pos="284"/>
        </w:tabs>
        <w:ind w:left="284"/>
        <w:jc w:val="both"/>
      </w:pPr>
      <w:r w:rsidRPr="003335BB">
        <w:t>Nota Avulsa (solução web) – Funcionalidade que permite a emissão de notas avulsas de serviço para prestadores eventuais.</w:t>
      </w:r>
    </w:p>
    <w:p w14:paraId="044FA781" w14:textId="77777777" w:rsidR="0044543E" w:rsidRPr="003335BB" w:rsidRDefault="0044543E" w:rsidP="004E3798">
      <w:pPr>
        <w:numPr>
          <w:ilvl w:val="1"/>
          <w:numId w:val="2"/>
        </w:numPr>
        <w:tabs>
          <w:tab w:val="left" w:pos="284"/>
        </w:tabs>
        <w:ind w:left="284"/>
        <w:jc w:val="both"/>
      </w:pPr>
      <w:r w:rsidRPr="003335BB">
        <w:t xml:space="preserve">Carta de correção eletrônica (solução web e Webservice) – Funcionalidade que permite ao prestador efetuar correções de dados da </w:t>
      </w:r>
      <w:proofErr w:type="spellStart"/>
      <w:proofErr w:type="gramStart"/>
      <w:r w:rsidRPr="003335BB">
        <w:t>NFSe</w:t>
      </w:r>
      <w:proofErr w:type="spellEnd"/>
      <w:proofErr w:type="gramEnd"/>
      <w:r w:rsidRPr="003335BB">
        <w:t xml:space="preserve"> emitida desde que não impacte no valor apurado do imposto</w:t>
      </w:r>
    </w:p>
    <w:p w14:paraId="7ED9C565" w14:textId="77777777" w:rsidR="0044543E" w:rsidRPr="003335BB" w:rsidRDefault="0044543E" w:rsidP="004E3798">
      <w:pPr>
        <w:numPr>
          <w:ilvl w:val="1"/>
          <w:numId w:val="2"/>
        </w:numPr>
        <w:tabs>
          <w:tab w:val="left" w:pos="284"/>
        </w:tabs>
        <w:ind w:left="284"/>
        <w:jc w:val="both"/>
      </w:pPr>
      <w:r w:rsidRPr="003335BB">
        <w:t xml:space="preserve">Manifestação do tomador (solução web e </w:t>
      </w:r>
      <w:proofErr w:type="gramStart"/>
      <w:r w:rsidRPr="003335BB">
        <w:t>webservice</w:t>
      </w:r>
      <w:proofErr w:type="gramEnd"/>
      <w:r w:rsidRPr="003335BB">
        <w:t xml:space="preserve">) – Funcionalidade que permite ao tomador de serviço informado na </w:t>
      </w:r>
      <w:proofErr w:type="spellStart"/>
      <w:r w:rsidRPr="003335BB">
        <w:t>NFSe</w:t>
      </w:r>
      <w:proofErr w:type="spellEnd"/>
      <w:r w:rsidRPr="003335BB">
        <w:t xml:space="preserve"> comunicar ao fisco que teve conhecimento do serviço prestado bem como se recebeu ou não o serviço descrito na </w:t>
      </w:r>
      <w:proofErr w:type="spellStart"/>
      <w:r w:rsidRPr="003335BB">
        <w:t>NFSe</w:t>
      </w:r>
      <w:proofErr w:type="spellEnd"/>
      <w:r w:rsidRPr="003335BB">
        <w:t>.</w:t>
      </w:r>
    </w:p>
    <w:p w14:paraId="0376A31D" w14:textId="77777777" w:rsidR="0044543E" w:rsidRPr="003335BB" w:rsidRDefault="0044543E" w:rsidP="004E3798">
      <w:pPr>
        <w:numPr>
          <w:ilvl w:val="0"/>
          <w:numId w:val="2"/>
        </w:numPr>
        <w:tabs>
          <w:tab w:val="left" w:pos="284"/>
        </w:tabs>
        <w:ind w:left="284" w:hanging="357"/>
        <w:jc w:val="both"/>
      </w:pPr>
      <w:r w:rsidRPr="003335BB">
        <w:t xml:space="preserve">A funcionalidade de geração de </w:t>
      </w:r>
      <w:proofErr w:type="spellStart"/>
      <w:proofErr w:type="gramStart"/>
      <w:r w:rsidRPr="003335BB">
        <w:t>NFSe</w:t>
      </w:r>
      <w:proofErr w:type="spellEnd"/>
      <w:proofErr w:type="gramEnd"/>
      <w:r w:rsidRPr="003335BB">
        <w:t xml:space="preserve"> será disponibilizada apenas na solução web, e deverá exigir dos emissores exclusivamente o que não pode ser obtido pelo Cadastro Municipal do Contribuinte, evitando redundância ou </w:t>
      </w:r>
      <w:proofErr w:type="spellStart"/>
      <w:r w:rsidRPr="003335BB">
        <w:t>redigitação</w:t>
      </w:r>
      <w:proofErr w:type="spellEnd"/>
      <w:r w:rsidRPr="003335BB">
        <w:t xml:space="preserve"> de dados, exigindo apenas os dados abaixo:</w:t>
      </w:r>
    </w:p>
    <w:p w14:paraId="795C46E7" w14:textId="77777777" w:rsidR="0044543E" w:rsidRPr="003335BB" w:rsidRDefault="0044543E" w:rsidP="004E3798">
      <w:pPr>
        <w:numPr>
          <w:ilvl w:val="1"/>
          <w:numId w:val="2"/>
        </w:numPr>
        <w:tabs>
          <w:tab w:val="left" w:pos="284"/>
        </w:tabs>
        <w:ind w:left="284"/>
        <w:jc w:val="both"/>
      </w:pPr>
      <w:r w:rsidRPr="003335BB">
        <w:t>Exigibilidade de ISSQN</w:t>
      </w:r>
    </w:p>
    <w:p w14:paraId="64191509" w14:textId="77777777" w:rsidR="0044543E" w:rsidRPr="003335BB" w:rsidRDefault="0044543E" w:rsidP="004E3798">
      <w:pPr>
        <w:numPr>
          <w:ilvl w:val="1"/>
          <w:numId w:val="2"/>
        </w:numPr>
        <w:tabs>
          <w:tab w:val="left" w:pos="284"/>
        </w:tabs>
        <w:ind w:left="284"/>
        <w:jc w:val="both"/>
      </w:pPr>
      <w:r w:rsidRPr="003335BB">
        <w:t>Data do serviço</w:t>
      </w:r>
    </w:p>
    <w:p w14:paraId="3148E3B2" w14:textId="77777777" w:rsidR="0044543E" w:rsidRPr="003335BB" w:rsidRDefault="0044543E" w:rsidP="004E3798">
      <w:pPr>
        <w:numPr>
          <w:ilvl w:val="1"/>
          <w:numId w:val="2"/>
        </w:numPr>
        <w:tabs>
          <w:tab w:val="left" w:pos="284"/>
        </w:tabs>
        <w:ind w:left="284"/>
        <w:jc w:val="both"/>
      </w:pPr>
      <w:r w:rsidRPr="003335BB">
        <w:t>Local da prestação de serviço</w:t>
      </w:r>
    </w:p>
    <w:p w14:paraId="5453ECF1" w14:textId="77777777" w:rsidR="0044543E" w:rsidRPr="003335BB" w:rsidRDefault="0044543E" w:rsidP="004E3798">
      <w:pPr>
        <w:numPr>
          <w:ilvl w:val="1"/>
          <w:numId w:val="2"/>
        </w:numPr>
        <w:tabs>
          <w:tab w:val="left" w:pos="284"/>
        </w:tabs>
        <w:ind w:left="284"/>
        <w:jc w:val="both"/>
      </w:pPr>
      <w:r w:rsidRPr="003335BB">
        <w:t>Série do RPS</w:t>
      </w:r>
    </w:p>
    <w:p w14:paraId="32B5CC1E" w14:textId="77777777" w:rsidR="0044543E" w:rsidRPr="003335BB" w:rsidRDefault="0044543E" w:rsidP="004E3798">
      <w:pPr>
        <w:numPr>
          <w:ilvl w:val="1"/>
          <w:numId w:val="2"/>
        </w:numPr>
        <w:tabs>
          <w:tab w:val="left" w:pos="284"/>
        </w:tabs>
        <w:ind w:left="284"/>
        <w:jc w:val="both"/>
      </w:pPr>
      <w:proofErr w:type="gramStart"/>
      <w:r w:rsidRPr="003335BB">
        <w:t>Número do RPS]</w:t>
      </w:r>
      <w:proofErr w:type="gramEnd"/>
    </w:p>
    <w:p w14:paraId="03646A54" w14:textId="77777777" w:rsidR="0044543E" w:rsidRPr="003335BB" w:rsidRDefault="0044543E" w:rsidP="004E3798">
      <w:pPr>
        <w:numPr>
          <w:ilvl w:val="1"/>
          <w:numId w:val="2"/>
        </w:numPr>
        <w:tabs>
          <w:tab w:val="left" w:pos="284"/>
        </w:tabs>
        <w:ind w:left="284"/>
        <w:jc w:val="both"/>
      </w:pPr>
      <w:r w:rsidRPr="003335BB">
        <w:t>Identificação do Tomador</w:t>
      </w:r>
    </w:p>
    <w:p w14:paraId="3E4FBA4F" w14:textId="77777777" w:rsidR="0044543E" w:rsidRPr="003335BB" w:rsidRDefault="0044543E" w:rsidP="004E3798">
      <w:pPr>
        <w:numPr>
          <w:ilvl w:val="1"/>
          <w:numId w:val="2"/>
        </w:numPr>
        <w:tabs>
          <w:tab w:val="left" w:pos="284"/>
        </w:tabs>
        <w:ind w:left="284"/>
        <w:jc w:val="both"/>
      </w:pPr>
      <w:r w:rsidRPr="003335BB">
        <w:t>Identificação do intermediário</w:t>
      </w:r>
    </w:p>
    <w:p w14:paraId="13AB3F78" w14:textId="77777777" w:rsidR="0044543E" w:rsidRPr="003335BB" w:rsidRDefault="0044543E" w:rsidP="004E3798">
      <w:pPr>
        <w:numPr>
          <w:ilvl w:val="1"/>
          <w:numId w:val="2"/>
        </w:numPr>
        <w:tabs>
          <w:tab w:val="left" w:pos="284"/>
        </w:tabs>
        <w:ind w:left="284"/>
        <w:jc w:val="both"/>
      </w:pPr>
      <w:r w:rsidRPr="003335BB">
        <w:t>Código de Identificação do Serviço Lei Complementar à Constituição Federal 116/2003</w:t>
      </w:r>
    </w:p>
    <w:p w14:paraId="2BAE9F1C" w14:textId="77777777" w:rsidR="0044543E" w:rsidRPr="003335BB" w:rsidRDefault="0044543E" w:rsidP="004E3798">
      <w:pPr>
        <w:numPr>
          <w:ilvl w:val="1"/>
          <w:numId w:val="2"/>
        </w:numPr>
        <w:tabs>
          <w:tab w:val="left" w:pos="284"/>
        </w:tabs>
        <w:ind w:left="284"/>
        <w:jc w:val="both"/>
      </w:pPr>
      <w:r w:rsidRPr="003335BB">
        <w:t xml:space="preserve"> Detalhamento do serviço.</w:t>
      </w:r>
    </w:p>
    <w:p w14:paraId="651AB7B5" w14:textId="77777777" w:rsidR="0044543E" w:rsidRPr="003335BB" w:rsidRDefault="0044543E" w:rsidP="004E3798">
      <w:pPr>
        <w:numPr>
          <w:ilvl w:val="1"/>
          <w:numId w:val="2"/>
        </w:numPr>
        <w:tabs>
          <w:tab w:val="left" w:pos="284"/>
        </w:tabs>
        <w:ind w:left="284"/>
        <w:jc w:val="both"/>
      </w:pPr>
      <w:r w:rsidRPr="003335BB">
        <w:t>Valores de dedução, descontos e outras retenções (quando necessário</w:t>
      </w:r>
      <w:proofErr w:type="gramStart"/>
      <w:r w:rsidRPr="003335BB">
        <w:t>)</w:t>
      </w:r>
      <w:proofErr w:type="gramEnd"/>
    </w:p>
    <w:p w14:paraId="4D067FFB" w14:textId="77777777" w:rsidR="0044543E" w:rsidRPr="003335BB" w:rsidRDefault="0044543E" w:rsidP="004E3798">
      <w:pPr>
        <w:numPr>
          <w:ilvl w:val="1"/>
          <w:numId w:val="2"/>
        </w:numPr>
        <w:tabs>
          <w:tab w:val="left" w:pos="284"/>
        </w:tabs>
        <w:ind w:left="284"/>
        <w:jc w:val="both"/>
      </w:pPr>
      <w:r w:rsidRPr="003335BB">
        <w:t>Valor Bruto do Serviço</w:t>
      </w:r>
    </w:p>
    <w:p w14:paraId="0D68A93D" w14:textId="77777777" w:rsidR="0044543E" w:rsidRPr="003335BB" w:rsidRDefault="0044543E" w:rsidP="004E3798">
      <w:pPr>
        <w:numPr>
          <w:ilvl w:val="1"/>
          <w:numId w:val="2"/>
        </w:numPr>
        <w:tabs>
          <w:tab w:val="left" w:pos="284"/>
        </w:tabs>
        <w:ind w:left="284"/>
        <w:jc w:val="both"/>
      </w:pPr>
      <w:r w:rsidRPr="003335BB">
        <w:t>Matrícula CEI da obra (quando necessário)</w:t>
      </w:r>
    </w:p>
    <w:p w14:paraId="03312F9A" w14:textId="77777777" w:rsidR="0044543E" w:rsidRPr="003335BB" w:rsidRDefault="0044543E" w:rsidP="004E3798">
      <w:pPr>
        <w:numPr>
          <w:ilvl w:val="1"/>
          <w:numId w:val="2"/>
        </w:numPr>
        <w:tabs>
          <w:tab w:val="left" w:pos="284"/>
        </w:tabs>
        <w:ind w:left="284"/>
        <w:jc w:val="both"/>
      </w:pPr>
      <w:r w:rsidRPr="003335BB">
        <w:t>Anotação de Responsabilidade Técnica (quando necessário)</w:t>
      </w:r>
    </w:p>
    <w:p w14:paraId="10FBE165" w14:textId="77777777" w:rsidR="0044543E" w:rsidRPr="003335BB" w:rsidRDefault="0044543E" w:rsidP="004E3798">
      <w:pPr>
        <w:numPr>
          <w:ilvl w:val="0"/>
          <w:numId w:val="2"/>
        </w:numPr>
        <w:tabs>
          <w:tab w:val="left" w:pos="284"/>
        </w:tabs>
        <w:ind w:left="284" w:hanging="357"/>
        <w:jc w:val="both"/>
      </w:pPr>
      <w:r w:rsidRPr="003335BB">
        <w:t xml:space="preserve">A funcionalidade de geração de </w:t>
      </w:r>
      <w:proofErr w:type="spellStart"/>
      <w:proofErr w:type="gramStart"/>
      <w:r w:rsidRPr="003335BB">
        <w:t>NFSe</w:t>
      </w:r>
      <w:proofErr w:type="spellEnd"/>
      <w:proofErr w:type="gramEnd"/>
      <w:r w:rsidRPr="003335BB">
        <w:t xml:space="preserve"> deverá contar com facilitadores aos emissores tais como:</w:t>
      </w:r>
    </w:p>
    <w:p w14:paraId="2A0286E2" w14:textId="77777777" w:rsidR="0044543E" w:rsidRPr="003335BB" w:rsidRDefault="0044543E" w:rsidP="004E3798">
      <w:pPr>
        <w:numPr>
          <w:ilvl w:val="1"/>
          <w:numId w:val="2"/>
        </w:numPr>
        <w:tabs>
          <w:tab w:val="left" w:pos="284"/>
        </w:tabs>
        <w:ind w:left="284"/>
        <w:jc w:val="both"/>
      </w:pPr>
      <w:r w:rsidRPr="003335BB">
        <w:t xml:space="preserve"> Possibilitar a digitação de vários serviços, sem qualquer relação entre eles, desde que para o mesmo tomador e intermediário e mesma natureza de operação, gerando ao final, tantas </w:t>
      </w:r>
      <w:proofErr w:type="spellStart"/>
      <w:proofErr w:type="gramStart"/>
      <w:r w:rsidRPr="003335BB">
        <w:t>NFSe</w:t>
      </w:r>
      <w:proofErr w:type="spellEnd"/>
      <w:proofErr w:type="gramEnd"/>
      <w:r w:rsidRPr="003335BB">
        <w:t xml:space="preserve"> quantas forem necessárias;</w:t>
      </w:r>
    </w:p>
    <w:p w14:paraId="3DFD5681" w14:textId="77777777" w:rsidR="0044543E" w:rsidRPr="003335BB" w:rsidRDefault="0044543E" w:rsidP="004E3798">
      <w:pPr>
        <w:numPr>
          <w:ilvl w:val="1"/>
          <w:numId w:val="2"/>
        </w:numPr>
        <w:tabs>
          <w:tab w:val="left" w:pos="284"/>
        </w:tabs>
        <w:ind w:left="284"/>
        <w:jc w:val="both"/>
      </w:pPr>
      <w:r w:rsidRPr="003335BB">
        <w:t>Definir a alíquota do Simples Nacional automaticamente, sem a possibilidade de intervenção do usuário nessa seleção;</w:t>
      </w:r>
    </w:p>
    <w:p w14:paraId="3AEC7ADD" w14:textId="77777777" w:rsidR="0044543E" w:rsidRPr="003335BB" w:rsidRDefault="0044543E" w:rsidP="004E3798">
      <w:pPr>
        <w:numPr>
          <w:ilvl w:val="1"/>
          <w:numId w:val="2"/>
        </w:numPr>
        <w:tabs>
          <w:tab w:val="left" w:pos="284"/>
        </w:tabs>
        <w:ind w:left="284"/>
        <w:jc w:val="both"/>
      </w:pPr>
      <w:r w:rsidRPr="003335BB">
        <w:t>Definir as regras de retenção na fonte para cada um dos serviços identificados, conforme determinação da legislação do município sem qualquer intervenção do emissor;</w:t>
      </w:r>
    </w:p>
    <w:p w14:paraId="1D324E9F" w14:textId="77777777" w:rsidR="0044543E" w:rsidRPr="003335BB" w:rsidRDefault="0044543E" w:rsidP="004E3798">
      <w:pPr>
        <w:numPr>
          <w:ilvl w:val="0"/>
          <w:numId w:val="2"/>
        </w:numPr>
        <w:tabs>
          <w:tab w:val="left" w:pos="284"/>
        </w:tabs>
        <w:ind w:left="284" w:hanging="357"/>
        <w:jc w:val="both"/>
      </w:pPr>
      <w:r w:rsidRPr="003335BB">
        <w:t>Todas as notas, independente de qual aplicação ocorra sua geração, Solução web ou webservices, deverão obrigatoriamente conter a identificação do tomador do serviço, e a do intermediário quando houver ou for necessário.</w:t>
      </w:r>
    </w:p>
    <w:p w14:paraId="2DFEF78A" w14:textId="77777777" w:rsidR="0044543E" w:rsidRPr="003335BB" w:rsidRDefault="0044543E" w:rsidP="004E3798">
      <w:pPr>
        <w:numPr>
          <w:ilvl w:val="0"/>
          <w:numId w:val="2"/>
        </w:numPr>
        <w:tabs>
          <w:tab w:val="left" w:pos="284"/>
        </w:tabs>
        <w:ind w:left="284" w:hanging="357"/>
        <w:jc w:val="both"/>
      </w:pPr>
      <w:r w:rsidRPr="003335BB">
        <w:t xml:space="preserve">Todas as notas, independente de qual aplicação ocorra sua geração, online ou webservices, deverão obrigatoriamente ser assinadas digitalmente por certificado ICP Brasil, emitido para o município de </w:t>
      </w:r>
      <w:proofErr w:type="spellStart"/>
      <w:r w:rsidRPr="003335BB">
        <w:t>Ajuricaba</w:t>
      </w:r>
      <w:proofErr w:type="spellEnd"/>
      <w:r w:rsidRPr="003335BB">
        <w:t>.</w:t>
      </w:r>
    </w:p>
    <w:p w14:paraId="296B3171" w14:textId="77777777" w:rsidR="0044543E" w:rsidRPr="003335BB" w:rsidRDefault="0044543E" w:rsidP="004E3798">
      <w:pPr>
        <w:numPr>
          <w:ilvl w:val="0"/>
          <w:numId w:val="2"/>
        </w:numPr>
        <w:tabs>
          <w:tab w:val="left" w:pos="284"/>
        </w:tabs>
        <w:ind w:left="284" w:hanging="357"/>
        <w:jc w:val="both"/>
      </w:pPr>
      <w:r w:rsidRPr="003335BB">
        <w:lastRenderedPageBreak/>
        <w:t>A solução web deverá contar com funcionalidade para recepção e processamento de lotes de RPS, devendo nessa funcionalidade ter comportamento idêntico ao WebService de recepção e processamento de lotes de RPS, cumprindo as seguintes etapas:</w:t>
      </w:r>
    </w:p>
    <w:p w14:paraId="10547A65" w14:textId="77777777" w:rsidR="0044543E" w:rsidRPr="003335BB" w:rsidRDefault="0044543E" w:rsidP="004E3798">
      <w:pPr>
        <w:numPr>
          <w:ilvl w:val="1"/>
          <w:numId w:val="2"/>
        </w:numPr>
        <w:tabs>
          <w:tab w:val="left" w:pos="284"/>
        </w:tabs>
        <w:ind w:left="284"/>
        <w:jc w:val="both"/>
      </w:pPr>
      <w:r w:rsidRPr="003335BB">
        <w:t>O contribuinte gera o arquivo com lote de RPS através da aplicação instalada em seu computador</w:t>
      </w:r>
    </w:p>
    <w:p w14:paraId="13E82CF7" w14:textId="77777777" w:rsidR="0044543E" w:rsidRPr="003335BB" w:rsidRDefault="0044543E" w:rsidP="004E3798">
      <w:pPr>
        <w:numPr>
          <w:ilvl w:val="1"/>
          <w:numId w:val="2"/>
        </w:numPr>
        <w:tabs>
          <w:tab w:val="left" w:pos="284"/>
        </w:tabs>
        <w:ind w:left="284"/>
        <w:jc w:val="both"/>
      </w:pPr>
      <w:r w:rsidRPr="003335BB">
        <w:t>Acessa o serviço de recepção e Processamento de Lote de RPS</w:t>
      </w:r>
      <w:proofErr w:type="gramStart"/>
      <w:r w:rsidRPr="003335BB">
        <w:t xml:space="preserve">  </w:t>
      </w:r>
      <w:proofErr w:type="gramEnd"/>
      <w:r w:rsidRPr="003335BB">
        <w:t xml:space="preserve">na aplicação web da </w:t>
      </w:r>
      <w:proofErr w:type="spellStart"/>
      <w:r w:rsidRPr="003335BB">
        <w:t>NFSe</w:t>
      </w:r>
      <w:proofErr w:type="spellEnd"/>
      <w:r w:rsidRPr="003335BB">
        <w:t xml:space="preserve"> disponibilizada no sítio oficial da Secretaria da Fazenda</w:t>
      </w:r>
    </w:p>
    <w:p w14:paraId="4D11C304" w14:textId="77777777" w:rsidR="0044543E" w:rsidRPr="003335BB" w:rsidRDefault="0044543E" w:rsidP="004E3798">
      <w:pPr>
        <w:numPr>
          <w:ilvl w:val="1"/>
          <w:numId w:val="2"/>
        </w:numPr>
        <w:tabs>
          <w:tab w:val="left" w:pos="284"/>
        </w:tabs>
        <w:ind w:left="284"/>
        <w:jc w:val="both"/>
      </w:pPr>
      <w:r w:rsidRPr="003335BB">
        <w:t>Envia lote de RPS gerado para processamento.</w:t>
      </w:r>
    </w:p>
    <w:p w14:paraId="3D734EA3" w14:textId="77777777" w:rsidR="0044543E" w:rsidRPr="003335BB" w:rsidRDefault="0044543E" w:rsidP="004E3798">
      <w:pPr>
        <w:numPr>
          <w:ilvl w:val="1"/>
          <w:numId w:val="2"/>
        </w:numPr>
        <w:tabs>
          <w:tab w:val="left" w:pos="284"/>
        </w:tabs>
        <w:ind w:left="284"/>
        <w:jc w:val="both"/>
      </w:pPr>
      <w:r w:rsidRPr="003335BB">
        <w:t xml:space="preserve">A requisição é recebida pelo servidor Web, que valida o lote e, caso as informações sejam válidas, grava-as e gera o número de protocolo de </w:t>
      </w:r>
      <w:proofErr w:type="gramStart"/>
      <w:r w:rsidRPr="003335BB">
        <w:t>recebimento</w:t>
      </w:r>
      <w:proofErr w:type="gramEnd"/>
    </w:p>
    <w:p w14:paraId="0B9CA96C" w14:textId="77777777" w:rsidR="0044543E" w:rsidRPr="003335BB" w:rsidRDefault="0044543E" w:rsidP="004E3798">
      <w:pPr>
        <w:numPr>
          <w:ilvl w:val="1"/>
          <w:numId w:val="2"/>
        </w:numPr>
        <w:tabs>
          <w:tab w:val="left" w:pos="284"/>
        </w:tabs>
        <w:ind w:left="284"/>
        <w:jc w:val="both"/>
      </w:pPr>
      <w:proofErr w:type="gramStart"/>
      <w:r w:rsidRPr="003335BB">
        <w:t>O Web</w:t>
      </w:r>
      <w:proofErr w:type="gramEnd"/>
      <w:r w:rsidRPr="003335BB">
        <w:t xml:space="preserve"> Site retorna uma mensagem com o número do protocolo de recebimento.</w:t>
      </w:r>
    </w:p>
    <w:p w14:paraId="141C3E6C" w14:textId="77777777" w:rsidR="0044543E" w:rsidRPr="003335BB" w:rsidRDefault="0044543E" w:rsidP="004E3798">
      <w:pPr>
        <w:numPr>
          <w:ilvl w:val="1"/>
          <w:numId w:val="2"/>
        </w:numPr>
        <w:tabs>
          <w:tab w:val="left" w:pos="284"/>
        </w:tabs>
        <w:ind w:left="284"/>
        <w:jc w:val="both"/>
      </w:pPr>
      <w:r w:rsidRPr="003335BB">
        <w:t>O lote recebido será processado posteriormente. (</w:t>
      </w:r>
      <w:proofErr w:type="gramStart"/>
      <w:r w:rsidRPr="003335BB">
        <w:t>Fonte: modelo conceitual ABRASF versão 1.0]</w:t>
      </w:r>
      <w:proofErr w:type="gramEnd"/>
      <w:r w:rsidRPr="003335BB">
        <w:t>.</w:t>
      </w:r>
    </w:p>
    <w:p w14:paraId="1A9372D4" w14:textId="77777777" w:rsidR="0044543E" w:rsidRPr="003335BB" w:rsidRDefault="0044543E" w:rsidP="004E3798">
      <w:pPr>
        <w:numPr>
          <w:ilvl w:val="1"/>
          <w:numId w:val="2"/>
        </w:numPr>
        <w:tabs>
          <w:tab w:val="left" w:pos="284"/>
        </w:tabs>
        <w:ind w:left="284"/>
        <w:jc w:val="both"/>
      </w:pPr>
      <w:r w:rsidRPr="003335BB">
        <w:t>O lote recebido será processado no momento do recebimento. (Fonte: modelo conceitual ABRASF versão 2.02)</w:t>
      </w:r>
    </w:p>
    <w:p w14:paraId="25A8EE55" w14:textId="77777777" w:rsidR="0044543E" w:rsidRPr="003335BB" w:rsidRDefault="0044543E" w:rsidP="004E3798">
      <w:pPr>
        <w:numPr>
          <w:ilvl w:val="0"/>
          <w:numId w:val="2"/>
        </w:numPr>
        <w:tabs>
          <w:tab w:val="left" w:pos="284"/>
        </w:tabs>
        <w:ind w:left="284" w:hanging="357"/>
        <w:jc w:val="both"/>
      </w:pPr>
      <w:r w:rsidRPr="003335BB">
        <w:t>A solução web deverá Possuir uma Consulta de Situação de Lotes de RPS, para utilizá-la o emissor de notas deverá estar autenticado na aplicação, e informará o número do lote. O sistema fará a verificação se esse lote é do emissor que está efetuando a consulta, se for, retornará o status do lote (Recebido, rodando processamento, processando, processado).</w:t>
      </w:r>
    </w:p>
    <w:p w14:paraId="5CCBF903" w14:textId="77777777" w:rsidR="0044543E" w:rsidRPr="003335BB" w:rsidRDefault="0044543E" w:rsidP="004E3798">
      <w:pPr>
        <w:numPr>
          <w:ilvl w:val="0"/>
          <w:numId w:val="2"/>
        </w:numPr>
        <w:tabs>
          <w:tab w:val="left" w:pos="284"/>
        </w:tabs>
        <w:ind w:left="284" w:hanging="357"/>
        <w:jc w:val="both"/>
      </w:pPr>
      <w:r w:rsidRPr="003335BB">
        <w:t xml:space="preserve">A solução web deve possuir uma rotina para consulta de notas fiscais com diversos filtros de seleção, além de exibir detalhes, fazer download de XML e PDF da </w:t>
      </w:r>
      <w:proofErr w:type="spellStart"/>
      <w:proofErr w:type="gramStart"/>
      <w:r w:rsidRPr="003335BB">
        <w:t>NFSe</w:t>
      </w:r>
      <w:proofErr w:type="spellEnd"/>
      <w:proofErr w:type="gramEnd"/>
      <w:r w:rsidRPr="003335BB">
        <w:t xml:space="preserve">, a partir dessa funcionalidade deve ser possível acessar outras rotinas do sistema que fazem parte do contexto da </w:t>
      </w:r>
      <w:proofErr w:type="spellStart"/>
      <w:r w:rsidRPr="003335BB">
        <w:t>NFSe</w:t>
      </w:r>
      <w:proofErr w:type="spellEnd"/>
      <w:r w:rsidRPr="003335BB">
        <w:t xml:space="preserve"> emitida:</w:t>
      </w:r>
    </w:p>
    <w:p w14:paraId="181CC288" w14:textId="77777777" w:rsidR="0044543E" w:rsidRPr="003335BB" w:rsidRDefault="0044543E" w:rsidP="004E3798">
      <w:pPr>
        <w:numPr>
          <w:ilvl w:val="1"/>
          <w:numId w:val="2"/>
        </w:numPr>
        <w:tabs>
          <w:tab w:val="left" w:pos="284"/>
        </w:tabs>
        <w:ind w:left="284"/>
        <w:jc w:val="both"/>
      </w:pPr>
      <w:r w:rsidRPr="003335BB">
        <w:t xml:space="preserve"> Substituir NFS-</w:t>
      </w:r>
    </w:p>
    <w:p w14:paraId="225F981A" w14:textId="77777777" w:rsidR="0044543E" w:rsidRPr="003335BB" w:rsidRDefault="0044543E" w:rsidP="004E3798">
      <w:pPr>
        <w:numPr>
          <w:ilvl w:val="1"/>
          <w:numId w:val="2"/>
        </w:numPr>
        <w:tabs>
          <w:tab w:val="left" w:pos="284"/>
        </w:tabs>
        <w:ind w:left="284"/>
        <w:jc w:val="both"/>
      </w:pPr>
      <w:r w:rsidRPr="003335BB">
        <w:t xml:space="preserve"> Cancelar NFS. Detalhes dos e-mails enviados após a emissão da </w:t>
      </w:r>
      <w:proofErr w:type="spellStart"/>
      <w:proofErr w:type="gramStart"/>
      <w:r w:rsidRPr="003335BB">
        <w:t>NFSe</w:t>
      </w:r>
      <w:proofErr w:type="spellEnd"/>
      <w:proofErr w:type="gramEnd"/>
    </w:p>
    <w:p w14:paraId="485AD5DE" w14:textId="77777777" w:rsidR="0044543E" w:rsidRPr="003335BB" w:rsidRDefault="0044543E" w:rsidP="004E3798">
      <w:pPr>
        <w:numPr>
          <w:ilvl w:val="0"/>
          <w:numId w:val="2"/>
        </w:numPr>
        <w:tabs>
          <w:tab w:val="left" w:pos="284"/>
        </w:tabs>
        <w:ind w:left="284" w:hanging="357"/>
        <w:jc w:val="both"/>
      </w:pPr>
      <w:r w:rsidRPr="003335BB">
        <w:t>A solução web deverá possuir a funcionalidade de carta de correção, tal documento é complementar à nota fiscal e deve permitir corrigir dados que não impactam na apuração do imposto ou mudança do prestador/tomador de serviços, conforme abaixo:</w:t>
      </w:r>
    </w:p>
    <w:p w14:paraId="5FCB76DE" w14:textId="77777777" w:rsidR="0044543E" w:rsidRPr="003335BB" w:rsidRDefault="0044543E" w:rsidP="004E3798">
      <w:pPr>
        <w:numPr>
          <w:ilvl w:val="1"/>
          <w:numId w:val="2"/>
        </w:numPr>
        <w:tabs>
          <w:tab w:val="left" w:pos="284"/>
        </w:tabs>
        <w:ind w:left="284"/>
        <w:jc w:val="both"/>
      </w:pPr>
      <w:r w:rsidRPr="003335BB">
        <w:t>Razão Social do prestador de serviço</w:t>
      </w:r>
    </w:p>
    <w:p w14:paraId="1B9C1EF5" w14:textId="77777777" w:rsidR="0044543E" w:rsidRPr="003335BB" w:rsidRDefault="0044543E" w:rsidP="004E3798">
      <w:pPr>
        <w:numPr>
          <w:ilvl w:val="1"/>
          <w:numId w:val="2"/>
        </w:numPr>
        <w:tabs>
          <w:tab w:val="left" w:pos="284"/>
        </w:tabs>
        <w:ind w:left="284"/>
        <w:jc w:val="both"/>
      </w:pPr>
      <w:r w:rsidRPr="003335BB">
        <w:t>Nome fantasia do prestador de serviço</w:t>
      </w:r>
    </w:p>
    <w:p w14:paraId="4F5C5D97" w14:textId="77777777" w:rsidR="0044543E" w:rsidRPr="003335BB" w:rsidRDefault="0044543E" w:rsidP="004E3798">
      <w:pPr>
        <w:numPr>
          <w:ilvl w:val="1"/>
          <w:numId w:val="2"/>
        </w:numPr>
        <w:tabs>
          <w:tab w:val="left" w:pos="284"/>
        </w:tabs>
        <w:ind w:left="284"/>
        <w:jc w:val="both"/>
      </w:pPr>
      <w:r w:rsidRPr="003335BB">
        <w:t>Contatos (e-mail e telefone) do prestador de serviço</w:t>
      </w:r>
    </w:p>
    <w:p w14:paraId="257F59BA" w14:textId="77777777" w:rsidR="0044543E" w:rsidRPr="003335BB" w:rsidRDefault="0044543E" w:rsidP="004E3798">
      <w:pPr>
        <w:numPr>
          <w:ilvl w:val="1"/>
          <w:numId w:val="2"/>
        </w:numPr>
        <w:tabs>
          <w:tab w:val="left" w:pos="284"/>
        </w:tabs>
        <w:ind w:left="284"/>
        <w:jc w:val="both"/>
      </w:pPr>
      <w:r w:rsidRPr="003335BB">
        <w:t xml:space="preserve">Endereço (Logradouro/Número/complemento, bairro) do prestador de </w:t>
      </w:r>
      <w:proofErr w:type="gramStart"/>
      <w:r w:rsidRPr="003335BB">
        <w:t>serviço</w:t>
      </w:r>
      <w:proofErr w:type="gramEnd"/>
    </w:p>
    <w:p w14:paraId="21A1EF51" w14:textId="77777777" w:rsidR="0044543E" w:rsidRPr="003335BB" w:rsidRDefault="0044543E" w:rsidP="004E3798">
      <w:pPr>
        <w:numPr>
          <w:ilvl w:val="1"/>
          <w:numId w:val="2"/>
        </w:numPr>
        <w:tabs>
          <w:tab w:val="left" w:pos="284"/>
        </w:tabs>
        <w:ind w:left="284"/>
        <w:jc w:val="both"/>
      </w:pPr>
      <w:r w:rsidRPr="003335BB">
        <w:t>Razão Social do tomador de serviço</w:t>
      </w:r>
    </w:p>
    <w:p w14:paraId="5C66B97C" w14:textId="77777777" w:rsidR="0044543E" w:rsidRPr="003335BB" w:rsidRDefault="0044543E" w:rsidP="004E3798">
      <w:pPr>
        <w:numPr>
          <w:ilvl w:val="1"/>
          <w:numId w:val="2"/>
        </w:numPr>
        <w:tabs>
          <w:tab w:val="left" w:pos="284"/>
        </w:tabs>
        <w:ind w:left="284"/>
        <w:jc w:val="both"/>
      </w:pPr>
      <w:r w:rsidRPr="003335BB">
        <w:t>Nome Fantasia do tomador de serviço</w:t>
      </w:r>
    </w:p>
    <w:p w14:paraId="6BE6B9B0" w14:textId="77777777" w:rsidR="0044543E" w:rsidRPr="003335BB" w:rsidRDefault="0044543E" w:rsidP="004E3798">
      <w:pPr>
        <w:numPr>
          <w:ilvl w:val="1"/>
          <w:numId w:val="2"/>
        </w:numPr>
        <w:tabs>
          <w:tab w:val="left" w:pos="284"/>
        </w:tabs>
        <w:ind w:left="284"/>
        <w:jc w:val="both"/>
      </w:pPr>
      <w:r w:rsidRPr="003335BB">
        <w:t xml:space="preserve">Endereço (Logradouro/Número/complemento, bairro) do tomador de </w:t>
      </w:r>
      <w:proofErr w:type="gramStart"/>
      <w:r w:rsidRPr="003335BB">
        <w:t>serviço</w:t>
      </w:r>
      <w:proofErr w:type="gramEnd"/>
    </w:p>
    <w:p w14:paraId="0D6E8782" w14:textId="77777777" w:rsidR="0044543E" w:rsidRPr="003335BB" w:rsidRDefault="0044543E" w:rsidP="004E3798">
      <w:pPr>
        <w:numPr>
          <w:ilvl w:val="1"/>
          <w:numId w:val="2"/>
        </w:numPr>
        <w:tabs>
          <w:tab w:val="left" w:pos="284"/>
        </w:tabs>
        <w:ind w:left="284"/>
        <w:jc w:val="both"/>
      </w:pPr>
      <w:r w:rsidRPr="003335BB">
        <w:t>Contatos (e-mail e telefone) do tomador de serviço</w:t>
      </w:r>
    </w:p>
    <w:p w14:paraId="64512F5C" w14:textId="77777777" w:rsidR="0044543E" w:rsidRPr="003335BB" w:rsidRDefault="0044543E" w:rsidP="004E3798">
      <w:pPr>
        <w:numPr>
          <w:ilvl w:val="1"/>
          <w:numId w:val="2"/>
        </w:numPr>
        <w:tabs>
          <w:tab w:val="left" w:pos="284"/>
        </w:tabs>
        <w:ind w:left="284"/>
        <w:jc w:val="both"/>
      </w:pPr>
      <w:r w:rsidRPr="003335BB">
        <w:t>Razão Social do intermediário do serviço</w:t>
      </w:r>
    </w:p>
    <w:p w14:paraId="1992D1E9" w14:textId="77777777" w:rsidR="0044543E" w:rsidRPr="003335BB" w:rsidRDefault="0044543E" w:rsidP="004E3798">
      <w:pPr>
        <w:numPr>
          <w:ilvl w:val="1"/>
          <w:numId w:val="2"/>
        </w:numPr>
        <w:tabs>
          <w:tab w:val="left" w:pos="284"/>
        </w:tabs>
        <w:ind w:left="284"/>
        <w:jc w:val="both"/>
      </w:pPr>
      <w:r w:rsidRPr="003335BB">
        <w:t>Dados RPS (número/série/tipo)</w:t>
      </w:r>
    </w:p>
    <w:p w14:paraId="308BAA4B" w14:textId="77777777" w:rsidR="0044543E" w:rsidRPr="003335BB" w:rsidRDefault="0044543E" w:rsidP="004E3798">
      <w:pPr>
        <w:numPr>
          <w:ilvl w:val="1"/>
          <w:numId w:val="2"/>
        </w:numPr>
        <w:tabs>
          <w:tab w:val="left" w:pos="284"/>
        </w:tabs>
        <w:ind w:left="284"/>
        <w:jc w:val="both"/>
      </w:pPr>
      <w:r w:rsidRPr="003335BB">
        <w:t>Discriminação do serviço</w:t>
      </w:r>
    </w:p>
    <w:p w14:paraId="7910C021" w14:textId="77777777" w:rsidR="0044543E" w:rsidRPr="003335BB" w:rsidRDefault="0044543E" w:rsidP="004E3798">
      <w:pPr>
        <w:numPr>
          <w:ilvl w:val="0"/>
          <w:numId w:val="2"/>
        </w:numPr>
        <w:tabs>
          <w:tab w:val="left" w:pos="284"/>
        </w:tabs>
        <w:ind w:left="284" w:hanging="357"/>
        <w:jc w:val="both"/>
      </w:pPr>
      <w:r w:rsidRPr="003335BB">
        <w:t>O sistema deve observar as parametrizações da entidade quanto às regras para emissão da carta de correção com no mínimo os seguintes itens:</w:t>
      </w:r>
    </w:p>
    <w:p w14:paraId="12A7BDBC" w14:textId="77777777" w:rsidR="0044543E" w:rsidRPr="003335BB" w:rsidRDefault="0044543E" w:rsidP="004E3798">
      <w:pPr>
        <w:numPr>
          <w:ilvl w:val="1"/>
          <w:numId w:val="2"/>
        </w:numPr>
        <w:tabs>
          <w:tab w:val="left" w:pos="284"/>
        </w:tabs>
        <w:ind w:left="284"/>
        <w:jc w:val="both"/>
      </w:pPr>
      <w:r w:rsidRPr="003335BB">
        <w:t>Prazo máximo para efetuar correções em notas fiscais</w:t>
      </w:r>
    </w:p>
    <w:p w14:paraId="48267FA2" w14:textId="77777777" w:rsidR="0044543E" w:rsidRPr="003335BB" w:rsidRDefault="0044543E" w:rsidP="004E3798">
      <w:pPr>
        <w:numPr>
          <w:ilvl w:val="1"/>
          <w:numId w:val="2"/>
        </w:numPr>
        <w:tabs>
          <w:tab w:val="left" w:pos="284"/>
        </w:tabs>
        <w:ind w:left="284"/>
        <w:jc w:val="both"/>
      </w:pPr>
      <w:r w:rsidRPr="003335BB">
        <w:t>Prazo máximo para cancelamento de cartas de correção</w:t>
      </w:r>
    </w:p>
    <w:p w14:paraId="07FB3562" w14:textId="77777777" w:rsidR="0044543E" w:rsidRPr="003335BB" w:rsidRDefault="0044543E" w:rsidP="004E3798">
      <w:pPr>
        <w:numPr>
          <w:ilvl w:val="0"/>
          <w:numId w:val="2"/>
        </w:numPr>
        <w:tabs>
          <w:tab w:val="left" w:pos="284"/>
        </w:tabs>
        <w:ind w:left="284" w:hanging="357"/>
        <w:jc w:val="both"/>
      </w:pPr>
      <w:r w:rsidRPr="003335BB">
        <w:t xml:space="preserve"> Parametrização quanto à data base para permissão de cancelamento de cartas de correção</w:t>
      </w:r>
    </w:p>
    <w:p w14:paraId="4B3BA7AC" w14:textId="77777777" w:rsidR="0044543E" w:rsidRPr="003335BB" w:rsidRDefault="0044543E" w:rsidP="004E3798">
      <w:pPr>
        <w:numPr>
          <w:ilvl w:val="0"/>
          <w:numId w:val="2"/>
        </w:numPr>
        <w:tabs>
          <w:tab w:val="left" w:pos="284"/>
        </w:tabs>
        <w:ind w:left="284" w:hanging="357"/>
        <w:jc w:val="both"/>
      </w:pPr>
      <w:r w:rsidRPr="003335BB">
        <w:t>O sistema deverá possibilitar a entidade que edite o modelo da carta correção conforme a necessidade de cada entidade.</w:t>
      </w:r>
    </w:p>
    <w:p w14:paraId="4A9C5EBB" w14:textId="77777777" w:rsidR="0044543E" w:rsidRPr="003335BB" w:rsidRDefault="0044543E" w:rsidP="004E3798">
      <w:pPr>
        <w:numPr>
          <w:ilvl w:val="0"/>
          <w:numId w:val="2"/>
        </w:numPr>
        <w:tabs>
          <w:tab w:val="left" w:pos="284"/>
        </w:tabs>
        <w:ind w:left="284" w:hanging="357"/>
        <w:jc w:val="both"/>
      </w:pPr>
      <w:r w:rsidRPr="003335BB">
        <w:lastRenderedPageBreak/>
        <w:t xml:space="preserve">Após o processamento da carta de correção o tomador e prestador devem ser notificados por e-mail da alteração, deve ser possível visualizar a </w:t>
      </w:r>
      <w:proofErr w:type="spellStart"/>
      <w:proofErr w:type="gramStart"/>
      <w:r w:rsidRPr="003335BB">
        <w:t>NFSe</w:t>
      </w:r>
      <w:proofErr w:type="spellEnd"/>
      <w:proofErr w:type="gramEnd"/>
      <w:r w:rsidRPr="003335BB">
        <w:t xml:space="preserve"> e a Carta de Correção a partir do e-mail enviado.</w:t>
      </w:r>
    </w:p>
    <w:p w14:paraId="6BEAFF54" w14:textId="77777777" w:rsidR="0044543E" w:rsidRPr="003335BB" w:rsidRDefault="0044543E" w:rsidP="004E3798">
      <w:pPr>
        <w:numPr>
          <w:ilvl w:val="0"/>
          <w:numId w:val="2"/>
        </w:numPr>
        <w:tabs>
          <w:tab w:val="left" w:pos="284"/>
        </w:tabs>
        <w:ind w:left="284" w:hanging="357"/>
        <w:jc w:val="both"/>
      </w:pPr>
      <w:r w:rsidRPr="003335BB">
        <w:t>O sistema deve permitir efetuar um cancelamento de uma carta de correção efetuada</w:t>
      </w:r>
    </w:p>
    <w:p w14:paraId="315219BA" w14:textId="77777777" w:rsidR="0044543E" w:rsidRPr="003335BB" w:rsidRDefault="0044543E" w:rsidP="004E3798">
      <w:pPr>
        <w:numPr>
          <w:ilvl w:val="0"/>
          <w:numId w:val="2"/>
        </w:numPr>
        <w:tabs>
          <w:tab w:val="left" w:pos="284"/>
        </w:tabs>
        <w:ind w:left="284" w:hanging="357"/>
        <w:jc w:val="both"/>
      </w:pPr>
      <w:r w:rsidRPr="003335BB">
        <w:t>Ao consultar uma nota fiscal eletrônica que possua carta de correção o sistema deve exibir a DANFSE e a carta de correção com os dados alterados</w:t>
      </w:r>
    </w:p>
    <w:p w14:paraId="35B1B0BD" w14:textId="77777777" w:rsidR="0044543E" w:rsidRPr="003335BB" w:rsidRDefault="0044543E" w:rsidP="004E3798">
      <w:pPr>
        <w:numPr>
          <w:ilvl w:val="0"/>
          <w:numId w:val="2"/>
        </w:numPr>
        <w:tabs>
          <w:tab w:val="left" w:pos="284"/>
        </w:tabs>
        <w:ind w:left="284" w:hanging="357"/>
        <w:jc w:val="both"/>
      </w:pPr>
      <w:r w:rsidRPr="003335BB">
        <w:t xml:space="preserve">A solução web deverá possuir funcionalidade que permita o cancelamento de uma </w:t>
      </w:r>
      <w:proofErr w:type="spellStart"/>
      <w:proofErr w:type="gramStart"/>
      <w:r w:rsidRPr="003335BB">
        <w:t>NFSe</w:t>
      </w:r>
      <w:proofErr w:type="spellEnd"/>
      <w:proofErr w:type="gramEnd"/>
      <w:r w:rsidRPr="003335BB">
        <w:t xml:space="preserve"> gerada. O sistema deve observar as parametrizações da entidade quanto às regras para cancelamento com no mínimo os seguintes itens:</w:t>
      </w:r>
    </w:p>
    <w:p w14:paraId="7CD61707" w14:textId="77777777" w:rsidR="0044543E" w:rsidRPr="003335BB" w:rsidRDefault="0044543E" w:rsidP="004E3798">
      <w:pPr>
        <w:numPr>
          <w:ilvl w:val="1"/>
          <w:numId w:val="2"/>
        </w:numPr>
        <w:tabs>
          <w:tab w:val="left" w:pos="284"/>
        </w:tabs>
        <w:ind w:left="284"/>
        <w:jc w:val="both"/>
      </w:pPr>
      <w:r w:rsidRPr="003335BB">
        <w:t>Prazo máximo para cancelamento.</w:t>
      </w:r>
    </w:p>
    <w:p w14:paraId="3C3E559D" w14:textId="77777777" w:rsidR="0044543E" w:rsidRPr="003335BB" w:rsidRDefault="0044543E" w:rsidP="004E3798">
      <w:pPr>
        <w:numPr>
          <w:ilvl w:val="1"/>
          <w:numId w:val="2"/>
        </w:numPr>
        <w:tabs>
          <w:tab w:val="left" w:pos="284"/>
        </w:tabs>
        <w:ind w:left="284"/>
        <w:jc w:val="both"/>
      </w:pPr>
      <w:r w:rsidRPr="003335BB">
        <w:t>Definição de data base para contagem de prazo para cancelamento</w:t>
      </w:r>
    </w:p>
    <w:p w14:paraId="3E673B6E" w14:textId="77777777" w:rsidR="0044543E" w:rsidRPr="003335BB" w:rsidRDefault="0044543E" w:rsidP="004E3798">
      <w:pPr>
        <w:numPr>
          <w:ilvl w:val="1"/>
          <w:numId w:val="2"/>
        </w:numPr>
        <w:tabs>
          <w:tab w:val="left" w:pos="284"/>
        </w:tabs>
        <w:ind w:left="284"/>
        <w:jc w:val="both"/>
      </w:pPr>
      <w:r w:rsidRPr="003335BB">
        <w:t>Permissões quanto à disponibilidade para cancelamento de nota fiscal quando o ocorrer cancelamento dentro do mês de emissão nota</w:t>
      </w:r>
    </w:p>
    <w:p w14:paraId="195FCB2C" w14:textId="77777777" w:rsidR="0044543E" w:rsidRPr="003335BB" w:rsidRDefault="0044543E" w:rsidP="004E3798">
      <w:pPr>
        <w:numPr>
          <w:ilvl w:val="1"/>
          <w:numId w:val="2"/>
        </w:numPr>
        <w:tabs>
          <w:tab w:val="left" w:pos="284"/>
        </w:tabs>
        <w:ind w:left="284"/>
        <w:jc w:val="both"/>
      </w:pPr>
      <w:r w:rsidRPr="003335BB">
        <w:t>Permissão quanto à necessidade de aprovação da entidade quando o cancelamento da nota fiscal ocorrer dentro do mês de emissão.</w:t>
      </w:r>
    </w:p>
    <w:p w14:paraId="0B021328" w14:textId="77777777" w:rsidR="0044543E" w:rsidRPr="003335BB" w:rsidRDefault="0044543E" w:rsidP="004E3798">
      <w:pPr>
        <w:numPr>
          <w:ilvl w:val="1"/>
          <w:numId w:val="2"/>
        </w:numPr>
        <w:tabs>
          <w:tab w:val="left" w:pos="284"/>
        </w:tabs>
        <w:ind w:left="284"/>
        <w:jc w:val="both"/>
      </w:pPr>
      <w:r w:rsidRPr="003335BB">
        <w:t>Parametrização para envio de e-mail aos envolvidos no processo de cancelamento;</w:t>
      </w:r>
      <w:r w:rsidRPr="003335BB">
        <w:br/>
        <w:t>A funcionalidade deve permitir o registro do cancelamento ainda que fora do prazo, nesse caso, o sistema deve criar uma solicitação de cancelamento para posterior análise do fisco municipal.</w:t>
      </w:r>
    </w:p>
    <w:p w14:paraId="69A59389" w14:textId="77777777" w:rsidR="0044543E" w:rsidRPr="003335BB" w:rsidRDefault="0044543E" w:rsidP="004E3798">
      <w:pPr>
        <w:numPr>
          <w:ilvl w:val="1"/>
          <w:numId w:val="2"/>
        </w:numPr>
        <w:tabs>
          <w:tab w:val="left" w:pos="284"/>
        </w:tabs>
        <w:ind w:left="284"/>
        <w:jc w:val="both"/>
      </w:pPr>
      <w:r w:rsidRPr="003335BB">
        <w:t xml:space="preserve">Para realizar o cancelamento da nota fiscal o emissor de </w:t>
      </w:r>
      <w:proofErr w:type="spellStart"/>
      <w:proofErr w:type="gramStart"/>
      <w:r w:rsidRPr="003335BB">
        <w:t>NFSe</w:t>
      </w:r>
      <w:proofErr w:type="spellEnd"/>
      <w:proofErr w:type="gramEnd"/>
      <w:r w:rsidRPr="003335BB">
        <w:t xml:space="preserve"> deve estar devidamente autenticado na aplicação, ao executar o procedimento de cancelamento com sucesso o sistema deve enviar um e-mail aos envolvidos conforme parametrização da entidade.</w:t>
      </w:r>
    </w:p>
    <w:p w14:paraId="1019DCD8" w14:textId="77777777" w:rsidR="0044543E" w:rsidRPr="003335BB" w:rsidRDefault="0044543E" w:rsidP="004E3798">
      <w:pPr>
        <w:numPr>
          <w:ilvl w:val="0"/>
          <w:numId w:val="2"/>
        </w:numPr>
        <w:tabs>
          <w:tab w:val="left" w:pos="284"/>
        </w:tabs>
        <w:ind w:left="284" w:hanging="357"/>
        <w:jc w:val="both"/>
      </w:pPr>
      <w:r w:rsidRPr="003335BB">
        <w:t xml:space="preserve">A solução web deverá possuir funcionalidade que permita a substituição de uma </w:t>
      </w:r>
      <w:proofErr w:type="spellStart"/>
      <w:proofErr w:type="gramStart"/>
      <w:r w:rsidRPr="003335BB">
        <w:t>NFSe</w:t>
      </w:r>
      <w:proofErr w:type="spellEnd"/>
      <w:proofErr w:type="gramEnd"/>
      <w:r w:rsidRPr="003335BB">
        <w:t xml:space="preserve"> gerada. O sistema deverá observar as parametrizações da entidade quanto às regras para substituição com no mínimo os seguintes itens:</w:t>
      </w:r>
    </w:p>
    <w:p w14:paraId="4B39F76D" w14:textId="77777777" w:rsidR="0044543E" w:rsidRPr="003335BB" w:rsidRDefault="0044543E" w:rsidP="004E3798">
      <w:pPr>
        <w:numPr>
          <w:ilvl w:val="1"/>
          <w:numId w:val="2"/>
        </w:numPr>
        <w:tabs>
          <w:tab w:val="left" w:pos="284"/>
        </w:tabs>
        <w:ind w:left="284"/>
        <w:jc w:val="both"/>
      </w:pPr>
      <w:r w:rsidRPr="003335BB">
        <w:t>Prazo máximo para a substituição.</w:t>
      </w:r>
    </w:p>
    <w:p w14:paraId="09D5E9D7" w14:textId="77777777" w:rsidR="0044543E" w:rsidRPr="003335BB" w:rsidRDefault="0044543E" w:rsidP="004E3798">
      <w:pPr>
        <w:numPr>
          <w:ilvl w:val="1"/>
          <w:numId w:val="2"/>
        </w:numPr>
        <w:tabs>
          <w:tab w:val="left" w:pos="284"/>
        </w:tabs>
        <w:ind w:left="284"/>
        <w:jc w:val="both"/>
      </w:pPr>
      <w:r w:rsidRPr="003335BB">
        <w:t>Definição de data base para contagem de prazo para substituição.</w:t>
      </w:r>
    </w:p>
    <w:p w14:paraId="6E789D64" w14:textId="77777777" w:rsidR="0044543E" w:rsidRPr="003335BB" w:rsidRDefault="0044543E" w:rsidP="004E3798">
      <w:pPr>
        <w:numPr>
          <w:ilvl w:val="1"/>
          <w:numId w:val="2"/>
        </w:numPr>
        <w:tabs>
          <w:tab w:val="left" w:pos="284"/>
        </w:tabs>
        <w:ind w:left="284"/>
        <w:jc w:val="both"/>
      </w:pPr>
      <w:r w:rsidRPr="003335BB">
        <w:t xml:space="preserve">Permissões quanto à disponibilidade para substituição de nota fiscal quando ocorrer </w:t>
      </w:r>
      <w:proofErr w:type="gramStart"/>
      <w:r w:rsidRPr="003335BB">
        <w:t>a</w:t>
      </w:r>
      <w:proofErr w:type="gramEnd"/>
      <w:r w:rsidRPr="003335BB">
        <w:t xml:space="preserve"> substituição dentro do mês de emissão da nota.</w:t>
      </w:r>
    </w:p>
    <w:p w14:paraId="243AFFB0" w14:textId="77777777" w:rsidR="0044543E" w:rsidRPr="003335BB" w:rsidRDefault="0044543E" w:rsidP="004E3798">
      <w:pPr>
        <w:numPr>
          <w:ilvl w:val="1"/>
          <w:numId w:val="2"/>
        </w:numPr>
        <w:tabs>
          <w:tab w:val="left" w:pos="284"/>
        </w:tabs>
        <w:ind w:left="284"/>
        <w:jc w:val="both"/>
      </w:pPr>
      <w:r w:rsidRPr="003335BB">
        <w:t>Permissão quanto à necessidade de aprovação da entidade quando a substituição da nota fiscal ocorrer dentro do mês de emissão.</w:t>
      </w:r>
    </w:p>
    <w:p w14:paraId="066FCE3F" w14:textId="77777777" w:rsidR="0044543E" w:rsidRPr="003335BB" w:rsidRDefault="0044543E" w:rsidP="004E3798">
      <w:pPr>
        <w:numPr>
          <w:ilvl w:val="1"/>
          <w:numId w:val="2"/>
        </w:numPr>
        <w:tabs>
          <w:tab w:val="left" w:pos="284"/>
        </w:tabs>
        <w:ind w:left="284"/>
        <w:jc w:val="both"/>
      </w:pPr>
      <w:r w:rsidRPr="003335BB">
        <w:t>Parametrização para envio de e-mail aos envolvidos no processo de substituição.</w:t>
      </w:r>
      <w:r w:rsidRPr="003335BB">
        <w:br/>
        <w:t xml:space="preserve">A funcionalidade deve permitir o registro da substituição ainda que fora do prazo, nesse caso, o sistema deve criar uma solicitação de substituição para posterior análise do fisco municipal. Para realizar a substituição o emissor da </w:t>
      </w:r>
      <w:proofErr w:type="spellStart"/>
      <w:proofErr w:type="gramStart"/>
      <w:r w:rsidRPr="003335BB">
        <w:t>NFSe</w:t>
      </w:r>
      <w:proofErr w:type="spellEnd"/>
      <w:proofErr w:type="gramEnd"/>
      <w:r w:rsidRPr="003335BB">
        <w:t xml:space="preserve"> deve estar devidamente autenticado na aplicação, ao gravar a substituição se todas as regras foram atendidas deve ser gerada uma nova </w:t>
      </w:r>
      <w:proofErr w:type="spellStart"/>
      <w:r w:rsidRPr="003335BB">
        <w:t>NFSe</w:t>
      </w:r>
      <w:proofErr w:type="spellEnd"/>
      <w:r w:rsidRPr="003335BB">
        <w:t xml:space="preserve"> com os mesmos dados da nota identificada adicionando à substituta o número da </w:t>
      </w:r>
      <w:proofErr w:type="spellStart"/>
      <w:r w:rsidRPr="003335BB">
        <w:t>NFSe</w:t>
      </w:r>
      <w:proofErr w:type="spellEnd"/>
      <w:r w:rsidRPr="003335BB">
        <w:t xml:space="preserve"> substituída. Ao final do processo um e-mail deve ser enviado aos envolvidos conforme parametrização da entidade.</w:t>
      </w:r>
    </w:p>
    <w:p w14:paraId="0A47E90F" w14:textId="77777777" w:rsidR="0044543E" w:rsidRPr="003335BB" w:rsidRDefault="0044543E" w:rsidP="004E3798">
      <w:pPr>
        <w:numPr>
          <w:ilvl w:val="0"/>
          <w:numId w:val="2"/>
        </w:numPr>
        <w:tabs>
          <w:tab w:val="left" w:pos="284"/>
        </w:tabs>
        <w:ind w:left="284" w:hanging="357"/>
        <w:jc w:val="both"/>
      </w:pPr>
      <w:r w:rsidRPr="003335BB">
        <w:t>A solução web deve possuir funcionalidade no módulo prestador que possibilite fazer consultas de notas fiscais emitidas a favor do prestador quando ele figura como tomador ou intermediário de serviço.</w:t>
      </w:r>
    </w:p>
    <w:p w14:paraId="03C49156" w14:textId="77777777" w:rsidR="0044543E" w:rsidRPr="003335BB" w:rsidRDefault="0044543E" w:rsidP="004E3798">
      <w:pPr>
        <w:numPr>
          <w:ilvl w:val="0"/>
          <w:numId w:val="2"/>
        </w:numPr>
        <w:tabs>
          <w:tab w:val="left" w:pos="284"/>
        </w:tabs>
        <w:ind w:left="284" w:hanging="357"/>
        <w:jc w:val="both"/>
      </w:pPr>
      <w:r w:rsidRPr="003335BB">
        <w:t xml:space="preserve">A solução web deve possuir funcionalidade que permita ao tomador de serviço informar a ciência da execução do serviço discriminado na </w:t>
      </w:r>
      <w:proofErr w:type="spellStart"/>
      <w:proofErr w:type="gramStart"/>
      <w:r w:rsidRPr="003335BB">
        <w:t>NFSe</w:t>
      </w:r>
      <w:proofErr w:type="spellEnd"/>
      <w:proofErr w:type="gramEnd"/>
      <w:r w:rsidRPr="003335BB">
        <w:t xml:space="preserve"> pelo prestador afim de dar fé sobre a ocorrência do fato gerador. Essa funcionalidade deve ser parametrizável atendendo as seguintes regras:</w:t>
      </w:r>
    </w:p>
    <w:p w14:paraId="27083C27" w14:textId="77777777" w:rsidR="0044543E" w:rsidRPr="003335BB" w:rsidRDefault="0044543E" w:rsidP="004E3798">
      <w:pPr>
        <w:numPr>
          <w:ilvl w:val="1"/>
          <w:numId w:val="2"/>
        </w:numPr>
        <w:tabs>
          <w:tab w:val="left" w:pos="284"/>
        </w:tabs>
        <w:ind w:left="284"/>
        <w:jc w:val="both"/>
      </w:pPr>
      <w:r w:rsidRPr="003335BB">
        <w:t>Determinar o valor mínimo da nota a ser manifestada;</w:t>
      </w:r>
    </w:p>
    <w:p w14:paraId="01F86895" w14:textId="77777777" w:rsidR="0044543E" w:rsidRPr="003335BB" w:rsidRDefault="0044543E" w:rsidP="004E3798">
      <w:pPr>
        <w:numPr>
          <w:ilvl w:val="1"/>
          <w:numId w:val="2"/>
        </w:numPr>
        <w:tabs>
          <w:tab w:val="left" w:pos="284"/>
        </w:tabs>
        <w:ind w:left="284"/>
        <w:jc w:val="both"/>
      </w:pPr>
      <w:r w:rsidRPr="003335BB">
        <w:t>Determinar os tipos de pessoas que podem manifestar a nota (</w:t>
      </w:r>
      <w:proofErr w:type="gramStart"/>
      <w:r w:rsidRPr="003335BB">
        <w:t>física, jurídica</w:t>
      </w:r>
      <w:proofErr w:type="gramEnd"/>
      <w:r w:rsidRPr="003335BB">
        <w:t xml:space="preserve"> ou ambas);</w:t>
      </w:r>
    </w:p>
    <w:p w14:paraId="31D0C963" w14:textId="77777777" w:rsidR="0044543E" w:rsidRPr="003335BB" w:rsidRDefault="0044543E" w:rsidP="004E3798">
      <w:pPr>
        <w:numPr>
          <w:ilvl w:val="1"/>
          <w:numId w:val="2"/>
        </w:numPr>
        <w:tabs>
          <w:tab w:val="left" w:pos="284"/>
        </w:tabs>
        <w:ind w:left="284"/>
        <w:jc w:val="both"/>
      </w:pPr>
      <w:r w:rsidRPr="003335BB">
        <w:lastRenderedPageBreak/>
        <w:t>Determinar o prazo para manifestação da nota.</w:t>
      </w:r>
    </w:p>
    <w:p w14:paraId="31CAA9B8" w14:textId="77777777" w:rsidR="0044543E" w:rsidRPr="003335BB" w:rsidRDefault="0044543E" w:rsidP="004E3798">
      <w:pPr>
        <w:numPr>
          <w:ilvl w:val="0"/>
          <w:numId w:val="2"/>
        </w:numPr>
        <w:tabs>
          <w:tab w:val="left" w:pos="284"/>
        </w:tabs>
        <w:ind w:left="284" w:hanging="357"/>
        <w:jc w:val="both"/>
      </w:pPr>
      <w:r w:rsidRPr="003335BB">
        <w:t>A manifestação do tomador deve ocorrer via link enviado no e-mail ao tomador no momento da emissão da nota fiscal ou através da solução web com acesso autenticado pelo tomador.</w:t>
      </w:r>
    </w:p>
    <w:p w14:paraId="46DDBEA7" w14:textId="77777777" w:rsidR="0044543E" w:rsidRPr="003335BB" w:rsidRDefault="0044543E" w:rsidP="004E3798">
      <w:pPr>
        <w:numPr>
          <w:ilvl w:val="0"/>
          <w:numId w:val="2"/>
        </w:numPr>
        <w:tabs>
          <w:tab w:val="left" w:pos="284"/>
        </w:tabs>
        <w:ind w:left="284" w:hanging="357"/>
        <w:jc w:val="both"/>
      </w:pPr>
      <w:r w:rsidRPr="003335BB">
        <w:t>A funcionalidade deve possuir rotina para emissão de notas avulsas com as seguintes características:</w:t>
      </w:r>
    </w:p>
    <w:p w14:paraId="43E7D918" w14:textId="77777777" w:rsidR="0044543E" w:rsidRPr="003335BB" w:rsidRDefault="0044543E" w:rsidP="004E3798">
      <w:pPr>
        <w:numPr>
          <w:ilvl w:val="1"/>
          <w:numId w:val="2"/>
        </w:numPr>
        <w:tabs>
          <w:tab w:val="left" w:pos="284"/>
        </w:tabs>
        <w:ind w:left="284"/>
        <w:jc w:val="both"/>
      </w:pPr>
      <w:r w:rsidRPr="003335BB">
        <w:t>Possibilidade inclusão de requerimento de nota avulsa</w:t>
      </w:r>
    </w:p>
    <w:p w14:paraId="3080520D" w14:textId="77777777" w:rsidR="0044543E" w:rsidRPr="003335BB" w:rsidRDefault="0044543E" w:rsidP="004E3798">
      <w:pPr>
        <w:numPr>
          <w:ilvl w:val="1"/>
          <w:numId w:val="2"/>
        </w:numPr>
        <w:tabs>
          <w:tab w:val="left" w:pos="284"/>
        </w:tabs>
        <w:ind w:left="284"/>
        <w:jc w:val="both"/>
      </w:pPr>
      <w:r w:rsidRPr="003335BB">
        <w:t xml:space="preserve">Emissão de documento para arrecadação com o valor do ISS apurado na </w:t>
      </w:r>
      <w:proofErr w:type="spellStart"/>
      <w:proofErr w:type="gramStart"/>
      <w:r w:rsidRPr="003335BB">
        <w:t>NFSe</w:t>
      </w:r>
      <w:proofErr w:type="spellEnd"/>
      <w:proofErr w:type="gramEnd"/>
    </w:p>
    <w:p w14:paraId="45D87884" w14:textId="77777777" w:rsidR="0044543E" w:rsidRPr="003335BB" w:rsidRDefault="0044543E" w:rsidP="004E3798">
      <w:pPr>
        <w:numPr>
          <w:ilvl w:val="1"/>
          <w:numId w:val="2"/>
        </w:numPr>
        <w:tabs>
          <w:tab w:val="left" w:pos="284"/>
        </w:tabs>
        <w:ind w:left="284"/>
        <w:jc w:val="both"/>
      </w:pPr>
      <w:r w:rsidRPr="003335BB">
        <w:t xml:space="preserve">Possiblidade de condicionar a emissão da nota mediante </w:t>
      </w:r>
      <w:proofErr w:type="gramStart"/>
      <w:r w:rsidRPr="003335BB">
        <w:t>a pagamento</w:t>
      </w:r>
      <w:proofErr w:type="gramEnd"/>
      <w:r w:rsidRPr="003335BB">
        <w:t xml:space="preserve"> dos tributos incidentes</w:t>
      </w:r>
    </w:p>
    <w:p w14:paraId="1C9437D9" w14:textId="77777777" w:rsidR="0044543E" w:rsidRPr="003335BB" w:rsidRDefault="0044543E" w:rsidP="004E3798">
      <w:pPr>
        <w:numPr>
          <w:ilvl w:val="1"/>
          <w:numId w:val="2"/>
        </w:numPr>
        <w:tabs>
          <w:tab w:val="left" w:pos="284"/>
        </w:tabs>
        <w:ind w:left="284"/>
        <w:jc w:val="both"/>
      </w:pPr>
      <w:r w:rsidRPr="003335BB">
        <w:t xml:space="preserve">Possibilidade de liberação manual, pelo fiscal, da nota avulsa através de informe de </w:t>
      </w:r>
      <w:proofErr w:type="gramStart"/>
      <w:r w:rsidRPr="003335BB">
        <w:t>pagamento</w:t>
      </w:r>
      <w:proofErr w:type="gramEnd"/>
    </w:p>
    <w:p w14:paraId="7D2F35C7" w14:textId="77777777" w:rsidR="0044543E" w:rsidRPr="003335BB" w:rsidRDefault="0044543E" w:rsidP="004E3798">
      <w:pPr>
        <w:numPr>
          <w:ilvl w:val="1"/>
          <w:numId w:val="2"/>
        </w:numPr>
        <w:tabs>
          <w:tab w:val="left" w:pos="284"/>
        </w:tabs>
        <w:ind w:left="284"/>
        <w:jc w:val="both"/>
      </w:pPr>
      <w:r w:rsidRPr="003335BB">
        <w:t>Possibilidade de análise das liberações de notas em caso dos regimes especiais de tributação</w:t>
      </w:r>
    </w:p>
    <w:p w14:paraId="172F0B1B" w14:textId="77777777" w:rsidR="0044543E" w:rsidRPr="003335BB" w:rsidRDefault="0044543E" w:rsidP="004E3798">
      <w:pPr>
        <w:numPr>
          <w:ilvl w:val="1"/>
          <w:numId w:val="2"/>
        </w:numPr>
        <w:tabs>
          <w:tab w:val="left" w:pos="284"/>
        </w:tabs>
        <w:ind w:left="284"/>
        <w:jc w:val="both"/>
      </w:pPr>
      <w:r w:rsidRPr="003335BB">
        <w:t>Integração das informações das guias com o Sistema Tributário Municipal</w:t>
      </w:r>
    </w:p>
    <w:p w14:paraId="02C9CF5F" w14:textId="77777777" w:rsidR="0044543E" w:rsidRPr="003335BB" w:rsidRDefault="0044543E" w:rsidP="004E3798">
      <w:pPr>
        <w:numPr>
          <w:ilvl w:val="1"/>
          <w:numId w:val="2"/>
        </w:numPr>
        <w:tabs>
          <w:tab w:val="left" w:pos="284"/>
        </w:tabs>
        <w:ind w:left="284"/>
        <w:jc w:val="both"/>
      </w:pPr>
      <w:r w:rsidRPr="003335BB">
        <w:t>Parametrização de Guias para recolhimento do ISS para prestadores eventuais</w:t>
      </w:r>
    </w:p>
    <w:p w14:paraId="13252AB5" w14:textId="77777777" w:rsidR="0044543E" w:rsidRPr="003335BB" w:rsidRDefault="0044543E" w:rsidP="004E3798">
      <w:pPr>
        <w:numPr>
          <w:ilvl w:val="1"/>
          <w:numId w:val="2"/>
        </w:numPr>
        <w:tabs>
          <w:tab w:val="left" w:pos="284"/>
        </w:tabs>
        <w:ind w:left="284"/>
        <w:jc w:val="both"/>
      </w:pPr>
      <w:proofErr w:type="gramStart"/>
      <w:r w:rsidRPr="003335BB">
        <w:t xml:space="preserve">Mecanismos genérico para geração de linha </w:t>
      </w:r>
      <w:proofErr w:type="spellStart"/>
      <w:r w:rsidRPr="003335BB">
        <w:t>digitável</w:t>
      </w:r>
      <w:proofErr w:type="spellEnd"/>
      <w:r w:rsidRPr="003335BB">
        <w:t xml:space="preserve"> e código de barras de modo com que atenda qualquer modelo disponível no mercado</w:t>
      </w:r>
      <w:proofErr w:type="gramEnd"/>
      <w:r w:rsidRPr="003335BB">
        <w:t>.</w:t>
      </w:r>
    </w:p>
    <w:p w14:paraId="13E42844" w14:textId="77777777" w:rsidR="0044543E" w:rsidRPr="003335BB" w:rsidRDefault="0044543E" w:rsidP="004E3798">
      <w:pPr>
        <w:numPr>
          <w:ilvl w:val="0"/>
          <w:numId w:val="2"/>
        </w:numPr>
        <w:tabs>
          <w:tab w:val="left" w:pos="284"/>
        </w:tabs>
        <w:ind w:left="284" w:hanging="357"/>
        <w:jc w:val="both"/>
      </w:pPr>
      <w:r w:rsidRPr="003335BB">
        <w:t>A título de cálculo do valor aproximado da carga tributária incidente sobre os serviços, deverá ser possível que apuração seja realizada de acordo com as metodologias do IBPT - Instituto Brasileiro de Planejamento e Tributação.</w:t>
      </w:r>
    </w:p>
    <w:p w14:paraId="32E98043" w14:textId="77777777" w:rsidR="0044543E" w:rsidRPr="003335BB" w:rsidRDefault="0044543E" w:rsidP="004E3798">
      <w:pPr>
        <w:numPr>
          <w:ilvl w:val="0"/>
          <w:numId w:val="2"/>
        </w:numPr>
        <w:tabs>
          <w:tab w:val="left" w:pos="284"/>
        </w:tabs>
        <w:ind w:left="284" w:hanging="357"/>
        <w:jc w:val="both"/>
      </w:pPr>
      <w:r w:rsidRPr="003335BB">
        <w:t xml:space="preserve">A título de cálculo do valor aproximado da carga tributária incidente sobre os serviços, </w:t>
      </w:r>
      <w:proofErr w:type="gramStart"/>
      <w:r w:rsidRPr="003335BB">
        <w:t>deverá ser</w:t>
      </w:r>
      <w:proofErr w:type="gramEnd"/>
      <w:r w:rsidRPr="003335BB">
        <w:t xml:space="preserve"> possível que apuração seja realizada de acordo metodologias definidas pelo próprio emissor.</w:t>
      </w:r>
    </w:p>
    <w:p w14:paraId="42EA4FB9" w14:textId="77777777" w:rsidR="0044543E" w:rsidRPr="003335BB" w:rsidRDefault="0044543E" w:rsidP="004E3798">
      <w:pPr>
        <w:numPr>
          <w:ilvl w:val="0"/>
          <w:numId w:val="2"/>
        </w:numPr>
        <w:tabs>
          <w:tab w:val="left" w:pos="284"/>
        </w:tabs>
        <w:ind w:left="284" w:hanging="357"/>
        <w:jc w:val="both"/>
      </w:pPr>
      <w:r w:rsidRPr="003335BB">
        <w:t>Deve ser possível visualizar uma prévia da nota antes da sua geração.</w:t>
      </w:r>
    </w:p>
    <w:p w14:paraId="32014DB1" w14:textId="77777777" w:rsidR="0044543E" w:rsidRPr="003335BB" w:rsidRDefault="0044543E" w:rsidP="004E3798">
      <w:pPr>
        <w:numPr>
          <w:ilvl w:val="0"/>
          <w:numId w:val="2"/>
        </w:numPr>
        <w:tabs>
          <w:tab w:val="left" w:pos="284"/>
        </w:tabs>
        <w:ind w:left="284" w:hanging="357"/>
        <w:jc w:val="both"/>
      </w:pPr>
      <w:r w:rsidRPr="003335BB">
        <w:t>A solução web deve possuir um ambiente de acesso público onde seja possível executar rotinas sem a necessidade de autenticação, no mínimo esse ambiente público deve possuir as seguintes funcionalidades:</w:t>
      </w:r>
    </w:p>
    <w:p w14:paraId="770E3ED6" w14:textId="77777777" w:rsidR="0044543E" w:rsidRPr="003335BB" w:rsidRDefault="0044543E" w:rsidP="004E3798">
      <w:pPr>
        <w:numPr>
          <w:ilvl w:val="1"/>
          <w:numId w:val="2"/>
        </w:numPr>
        <w:tabs>
          <w:tab w:val="left" w:pos="284"/>
        </w:tabs>
        <w:ind w:left="284"/>
        <w:jc w:val="both"/>
      </w:pPr>
      <w:r w:rsidRPr="003335BB">
        <w:t>Consulta de empresas autorizadas a emitir NFSE.</w:t>
      </w:r>
    </w:p>
    <w:p w14:paraId="788D9924" w14:textId="77777777" w:rsidR="0044543E" w:rsidRPr="003335BB" w:rsidRDefault="0044543E" w:rsidP="004E3798">
      <w:pPr>
        <w:numPr>
          <w:ilvl w:val="1"/>
          <w:numId w:val="2"/>
        </w:numPr>
        <w:tabs>
          <w:tab w:val="left" w:pos="284"/>
        </w:tabs>
        <w:ind w:left="284"/>
        <w:jc w:val="both"/>
      </w:pPr>
      <w:r w:rsidRPr="003335BB">
        <w:t>Consulta de autenticidade de NFSE.</w:t>
      </w:r>
    </w:p>
    <w:p w14:paraId="6B38EE97" w14:textId="77777777" w:rsidR="0044543E" w:rsidRPr="003335BB" w:rsidRDefault="0044543E" w:rsidP="004E3798">
      <w:pPr>
        <w:numPr>
          <w:ilvl w:val="1"/>
          <w:numId w:val="2"/>
        </w:numPr>
        <w:tabs>
          <w:tab w:val="left" w:pos="284"/>
        </w:tabs>
        <w:ind w:left="284"/>
        <w:jc w:val="both"/>
      </w:pPr>
      <w:r w:rsidRPr="003335BB">
        <w:t>Consulta de NFSE por RPS.</w:t>
      </w:r>
    </w:p>
    <w:p w14:paraId="02260215" w14:textId="77777777" w:rsidR="0044543E" w:rsidRPr="003335BB" w:rsidRDefault="0044543E" w:rsidP="004E3798">
      <w:pPr>
        <w:numPr>
          <w:ilvl w:val="1"/>
          <w:numId w:val="2"/>
        </w:numPr>
        <w:tabs>
          <w:tab w:val="left" w:pos="284"/>
        </w:tabs>
        <w:ind w:left="284"/>
        <w:jc w:val="both"/>
      </w:pPr>
      <w:r w:rsidRPr="003335BB">
        <w:t>Resumo geral dos movimentos de emissão de notas.</w:t>
      </w:r>
    </w:p>
    <w:p w14:paraId="072A9069" w14:textId="77777777" w:rsidR="0044543E" w:rsidRPr="003335BB" w:rsidRDefault="0044543E" w:rsidP="004E3798">
      <w:pPr>
        <w:numPr>
          <w:ilvl w:val="1"/>
          <w:numId w:val="2"/>
        </w:numPr>
        <w:tabs>
          <w:tab w:val="left" w:pos="284"/>
        </w:tabs>
        <w:ind w:left="284"/>
        <w:jc w:val="both"/>
      </w:pPr>
      <w:r w:rsidRPr="003335BB">
        <w:t>Solicitação de acesso ao sistema.</w:t>
      </w:r>
    </w:p>
    <w:p w14:paraId="06F2C924" w14:textId="77777777" w:rsidR="0044543E" w:rsidRPr="003335BB" w:rsidRDefault="0044543E" w:rsidP="004E3798">
      <w:pPr>
        <w:numPr>
          <w:ilvl w:val="0"/>
          <w:numId w:val="2"/>
        </w:numPr>
        <w:tabs>
          <w:tab w:val="left" w:pos="284"/>
        </w:tabs>
        <w:ind w:left="284" w:hanging="357"/>
        <w:jc w:val="both"/>
      </w:pPr>
      <w:r w:rsidRPr="003335BB">
        <w:t>A funcionalidade Consulta de empresas autorizadas a emitir NFSE deverá permitir fazer consulta pelo CNPJ/CPF do prestador.</w:t>
      </w:r>
    </w:p>
    <w:p w14:paraId="2B1B2F01" w14:textId="77777777" w:rsidR="0044543E" w:rsidRPr="003335BB" w:rsidRDefault="0044543E" w:rsidP="004E3798">
      <w:pPr>
        <w:numPr>
          <w:ilvl w:val="0"/>
          <w:numId w:val="2"/>
        </w:numPr>
        <w:tabs>
          <w:tab w:val="left" w:pos="284"/>
        </w:tabs>
        <w:ind w:left="284" w:hanging="357"/>
        <w:jc w:val="both"/>
      </w:pPr>
      <w:r w:rsidRPr="003335BB">
        <w:t xml:space="preserve">A funcionalidade Consulta de </w:t>
      </w:r>
      <w:proofErr w:type="spellStart"/>
      <w:proofErr w:type="gramStart"/>
      <w:r w:rsidRPr="003335BB">
        <w:t>NFSe</w:t>
      </w:r>
      <w:proofErr w:type="spellEnd"/>
      <w:proofErr w:type="gramEnd"/>
      <w:r w:rsidRPr="003335BB">
        <w:t xml:space="preserve"> por RPS , deve possuir, no mínimo os seguintes filtros:</w:t>
      </w:r>
    </w:p>
    <w:p w14:paraId="4CE70824" w14:textId="77777777" w:rsidR="0044543E" w:rsidRPr="003335BB" w:rsidRDefault="0044543E" w:rsidP="004E3798">
      <w:pPr>
        <w:numPr>
          <w:ilvl w:val="1"/>
          <w:numId w:val="2"/>
        </w:numPr>
        <w:tabs>
          <w:tab w:val="left" w:pos="284"/>
        </w:tabs>
        <w:ind w:left="284"/>
        <w:jc w:val="both"/>
      </w:pPr>
      <w:r w:rsidRPr="003335BB">
        <w:t>Número do RPS.</w:t>
      </w:r>
    </w:p>
    <w:p w14:paraId="56302AAA" w14:textId="77777777" w:rsidR="0044543E" w:rsidRPr="003335BB" w:rsidRDefault="0044543E" w:rsidP="004E3798">
      <w:pPr>
        <w:numPr>
          <w:ilvl w:val="1"/>
          <w:numId w:val="2"/>
        </w:numPr>
        <w:tabs>
          <w:tab w:val="left" w:pos="284"/>
        </w:tabs>
        <w:ind w:left="284"/>
        <w:jc w:val="both"/>
      </w:pPr>
      <w:r w:rsidRPr="003335BB">
        <w:t>Série do RPS.</w:t>
      </w:r>
    </w:p>
    <w:p w14:paraId="10E19094" w14:textId="77777777" w:rsidR="0044543E" w:rsidRPr="003335BB" w:rsidRDefault="0044543E" w:rsidP="004E3798">
      <w:pPr>
        <w:numPr>
          <w:ilvl w:val="1"/>
          <w:numId w:val="2"/>
        </w:numPr>
        <w:tabs>
          <w:tab w:val="left" w:pos="284"/>
        </w:tabs>
        <w:ind w:left="284"/>
        <w:jc w:val="both"/>
      </w:pPr>
      <w:r w:rsidRPr="003335BB">
        <w:t>Tipo do RPS.</w:t>
      </w:r>
    </w:p>
    <w:p w14:paraId="387448EB" w14:textId="77777777" w:rsidR="0044543E" w:rsidRPr="003335BB" w:rsidRDefault="0044543E" w:rsidP="004E3798">
      <w:pPr>
        <w:numPr>
          <w:ilvl w:val="1"/>
          <w:numId w:val="2"/>
        </w:numPr>
        <w:tabs>
          <w:tab w:val="left" w:pos="284"/>
        </w:tabs>
        <w:ind w:left="284"/>
        <w:jc w:val="both"/>
      </w:pPr>
      <w:r w:rsidRPr="003335BB">
        <w:t>CNPJ do Prestador.</w:t>
      </w:r>
    </w:p>
    <w:p w14:paraId="601E4054" w14:textId="77777777" w:rsidR="0044543E" w:rsidRPr="003335BB" w:rsidRDefault="0044543E" w:rsidP="004E3798">
      <w:pPr>
        <w:numPr>
          <w:ilvl w:val="1"/>
          <w:numId w:val="2"/>
        </w:numPr>
        <w:tabs>
          <w:tab w:val="left" w:pos="284"/>
        </w:tabs>
        <w:ind w:left="284"/>
        <w:jc w:val="both"/>
      </w:pPr>
      <w:r w:rsidRPr="003335BB">
        <w:t>CNPJ do Tomador.</w:t>
      </w:r>
    </w:p>
    <w:p w14:paraId="0396B202" w14:textId="77777777" w:rsidR="0044543E" w:rsidRPr="003335BB" w:rsidRDefault="0044543E" w:rsidP="004E3798">
      <w:pPr>
        <w:numPr>
          <w:ilvl w:val="1"/>
          <w:numId w:val="2"/>
        </w:numPr>
        <w:tabs>
          <w:tab w:val="left" w:pos="284"/>
        </w:tabs>
        <w:ind w:left="284"/>
        <w:jc w:val="both"/>
      </w:pPr>
      <w:r w:rsidRPr="003335BB">
        <w:t>Ao fazer a consulta o sistema deve exibir a possibilidade de visualizar a nota fiscal. Além de exibir a nota fiscal o sistema deve disponibilizar mecanismo para efetuar o download do XML.</w:t>
      </w:r>
    </w:p>
    <w:p w14:paraId="4737A1E3" w14:textId="77777777" w:rsidR="0044543E" w:rsidRPr="003335BB" w:rsidRDefault="0044543E" w:rsidP="004E3798">
      <w:pPr>
        <w:numPr>
          <w:ilvl w:val="0"/>
          <w:numId w:val="2"/>
        </w:numPr>
        <w:tabs>
          <w:tab w:val="left" w:pos="284"/>
        </w:tabs>
        <w:ind w:left="284" w:hanging="357"/>
        <w:jc w:val="both"/>
      </w:pPr>
      <w:r w:rsidRPr="003335BB">
        <w:t>A funcionalidade Consulta de autenticidade da NFSE</w:t>
      </w:r>
      <w:proofErr w:type="gramStart"/>
      <w:r w:rsidRPr="003335BB">
        <w:t xml:space="preserve">  </w:t>
      </w:r>
      <w:proofErr w:type="gramEnd"/>
      <w:r w:rsidRPr="003335BB">
        <w:t>deve possuir as seguintes características:</w:t>
      </w:r>
    </w:p>
    <w:p w14:paraId="3C4A4CEB" w14:textId="77777777" w:rsidR="0044543E" w:rsidRPr="003335BB" w:rsidRDefault="0044543E" w:rsidP="0044543E">
      <w:pPr>
        <w:tabs>
          <w:tab w:val="left" w:pos="284"/>
        </w:tabs>
        <w:ind w:left="284"/>
        <w:jc w:val="both"/>
      </w:pPr>
      <w:r w:rsidRPr="003335BB">
        <w:t>Possibilidade de efetuar a leitura de código de barras impresso na nota fiscal</w:t>
      </w:r>
    </w:p>
    <w:p w14:paraId="0975A9D8" w14:textId="77777777" w:rsidR="0044543E" w:rsidRPr="003335BB" w:rsidRDefault="0044543E" w:rsidP="004E3798">
      <w:pPr>
        <w:numPr>
          <w:ilvl w:val="1"/>
          <w:numId w:val="2"/>
        </w:numPr>
        <w:tabs>
          <w:tab w:val="left" w:pos="284"/>
        </w:tabs>
        <w:ind w:left="284"/>
        <w:jc w:val="both"/>
      </w:pPr>
      <w:r w:rsidRPr="003335BB">
        <w:lastRenderedPageBreak/>
        <w:t>Digitação de informações com os no mínimo os seguintes itens:</w:t>
      </w:r>
    </w:p>
    <w:p w14:paraId="0201681D" w14:textId="77777777" w:rsidR="0044543E" w:rsidRPr="003335BB" w:rsidRDefault="0044543E" w:rsidP="004E3798">
      <w:pPr>
        <w:numPr>
          <w:ilvl w:val="1"/>
          <w:numId w:val="2"/>
        </w:numPr>
        <w:tabs>
          <w:tab w:val="left" w:pos="284"/>
        </w:tabs>
        <w:ind w:left="284"/>
        <w:jc w:val="both"/>
      </w:pPr>
      <w:r w:rsidRPr="003335BB">
        <w:t xml:space="preserve">Número da </w:t>
      </w:r>
      <w:proofErr w:type="spellStart"/>
      <w:proofErr w:type="gramStart"/>
      <w:r w:rsidRPr="003335BB">
        <w:t>NFSe</w:t>
      </w:r>
      <w:proofErr w:type="spellEnd"/>
      <w:proofErr w:type="gramEnd"/>
    </w:p>
    <w:p w14:paraId="0B03CD32" w14:textId="77777777" w:rsidR="0044543E" w:rsidRPr="003335BB" w:rsidRDefault="0044543E" w:rsidP="004E3798">
      <w:pPr>
        <w:numPr>
          <w:ilvl w:val="1"/>
          <w:numId w:val="2"/>
        </w:numPr>
        <w:tabs>
          <w:tab w:val="left" w:pos="284"/>
        </w:tabs>
        <w:ind w:left="284"/>
        <w:jc w:val="both"/>
      </w:pPr>
      <w:r w:rsidRPr="003335BB">
        <w:t xml:space="preserve">Código verificador da </w:t>
      </w:r>
      <w:proofErr w:type="spellStart"/>
      <w:proofErr w:type="gramStart"/>
      <w:r w:rsidRPr="003335BB">
        <w:t>NFSe</w:t>
      </w:r>
      <w:proofErr w:type="spellEnd"/>
      <w:proofErr w:type="gramEnd"/>
    </w:p>
    <w:p w14:paraId="2BE3B489" w14:textId="77777777" w:rsidR="0044543E" w:rsidRPr="003335BB" w:rsidRDefault="0044543E" w:rsidP="004E3798">
      <w:pPr>
        <w:numPr>
          <w:ilvl w:val="1"/>
          <w:numId w:val="2"/>
        </w:numPr>
        <w:tabs>
          <w:tab w:val="left" w:pos="284"/>
        </w:tabs>
        <w:ind w:left="284"/>
        <w:jc w:val="both"/>
      </w:pPr>
      <w:r w:rsidRPr="003335BB">
        <w:t>CPF/CNPJ do Prestador</w:t>
      </w:r>
    </w:p>
    <w:p w14:paraId="5991AD2C" w14:textId="77777777" w:rsidR="0044543E" w:rsidRPr="003335BB" w:rsidRDefault="0044543E" w:rsidP="004E3798">
      <w:pPr>
        <w:numPr>
          <w:ilvl w:val="0"/>
          <w:numId w:val="2"/>
        </w:numPr>
        <w:tabs>
          <w:tab w:val="left" w:pos="284"/>
        </w:tabs>
        <w:ind w:left="284" w:hanging="357"/>
        <w:jc w:val="both"/>
      </w:pPr>
      <w:r w:rsidRPr="003335BB">
        <w:t xml:space="preserve">A funcionalidade Resumo geral dos movimentos de emissão de </w:t>
      </w:r>
      <w:proofErr w:type="gramStart"/>
      <w:r w:rsidRPr="003335BB">
        <w:t>notas ,</w:t>
      </w:r>
      <w:proofErr w:type="gramEnd"/>
      <w:r w:rsidRPr="003335BB">
        <w:t xml:space="preserve"> deve demonstrar uma consulta com no mínimo os seguintes itens:</w:t>
      </w:r>
    </w:p>
    <w:p w14:paraId="44AD5188" w14:textId="77777777" w:rsidR="0044543E" w:rsidRPr="003335BB" w:rsidRDefault="0044543E" w:rsidP="004E3798">
      <w:pPr>
        <w:numPr>
          <w:ilvl w:val="1"/>
          <w:numId w:val="2"/>
        </w:numPr>
        <w:tabs>
          <w:tab w:val="left" w:pos="284"/>
        </w:tabs>
        <w:ind w:left="284"/>
        <w:jc w:val="both"/>
      </w:pPr>
      <w:r w:rsidRPr="003335BB">
        <w:t>ISSQN devido para o município.</w:t>
      </w:r>
    </w:p>
    <w:p w14:paraId="481D96C9" w14:textId="77777777" w:rsidR="0044543E" w:rsidRPr="003335BB" w:rsidRDefault="0044543E" w:rsidP="004E3798">
      <w:pPr>
        <w:numPr>
          <w:ilvl w:val="1"/>
          <w:numId w:val="2"/>
        </w:numPr>
        <w:tabs>
          <w:tab w:val="left" w:pos="284"/>
        </w:tabs>
        <w:ind w:left="284"/>
        <w:jc w:val="both"/>
      </w:pPr>
      <w:r w:rsidRPr="003335BB">
        <w:t>ISSQN devido para outros municípios.</w:t>
      </w:r>
    </w:p>
    <w:p w14:paraId="322E88B1" w14:textId="77777777" w:rsidR="0044543E" w:rsidRPr="003335BB" w:rsidRDefault="0044543E" w:rsidP="004E3798">
      <w:pPr>
        <w:numPr>
          <w:ilvl w:val="1"/>
          <w:numId w:val="2"/>
        </w:numPr>
        <w:tabs>
          <w:tab w:val="left" w:pos="284"/>
        </w:tabs>
        <w:ind w:left="284"/>
        <w:jc w:val="both"/>
      </w:pPr>
      <w:r w:rsidRPr="003335BB">
        <w:t>Quantidade de notas geradas.</w:t>
      </w:r>
    </w:p>
    <w:p w14:paraId="3E3EC8D1" w14:textId="77777777" w:rsidR="0044543E" w:rsidRPr="003335BB" w:rsidRDefault="0044543E" w:rsidP="004E3798">
      <w:pPr>
        <w:numPr>
          <w:ilvl w:val="1"/>
          <w:numId w:val="2"/>
        </w:numPr>
        <w:tabs>
          <w:tab w:val="left" w:pos="284"/>
        </w:tabs>
        <w:ind w:left="284"/>
        <w:jc w:val="both"/>
      </w:pPr>
      <w:r w:rsidRPr="003335BB">
        <w:t>Resumo geral de Prestadores/Tomadores.</w:t>
      </w:r>
    </w:p>
    <w:p w14:paraId="09AABD97" w14:textId="77777777" w:rsidR="0044543E" w:rsidRPr="003335BB" w:rsidRDefault="0044543E" w:rsidP="004E3798">
      <w:pPr>
        <w:numPr>
          <w:ilvl w:val="0"/>
          <w:numId w:val="2"/>
        </w:numPr>
        <w:tabs>
          <w:tab w:val="left" w:pos="284"/>
        </w:tabs>
        <w:ind w:left="284" w:hanging="357"/>
        <w:jc w:val="both"/>
      </w:pPr>
      <w:r w:rsidRPr="003335BB">
        <w:t>A solução WebService deverá conter os seguintes serviços:</w:t>
      </w:r>
    </w:p>
    <w:p w14:paraId="7637FE27" w14:textId="77777777" w:rsidR="0044543E" w:rsidRPr="003335BB" w:rsidRDefault="0044543E" w:rsidP="004E3798">
      <w:pPr>
        <w:numPr>
          <w:ilvl w:val="1"/>
          <w:numId w:val="2"/>
        </w:numPr>
        <w:tabs>
          <w:tab w:val="left" w:pos="284"/>
        </w:tabs>
        <w:ind w:left="284"/>
        <w:jc w:val="both"/>
      </w:pPr>
      <w:proofErr w:type="gramStart"/>
      <w:r w:rsidRPr="003335BB">
        <w:t>Recepção e Processamento lote</w:t>
      </w:r>
      <w:proofErr w:type="gramEnd"/>
      <w:r w:rsidRPr="003335BB">
        <w:t xml:space="preserve"> de RPS.</w:t>
      </w:r>
    </w:p>
    <w:p w14:paraId="5D1E1620" w14:textId="77777777" w:rsidR="0044543E" w:rsidRPr="003335BB" w:rsidRDefault="0044543E" w:rsidP="004E3798">
      <w:pPr>
        <w:numPr>
          <w:ilvl w:val="1"/>
          <w:numId w:val="2"/>
        </w:numPr>
        <w:tabs>
          <w:tab w:val="left" w:pos="284"/>
        </w:tabs>
        <w:ind w:left="284"/>
        <w:jc w:val="both"/>
      </w:pPr>
      <w:r w:rsidRPr="003335BB">
        <w:t>Consulta de lote de RPS.</w:t>
      </w:r>
    </w:p>
    <w:p w14:paraId="6643C27B" w14:textId="77777777" w:rsidR="0044543E" w:rsidRPr="003335BB" w:rsidRDefault="0044543E" w:rsidP="004E3798">
      <w:pPr>
        <w:numPr>
          <w:ilvl w:val="1"/>
          <w:numId w:val="2"/>
        </w:numPr>
        <w:tabs>
          <w:tab w:val="left" w:pos="284"/>
        </w:tabs>
        <w:ind w:left="284"/>
        <w:jc w:val="both"/>
      </w:pPr>
      <w:r w:rsidRPr="003335BB">
        <w:t>Consulta situação do lote de RPS.</w:t>
      </w:r>
    </w:p>
    <w:p w14:paraId="5088E85C" w14:textId="77777777" w:rsidR="0044543E" w:rsidRPr="003335BB" w:rsidRDefault="0044543E" w:rsidP="004E3798">
      <w:pPr>
        <w:numPr>
          <w:ilvl w:val="1"/>
          <w:numId w:val="2"/>
        </w:numPr>
        <w:tabs>
          <w:tab w:val="left" w:pos="284"/>
        </w:tabs>
        <w:ind w:left="284"/>
        <w:jc w:val="both"/>
      </w:pPr>
      <w:r w:rsidRPr="003335BB">
        <w:t xml:space="preserve">Consulta de </w:t>
      </w:r>
      <w:proofErr w:type="spellStart"/>
      <w:proofErr w:type="gramStart"/>
      <w:r w:rsidRPr="003335BB">
        <w:t>NFSe</w:t>
      </w:r>
      <w:proofErr w:type="spellEnd"/>
      <w:proofErr w:type="gramEnd"/>
      <w:r w:rsidRPr="003335BB">
        <w:t xml:space="preserve"> por RPS.</w:t>
      </w:r>
    </w:p>
    <w:p w14:paraId="2F46FF0B" w14:textId="77777777" w:rsidR="0044543E" w:rsidRPr="003335BB" w:rsidRDefault="0044543E" w:rsidP="004E3798">
      <w:pPr>
        <w:numPr>
          <w:ilvl w:val="1"/>
          <w:numId w:val="2"/>
        </w:numPr>
        <w:tabs>
          <w:tab w:val="left" w:pos="284"/>
        </w:tabs>
        <w:ind w:left="284"/>
        <w:jc w:val="both"/>
      </w:pPr>
      <w:r w:rsidRPr="003335BB">
        <w:t xml:space="preserve">Consulta de </w:t>
      </w:r>
      <w:proofErr w:type="spellStart"/>
      <w:proofErr w:type="gramStart"/>
      <w:r w:rsidRPr="003335BB">
        <w:t>NFSe</w:t>
      </w:r>
      <w:proofErr w:type="spellEnd"/>
      <w:proofErr w:type="gramEnd"/>
      <w:r w:rsidRPr="003335BB">
        <w:t>.</w:t>
      </w:r>
    </w:p>
    <w:p w14:paraId="51B318DE" w14:textId="77777777" w:rsidR="0044543E" w:rsidRPr="003335BB" w:rsidRDefault="0044543E" w:rsidP="004E3798">
      <w:pPr>
        <w:numPr>
          <w:ilvl w:val="1"/>
          <w:numId w:val="2"/>
        </w:numPr>
        <w:tabs>
          <w:tab w:val="left" w:pos="284"/>
        </w:tabs>
        <w:ind w:left="284"/>
        <w:jc w:val="both"/>
      </w:pPr>
      <w:r w:rsidRPr="003335BB">
        <w:t xml:space="preserve">Cancelamento de </w:t>
      </w:r>
      <w:proofErr w:type="spellStart"/>
      <w:proofErr w:type="gramStart"/>
      <w:r w:rsidRPr="003335BB">
        <w:t>NFSe</w:t>
      </w:r>
      <w:proofErr w:type="spellEnd"/>
      <w:proofErr w:type="gramEnd"/>
      <w:r w:rsidRPr="003335BB">
        <w:t>.</w:t>
      </w:r>
    </w:p>
    <w:p w14:paraId="5ECDEE9D" w14:textId="77777777" w:rsidR="0044543E" w:rsidRPr="003335BB" w:rsidRDefault="0044543E" w:rsidP="004E3798">
      <w:pPr>
        <w:numPr>
          <w:ilvl w:val="1"/>
          <w:numId w:val="2"/>
        </w:numPr>
        <w:tabs>
          <w:tab w:val="left" w:pos="284"/>
        </w:tabs>
        <w:ind w:left="284"/>
        <w:jc w:val="both"/>
      </w:pPr>
      <w:r w:rsidRPr="003335BB">
        <w:t>Carta de Correção</w:t>
      </w:r>
    </w:p>
    <w:p w14:paraId="1D47E171" w14:textId="77777777" w:rsidR="0044543E" w:rsidRPr="003335BB" w:rsidRDefault="0044543E" w:rsidP="004E3798">
      <w:pPr>
        <w:numPr>
          <w:ilvl w:val="1"/>
          <w:numId w:val="2"/>
        </w:numPr>
        <w:tabs>
          <w:tab w:val="left" w:pos="284"/>
        </w:tabs>
        <w:ind w:left="284"/>
        <w:jc w:val="both"/>
      </w:pPr>
      <w:r w:rsidRPr="003335BB">
        <w:t>Manifestação do Tomador</w:t>
      </w:r>
    </w:p>
    <w:p w14:paraId="69A06ECF" w14:textId="77777777" w:rsidR="0044543E" w:rsidRPr="003335BB" w:rsidRDefault="0044543E" w:rsidP="004E3798">
      <w:pPr>
        <w:numPr>
          <w:ilvl w:val="0"/>
          <w:numId w:val="2"/>
        </w:numPr>
        <w:tabs>
          <w:tab w:val="left" w:pos="284"/>
        </w:tabs>
        <w:ind w:left="284" w:hanging="357"/>
        <w:jc w:val="both"/>
      </w:pPr>
      <w:r w:rsidRPr="003335BB">
        <w:t xml:space="preserve">O serviço de Recepção e Processamento lote de RPS deverá, para validação de estrutura dos arquivos XML, usar os arquivos </w:t>
      </w:r>
      <w:proofErr w:type="gramStart"/>
      <w:r w:rsidRPr="003335BB">
        <w:t>servico_enviar_lote_rps_envio.</w:t>
      </w:r>
      <w:proofErr w:type="gramEnd"/>
      <w:r w:rsidRPr="003335BB">
        <w:t xml:space="preserve">xsd e servico_enviar_lote_rps_resposta.xsd disponíveis em: http://www1.receita.fazenda.gov.br/nfse/download.htm na opção </w:t>
      </w:r>
      <w:proofErr w:type="spellStart"/>
      <w:r w:rsidRPr="003335BB">
        <w:t>schemas</w:t>
      </w:r>
      <w:proofErr w:type="spellEnd"/>
      <w:r w:rsidRPr="003335BB">
        <w:t xml:space="preserve"> XSD.</w:t>
      </w:r>
    </w:p>
    <w:p w14:paraId="4AC7F555" w14:textId="77777777" w:rsidR="0044543E" w:rsidRPr="003335BB" w:rsidRDefault="0044543E" w:rsidP="004E3798">
      <w:pPr>
        <w:numPr>
          <w:ilvl w:val="0"/>
          <w:numId w:val="2"/>
        </w:numPr>
        <w:tabs>
          <w:tab w:val="left" w:pos="284"/>
        </w:tabs>
        <w:ind w:left="284" w:hanging="357"/>
        <w:jc w:val="both"/>
      </w:pPr>
      <w:r w:rsidRPr="003335BB">
        <w:t xml:space="preserve">O serviço de Consulta de lote de RPS deverá, para validação de estrutura dos arquivos XML, usar os arquivos </w:t>
      </w:r>
      <w:proofErr w:type="gramStart"/>
      <w:r w:rsidRPr="003335BB">
        <w:t>servico_consultar_lote_rps_envio.</w:t>
      </w:r>
      <w:proofErr w:type="gramEnd"/>
      <w:r w:rsidRPr="003335BB">
        <w:t xml:space="preserve">xsd e servico_consultar_lote_rps_resposta.xsd disponíveis em: http://www1.receita.fazenda.gov.br/nfse/download.htm na opção </w:t>
      </w:r>
      <w:proofErr w:type="spellStart"/>
      <w:r w:rsidRPr="003335BB">
        <w:t>schemas</w:t>
      </w:r>
      <w:proofErr w:type="spellEnd"/>
      <w:r w:rsidRPr="003335BB">
        <w:t xml:space="preserve"> XSD.</w:t>
      </w:r>
    </w:p>
    <w:p w14:paraId="741B9A90" w14:textId="77777777" w:rsidR="0044543E" w:rsidRPr="003335BB" w:rsidRDefault="0044543E" w:rsidP="004E3798">
      <w:pPr>
        <w:numPr>
          <w:ilvl w:val="0"/>
          <w:numId w:val="2"/>
        </w:numPr>
        <w:tabs>
          <w:tab w:val="left" w:pos="284"/>
        </w:tabs>
        <w:ind w:left="284" w:hanging="357"/>
        <w:jc w:val="both"/>
      </w:pPr>
      <w:r w:rsidRPr="003335BB">
        <w:t xml:space="preserve">O serviço de Consulta situação do lote de RPS deverá, para validação de estrutura dos arquivos XML, usar os arquivos </w:t>
      </w:r>
      <w:proofErr w:type="gramStart"/>
      <w:r w:rsidRPr="003335BB">
        <w:t>servico_consultar_situacao_lote_rps_envio.</w:t>
      </w:r>
      <w:proofErr w:type="gramEnd"/>
      <w:r w:rsidRPr="003335BB">
        <w:t xml:space="preserve">xsd e servico_consultar_situacao_lote_rps_envio_resposta.xsd disponíveis em: http://www1.receita.fazenda.gov.br/nfse/download.htm na opção </w:t>
      </w:r>
      <w:proofErr w:type="spellStart"/>
      <w:r w:rsidRPr="003335BB">
        <w:t>schemas</w:t>
      </w:r>
      <w:proofErr w:type="spellEnd"/>
      <w:r w:rsidRPr="003335BB">
        <w:t xml:space="preserve"> XSD</w:t>
      </w:r>
    </w:p>
    <w:p w14:paraId="62057A99" w14:textId="77777777" w:rsidR="0044543E" w:rsidRPr="003335BB" w:rsidRDefault="0044543E" w:rsidP="004E3798">
      <w:pPr>
        <w:numPr>
          <w:ilvl w:val="0"/>
          <w:numId w:val="2"/>
        </w:numPr>
        <w:tabs>
          <w:tab w:val="left" w:pos="284"/>
        </w:tabs>
        <w:ind w:left="284" w:hanging="357"/>
        <w:jc w:val="both"/>
      </w:pPr>
      <w:r w:rsidRPr="003335BB">
        <w:t xml:space="preserve">O serviço de Consulta de </w:t>
      </w:r>
      <w:proofErr w:type="spellStart"/>
      <w:proofErr w:type="gramStart"/>
      <w:r w:rsidRPr="003335BB">
        <w:t>NFSe</w:t>
      </w:r>
      <w:proofErr w:type="spellEnd"/>
      <w:proofErr w:type="gramEnd"/>
      <w:r w:rsidRPr="003335BB">
        <w:t xml:space="preserve"> por RPS deverá, para validação de estrutura dos arquivos XML, usar os arquivos servico_consultar_nfse_rps_envio.xsd e servico_consultar_nfse_rps_resposta.xsd disponíveis em:</w:t>
      </w:r>
      <w:r w:rsidRPr="003335BB">
        <w:br/>
        <w:t xml:space="preserve">http://www1.receita.fazenda.gov.br/nfse/download.htm na opção </w:t>
      </w:r>
      <w:proofErr w:type="spellStart"/>
      <w:r w:rsidRPr="003335BB">
        <w:t>schemas</w:t>
      </w:r>
      <w:proofErr w:type="spellEnd"/>
      <w:r w:rsidRPr="003335BB">
        <w:t xml:space="preserve"> XSD</w:t>
      </w:r>
    </w:p>
    <w:p w14:paraId="073D3C31" w14:textId="77777777" w:rsidR="0044543E" w:rsidRPr="003335BB" w:rsidRDefault="0044543E" w:rsidP="004E3798">
      <w:pPr>
        <w:numPr>
          <w:ilvl w:val="0"/>
          <w:numId w:val="2"/>
        </w:numPr>
        <w:tabs>
          <w:tab w:val="left" w:pos="284"/>
        </w:tabs>
        <w:ind w:left="284" w:hanging="357"/>
        <w:jc w:val="both"/>
      </w:pPr>
      <w:r w:rsidRPr="003335BB">
        <w:t xml:space="preserve">O serviço de Consulta de </w:t>
      </w:r>
      <w:proofErr w:type="spellStart"/>
      <w:proofErr w:type="gramStart"/>
      <w:r w:rsidRPr="003335BB">
        <w:t>NFSe</w:t>
      </w:r>
      <w:proofErr w:type="spellEnd"/>
      <w:proofErr w:type="gramEnd"/>
      <w:r w:rsidRPr="003335BB">
        <w:t xml:space="preserve"> deverá, para validação de estrutura dos arquivos XML, usar os arquivos servico_consultar_nfse_envio.xsd e servico_consultar_nfse_resposta.xsd disponíveis em: http://www1.receita.fazenda.gov.br/nfse/download.htm na opção </w:t>
      </w:r>
      <w:proofErr w:type="spellStart"/>
      <w:r w:rsidRPr="003335BB">
        <w:t>schemas</w:t>
      </w:r>
      <w:proofErr w:type="spellEnd"/>
      <w:r w:rsidRPr="003335BB">
        <w:t xml:space="preserve"> XSD</w:t>
      </w:r>
    </w:p>
    <w:p w14:paraId="533AD9E6" w14:textId="77777777" w:rsidR="0044543E" w:rsidRPr="003335BB" w:rsidRDefault="0044543E" w:rsidP="004E3798">
      <w:pPr>
        <w:numPr>
          <w:ilvl w:val="0"/>
          <w:numId w:val="2"/>
        </w:numPr>
        <w:tabs>
          <w:tab w:val="left" w:pos="284"/>
        </w:tabs>
        <w:ind w:left="284" w:hanging="357"/>
        <w:jc w:val="both"/>
      </w:pPr>
      <w:r w:rsidRPr="003335BB">
        <w:t xml:space="preserve">O serviço de Cancelamento de </w:t>
      </w:r>
      <w:proofErr w:type="spellStart"/>
      <w:proofErr w:type="gramStart"/>
      <w:r w:rsidRPr="003335BB">
        <w:t>NFSe</w:t>
      </w:r>
      <w:proofErr w:type="spellEnd"/>
      <w:proofErr w:type="gramEnd"/>
      <w:r w:rsidRPr="003335BB">
        <w:t xml:space="preserve"> deverá, para validação de estrutura dos arquivos XML, usar os arquivos servico_cancelar_nfse_envio.xsd e servico_cancelar_nfse_resposta.xsd disponíveis em: http://www1.receita.fazenda.gov.br/nfse/download.htm na opção </w:t>
      </w:r>
      <w:proofErr w:type="spellStart"/>
      <w:r w:rsidRPr="003335BB">
        <w:t>schemas</w:t>
      </w:r>
      <w:proofErr w:type="spellEnd"/>
      <w:r w:rsidRPr="003335BB">
        <w:t xml:space="preserve"> XSD</w:t>
      </w:r>
    </w:p>
    <w:p w14:paraId="13C62BF1" w14:textId="77777777" w:rsidR="0044543E" w:rsidRPr="003335BB" w:rsidRDefault="0044543E" w:rsidP="004E3798">
      <w:pPr>
        <w:numPr>
          <w:ilvl w:val="0"/>
          <w:numId w:val="2"/>
        </w:numPr>
        <w:tabs>
          <w:tab w:val="left" w:pos="284"/>
        </w:tabs>
        <w:ind w:left="284" w:hanging="357"/>
        <w:jc w:val="both"/>
      </w:pPr>
      <w:r w:rsidRPr="003335BB">
        <w:t>O sistema deve possuir regras específicas e pré-definidas para consumo dos serviços</w:t>
      </w:r>
      <w:proofErr w:type="gramStart"/>
      <w:r w:rsidRPr="003335BB">
        <w:t xml:space="preserve">  </w:t>
      </w:r>
      <w:proofErr w:type="gramEnd"/>
      <w:r w:rsidRPr="003335BB">
        <w:t>Manifestação do Tomador  e  Carta de Correção .</w:t>
      </w:r>
    </w:p>
    <w:p w14:paraId="349078CB" w14:textId="77777777" w:rsidR="0044543E" w:rsidRPr="003335BB" w:rsidRDefault="0044543E" w:rsidP="004E3798">
      <w:pPr>
        <w:numPr>
          <w:ilvl w:val="0"/>
          <w:numId w:val="2"/>
        </w:numPr>
        <w:tabs>
          <w:tab w:val="left" w:pos="284"/>
        </w:tabs>
        <w:ind w:left="284" w:hanging="357"/>
        <w:jc w:val="both"/>
      </w:pPr>
      <w:r w:rsidRPr="003335BB">
        <w:t>A solução web deve possuir um módulo administrador por meio de acesso autenticado.</w:t>
      </w:r>
    </w:p>
    <w:p w14:paraId="2576DF16" w14:textId="77777777" w:rsidR="0044543E" w:rsidRPr="003335BB" w:rsidRDefault="0044543E" w:rsidP="004E3798">
      <w:pPr>
        <w:numPr>
          <w:ilvl w:val="0"/>
          <w:numId w:val="2"/>
        </w:numPr>
        <w:tabs>
          <w:tab w:val="left" w:pos="284"/>
        </w:tabs>
        <w:ind w:left="284" w:hanging="357"/>
        <w:jc w:val="both"/>
      </w:pPr>
      <w:r w:rsidRPr="003335BB">
        <w:t>O sistema deverá</w:t>
      </w:r>
      <w:proofErr w:type="gramStart"/>
      <w:r w:rsidRPr="003335BB">
        <w:t xml:space="preserve">  </w:t>
      </w:r>
      <w:proofErr w:type="gramEnd"/>
      <w:r w:rsidRPr="003335BB">
        <w:t>possibilitar a customização de textos de e-mails.</w:t>
      </w:r>
    </w:p>
    <w:p w14:paraId="5C591293" w14:textId="77777777" w:rsidR="0044543E" w:rsidRPr="003335BB" w:rsidRDefault="0044543E" w:rsidP="004E3798">
      <w:pPr>
        <w:numPr>
          <w:ilvl w:val="0"/>
          <w:numId w:val="2"/>
        </w:numPr>
        <w:tabs>
          <w:tab w:val="left" w:pos="284"/>
        </w:tabs>
        <w:ind w:left="284" w:hanging="357"/>
        <w:jc w:val="both"/>
      </w:pPr>
      <w:r w:rsidRPr="003335BB">
        <w:lastRenderedPageBreak/>
        <w:t>O sistema deverá</w:t>
      </w:r>
      <w:proofErr w:type="gramStart"/>
      <w:r w:rsidRPr="003335BB">
        <w:t xml:space="preserve">  </w:t>
      </w:r>
      <w:proofErr w:type="gramEnd"/>
      <w:r w:rsidRPr="003335BB">
        <w:t>possibilitar a customização dos seguintes documentos: Termo de Solicitação de Acesso e DANFSE e Carta de correção.</w:t>
      </w:r>
    </w:p>
    <w:p w14:paraId="602A8B75" w14:textId="77777777" w:rsidR="0044543E" w:rsidRPr="003335BB" w:rsidRDefault="0044543E" w:rsidP="004E3798">
      <w:pPr>
        <w:numPr>
          <w:ilvl w:val="0"/>
          <w:numId w:val="2"/>
        </w:numPr>
        <w:tabs>
          <w:tab w:val="left" w:pos="284"/>
        </w:tabs>
        <w:ind w:left="284" w:hanging="357"/>
        <w:jc w:val="both"/>
      </w:pPr>
      <w:r w:rsidRPr="003335BB">
        <w:t>O sistema deverá</w:t>
      </w:r>
      <w:proofErr w:type="gramStart"/>
      <w:r w:rsidRPr="003335BB">
        <w:t xml:space="preserve">  </w:t>
      </w:r>
      <w:proofErr w:type="gramEnd"/>
      <w:r w:rsidRPr="003335BB">
        <w:t>possibilitar o envio de mensagens aos Prestadores, Prestadores Eventuais e Tomadores de serviços cadastrados na base de dados do cliente. A funcionalidade deve</w:t>
      </w:r>
      <w:proofErr w:type="gramStart"/>
      <w:r w:rsidRPr="003335BB">
        <w:t xml:space="preserve">  </w:t>
      </w:r>
      <w:proofErr w:type="gramEnd"/>
      <w:r w:rsidRPr="003335BB">
        <w:t>possibilitar controle de quais Prestadores, Prestadores Eventuais e Tomadores tiveram a ciência da mensagem enviada.</w:t>
      </w:r>
    </w:p>
    <w:p w14:paraId="5B350395" w14:textId="77777777" w:rsidR="0044543E" w:rsidRPr="003335BB" w:rsidRDefault="0044543E" w:rsidP="004E3798">
      <w:pPr>
        <w:numPr>
          <w:ilvl w:val="0"/>
          <w:numId w:val="2"/>
        </w:numPr>
        <w:tabs>
          <w:tab w:val="left" w:pos="284"/>
        </w:tabs>
        <w:ind w:left="284" w:hanging="357"/>
        <w:jc w:val="both"/>
      </w:pPr>
      <w:r w:rsidRPr="003335BB">
        <w:t xml:space="preserve">Na emissão da </w:t>
      </w:r>
      <w:proofErr w:type="spellStart"/>
      <w:proofErr w:type="gramStart"/>
      <w:r w:rsidRPr="003335BB">
        <w:t>NFSe</w:t>
      </w:r>
      <w:proofErr w:type="spellEnd"/>
      <w:proofErr w:type="gramEnd"/>
      <w:r w:rsidRPr="003335BB">
        <w:t>, o sistema deverá  possibilitar o detalhamento dos serviços através da inclusão de itens adicionais ao Item da LC 116/03, possibilitando a inserção de: código do item, descrição, quantitativo e valor unitário.</w:t>
      </w:r>
    </w:p>
    <w:p w14:paraId="1BD7638B" w14:textId="77777777" w:rsidR="0044543E" w:rsidRPr="003335BB" w:rsidRDefault="0044543E" w:rsidP="004E3798">
      <w:pPr>
        <w:numPr>
          <w:ilvl w:val="0"/>
          <w:numId w:val="2"/>
        </w:numPr>
        <w:tabs>
          <w:tab w:val="left" w:pos="284"/>
        </w:tabs>
        <w:ind w:left="284" w:hanging="357"/>
        <w:jc w:val="both"/>
      </w:pPr>
      <w:r w:rsidRPr="003335BB">
        <w:t>O sistema deverá possuir funcionalidade onde seja possível movimentar as solicitações de acesso efetuadas pelos prestadores/tomadores de serviço.</w:t>
      </w:r>
    </w:p>
    <w:p w14:paraId="31127B00" w14:textId="77777777" w:rsidR="0044543E" w:rsidRPr="003335BB" w:rsidRDefault="0044543E" w:rsidP="004E3798">
      <w:pPr>
        <w:numPr>
          <w:ilvl w:val="0"/>
          <w:numId w:val="2"/>
        </w:numPr>
        <w:tabs>
          <w:tab w:val="left" w:pos="284"/>
        </w:tabs>
        <w:ind w:left="284" w:hanging="357"/>
        <w:jc w:val="both"/>
      </w:pPr>
      <w:r w:rsidRPr="003335BB">
        <w:t>O sistema deverá possuir funcionalidade onde seja possível deferir/indeferir as solicitações de cancelamento/substituição de notas que foram efetuadas fora do prazo definido pela entidade.</w:t>
      </w:r>
    </w:p>
    <w:p w14:paraId="2D058EFC" w14:textId="77777777" w:rsidR="0044543E" w:rsidRPr="003335BB" w:rsidRDefault="0044543E" w:rsidP="004E3798">
      <w:pPr>
        <w:numPr>
          <w:ilvl w:val="0"/>
          <w:numId w:val="2"/>
        </w:numPr>
        <w:tabs>
          <w:tab w:val="left" w:pos="284"/>
        </w:tabs>
        <w:ind w:left="284" w:hanging="357"/>
        <w:jc w:val="both"/>
      </w:pPr>
      <w:r w:rsidRPr="003335BB">
        <w:t>O sistema deverá possuir funcionalidade onde seja possível deferir/indeferir as solicitações de correções nas notas efetuadas através da carta de correção fora do prazo definido prazo definido pela entidade.</w:t>
      </w:r>
    </w:p>
    <w:p w14:paraId="494B272C" w14:textId="77777777" w:rsidR="0044543E" w:rsidRPr="003335BB" w:rsidRDefault="0044543E" w:rsidP="004E3798">
      <w:pPr>
        <w:numPr>
          <w:ilvl w:val="0"/>
          <w:numId w:val="2"/>
        </w:numPr>
        <w:tabs>
          <w:tab w:val="left" w:pos="284"/>
        </w:tabs>
        <w:ind w:left="284" w:hanging="357"/>
        <w:jc w:val="both"/>
      </w:pPr>
      <w:r w:rsidRPr="003335BB">
        <w:t>Através do módulo administrador do sistema também deve ser possível executar as seguintes Consultas:</w:t>
      </w:r>
    </w:p>
    <w:p w14:paraId="632AA3B7" w14:textId="77777777" w:rsidR="0044543E" w:rsidRPr="003335BB" w:rsidRDefault="0044543E" w:rsidP="004E3798">
      <w:pPr>
        <w:numPr>
          <w:ilvl w:val="1"/>
          <w:numId w:val="2"/>
        </w:numPr>
        <w:tabs>
          <w:tab w:val="left" w:pos="284"/>
        </w:tabs>
        <w:ind w:left="284"/>
        <w:jc w:val="both"/>
      </w:pPr>
      <w:r w:rsidRPr="003335BB">
        <w:t xml:space="preserve">Consulta de </w:t>
      </w:r>
      <w:proofErr w:type="spellStart"/>
      <w:proofErr w:type="gramStart"/>
      <w:r w:rsidRPr="003335BB">
        <w:t>NFSe</w:t>
      </w:r>
      <w:proofErr w:type="spellEnd"/>
      <w:proofErr w:type="gramEnd"/>
      <w:r w:rsidRPr="003335BB">
        <w:t xml:space="preserve"> onde seja possível exibir qualquer nota emitida no sistema</w:t>
      </w:r>
    </w:p>
    <w:p w14:paraId="75D7906C" w14:textId="77777777" w:rsidR="0044543E" w:rsidRPr="003335BB" w:rsidRDefault="0044543E" w:rsidP="004E3798">
      <w:pPr>
        <w:numPr>
          <w:ilvl w:val="1"/>
          <w:numId w:val="2"/>
        </w:numPr>
        <w:tabs>
          <w:tab w:val="left" w:pos="284"/>
        </w:tabs>
        <w:ind w:left="284"/>
        <w:jc w:val="both"/>
      </w:pPr>
      <w:r w:rsidRPr="003335BB">
        <w:t>Consultar as situações dos e-mails enviados nas rotinas do sistema como:</w:t>
      </w:r>
    </w:p>
    <w:p w14:paraId="69CC837B" w14:textId="77777777" w:rsidR="0044543E" w:rsidRPr="003335BB" w:rsidRDefault="0044543E" w:rsidP="004E3798">
      <w:pPr>
        <w:numPr>
          <w:ilvl w:val="1"/>
          <w:numId w:val="2"/>
        </w:numPr>
        <w:tabs>
          <w:tab w:val="left" w:pos="284"/>
        </w:tabs>
        <w:ind w:left="284"/>
        <w:jc w:val="both"/>
      </w:pPr>
      <w:r w:rsidRPr="003335BB">
        <w:t>Quando efetuada uma solicitação de acesso.</w:t>
      </w:r>
    </w:p>
    <w:p w14:paraId="65DCF673" w14:textId="77777777" w:rsidR="0044543E" w:rsidRPr="003335BB" w:rsidRDefault="0044543E" w:rsidP="004E3798">
      <w:pPr>
        <w:numPr>
          <w:ilvl w:val="1"/>
          <w:numId w:val="2"/>
        </w:numPr>
        <w:tabs>
          <w:tab w:val="left" w:pos="284"/>
        </w:tabs>
        <w:ind w:left="284"/>
        <w:jc w:val="both"/>
      </w:pPr>
      <w:r w:rsidRPr="003335BB">
        <w:t>Na movimentação efetuada na solicitação de acesso</w:t>
      </w:r>
    </w:p>
    <w:p w14:paraId="68E781C7" w14:textId="77777777" w:rsidR="0044543E" w:rsidRPr="003335BB" w:rsidRDefault="0044543E" w:rsidP="004E3798">
      <w:pPr>
        <w:numPr>
          <w:ilvl w:val="1"/>
          <w:numId w:val="2"/>
        </w:numPr>
        <w:tabs>
          <w:tab w:val="left" w:pos="284"/>
        </w:tabs>
        <w:ind w:left="284"/>
        <w:jc w:val="both"/>
      </w:pPr>
      <w:r w:rsidRPr="003335BB">
        <w:t>Na emissão de nota fiscal.</w:t>
      </w:r>
    </w:p>
    <w:p w14:paraId="146A8DA1" w14:textId="77777777" w:rsidR="0044543E" w:rsidRPr="003335BB" w:rsidRDefault="0044543E" w:rsidP="004E3798">
      <w:pPr>
        <w:numPr>
          <w:ilvl w:val="1"/>
          <w:numId w:val="2"/>
        </w:numPr>
        <w:tabs>
          <w:tab w:val="left" w:pos="284"/>
        </w:tabs>
        <w:ind w:left="284"/>
        <w:jc w:val="both"/>
      </w:pPr>
      <w:r w:rsidRPr="003335BB">
        <w:t>Na geração da Carta de correção.</w:t>
      </w:r>
    </w:p>
    <w:p w14:paraId="56C82743" w14:textId="77777777" w:rsidR="0044543E" w:rsidRPr="003335BB" w:rsidRDefault="0044543E" w:rsidP="004E3798">
      <w:pPr>
        <w:numPr>
          <w:ilvl w:val="1"/>
          <w:numId w:val="2"/>
        </w:numPr>
        <w:tabs>
          <w:tab w:val="left" w:pos="284"/>
        </w:tabs>
        <w:ind w:left="284"/>
        <w:jc w:val="both"/>
      </w:pPr>
      <w:r w:rsidRPr="003335BB">
        <w:t>Movimentação da solicitação de correção de nota através da carta de correção efetuada fora do prazo.</w:t>
      </w:r>
    </w:p>
    <w:p w14:paraId="57972402" w14:textId="77777777" w:rsidR="0044543E" w:rsidRPr="003335BB" w:rsidRDefault="0044543E" w:rsidP="004E3798">
      <w:pPr>
        <w:numPr>
          <w:ilvl w:val="1"/>
          <w:numId w:val="2"/>
        </w:numPr>
        <w:tabs>
          <w:tab w:val="left" w:pos="284"/>
        </w:tabs>
        <w:ind w:left="284"/>
        <w:jc w:val="both"/>
      </w:pPr>
      <w:r w:rsidRPr="003335BB">
        <w:t>Movimentação da solicitação de cancelamento/substituição de nota efetuada fora do prazo.</w:t>
      </w:r>
    </w:p>
    <w:p w14:paraId="5C4D456E" w14:textId="77777777" w:rsidR="0044543E" w:rsidRPr="003335BB" w:rsidRDefault="0044543E" w:rsidP="004E3798">
      <w:pPr>
        <w:numPr>
          <w:ilvl w:val="1"/>
          <w:numId w:val="2"/>
        </w:numPr>
        <w:tabs>
          <w:tab w:val="left" w:pos="284"/>
        </w:tabs>
        <w:ind w:left="284"/>
        <w:jc w:val="both"/>
      </w:pPr>
      <w:r w:rsidRPr="003335BB">
        <w:t>Movimentação de Liberação de Nota Avulsa – Pedidos de Aprovação.</w:t>
      </w:r>
    </w:p>
    <w:p w14:paraId="1B6D6B99" w14:textId="77777777" w:rsidR="0044543E" w:rsidRPr="003335BB" w:rsidRDefault="0044543E" w:rsidP="004E3798">
      <w:pPr>
        <w:numPr>
          <w:ilvl w:val="1"/>
          <w:numId w:val="2"/>
        </w:numPr>
        <w:tabs>
          <w:tab w:val="left" w:pos="284"/>
        </w:tabs>
        <w:ind w:left="284"/>
        <w:jc w:val="both"/>
      </w:pPr>
      <w:r w:rsidRPr="003335BB">
        <w:t>Quando da ocorrência de diferença no pagamento do imposto devido.</w:t>
      </w:r>
    </w:p>
    <w:p w14:paraId="4FC58FDE" w14:textId="77777777" w:rsidR="0044543E" w:rsidRPr="003335BB" w:rsidRDefault="0044543E" w:rsidP="004E3798">
      <w:pPr>
        <w:numPr>
          <w:ilvl w:val="1"/>
          <w:numId w:val="2"/>
        </w:numPr>
        <w:tabs>
          <w:tab w:val="left" w:pos="284"/>
        </w:tabs>
        <w:ind w:left="284"/>
        <w:jc w:val="both"/>
      </w:pPr>
      <w:r w:rsidRPr="003335BB">
        <w:t>Consulta das cartas de correções efetuadas pelos prestadores.</w:t>
      </w:r>
    </w:p>
    <w:p w14:paraId="692D15D5" w14:textId="77777777" w:rsidR="0044543E" w:rsidRPr="003335BB" w:rsidRDefault="0044543E" w:rsidP="004E3798">
      <w:pPr>
        <w:numPr>
          <w:ilvl w:val="0"/>
          <w:numId w:val="2"/>
        </w:numPr>
        <w:tabs>
          <w:tab w:val="left" w:pos="284"/>
        </w:tabs>
        <w:ind w:left="284" w:hanging="357"/>
        <w:jc w:val="both"/>
      </w:pPr>
      <w:r w:rsidRPr="003335BB">
        <w:t>No ambiente de administração também deve ser possível emitir, no mínimo os seguintes relatórios:</w:t>
      </w:r>
    </w:p>
    <w:p w14:paraId="01AB7296" w14:textId="77777777" w:rsidR="0044543E" w:rsidRPr="003335BB" w:rsidRDefault="0044543E" w:rsidP="004E3798">
      <w:pPr>
        <w:numPr>
          <w:ilvl w:val="1"/>
          <w:numId w:val="2"/>
        </w:numPr>
        <w:tabs>
          <w:tab w:val="left" w:pos="284"/>
        </w:tabs>
        <w:ind w:left="284"/>
        <w:jc w:val="both"/>
      </w:pPr>
      <w:r w:rsidRPr="003335BB">
        <w:t xml:space="preserve">Relatórios gerais das </w:t>
      </w:r>
      <w:proofErr w:type="spellStart"/>
      <w:proofErr w:type="gramStart"/>
      <w:r w:rsidRPr="003335BB">
        <w:t>NFSe</w:t>
      </w:r>
      <w:proofErr w:type="spellEnd"/>
      <w:proofErr w:type="gramEnd"/>
      <w:r w:rsidRPr="003335BB">
        <w:t>:</w:t>
      </w:r>
    </w:p>
    <w:p w14:paraId="29578EAE" w14:textId="77777777" w:rsidR="0044543E" w:rsidRPr="003335BB" w:rsidRDefault="0044543E" w:rsidP="004E3798">
      <w:pPr>
        <w:numPr>
          <w:ilvl w:val="1"/>
          <w:numId w:val="2"/>
        </w:numPr>
        <w:tabs>
          <w:tab w:val="left" w:pos="284"/>
        </w:tabs>
        <w:ind w:left="284"/>
        <w:jc w:val="both"/>
      </w:pPr>
      <w:r w:rsidRPr="003335BB">
        <w:t>Notas emitidas.</w:t>
      </w:r>
    </w:p>
    <w:p w14:paraId="1F0966CF" w14:textId="77777777" w:rsidR="0044543E" w:rsidRPr="003335BB" w:rsidRDefault="0044543E" w:rsidP="004E3798">
      <w:pPr>
        <w:numPr>
          <w:ilvl w:val="1"/>
          <w:numId w:val="2"/>
        </w:numPr>
        <w:tabs>
          <w:tab w:val="left" w:pos="284"/>
        </w:tabs>
        <w:ind w:left="284"/>
        <w:jc w:val="both"/>
      </w:pPr>
      <w:r w:rsidRPr="003335BB">
        <w:t>Resumo de notas por atividade (quantidade e valor das notas).</w:t>
      </w:r>
    </w:p>
    <w:p w14:paraId="46B9C327" w14:textId="77777777" w:rsidR="0044543E" w:rsidRPr="003335BB" w:rsidRDefault="0044543E" w:rsidP="004E3798">
      <w:pPr>
        <w:numPr>
          <w:ilvl w:val="1"/>
          <w:numId w:val="2"/>
        </w:numPr>
        <w:tabs>
          <w:tab w:val="left" w:pos="284"/>
        </w:tabs>
        <w:ind w:left="284"/>
        <w:jc w:val="both"/>
      </w:pPr>
      <w:r w:rsidRPr="003335BB">
        <w:t>Visão geral dos cenários das notas emitidas (quantitativo e qualitativo).</w:t>
      </w:r>
    </w:p>
    <w:p w14:paraId="5F809299" w14:textId="77777777" w:rsidR="0044543E" w:rsidRPr="003335BB" w:rsidRDefault="0044543E" w:rsidP="004E3798">
      <w:pPr>
        <w:numPr>
          <w:ilvl w:val="0"/>
          <w:numId w:val="2"/>
        </w:numPr>
        <w:tabs>
          <w:tab w:val="left" w:pos="284"/>
        </w:tabs>
        <w:ind w:left="284" w:hanging="357"/>
        <w:jc w:val="both"/>
      </w:pPr>
      <w:r w:rsidRPr="003335BB">
        <w:t>Deve ser possível bloquear a emissão de notas para serviços que o emissor não esteja autorizado.</w:t>
      </w:r>
    </w:p>
    <w:p w14:paraId="6284D2D8" w14:textId="77777777" w:rsidR="0044543E" w:rsidRPr="003335BB" w:rsidRDefault="0044543E" w:rsidP="004E3798">
      <w:pPr>
        <w:numPr>
          <w:ilvl w:val="0"/>
          <w:numId w:val="2"/>
        </w:numPr>
        <w:tabs>
          <w:tab w:val="left" w:pos="284"/>
        </w:tabs>
        <w:ind w:left="284" w:hanging="357"/>
        <w:jc w:val="both"/>
      </w:pPr>
      <w:r w:rsidRPr="003335BB">
        <w:t xml:space="preserve">Deve dispor de um canal de interação digital do usuário com o fiscal, quando o usuário estiver </w:t>
      </w:r>
      <w:proofErr w:type="spellStart"/>
      <w:r w:rsidRPr="003335BB">
        <w:t>logado</w:t>
      </w:r>
      <w:proofErr w:type="spellEnd"/>
      <w:r w:rsidRPr="003335BB">
        <w:t xml:space="preserve"> no sistema de </w:t>
      </w:r>
      <w:proofErr w:type="gramStart"/>
      <w:r w:rsidRPr="003335BB">
        <w:t>ISS</w:t>
      </w:r>
      <w:proofErr w:type="gramEnd"/>
    </w:p>
    <w:p w14:paraId="1C998B74" w14:textId="77777777" w:rsidR="0044543E" w:rsidRPr="003335BB" w:rsidRDefault="0044543E" w:rsidP="004E3798">
      <w:pPr>
        <w:numPr>
          <w:ilvl w:val="0"/>
          <w:numId w:val="2"/>
        </w:numPr>
        <w:tabs>
          <w:tab w:val="left" w:pos="284"/>
        </w:tabs>
        <w:ind w:left="284" w:hanging="357"/>
        <w:jc w:val="both"/>
      </w:pPr>
      <w:r w:rsidRPr="003335BB">
        <w:t xml:space="preserve">O canal digital de interação deve dispor mecanismo que possibilite o fiscal realizar o monitoramento dos visitantes do sistema, sendo possível identificar quais páginas já acessou, qual está acessando no momento e tempo de duração do </w:t>
      </w:r>
      <w:proofErr w:type="gramStart"/>
      <w:r w:rsidRPr="003335BB">
        <w:t>acesso</w:t>
      </w:r>
      <w:proofErr w:type="gramEnd"/>
    </w:p>
    <w:p w14:paraId="49879298" w14:textId="77777777" w:rsidR="0044543E" w:rsidRPr="003335BB" w:rsidRDefault="0044543E" w:rsidP="004E3798">
      <w:pPr>
        <w:numPr>
          <w:ilvl w:val="0"/>
          <w:numId w:val="2"/>
        </w:numPr>
        <w:tabs>
          <w:tab w:val="left" w:pos="284"/>
        </w:tabs>
        <w:ind w:left="284" w:hanging="357"/>
        <w:jc w:val="both"/>
      </w:pPr>
      <w:r w:rsidRPr="003335BB">
        <w:t>Deve ser possível o fiscal realizar o atendimento do canal de interação digital a partir de dispositivo móvel</w:t>
      </w:r>
    </w:p>
    <w:p w14:paraId="710FA68F" w14:textId="77777777" w:rsidR="0044543E" w:rsidRPr="003335BB" w:rsidRDefault="0044543E" w:rsidP="004E3798">
      <w:pPr>
        <w:numPr>
          <w:ilvl w:val="0"/>
          <w:numId w:val="2"/>
        </w:numPr>
        <w:tabs>
          <w:tab w:val="left" w:pos="284"/>
        </w:tabs>
        <w:ind w:left="284" w:hanging="357"/>
        <w:jc w:val="both"/>
      </w:pPr>
      <w:r w:rsidRPr="003335BB">
        <w:lastRenderedPageBreak/>
        <w:t xml:space="preserve">O canal digital deve dispor de mecanismos que possibilitem a configuração visual do </w:t>
      </w:r>
      <w:proofErr w:type="spellStart"/>
      <w:r w:rsidRPr="003335BB">
        <w:t>widget</w:t>
      </w:r>
      <w:proofErr w:type="spellEnd"/>
      <w:r w:rsidRPr="003335BB">
        <w:t xml:space="preserve"> do visitante</w:t>
      </w:r>
    </w:p>
    <w:p w14:paraId="0075B7E3" w14:textId="77777777" w:rsidR="0044543E" w:rsidRPr="003335BB" w:rsidRDefault="0044543E" w:rsidP="004E3798">
      <w:pPr>
        <w:numPr>
          <w:ilvl w:val="0"/>
          <w:numId w:val="2"/>
        </w:numPr>
        <w:tabs>
          <w:tab w:val="left" w:pos="284"/>
        </w:tabs>
        <w:ind w:left="284" w:hanging="357"/>
        <w:jc w:val="both"/>
      </w:pPr>
      <w:r w:rsidRPr="003335BB">
        <w:t>Para os casos de não existir nenhum fiscal online para atendimento, deve ser possível o usuário registrar sua mensagem, a qual deverá ser enviada por e-mail para o responsável do canal digital de interação.</w:t>
      </w:r>
    </w:p>
    <w:p w14:paraId="3F1C1D5D" w14:textId="77777777" w:rsidR="0044543E" w:rsidRPr="003335BB" w:rsidRDefault="0044543E" w:rsidP="004E3798">
      <w:pPr>
        <w:numPr>
          <w:ilvl w:val="0"/>
          <w:numId w:val="2"/>
        </w:numPr>
        <w:tabs>
          <w:tab w:val="left" w:pos="284"/>
        </w:tabs>
        <w:ind w:left="284" w:hanging="357"/>
        <w:jc w:val="both"/>
      </w:pPr>
      <w:r w:rsidRPr="003335BB">
        <w:t xml:space="preserve">O canal digital deve dispor de mecanismos que possibilitem a configuração visual do </w:t>
      </w:r>
      <w:proofErr w:type="spellStart"/>
      <w:r w:rsidRPr="003335BB">
        <w:t>widget</w:t>
      </w:r>
      <w:proofErr w:type="spellEnd"/>
      <w:r w:rsidRPr="003335BB">
        <w:t xml:space="preserve"> do visitante</w:t>
      </w:r>
    </w:p>
    <w:p w14:paraId="349F3E78" w14:textId="77777777" w:rsidR="0044543E" w:rsidRPr="003335BB" w:rsidRDefault="0044543E" w:rsidP="004E3798">
      <w:pPr>
        <w:numPr>
          <w:ilvl w:val="0"/>
          <w:numId w:val="2"/>
        </w:numPr>
        <w:tabs>
          <w:tab w:val="left" w:pos="284"/>
        </w:tabs>
        <w:ind w:left="284" w:hanging="357"/>
        <w:jc w:val="both"/>
      </w:pPr>
      <w:r w:rsidRPr="003335BB">
        <w:t>O canal digital deve dispor de mecanismos que possibilitem a visualização de informações estatísticas do sistema, bem como quantidade de visitantes, páginas visualizadas, conversas respondidas, conversas perdidas e visitantes online.</w:t>
      </w:r>
    </w:p>
    <w:p w14:paraId="5C2C640C" w14:textId="77777777" w:rsidR="0044543E" w:rsidRPr="003335BB" w:rsidRDefault="0044543E" w:rsidP="004E3798">
      <w:pPr>
        <w:numPr>
          <w:ilvl w:val="0"/>
          <w:numId w:val="2"/>
        </w:numPr>
        <w:tabs>
          <w:tab w:val="left" w:pos="284"/>
        </w:tabs>
        <w:ind w:left="284" w:hanging="357"/>
        <w:jc w:val="both"/>
      </w:pPr>
      <w:r w:rsidRPr="003335BB">
        <w:t>Para os serviços prestados de construção civil, onde exista valor máximo estipulado para dedução da base de cálculo sem comprovação, deve ser sugerido automaticamente pelo sistema o valor dedução previsto, sendo possível a sua alteração.</w:t>
      </w:r>
    </w:p>
    <w:p w14:paraId="2E071420" w14:textId="77777777" w:rsidR="0044543E" w:rsidRPr="003335BB" w:rsidRDefault="0044543E" w:rsidP="004E3798">
      <w:pPr>
        <w:numPr>
          <w:ilvl w:val="0"/>
          <w:numId w:val="2"/>
        </w:numPr>
        <w:tabs>
          <w:tab w:val="left" w:pos="284"/>
        </w:tabs>
        <w:ind w:left="284" w:hanging="357"/>
        <w:jc w:val="both"/>
      </w:pPr>
      <w:r w:rsidRPr="003335BB">
        <w:t xml:space="preserve">Para os serviços prestados de construção civil deve ser obrigatório informações referentes </w:t>
      </w:r>
      <w:proofErr w:type="gramStart"/>
      <w:r w:rsidRPr="003335BB">
        <w:t>a</w:t>
      </w:r>
      <w:proofErr w:type="gramEnd"/>
      <w:r w:rsidRPr="003335BB">
        <w:t xml:space="preserve"> obra, bem como Matrícula CEI/CNO da obra e Anotação de Responsabilidade Técnica - ART</w:t>
      </w:r>
    </w:p>
    <w:p w14:paraId="609BDB73" w14:textId="77777777" w:rsidR="0044543E" w:rsidRPr="003335BB" w:rsidRDefault="0044543E" w:rsidP="004E3798">
      <w:pPr>
        <w:numPr>
          <w:ilvl w:val="0"/>
          <w:numId w:val="2"/>
        </w:numPr>
        <w:tabs>
          <w:tab w:val="left" w:pos="284"/>
        </w:tabs>
        <w:ind w:left="284" w:hanging="357"/>
        <w:jc w:val="both"/>
      </w:pPr>
      <w:r w:rsidRPr="003335BB">
        <w:t xml:space="preserve">Para os serviços prestados de construção civil onde o prestador julgar que não </w:t>
      </w:r>
      <w:proofErr w:type="gramStart"/>
      <w:r w:rsidRPr="003335BB">
        <w:t>existe</w:t>
      </w:r>
      <w:proofErr w:type="gramEnd"/>
      <w:r w:rsidRPr="003335BB">
        <w:t xml:space="preserve"> dados da obra, deve ser possível que o mesmo declare que a obra em questão não necessita da Matrícula CEI/CNO e ART</w:t>
      </w:r>
    </w:p>
    <w:p w14:paraId="563EC416" w14:textId="77777777" w:rsidR="0044543E" w:rsidRPr="003335BB" w:rsidRDefault="0044543E" w:rsidP="004E3798">
      <w:pPr>
        <w:numPr>
          <w:ilvl w:val="0"/>
          <w:numId w:val="2"/>
        </w:numPr>
        <w:tabs>
          <w:tab w:val="left" w:pos="284"/>
        </w:tabs>
        <w:ind w:left="284" w:hanging="357"/>
        <w:jc w:val="both"/>
      </w:pPr>
      <w:r w:rsidRPr="003335BB">
        <w:t>Deverá substituir o processo manual de escrita fiscal. </w:t>
      </w:r>
    </w:p>
    <w:p w14:paraId="40F55CC1" w14:textId="77777777" w:rsidR="0044543E" w:rsidRPr="003335BB" w:rsidRDefault="0044543E" w:rsidP="004E3798">
      <w:pPr>
        <w:numPr>
          <w:ilvl w:val="0"/>
          <w:numId w:val="2"/>
        </w:numPr>
        <w:tabs>
          <w:tab w:val="left" w:pos="284"/>
        </w:tabs>
        <w:ind w:left="284" w:hanging="357"/>
        <w:jc w:val="both"/>
      </w:pPr>
      <w:r w:rsidRPr="003335BB">
        <w:t>Deverá proporcionar facilidades operacionais para pagamento do ISSQN retido na fonte e para a emissão do recibo de retenção e entrega da relação das empresas prestadoras de serviço.</w:t>
      </w:r>
    </w:p>
    <w:p w14:paraId="1FF42D02" w14:textId="77777777" w:rsidR="0044543E" w:rsidRPr="003335BB" w:rsidRDefault="0044543E" w:rsidP="004E3798">
      <w:pPr>
        <w:numPr>
          <w:ilvl w:val="0"/>
          <w:numId w:val="2"/>
        </w:numPr>
        <w:tabs>
          <w:tab w:val="left" w:pos="284"/>
        </w:tabs>
        <w:ind w:left="284" w:hanging="357"/>
        <w:jc w:val="both"/>
      </w:pPr>
      <w:r w:rsidRPr="003335BB">
        <w:t>Deverá proporcionar facilidades para entrega de declarações em locais estabelecidos pelo Município, através de arquivos magnéticos ou diretamente pela Internet Pública, provendo mecanismos de consistência, de conferência de dados e de segurança do serviço. </w:t>
      </w:r>
    </w:p>
    <w:p w14:paraId="756F77D8" w14:textId="77777777" w:rsidR="0044543E" w:rsidRPr="003335BB" w:rsidRDefault="0044543E" w:rsidP="004E3798">
      <w:pPr>
        <w:numPr>
          <w:ilvl w:val="0"/>
          <w:numId w:val="2"/>
        </w:numPr>
        <w:tabs>
          <w:tab w:val="left" w:pos="284"/>
        </w:tabs>
        <w:ind w:left="284" w:hanging="357"/>
        <w:jc w:val="both"/>
      </w:pPr>
      <w:r w:rsidRPr="003335BB">
        <w:t>Disponibilizar layout e meios para</w:t>
      </w:r>
      <w:proofErr w:type="gramStart"/>
      <w:r w:rsidRPr="003335BB">
        <w:t xml:space="preserve">  </w:t>
      </w:r>
      <w:proofErr w:type="gramEnd"/>
      <w:r w:rsidRPr="003335BB">
        <w:t>possibilitar a importação de arquivos gerados pelos sistemas da escrita fiscal ou contábil utilizados pela empresa prestadora ou tomadora de serviço bem como meios para validação do layout do arquivo. </w:t>
      </w:r>
    </w:p>
    <w:p w14:paraId="50559CAB" w14:textId="77777777" w:rsidR="0044543E" w:rsidRPr="003335BB" w:rsidRDefault="0044543E" w:rsidP="004E3798">
      <w:pPr>
        <w:numPr>
          <w:ilvl w:val="0"/>
          <w:numId w:val="2"/>
        </w:numPr>
        <w:tabs>
          <w:tab w:val="left" w:pos="284"/>
        </w:tabs>
        <w:ind w:left="284" w:hanging="357"/>
        <w:jc w:val="both"/>
      </w:pPr>
      <w:r w:rsidRPr="003335BB">
        <w:t xml:space="preserve">Proporcionar a impressão da Guia de pagamento de ISSQN Próprio ou Retido na Fonte em documento único, de pessoa física ou jurídica, cadastrada ou não no município, de uma determinada referência (mês e ano), com código de barras utilizando padrão FEBRABAN e o padrão estabelecido através de convênio </w:t>
      </w:r>
      <w:r w:rsidRPr="003335BB">
        <w:rPr>
          <w:bCs/>
          <w:lang w:eastAsia="ar-SA"/>
        </w:rPr>
        <w:t>do Município</w:t>
      </w:r>
      <w:r w:rsidRPr="003335BB">
        <w:t xml:space="preserve"> com as instituições bancárias.</w:t>
      </w:r>
    </w:p>
    <w:p w14:paraId="7F68280E" w14:textId="77777777" w:rsidR="0044543E" w:rsidRPr="003335BB" w:rsidRDefault="0044543E" w:rsidP="004E3798">
      <w:pPr>
        <w:numPr>
          <w:ilvl w:val="0"/>
          <w:numId w:val="2"/>
        </w:numPr>
        <w:tabs>
          <w:tab w:val="left" w:pos="284"/>
        </w:tabs>
        <w:ind w:left="284" w:hanging="357"/>
        <w:jc w:val="both"/>
      </w:pPr>
      <w:r w:rsidRPr="003335BB">
        <w:t xml:space="preserve">Permitir a impressão da Guia de pagamento de ISSQN Fixo para profissional autônomo, sociedades de profissionais liberais e empresas em Regime de Estimativa, sem a necessidade de informar senha, a guia deve ser impressa com código de barras utilizando padrão FEBRABAN e o padrão estabelecido através de convênio </w:t>
      </w:r>
      <w:r w:rsidRPr="003335BB">
        <w:rPr>
          <w:bCs/>
          <w:lang w:eastAsia="ar-SA"/>
        </w:rPr>
        <w:t>do Município</w:t>
      </w:r>
      <w:r w:rsidRPr="003335BB">
        <w:t xml:space="preserve"> com as instituições bancárias.</w:t>
      </w:r>
    </w:p>
    <w:p w14:paraId="59D59C6B" w14:textId="77777777" w:rsidR="0044543E" w:rsidRPr="003335BB" w:rsidRDefault="0044543E" w:rsidP="004E3798">
      <w:pPr>
        <w:numPr>
          <w:ilvl w:val="0"/>
          <w:numId w:val="2"/>
        </w:numPr>
        <w:tabs>
          <w:tab w:val="left" w:pos="284"/>
        </w:tabs>
        <w:ind w:left="284" w:hanging="357"/>
        <w:jc w:val="both"/>
      </w:pPr>
      <w:r w:rsidRPr="003335BB">
        <w:t>Para contribuintes na condição de responsável, na retenção na fonte de serviços tomados de fornecedores residentes fora do Município, deverá permitir informar a razão social, CNPJ, município de localização da empresa, bem como emissão da Guia de Recolhimento de ISS atender as mesmas especificações dos contribuintes residentes no município. </w:t>
      </w:r>
    </w:p>
    <w:p w14:paraId="72DE8E1C" w14:textId="77777777" w:rsidR="0044543E" w:rsidRPr="003335BB" w:rsidRDefault="0044543E" w:rsidP="004E3798">
      <w:pPr>
        <w:numPr>
          <w:ilvl w:val="0"/>
          <w:numId w:val="2"/>
        </w:numPr>
        <w:tabs>
          <w:tab w:val="left" w:pos="284"/>
        </w:tabs>
        <w:ind w:left="284" w:hanging="357"/>
        <w:jc w:val="both"/>
      </w:pPr>
      <w:r w:rsidRPr="003335BB">
        <w:t>Permitir a emissão da Guia de Recolhimento de ISS, quando responsável tributário, separado daquela em que paga como contribuinte, ou a critério do emissor poderá ser emitido em guia única. </w:t>
      </w:r>
    </w:p>
    <w:p w14:paraId="5EFEAED2" w14:textId="77777777" w:rsidR="0044543E" w:rsidRPr="003335BB" w:rsidRDefault="0044543E" w:rsidP="004E3798">
      <w:pPr>
        <w:numPr>
          <w:ilvl w:val="0"/>
          <w:numId w:val="2"/>
        </w:numPr>
        <w:tabs>
          <w:tab w:val="left" w:pos="284"/>
        </w:tabs>
        <w:ind w:left="284" w:hanging="357"/>
        <w:jc w:val="both"/>
      </w:pPr>
      <w:r w:rsidRPr="003335BB">
        <w:lastRenderedPageBreak/>
        <w:t>Viabilizar a impressão do Recibo de Retenção de notas fiscais recebidas com imposto retido na fonte. </w:t>
      </w:r>
    </w:p>
    <w:p w14:paraId="6B85A8CB" w14:textId="77777777" w:rsidR="0044543E" w:rsidRPr="003335BB" w:rsidRDefault="0044543E" w:rsidP="004E3798">
      <w:pPr>
        <w:numPr>
          <w:ilvl w:val="0"/>
          <w:numId w:val="2"/>
        </w:numPr>
        <w:tabs>
          <w:tab w:val="left" w:pos="284"/>
        </w:tabs>
        <w:ind w:left="284" w:hanging="357"/>
        <w:jc w:val="both"/>
      </w:pPr>
      <w:r w:rsidRPr="003335BB">
        <w:t>Disponibilizar impressão eletrônica do livro fiscal. </w:t>
      </w:r>
    </w:p>
    <w:p w14:paraId="01A97347" w14:textId="77777777" w:rsidR="0044543E" w:rsidRPr="003335BB" w:rsidRDefault="0044543E" w:rsidP="004E3798">
      <w:pPr>
        <w:numPr>
          <w:ilvl w:val="0"/>
          <w:numId w:val="2"/>
        </w:numPr>
        <w:tabs>
          <w:tab w:val="left" w:pos="284"/>
        </w:tabs>
        <w:ind w:left="284" w:hanging="357"/>
        <w:jc w:val="both"/>
      </w:pPr>
      <w:r w:rsidRPr="003335BB">
        <w:t>Prover, através da disponibilização de senhas por contador/contribuinte, sigilo absoluto quanto às informações particulares de cada contador/contribuinte e das empresas sob sua responsabilidade. </w:t>
      </w:r>
    </w:p>
    <w:p w14:paraId="5CB82443" w14:textId="77777777" w:rsidR="0044543E" w:rsidRPr="003335BB" w:rsidRDefault="0044543E" w:rsidP="004E3798">
      <w:pPr>
        <w:numPr>
          <w:ilvl w:val="0"/>
          <w:numId w:val="2"/>
        </w:numPr>
        <w:tabs>
          <w:tab w:val="left" w:pos="284"/>
        </w:tabs>
        <w:ind w:left="284" w:hanging="357"/>
        <w:jc w:val="both"/>
      </w:pPr>
      <w:r w:rsidRPr="003335BB">
        <w:t xml:space="preserve">Permitir ao contador/contribuinte acessar somente a lista de empresas sob sua responsabilidade e realizar a manutenção dos dados das </w:t>
      </w:r>
      <w:proofErr w:type="spellStart"/>
      <w:r w:rsidRPr="003335BB">
        <w:t>DMSs</w:t>
      </w:r>
      <w:proofErr w:type="spellEnd"/>
      <w:r w:rsidRPr="003335BB">
        <w:t xml:space="preserve"> – Declaração Mensal de Serviço – somente destas empresas. </w:t>
      </w:r>
    </w:p>
    <w:p w14:paraId="1F540465" w14:textId="77777777" w:rsidR="0044543E" w:rsidRPr="003335BB" w:rsidRDefault="0044543E" w:rsidP="004E3798">
      <w:pPr>
        <w:numPr>
          <w:ilvl w:val="0"/>
          <w:numId w:val="2"/>
        </w:numPr>
        <w:tabs>
          <w:tab w:val="left" w:pos="284"/>
        </w:tabs>
        <w:ind w:left="284" w:hanging="357"/>
        <w:jc w:val="both"/>
      </w:pPr>
      <w:r w:rsidRPr="003335BB">
        <w:t>Permitir ao contador/contribuinte adicionar tantos usuários no sistema quanto for necessário, sendo o acesso individualizado e todos devem ter acesso a todas as empresas da lista do contador/contribuinte. </w:t>
      </w:r>
    </w:p>
    <w:p w14:paraId="753964C4" w14:textId="77777777" w:rsidR="0044543E" w:rsidRPr="003335BB" w:rsidRDefault="0044543E" w:rsidP="004E3798">
      <w:pPr>
        <w:numPr>
          <w:ilvl w:val="0"/>
          <w:numId w:val="2"/>
        </w:numPr>
        <w:tabs>
          <w:tab w:val="left" w:pos="284"/>
        </w:tabs>
        <w:ind w:left="284" w:hanging="357"/>
        <w:jc w:val="both"/>
      </w:pPr>
      <w:r w:rsidRPr="003335BB">
        <w:t>Permitir ao contador/contribuinte realizar uma DMS sem movimento. </w:t>
      </w:r>
    </w:p>
    <w:p w14:paraId="35DB9762" w14:textId="77777777" w:rsidR="0044543E" w:rsidRPr="003335BB" w:rsidRDefault="0044543E" w:rsidP="004E3798">
      <w:pPr>
        <w:numPr>
          <w:ilvl w:val="0"/>
          <w:numId w:val="2"/>
        </w:numPr>
        <w:tabs>
          <w:tab w:val="left" w:pos="284"/>
        </w:tabs>
        <w:ind w:left="284" w:hanging="357"/>
        <w:jc w:val="both"/>
      </w:pPr>
      <w:r w:rsidRPr="003335BB">
        <w:t>Cada DMS deverá ser composta de todas as informações necessárias à completa identificação do documento emitido, do prestador, do tomador, dos serviços prestados e do valor da operação. </w:t>
      </w:r>
    </w:p>
    <w:p w14:paraId="444B5EE5" w14:textId="77777777" w:rsidR="0044543E" w:rsidRPr="003335BB" w:rsidRDefault="0044543E" w:rsidP="004E3798">
      <w:pPr>
        <w:numPr>
          <w:ilvl w:val="0"/>
          <w:numId w:val="2"/>
        </w:numPr>
        <w:tabs>
          <w:tab w:val="left" w:pos="284"/>
        </w:tabs>
        <w:ind w:left="284" w:hanging="357"/>
        <w:jc w:val="both"/>
      </w:pPr>
      <w:r w:rsidRPr="003335BB">
        <w:t xml:space="preserve"> Possibilitar ao contador/contribuinte a digitação, o recebimento e o processamento de </w:t>
      </w:r>
      <w:proofErr w:type="spellStart"/>
      <w:r w:rsidRPr="003335BB">
        <w:t>DMSs</w:t>
      </w:r>
      <w:proofErr w:type="spellEnd"/>
      <w:r w:rsidRPr="003335BB">
        <w:t xml:space="preserve"> retificadoras, após a entrega da declaração. </w:t>
      </w:r>
    </w:p>
    <w:p w14:paraId="1A845E4C" w14:textId="77777777" w:rsidR="0044543E" w:rsidRPr="003335BB" w:rsidRDefault="0044543E" w:rsidP="004E3798">
      <w:pPr>
        <w:numPr>
          <w:ilvl w:val="0"/>
          <w:numId w:val="2"/>
        </w:numPr>
        <w:tabs>
          <w:tab w:val="left" w:pos="284"/>
        </w:tabs>
        <w:ind w:left="284" w:hanging="357"/>
        <w:jc w:val="both"/>
      </w:pPr>
      <w:r w:rsidRPr="003335BB">
        <w:t>Permitir ao contador/contribuinte gerar e imprimir o protocolo de confirmação de recebimento da DMS. </w:t>
      </w:r>
    </w:p>
    <w:p w14:paraId="63223AB0" w14:textId="77777777" w:rsidR="0044543E" w:rsidRPr="003335BB" w:rsidRDefault="0044543E" w:rsidP="004E3798">
      <w:pPr>
        <w:numPr>
          <w:ilvl w:val="0"/>
          <w:numId w:val="2"/>
        </w:numPr>
        <w:tabs>
          <w:tab w:val="left" w:pos="284"/>
        </w:tabs>
        <w:ind w:left="284" w:hanging="357"/>
        <w:jc w:val="both"/>
      </w:pPr>
      <w:r w:rsidRPr="003335BB">
        <w:t>Permitir ao contador/contribuinte gerar e imprimir o protocolo de retenção na fonte. </w:t>
      </w:r>
    </w:p>
    <w:p w14:paraId="33324ACE" w14:textId="77777777" w:rsidR="0044543E" w:rsidRPr="003335BB" w:rsidRDefault="0044543E" w:rsidP="004E3798">
      <w:pPr>
        <w:numPr>
          <w:ilvl w:val="0"/>
          <w:numId w:val="2"/>
        </w:numPr>
        <w:tabs>
          <w:tab w:val="left" w:pos="284"/>
        </w:tabs>
        <w:ind w:left="284" w:hanging="357"/>
        <w:jc w:val="both"/>
      </w:pPr>
      <w:r w:rsidRPr="003335BB">
        <w:t xml:space="preserve">Permitir que </w:t>
      </w:r>
      <w:proofErr w:type="gramStart"/>
      <w:r w:rsidRPr="003335BB">
        <w:t>seja</w:t>
      </w:r>
      <w:proofErr w:type="gramEnd"/>
      <w:r w:rsidRPr="003335BB">
        <w:t xml:space="preserve"> montado planos de contas para declaração de escolas, lotéricas, planos de saúde, concessionárias de transporte público, seguradoras, e todos outros segmentos que não tenham a obrigatoriedade de emissão de notas fiscais. </w:t>
      </w:r>
    </w:p>
    <w:p w14:paraId="2B6C84A6" w14:textId="77777777" w:rsidR="0044543E" w:rsidRPr="003335BB" w:rsidRDefault="0044543E" w:rsidP="004E3798">
      <w:pPr>
        <w:numPr>
          <w:ilvl w:val="0"/>
          <w:numId w:val="2"/>
        </w:numPr>
        <w:tabs>
          <w:tab w:val="left" w:pos="284"/>
        </w:tabs>
        <w:ind w:left="284" w:hanging="357"/>
        <w:jc w:val="both"/>
      </w:pPr>
      <w:r w:rsidRPr="003335BB">
        <w:t xml:space="preserve">Permitir que em uma única nota fiscal </w:t>
      </w:r>
      <w:proofErr w:type="gramStart"/>
      <w:r w:rsidRPr="003335BB">
        <w:t>seja</w:t>
      </w:r>
      <w:proofErr w:type="gramEnd"/>
      <w:r w:rsidRPr="003335BB">
        <w:t xml:space="preserve"> vinculado vários serviços distintos, cada qual com sua identificação do item da lista de serviços, alíquota, valor da base de cálculo e valor do imposto. </w:t>
      </w:r>
    </w:p>
    <w:p w14:paraId="7D29968A" w14:textId="77777777" w:rsidR="0044543E" w:rsidRPr="003335BB" w:rsidRDefault="0044543E" w:rsidP="004E3798">
      <w:pPr>
        <w:numPr>
          <w:ilvl w:val="0"/>
          <w:numId w:val="2"/>
        </w:numPr>
        <w:tabs>
          <w:tab w:val="left" w:pos="284"/>
        </w:tabs>
        <w:ind w:left="284" w:hanging="357"/>
        <w:jc w:val="both"/>
      </w:pPr>
      <w:r w:rsidRPr="003335BB">
        <w:t>Permitir informar notas que tenham sido roubadas, extraviadas, destruídas ou qualquer outro motivo que não tenham emitido. </w:t>
      </w:r>
    </w:p>
    <w:p w14:paraId="3F811BDA" w14:textId="77777777" w:rsidR="0044543E" w:rsidRPr="003335BB" w:rsidRDefault="0044543E" w:rsidP="004E3798">
      <w:pPr>
        <w:numPr>
          <w:ilvl w:val="0"/>
          <w:numId w:val="2"/>
        </w:numPr>
        <w:tabs>
          <w:tab w:val="left" w:pos="284"/>
        </w:tabs>
        <w:ind w:left="284" w:hanging="357"/>
        <w:jc w:val="both"/>
      </w:pPr>
      <w:r w:rsidRPr="003335BB">
        <w:t>Permitir que os declarantes informes eventuais valores de créditos, valores estes que devem ser abatidos do valor de imposto próprio a pagar no mês. Deve ser possível configurar um percentual limite para este abatimento. </w:t>
      </w:r>
    </w:p>
    <w:p w14:paraId="57164D71" w14:textId="77777777" w:rsidR="0044543E" w:rsidRPr="003335BB" w:rsidRDefault="0044543E" w:rsidP="004E3798">
      <w:pPr>
        <w:numPr>
          <w:ilvl w:val="0"/>
          <w:numId w:val="2"/>
        </w:numPr>
        <w:tabs>
          <w:tab w:val="left" w:pos="284"/>
        </w:tabs>
        <w:ind w:left="284" w:hanging="357"/>
        <w:jc w:val="both"/>
      </w:pPr>
      <w:r w:rsidRPr="003335BB">
        <w:t>Permitir a declaração pelo prestador da diferença de alíquota para as notas emitidas que sofreram retenção com alíquota inferior a devida. </w:t>
      </w:r>
    </w:p>
    <w:p w14:paraId="0DA5BA53" w14:textId="77777777" w:rsidR="0044543E" w:rsidRPr="003335BB" w:rsidRDefault="0044543E" w:rsidP="004E3798">
      <w:pPr>
        <w:numPr>
          <w:ilvl w:val="0"/>
          <w:numId w:val="2"/>
        </w:numPr>
        <w:tabs>
          <w:tab w:val="left" w:pos="284"/>
        </w:tabs>
        <w:ind w:left="284" w:hanging="357"/>
        <w:jc w:val="both"/>
      </w:pPr>
      <w:r w:rsidRPr="003335BB">
        <w:t xml:space="preserve"> Possibilitar a visualização em forma gráfica de dados gerenciais em área pública, bem como: Resumo de Declaração, Valores Pagos, Declarações Entregues fora do Prazo e Lançamento de Notas por Dia; </w:t>
      </w:r>
    </w:p>
    <w:p w14:paraId="29E9C690" w14:textId="77777777" w:rsidR="0044543E" w:rsidRPr="003335BB" w:rsidRDefault="0044543E" w:rsidP="004E3798">
      <w:pPr>
        <w:numPr>
          <w:ilvl w:val="0"/>
          <w:numId w:val="2"/>
        </w:numPr>
        <w:tabs>
          <w:tab w:val="left" w:pos="284"/>
        </w:tabs>
        <w:ind w:left="284" w:hanging="357"/>
        <w:jc w:val="both"/>
      </w:pPr>
      <w:r w:rsidRPr="003335BB">
        <w:t xml:space="preserve"> Possibilitar consulta da veracidade do protocolo de retenção fornecido pelo prestador; </w:t>
      </w:r>
    </w:p>
    <w:p w14:paraId="087355F0" w14:textId="77777777" w:rsidR="0044543E" w:rsidRPr="003335BB" w:rsidRDefault="0044543E" w:rsidP="004E3798">
      <w:pPr>
        <w:numPr>
          <w:ilvl w:val="0"/>
          <w:numId w:val="2"/>
        </w:numPr>
        <w:tabs>
          <w:tab w:val="left" w:pos="284"/>
        </w:tabs>
        <w:ind w:left="284" w:hanging="357"/>
        <w:jc w:val="both"/>
      </w:pPr>
      <w:r w:rsidRPr="003335BB">
        <w:t>Possuir canal de fale conosco </w:t>
      </w:r>
    </w:p>
    <w:p w14:paraId="4BB48093" w14:textId="77777777" w:rsidR="0044543E" w:rsidRPr="003335BB" w:rsidRDefault="0044543E" w:rsidP="004E3798">
      <w:pPr>
        <w:numPr>
          <w:ilvl w:val="0"/>
          <w:numId w:val="2"/>
        </w:numPr>
        <w:tabs>
          <w:tab w:val="left" w:pos="284"/>
        </w:tabs>
        <w:ind w:left="284" w:hanging="357"/>
        <w:jc w:val="both"/>
      </w:pPr>
      <w:r w:rsidRPr="003335BB">
        <w:t xml:space="preserve"> Possibilitar a declaração da (RBT) Receita Bruta Total por empresas optantes do Regime Único Simples Nacional </w:t>
      </w:r>
    </w:p>
    <w:p w14:paraId="66B55D91" w14:textId="77777777" w:rsidR="0044543E" w:rsidRPr="003335BB" w:rsidRDefault="0044543E" w:rsidP="004E3798">
      <w:pPr>
        <w:numPr>
          <w:ilvl w:val="0"/>
          <w:numId w:val="2"/>
        </w:numPr>
        <w:tabs>
          <w:tab w:val="left" w:pos="284"/>
        </w:tabs>
        <w:ind w:left="284" w:hanging="357"/>
        <w:jc w:val="both"/>
      </w:pPr>
      <w:r w:rsidRPr="003335BB">
        <w:t xml:space="preserve"> Possibilitar a apuração automática da alíquota para empresas optantes do Regime Único Simples Nacional de acordo com sua RBT. </w:t>
      </w:r>
    </w:p>
    <w:p w14:paraId="56D37F88" w14:textId="77777777" w:rsidR="0044543E" w:rsidRPr="003335BB" w:rsidRDefault="0044543E" w:rsidP="004E3798">
      <w:pPr>
        <w:numPr>
          <w:ilvl w:val="0"/>
          <w:numId w:val="2"/>
        </w:numPr>
        <w:tabs>
          <w:tab w:val="left" w:pos="284"/>
        </w:tabs>
        <w:ind w:left="284" w:hanging="357"/>
        <w:jc w:val="both"/>
      </w:pPr>
      <w:r w:rsidRPr="003335BB">
        <w:t xml:space="preserve"> Possibilitar o envio de e-mail informado ao contador referente às autuações realizadas das empresas sob sua responsabilidade </w:t>
      </w:r>
    </w:p>
    <w:p w14:paraId="0AD067EA" w14:textId="77777777" w:rsidR="0044543E" w:rsidRPr="003335BB" w:rsidRDefault="0044543E" w:rsidP="004E3798">
      <w:pPr>
        <w:numPr>
          <w:ilvl w:val="0"/>
          <w:numId w:val="2"/>
        </w:numPr>
        <w:tabs>
          <w:tab w:val="left" w:pos="284"/>
        </w:tabs>
        <w:ind w:left="284" w:hanging="357"/>
        <w:jc w:val="both"/>
      </w:pPr>
      <w:r w:rsidRPr="003335BB">
        <w:t>Realizar constituição de créditos para declarações com valores não pagos </w:t>
      </w:r>
    </w:p>
    <w:p w14:paraId="782F37DF" w14:textId="77777777" w:rsidR="0044543E" w:rsidRPr="003335BB" w:rsidRDefault="0044543E" w:rsidP="004E3798">
      <w:pPr>
        <w:numPr>
          <w:ilvl w:val="0"/>
          <w:numId w:val="2"/>
        </w:numPr>
        <w:tabs>
          <w:tab w:val="left" w:pos="284"/>
        </w:tabs>
        <w:ind w:left="284" w:hanging="357"/>
        <w:jc w:val="both"/>
      </w:pPr>
      <w:r w:rsidRPr="003335BB">
        <w:t xml:space="preserve"> Possibilitar o envio de e-mail informado ao contador referente às constituições de créditos realizadas das empresas sob sua responsabilidade </w:t>
      </w:r>
    </w:p>
    <w:p w14:paraId="467F6B3C" w14:textId="77777777" w:rsidR="0044543E" w:rsidRPr="003335BB" w:rsidRDefault="0044543E" w:rsidP="004E3798">
      <w:pPr>
        <w:numPr>
          <w:ilvl w:val="0"/>
          <w:numId w:val="2"/>
        </w:numPr>
        <w:tabs>
          <w:tab w:val="left" w:pos="284"/>
        </w:tabs>
        <w:ind w:left="284" w:hanging="357"/>
        <w:jc w:val="both"/>
      </w:pPr>
      <w:r w:rsidRPr="003335BB">
        <w:lastRenderedPageBreak/>
        <w:t>Possuir canal de fale conosco </w:t>
      </w:r>
    </w:p>
    <w:p w14:paraId="2141B524" w14:textId="77777777" w:rsidR="0044543E" w:rsidRPr="003335BB" w:rsidRDefault="0044543E" w:rsidP="004E3798">
      <w:pPr>
        <w:numPr>
          <w:ilvl w:val="0"/>
          <w:numId w:val="2"/>
        </w:numPr>
        <w:tabs>
          <w:tab w:val="left" w:pos="284"/>
        </w:tabs>
        <w:ind w:left="284" w:hanging="357"/>
        <w:jc w:val="both"/>
      </w:pPr>
      <w:r w:rsidRPr="003335BB">
        <w:t xml:space="preserve"> Possibilitar a declaração da (RBT) Receita Bruta Total por empresas optantes do Regime Único Simples Nacional </w:t>
      </w:r>
    </w:p>
    <w:p w14:paraId="70CEDF78" w14:textId="77777777" w:rsidR="0044543E" w:rsidRPr="003335BB" w:rsidRDefault="0044543E" w:rsidP="004E3798">
      <w:pPr>
        <w:numPr>
          <w:ilvl w:val="0"/>
          <w:numId w:val="2"/>
        </w:numPr>
        <w:tabs>
          <w:tab w:val="left" w:pos="284"/>
        </w:tabs>
        <w:ind w:left="284" w:hanging="357"/>
        <w:jc w:val="both"/>
      </w:pPr>
      <w:r w:rsidRPr="003335BB">
        <w:t xml:space="preserve"> Possibilitar a apuração automática da alíquota para empresas optantes do Regime Único Simples Nacional de acordo com sua RBT. </w:t>
      </w:r>
    </w:p>
    <w:p w14:paraId="4B60040A" w14:textId="77777777" w:rsidR="0044543E" w:rsidRPr="003335BB" w:rsidRDefault="0044543E" w:rsidP="004E3798">
      <w:pPr>
        <w:numPr>
          <w:ilvl w:val="0"/>
          <w:numId w:val="2"/>
        </w:numPr>
        <w:tabs>
          <w:tab w:val="left" w:pos="284"/>
        </w:tabs>
        <w:ind w:left="284" w:hanging="357"/>
        <w:jc w:val="both"/>
      </w:pPr>
      <w:r w:rsidRPr="003335BB">
        <w:t>Realizar autuação automática para empresas omissas de declaração </w:t>
      </w:r>
    </w:p>
    <w:p w14:paraId="3D87E0CE" w14:textId="77777777" w:rsidR="0044543E" w:rsidRPr="003335BB" w:rsidRDefault="0044543E" w:rsidP="004E3798">
      <w:pPr>
        <w:numPr>
          <w:ilvl w:val="0"/>
          <w:numId w:val="2"/>
        </w:numPr>
        <w:tabs>
          <w:tab w:val="left" w:pos="284"/>
        </w:tabs>
        <w:ind w:left="284" w:hanging="357"/>
        <w:jc w:val="both"/>
      </w:pPr>
      <w:r w:rsidRPr="003335BB">
        <w:t xml:space="preserve"> Possibilitar o envio de e-mail informado ao contador referente às autuações realizadas das empresas sob sua responsabilidade </w:t>
      </w:r>
    </w:p>
    <w:p w14:paraId="20C80B44" w14:textId="77777777" w:rsidR="0044543E" w:rsidRPr="003335BB" w:rsidRDefault="0044543E" w:rsidP="004E3798">
      <w:pPr>
        <w:numPr>
          <w:ilvl w:val="0"/>
          <w:numId w:val="2"/>
        </w:numPr>
        <w:tabs>
          <w:tab w:val="left" w:pos="284"/>
        </w:tabs>
        <w:ind w:left="284" w:hanging="357"/>
        <w:jc w:val="both"/>
      </w:pPr>
      <w:r w:rsidRPr="003335BB">
        <w:t>Realizar constituição de créditos para declarações com valores não pagos </w:t>
      </w:r>
    </w:p>
    <w:p w14:paraId="3564EDAB" w14:textId="77777777" w:rsidR="0044543E" w:rsidRPr="003335BB" w:rsidRDefault="0044543E" w:rsidP="004E3798">
      <w:pPr>
        <w:numPr>
          <w:ilvl w:val="0"/>
          <w:numId w:val="2"/>
        </w:numPr>
        <w:tabs>
          <w:tab w:val="left" w:pos="284"/>
        </w:tabs>
        <w:ind w:left="284" w:hanging="357"/>
        <w:jc w:val="both"/>
      </w:pPr>
      <w:r w:rsidRPr="003335BB">
        <w:t xml:space="preserve"> Possibilitar o envio de e-mail informado ao contador referente às constituições de créditos realizadas das empresas sob sua responsabilidade </w:t>
      </w:r>
    </w:p>
    <w:p w14:paraId="7BFE9B46" w14:textId="77777777" w:rsidR="0044543E" w:rsidRPr="003335BB" w:rsidRDefault="0044543E" w:rsidP="004E3798">
      <w:pPr>
        <w:numPr>
          <w:ilvl w:val="0"/>
          <w:numId w:val="2"/>
        </w:numPr>
        <w:tabs>
          <w:tab w:val="left" w:pos="284"/>
        </w:tabs>
        <w:ind w:left="284" w:hanging="357"/>
        <w:jc w:val="both"/>
      </w:pPr>
      <w:r w:rsidRPr="003335BB">
        <w:t xml:space="preserve"> Possibilitar o controle de deduções da base de cálculo para serviços de construção civil, podendo definir o valor máximo sem comprovação e o valor máximo possível de dedução.</w:t>
      </w:r>
    </w:p>
    <w:p w14:paraId="7197CAAE" w14:textId="77777777" w:rsidR="0044543E" w:rsidRPr="003335BB" w:rsidRDefault="0044543E" w:rsidP="004E3798">
      <w:pPr>
        <w:numPr>
          <w:ilvl w:val="0"/>
          <w:numId w:val="2"/>
        </w:numPr>
        <w:tabs>
          <w:tab w:val="left" w:pos="284"/>
        </w:tabs>
        <w:ind w:left="284" w:hanging="357"/>
        <w:jc w:val="both"/>
      </w:pPr>
      <w:r w:rsidRPr="003335BB">
        <w:t xml:space="preserve"> Possibilitar o controle da dedução máxima de base de cálculo por prestador de serviço</w:t>
      </w:r>
    </w:p>
    <w:p w14:paraId="674777F5" w14:textId="77777777" w:rsidR="0044543E" w:rsidRPr="003335BB" w:rsidRDefault="0044543E" w:rsidP="004E3798">
      <w:pPr>
        <w:numPr>
          <w:ilvl w:val="0"/>
          <w:numId w:val="2"/>
        </w:numPr>
        <w:tabs>
          <w:tab w:val="left" w:pos="284"/>
        </w:tabs>
        <w:ind w:left="284" w:hanging="357"/>
        <w:jc w:val="both"/>
      </w:pPr>
      <w:r w:rsidRPr="003335BB">
        <w:t>Para o caso de uma nota declarada de construção civil com dedução da base de cálculo dentro do intervalo máximo sem comprovação, não deve ser solicitado nenhuma comprovação ao declarante.</w:t>
      </w:r>
    </w:p>
    <w:p w14:paraId="3BD1F0DC" w14:textId="77777777" w:rsidR="0044543E" w:rsidRPr="003335BB" w:rsidRDefault="0044543E" w:rsidP="004E3798">
      <w:pPr>
        <w:numPr>
          <w:ilvl w:val="0"/>
          <w:numId w:val="2"/>
        </w:numPr>
        <w:tabs>
          <w:tab w:val="left" w:pos="284"/>
        </w:tabs>
        <w:ind w:left="284" w:hanging="357"/>
        <w:jc w:val="both"/>
      </w:pPr>
      <w:r w:rsidRPr="003335BB">
        <w:t>Para o caso de uma nota declarada de construção civil com dedução da base de cálculo acima do valor máximo sem comprovação, não deve ser possível realizar a entrega da competência sem a anexação da documentação que comprove a dedução informada.</w:t>
      </w:r>
    </w:p>
    <w:p w14:paraId="0011EF42" w14:textId="77777777" w:rsidR="0044543E" w:rsidRPr="003335BB" w:rsidRDefault="0044543E" w:rsidP="004E3798">
      <w:pPr>
        <w:numPr>
          <w:ilvl w:val="0"/>
          <w:numId w:val="2"/>
        </w:numPr>
        <w:tabs>
          <w:tab w:val="left" w:pos="284"/>
        </w:tabs>
        <w:ind w:left="284" w:hanging="357"/>
        <w:jc w:val="both"/>
      </w:pPr>
      <w:r w:rsidRPr="003335BB">
        <w:t>Para o caso de uma nota declarada de construção civil com dedução da base de cálculo acima do valor máximo sem comprovação, deve ser possível a anexação da documentação que comprove a dedução por nota de serviço declarada.</w:t>
      </w:r>
    </w:p>
    <w:p w14:paraId="4B146774" w14:textId="77777777" w:rsidR="0044543E" w:rsidRPr="003335BB" w:rsidRDefault="0044543E" w:rsidP="004E3798">
      <w:pPr>
        <w:numPr>
          <w:ilvl w:val="0"/>
          <w:numId w:val="2"/>
        </w:numPr>
        <w:tabs>
          <w:tab w:val="left" w:pos="284"/>
        </w:tabs>
        <w:ind w:left="284" w:hanging="357"/>
        <w:jc w:val="both"/>
      </w:pPr>
      <w:r w:rsidRPr="003335BB">
        <w:t xml:space="preserve"> Possibilitar o cadastramento dos auditores fiscais, informando minimamente nome, CPF, matrícula e local de lotação.</w:t>
      </w:r>
    </w:p>
    <w:p w14:paraId="68D1BAFC" w14:textId="77777777" w:rsidR="0044543E" w:rsidRPr="003335BB" w:rsidRDefault="0044543E" w:rsidP="004E3798">
      <w:pPr>
        <w:numPr>
          <w:ilvl w:val="0"/>
          <w:numId w:val="2"/>
        </w:numPr>
        <w:tabs>
          <w:tab w:val="left" w:pos="284"/>
        </w:tabs>
        <w:ind w:left="284" w:hanging="357"/>
        <w:jc w:val="both"/>
      </w:pPr>
      <w:r w:rsidRPr="003335BB">
        <w:t xml:space="preserve"> Possibilitar o cadastramento de infrações relacionadas </w:t>
      </w:r>
      <w:proofErr w:type="gramStart"/>
      <w:r w:rsidRPr="003335BB">
        <w:t>a</w:t>
      </w:r>
      <w:proofErr w:type="gramEnd"/>
      <w:r w:rsidRPr="003335BB">
        <w:t xml:space="preserve"> omissão de declaração, sendo possível informar descrição, vigência, legislação, penalidade e valor da penalidade</w:t>
      </w:r>
    </w:p>
    <w:p w14:paraId="50FF47F6" w14:textId="77777777" w:rsidR="0044543E" w:rsidRPr="003335BB" w:rsidRDefault="0044543E" w:rsidP="004E3798">
      <w:pPr>
        <w:numPr>
          <w:ilvl w:val="0"/>
          <w:numId w:val="2"/>
        </w:numPr>
        <w:tabs>
          <w:tab w:val="left" w:pos="284"/>
        </w:tabs>
        <w:ind w:left="284" w:hanging="357"/>
        <w:jc w:val="both"/>
      </w:pPr>
      <w:r w:rsidRPr="003335BB">
        <w:t xml:space="preserve"> Possibilitar o controle de configurações para infração por autuação de omissos, onde deve ser possível definir uma infração para omissão de declaração dos serviços prestados e para omissão de declaração de serviços tomados ou uma para cada tipo de omissão das definidas anteriormente.</w:t>
      </w:r>
    </w:p>
    <w:p w14:paraId="6C789037" w14:textId="77777777" w:rsidR="0044543E" w:rsidRPr="003335BB" w:rsidRDefault="0044543E" w:rsidP="004E3798">
      <w:pPr>
        <w:numPr>
          <w:ilvl w:val="0"/>
          <w:numId w:val="2"/>
        </w:numPr>
        <w:tabs>
          <w:tab w:val="left" w:pos="284"/>
        </w:tabs>
        <w:ind w:left="284" w:hanging="357"/>
        <w:jc w:val="both"/>
      </w:pPr>
      <w:r w:rsidRPr="003335BB">
        <w:t xml:space="preserve"> Possibilitar a autuação de empresas omissas da declaração de serviços prestados/tomados, sendo possível selecionar por empresa, competência, enquadramento e tipo de autuação (Serviço Prestado, Serviço Tomado ou Ambos</w:t>
      </w:r>
      <w:proofErr w:type="gramStart"/>
      <w:r w:rsidRPr="003335BB">
        <w:t>)</w:t>
      </w:r>
      <w:proofErr w:type="gramEnd"/>
    </w:p>
    <w:p w14:paraId="684184BD" w14:textId="77777777" w:rsidR="0044543E" w:rsidRPr="003335BB" w:rsidRDefault="0044543E" w:rsidP="004E3798">
      <w:pPr>
        <w:numPr>
          <w:ilvl w:val="0"/>
          <w:numId w:val="2"/>
        </w:numPr>
        <w:tabs>
          <w:tab w:val="left" w:pos="284"/>
        </w:tabs>
        <w:ind w:left="284" w:hanging="357"/>
        <w:jc w:val="both"/>
      </w:pPr>
      <w:r w:rsidRPr="003335BB">
        <w:t xml:space="preserve"> Possibilitar a consulta de empresas que foram autuadas, sendo possível selecionar por empresa, competência, auditor, tipo de autuação (Serviço Prestado, Serviço Tomado ou Ambos), número do auto, data da autuação e situação do débito do auto.</w:t>
      </w:r>
    </w:p>
    <w:p w14:paraId="348E431E" w14:textId="77777777" w:rsidR="0044543E" w:rsidRPr="003335BB" w:rsidRDefault="0044543E" w:rsidP="004E3798">
      <w:pPr>
        <w:numPr>
          <w:ilvl w:val="0"/>
          <w:numId w:val="2"/>
        </w:numPr>
        <w:tabs>
          <w:tab w:val="left" w:pos="284"/>
        </w:tabs>
        <w:ind w:left="284" w:hanging="357"/>
        <w:jc w:val="both"/>
      </w:pPr>
      <w:r w:rsidRPr="003335BB">
        <w:t>Deve conter relatório de auditoria que informa as operações realizadas, listando minimamente data, hora, funcionalidade, histórico do que foi realizado, usuário outorgado e empresa outorgante.</w:t>
      </w:r>
    </w:p>
    <w:p w14:paraId="50B1A46C" w14:textId="77777777" w:rsidR="0044543E" w:rsidRPr="003335BB" w:rsidRDefault="0044543E" w:rsidP="004E3798">
      <w:pPr>
        <w:numPr>
          <w:ilvl w:val="0"/>
          <w:numId w:val="2"/>
        </w:numPr>
        <w:tabs>
          <w:tab w:val="left" w:pos="284"/>
        </w:tabs>
        <w:ind w:left="284" w:hanging="357"/>
        <w:jc w:val="both"/>
      </w:pPr>
      <w:r w:rsidRPr="003335BB">
        <w:t xml:space="preserve">Permitir a escrituração dos serviços prestados por planos de contas para empresas não emissoras de notas, sendo possível informar declarar contas tributadas e não </w:t>
      </w:r>
      <w:proofErr w:type="gramStart"/>
      <w:r w:rsidRPr="003335BB">
        <w:t>tributadas</w:t>
      </w:r>
      <w:proofErr w:type="gramEnd"/>
      <w:r w:rsidRPr="003335BB">
        <w:t> </w:t>
      </w:r>
    </w:p>
    <w:p w14:paraId="49FDAADC" w14:textId="77777777" w:rsidR="0044543E" w:rsidRPr="003335BB" w:rsidRDefault="0044543E" w:rsidP="004E3798">
      <w:pPr>
        <w:numPr>
          <w:ilvl w:val="0"/>
          <w:numId w:val="2"/>
        </w:numPr>
        <w:tabs>
          <w:tab w:val="left" w:pos="284"/>
        </w:tabs>
        <w:ind w:left="284" w:hanging="357"/>
        <w:jc w:val="both"/>
      </w:pPr>
      <w:r w:rsidRPr="003335BB">
        <w:t xml:space="preserve">Permitir o cadastro do plano de contas, sendo possível </w:t>
      </w:r>
      <w:proofErr w:type="gramStart"/>
      <w:r w:rsidRPr="003335BB">
        <w:t>desdobramento em contras sintéticas e analíticas, definindo</w:t>
      </w:r>
      <w:proofErr w:type="gramEnd"/>
      <w:r w:rsidRPr="003335BB">
        <w:t xml:space="preserve"> se a mesma será tributada ou apenas informativa, não tributada.</w:t>
      </w:r>
    </w:p>
    <w:p w14:paraId="23909BC8" w14:textId="77777777" w:rsidR="0044543E" w:rsidRPr="003335BB" w:rsidRDefault="0044543E" w:rsidP="004E3798">
      <w:pPr>
        <w:numPr>
          <w:ilvl w:val="0"/>
          <w:numId w:val="2"/>
        </w:numPr>
        <w:tabs>
          <w:tab w:val="left" w:pos="284"/>
        </w:tabs>
        <w:ind w:left="284" w:hanging="357"/>
        <w:jc w:val="both"/>
      </w:pPr>
      <w:r w:rsidRPr="003335BB">
        <w:t xml:space="preserve">Permitir através de gráfico de gestão, a visualização do valor arrecadado de empresas optantes do simples nacional, sendo possível identificar qual a origem do valor pago. </w:t>
      </w:r>
      <w:r w:rsidRPr="003335BB">
        <w:lastRenderedPageBreak/>
        <w:t xml:space="preserve">Exemplo: Se o pagamento se deu pelo DAS, </w:t>
      </w:r>
      <w:proofErr w:type="gramStart"/>
      <w:r w:rsidRPr="003335BB">
        <w:t>DAS Cobrança</w:t>
      </w:r>
      <w:proofErr w:type="gramEnd"/>
      <w:r w:rsidRPr="003335BB">
        <w:t>, DAS-MEI, DAS-Parcelamento, DAS-Avulso.</w:t>
      </w:r>
    </w:p>
    <w:p w14:paraId="7DB503AC" w14:textId="77777777" w:rsidR="0044543E" w:rsidRPr="003335BB" w:rsidRDefault="0044543E" w:rsidP="004E3798">
      <w:pPr>
        <w:numPr>
          <w:ilvl w:val="0"/>
          <w:numId w:val="2"/>
        </w:numPr>
        <w:tabs>
          <w:tab w:val="left" w:pos="284"/>
        </w:tabs>
        <w:ind w:left="284" w:hanging="357"/>
        <w:jc w:val="both"/>
      </w:pPr>
      <w:r w:rsidRPr="003335BB">
        <w:t xml:space="preserve">Permitir através de gráfico de gestão, a identificação das 10 empresas optantes do simples nacional que mais arrecadaram em determinado período a ser informado pelo </w:t>
      </w:r>
      <w:proofErr w:type="gramStart"/>
      <w:r w:rsidRPr="003335BB">
        <w:t>usuário</w:t>
      </w:r>
      <w:proofErr w:type="gramEnd"/>
    </w:p>
    <w:p w14:paraId="245ACA48" w14:textId="77777777" w:rsidR="0044543E" w:rsidRPr="003335BB" w:rsidRDefault="0044543E" w:rsidP="004E3798">
      <w:pPr>
        <w:numPr>
          <w:ilvl w:val="0"/>
          <w:numId w:val="2"/>
        </w:numPr>
        <w:tabs>
          <w:tab w:val="left" w:pos="284"/>
        </w:tabs>
        <w:ind w:left="284" w:hanging="357"/>
        <w:jc w:val="both"/>
      </w:pPr>
      <w:r w:rsidRPr="003335BB">
        <w:t xml:space="preserve">Permitir através de gráfico, a identificação dos valores arrecadados diariamente, em determinado período a ser informado pelo </w:t>
      </w:r>
      <w:proofErr w:type="gramStart"/>
      <w:r w:rsidRPr="003335BB">
        <w:t>usuário</w:t>
      </w:r>
      <w:proofErr w:type="gramEnd"/>
      <w:r w:rsidRPr="003335BB">
        <w:t xml:space="preserve"> </w:t>
      </w:r>
    </w:p>
    <w:p w14:paraId="4A0EFC1B" w14:textId="77777777" w:rsidR="0044543E" w:rsidRPr="003335BB" w:rsidRDefault="0044543E" w:rsidP="004E3798">
      <w:pPr>
        <w:numPr>
          <w:ilvl w:val="0"/>
          <w:numId w:val="2"/>
        </w:numPr>
        <w:tabs>
          <w:tab w:val="left" w:pos="284"/>
        </w:tabs>
        <w:ind w:left="284" w:hanging="357"/>
        <w:jc w:val="both"/>
      </w:pPr>
      <w:r w:rsidRPr="003335BB">
        <w:t>Permitir através de gráfico, a identificação consolidada da quantidade de parcelamentos por situação, em determinado período a ser informado pelo usuário.</w:t>
      </w:r>
    </w:p>
    <w:p w14:paraId="3BEA6A61" w14:textId="77777777" w:rsidR="0044543E" w:rsidRPr="003335BB" w:rsidRDefault="0044543E" w:rsidP="004E3798">
      <w:pPr>
        <w:numPr>
          <w:ilvl w:val="0"/>
          <w:numId w:val="2"/>
        </w:numPr>
        <w:tabs>
          <w:tab w:val="left" w:pos="284"/>
        </w:tabs>
        <w:ind w:left="284" w:hanging="357"/>
        <w:jc w:val="both"/>
      </w:pPr>
      <w:r w:rsidRPr="003335BB">
        <w:t>Permitir através de gráfico, a identificação consolidada do valor de parcelamentos por situação, em determinado período a ser informado pelo usuário.</w:t>
      </w:r>
    </w:p>
    <w:p w14:paraId="2AFFEB86" w14:textId="77777777" w:rsidR="0044543E" w:rsidRPr="003335BB" w:rsidRDefault="0044543E" w:rsidP="004E3798">
      <w:pPr>
        <w:numPr>
          <w:ilvl w:val="0"/>
          <w:numId w:val="2"/>
        </w:numPr>
        <w:tabs>
          <w:tab w:val="left" w:pos="284"/>
        </w:tabs>
        <w:ind w:left="284" w:hanging="357"/>
        <w:jc w:val="both"/>
      </w:pPr>
      <w:r w:rsidRPr="003335BB">
        <w:t>Permitir através de gráfico, a identificação da quantidade de parcelamentos por mês, em determinado período a ser informado pelo usuário.</w:t>
      </w:r>
    </w:p>
    <w:p w14:paraId="36FB36D1" w14:textId="77777777" w:rsidR="0044543E" w:rsidRPr="003335BB" w:rsidRDefault="0044543E" w:rsidP="004E3798">
      <w:pPr>
        <w:numPr>
          <w:ilvl w:val="0"/>
          <w:numId w:val="2"/>
        </w:numPr>
        <w:tabs>
          <w:tab w:val="left" w:pos="284"/>
        </w:tabs>
        <w:ind w:left="284" w:hanging="357"/>
        <w:jc w:val="both"/>
      </w:pPr>
      <w:r w:rsidRPr="003335BB">
        <w:t>Permitir através de gráfico, a identificação do valor de parcelamentos por mês, em determinado período a ser informado pelo usuário.</w:t>
      </w:r>
    </w:p>
    <w:p w14:paraId="5E72C02C" w14:textId="77777777" w:rsidR="0044543E" w:rsidRPr="003335BB" w:rsidRDefault="0044543E" w:rsidP="004E3798">
      <w:pPr>
        <w:numPr>
          <w:ilvl w:val="0"/>
          <w:numId w:val="2"/>
        </w:numPr>
        <w:tabs>
          <w:tab w:val="left" w:pos="284"/>
        </w:tabs>
        <w:ind w:left="284" w:hanging="357"/>
        <w:jc w:val="both"/>
      </w:pPr>
      <w:r w:rsidRPr="003335BB">
        <w:t>Permitir através de gráfico, a identificação da quantidade de parcelamentos por mês, em determinado período a ser informado pelo usuário.</w:t>
      </w:r>
    </w:p>
    <w:p w14:paraId="7343466D" w14:textId="77777777" w:rsidR="0044543E" w:rsidRPr="003335BB" w:rsidRDefault="0044543E" w:rsidP="004E3798">
      <w:pPr>
        <w:numPr>
          <w:ilvl w:val="0"/>
          <w:numId w:val="2"/>
        </w:numPr>
        <w:tabs>
          <w:tab w:val="left" w:pos="284"/>
        </w:tabs>
        <w:ind w:left="284" w:hanging="357"/>
        <w:jc w:val="both"/>
      </w:pPr>
      <w:r w:rsidRPr="003335BB">
        <w:t>Permitir através de gráfico, realizar o comparativo da quantidade de parcelamentos do mês corrente com o mês anterior.</w:t>
      </w:r>
    </w:p>
    <w:p w14:paraId="76F1B9C2" w14:textId="77777777" w:rsidR="0044543E" w:rsidRPr="003335BB" w:rsidRDefault="0044543E" w:rsidP="004E3798">
      <w:pPr>
        <w:numPr>
          <w:ilvl w:val="0"/>
          <w:numId w:val="2"/>
        </w:numPr>
        <w:tabs>
          <w:tab w:val="left" w:pos="284"/>
        </w:tabs>
        <w:ind w:left="284" w:hanging="357"/>
        <w:jc w:val="both"/>
      </w:pPr>
      <w:r w:rsidRPr="003335BB">
        <w:t>Permitir através de consulta, listar os parcelamentos, sendo possível identificar minimamente os seguintes dados: CNPJ, Razão Social, Número do Parcelamento, Data do Pedido, Data da Última Movimentação, Situação Valor Consolidado, Quantidade de Parcelas e Valor da Parcela, além disso. Também deve ser possível identificar o valor total consolidado negociado.</w:t>
      </w:r>
    </w:p>
    <w:p w14:paraId="3270328D" w14:textId="77777777" w:rsidR="0044543E" w:rsidRPr="003335BB" w:rsidRDefault="0044543E" w:rsidP="004E3798">
      <w:pPr>
        <w:numPr>
          <w:ilvl w:val="0"/>
          <w:numId w:val="2"/>
        </w:numPr>
        <w:tabs>
          <w:tab w:val="left" w:pos="284"/>
        </w:tabs>
        <w:ind w:left="284" w:hanging="357"/>
        <w:jc w:val="both"/>
      </w:pPr>
      <w:r w:rsidRPr="003335BB">
        <w:t>Permitir através de consulta, identificar os períodos de apuração que compõem os parcelamentos selecionados, listando minimamente os seguintes dados: Período de Apuração</w:t>
      </w:r>
      <w:proofErr w:type="gramStart"/>
      <w:r w:rsidRPr="003335BB">
        <w:t>, Data</w:t>
      </w:r>
      <w:proofErr w:type="gramEnd"/>
      <w:r w:rsidRPr="003335BB">
        <w:t xml:space="preserve"> de Vencimento, Valor Original e Valor Atualizado.</w:t>
      </w:r>
    </w:p>
    <w:p w14:paraId="1550146E" w14:textId="77777777" w:rsidR="0044543E" w:rsidRPr="003335BB" w:rsidRDefault="0044543E" w:rsidP="004E3798">
      <w:pPr>
        <w:numPr>
          <w:ilvl w:val="0"/>
          <w:numId w:val="2"/>
        </w:numPr>
        <w:tabs>
          <w:tab w:val="left" w:pos="284"/>
        </w:tabs>
        <w:ind w:left="284" w:hanging="357"/>
        <w:jc w:val="both"/>
      </w:pPr>
      <w:r w:rsidRPr="003335BB">
        <w:t>Permitir através de consulta, identificar a quantidade de parcelas pagas, não pagas e o valor total das parcelas de um parcelamento selecionado.</w:t>
      </w:r>
    </w:p>
    <w:p w14:paraId="3C2C8532" w14:textId="77777777" w:rsidR="0044543E" w:rsidRPr="003335BB" w:rsidRDefault="0044543E" w:rsidP="004E3798">
      <w:pPr>
        <w:numPr>
          <w:ilvl w:val="0"/>
          <w:numId w:val="2"/>
        </w:numPr>
        <w:tabs>
          <w:tab w:val="left" w:pos="284"/>
        </w:tabs>
        <w:ind w:left="284" w:hanging="357"/>
        <w:jc w:val="both"/>
      </w:pPr>
      <w:r w:rsidRPr="003335BB">
        <w:t xml:space="preserve">Permitir através de consulta, identificar as informações de arrecadação de um parcelamento selecionado, constando minimamente os seguintes dados: Vencimento da Parcela, Número da DAS, Data de Arrecadação e Valor Total do </w:t>
      </w:r>
      <w:proofErr w:type="gramStart"/>
      <w:r w:rsidRPr="003335BB">
        <w:t>DAS</w:t>
      </w:r>
      <w:proofErr w:type="gramEnd"/>
    </w:p>
    <w:p w14:paraId="12FEA2B6" w14:textId="77777777" w:rsidR="0044543E" w:rsidRPr="003335BB" w:rsidRDefault="0044543E" w:rsidP="004E3798">
      <w:pPr>
        <w:numPr>
          <w:ilvl w:val="0"/>
          <w:numId w:val="2"/>
        </w:numPr>
        <w:tabs>
          <w:tab w:val="left" w:pos="284"/>
        </w:tabs>
        <w:ind w:left="284" w:hanging="357"/>
        <w:jc w:val="both"/>
      </w:pPr>
      <w:r w:rsidRPr="003335BB">
        <w:t>Permitir através de gráfico, realizar comparativo entre valores em parcelamento e arrecadado, sendo possível visualizar o Valor em Parcelamento, Arrecadado e Saldo a Receber.</w:t>
      </w:r>
    </w:p>
    <w:p w14:paraId="4DB4E7E6" w14:textId="77777777" w:rsidR="0044543E" w:rsidRPr="003335BB" w:rsidRDefault="0044543E" w:rsidP="004E3798">
      <w:pPr>
        <w:numPr>
          <w:ilvl w:val="0"/>
          <w:numId w:val="2"/>
        </w:numPr>
        <w:tabs>
          <w:tab w:val="left" w:pos="284"/>
        </w:tabs>
        <w:ind w:left="284" w:hanging="357"/>
        <w:jc w:val="both"/>
      </w:pPr>
      <w:r w:rsidRPr="003335BB">
        <w:t>Permitir através de gráfico, realizar o comparativo por período de apuração entre o declarado no município versus o declarado na Receita Federal do Brasil, identificando os valores bem como a diferença que ainda falta a ser declarada para o município.</w:t>
      </w:r>
    </w:p>
    <w:p w14:paraId="30313CD8" w14:textId="77777777" w:rsidR="0044543E" w:rsidRPr="003335BB" w:rsidRDefault="0044543E" w:rsidP="004E3798">
      <w:pPr>
        <w:numPr>
          <w:ilvl w:val="0"/>
          <w:numId w:val="2"/>
        </w:numPr>
        <w:tabs>
          <w:tab w:val="left" w:pos="284"/>
        </w:tabs>
        <w:ind w:left="284" w:hanging="357"/>
        <w:jc w:val="both"/>
      </w:pPr>
      <w:r w:rsidRPr="003335BB">
        <w:t>Permitir através de gráfico, realizar o comparativo por período de apuração entre a quantidade de DAS declarada versus o que foi pago, identificando o percentual do saldo de DAS a serem quitadas.</w:t>
      </w:r>
    </w:p>
    <w:p w14:paraId="6BF7FF96" w14:textId="77777777" w:rsidR="0044543E" w:rsidRPr="003335BB" w:rsidRDefault="0044543E" w:rsidP="004E3798">
      <w:pPr>
        <w:numPr>
          <w:ilvl w:val="0"/>
          <w:numId w:val="2"/>
        </w:numPr>
        <w:tabs>
          <w:tab w:val="left" w:pos="284"/>
        </w:tabs>
        <w:ind w:left="284" w:hanging="357"/>
        <w:jc w:val="both"/>
      </w:pPr>
      <w:r w:rsidRPr="003335BB">
        <w:t>Permitir através de gráfico, identificar as 10 maiores empresas contribuintes de ISSQN com declaração da Receita Federal do Brasil, bem qual a sua participação em R$.</w:t>
      </w:r>
    </w:p>
    <w:p w14:paraId="24150485" w14:textId="77777777" w:rsidR="0044543E" w:rsidRPr="003335BB" w:rsidRDefault="0044543E" w:rsidP="004E3798">
      <w:pPr>
        <w:numPr>
          <w:ilvl w:val="0"/>
          <w:numId w:val="2"/>
        </w:numPr>
        <w:tabs>
          <w:tab w:val="left" w:pos="284"/>
        </w:tabs>
        <w:ind w:left="284" w:hanging="357"/>
        <w:jc w:val="both"/>
      </w:pPr>
      <w:r w:rsidRPr="003335BB">
        <w:t xml:space="preserve">Permitir através de gráfico, identificar por exercício o valor de ISSQN declarado na Receita Federal que não está sujeito a </w:t>
      </w:r>
      <w:proofErr w:type="gramStart"/>
      <w:r w:rsidRPr="003335BB">
        <w:t>Substituição</w:t>
      </w:r>
      <w:proofErr w:type="gramEnd"/>
      <w:r w:rsidRPr="003335BB">
        <w:t xml:space="preserve"> </w:t>
      </w:r>
    </w:p>
    <w:p w14:paraId="555B32DD" w14:textId="77777777" w:rsidR="0044543E" w:rsidRPr="003335BB" w:rsidRDefault="0044543E" w:rsidP="004E3798">
      <w:pPr>
        <w:numPr>
          <w:ilvl w:val="0"/>
          <w:numId w:val="2"/>
        </w:numPr>
        <w:tabs>
          <w:tab w:val="left" w:pos="284"/>
        </w:tabs>
        <w:ind w:left="284" w:hanging="357"/>
        <w:jc w:val="both"/>
      </w:pPr>
      <w:r w:rsidRPr="003335BB">
        <w:t>Permitir através de gráfico, identificar os valores da declaração, consolidando pela sua situação.</w:t>
      </w:r>
    </w:p>
    <w:p w14:paraId="26BB2C3E" w14:textId="77777777" w:rsidR="0044543E" w:rsidRPr="003335BB" w:rsidRDefault="0044543E" w:rsidP="004E3798">
      <w:pPr>
        <w:numPr>
          <w:ilvl w:val="0"/>
          <w:numId w:val="2"/>
        </w:numPr>
        <w:tabs>
          <w:tab w:val="left" w:pos="284"/>
        </w:tabs>
        <w:ind w:left="284" w:hanging="357"/>
        <w:jc w:val="both"/>
      </w:pPr>
      <w:r w:rsidRPr="003335BB">
        <w:lastRenderedPageBreak/>
        <w:t>Permitir através de gráfico, identificar a quantidade de empresas divergentes entre o declarado na Receita Federal Brasileira e o declarado no município, sendo possível ainda, listar os dados que originaram os números.</w:t>
      </w:r>
    </w:p>
    <w:p w14:paraId="759D05D6" w14:textId="77777777" w:rsidR="0044543E" w:rsidRPr="003335BB" w:rsidRDefault="0044543E" w:rsidP="004E3798">
      <w:pPr>
        <w:numPr>
          <w:ilvl w:val="0"/>
          <w:numId w:val="2"/>
        </w:numPr>
        <w:tabs>
          <w:tab w:val="left" w:pos="284"/>
        </w:tabs>
        <w:ind w:left="284" w:hanging="357"/>
        <w:jc w:val="both"/>
      </w:pPr>
      <w:r w:rsidRPr="003335BB">
        <w:t xml:space="preserve">Em todos os gráficos e consultas deve possuir filtros de seleção, prevendo minimamente os seguintes parâmetros: CNPJ, Razão Social e Período de </w:t>
      </w:r>
      <w:proofErr w:type="gramStart"/>
      <w:r w:rsidRPr="003335BB">
        <w:t>Apuração</w:t>
      </w:r>
      <w:proofErr w:type="gramEnd"/>
    </w:p>
    <w:p w14:paraId="23F5CF3E" w14:textId="77777777" w:rsidR="0044543E" w:rsidRPr="003335BB" w:rsidRDefault="0044543E" w:rsidP="004E3798">
      <w:pPr>
        <w:numPr>
          <w:ilvl w:val="0"/>
          <w:numId w:val="2"/>
        </w:numPr>
        <w:tabs>
          <w:tab w:val="left" w:pos="284"/>
        </w:tabs>
        <w:ind w:left="284" w:hanging="357"/>
        <w:jc w:val="both"/>
      </w:pPr>
      <w:r w:rsidRPr="003335BB">
        <w:t>Para todos os gráficos e consultas deve ser possível listar os dados que deram origem a visão.</w:t>
      </w:r>
    </w:p>
    <w:p w14:paraId="281C319A" w14:textId="77777777" w:rsidR="0044543E" w:rsidRPr="003335BB" w:rsidRDefault="0044543E" w:rsidP="004E3798">
      <w:pPr>
        <w:numPr>
          <w:ilvl w:val="0"/>
          <w:numId w:val="2"/>
        </w:numPr>
        <w:tabs>
          <w:tab w:val="left" w:pos="284"/>
        </w:tabs>
        <w:ind w:left="284" w:hanging="357"/>
        <w:jc w:val="both"/>
      </w:pPr>
      <w:r w:rsidRPr="003335BB">
        <w:t xml:space="preserve">Para todos os gráficos e consultas deve ser possível exportar os dados, minimamente nos formatos de </w:t>
      </w:r>
      <w:proofErr w:type="spellStart"/>
      <w:proofErr w:type="gramStart"/>
      <w:r w:rsidRPr="003335BB">
        <w:t>excel</w:t>
      </w:r>
      <w:proofErr w:type="spellEnd"/>
      <w:proofErr w:type="gramEnd"/>
      <w:r w:rsidRPr="003335BB">
        <w:t xml:space="preserve"> e </w:t>
      </w:r>
      <w:proofErr w:type="spellStart"/>
      <w:r w:rsidRPr="003335BB">
        <w:t>csv</w:t>
      </w:r>
      <w:proofErr w:type="spellEnd"/>
      <w:r w:rsidRPr="003335BB">
        <w:t>.</w:t>
      </w:r>
    </w:p>
    <w:p w14:paraId="5CA79DA3" w14:textId="77777777" w:rsidR="0044543E" w:rsidRPr="003335BB" w:rsidRDefault="0044543E" w:rsidP="004E3798">
      <w:pPr>
        <w:numPr>
          <w:ilvl w:val="0"/>
          <w:numId w:val="2"/>
        </w:numPr>
        <w:tabs>
          <w:tab w:val="left" w:pos="284"/>
        </w:tabs>
        <w:ind w:left="284" w:hanging="357"/>
        <w:jc w:val="both"/>
      </w:pPr>
      <w:r w:rsidRPr="003335BB">
        <w:t>Para todos os gráficos e consultas devem existir mecanismos que possibilitem a classificação pela ordem crescente ou decrescente, informando qual informação será base para a ordenação.</w:t>
      </w:r>
    </w:p>
    <w:p w14:paraId="25575500" w14:textId="77777777" w:rsidR="0044543E" w:rsidRPr="003335BB" w:rsidRDefault="0044543E" w:rsidP="004E3798">
      <w:pPr>
        <w:numPr>
          <w:ilvl w:val="0"/>
          <w:numId w:val="2"/>
        </w:numPr>
        <w:tabs>
          <w:tab w:val="left" w:pos="284"/>
        </w:tabs>
        <w:spacing w:after="240"/>
        <w:ind w:left="284" w:hanging="357"/>
        <w:jc w:val="both"/>
      </w:pPr>
      <w:r w:rsidRPr="003335BB">
        <w:t>Estar com a tabela de nomenclatura brasileira de serviços minimamente na versão 2.0 e possuir controle de vigência.</w:t>
      </w:r>
      <w:bookmarkEnd w:id="46"/>
    </w:p>
    <w:p w14:paraId="2264B239" w14:textId="77777777" w:rsidR="0044543E" w:rsidRPr="003335BB" w:rsidRDefault="0044543E" w:rsidP="0044543E">
      <w:pPr>
        <w:tabs>
          <w:tab w:val="left" w:pos="284"/>
        </w:tabs>
        <w:ind w:left="284" w:right="-142"/>
        <w:jc w:val="both"/>
        <w:rPr>
          <w:b/>
        </w:rPr>
      </w:pPr>
      <w:r w:rsidRPr="003335BB">
        <w:rPr>
          <w:b/>
        </w:rPr>
        <w:t>Aplicativo para Atendimento ao Cidadão</w:t>
      </w:r>
    </w:p>
    <w:p w14:paraId="0C160AA7" w14:textId="77777777" w:rsidR="0044543E" w:rsidRPr="003335BB" w:rsidRDefault="0044543E" w:rsidP="004E3798">
      <w:pPr>
        <w:numPr>
          <w:ilvl w:val="0"/>
          <w:numId w:val="2"/>
        </w:numPr>
        <w:tabs>
          <w:tab w:val="left" w:pos="284"/>
        </w:tabs>
        <w:ind w:left="284" w:hanging="357"/>
        <w:jc w:val="both"/>
      </w:pPr>
      <w:r w:rsidRPr="003335BB">
        <w:t xml:space="preserve">Permitir o download nas lojas de aplicativos Apple </w:t>
      </w:r>
      <w:proofErr w:type="spellStart"/>
      <w:r w:rsidRPr="003335BB">
        <w:t>Store</w:t>
      </w:r>
      <w:proofErr w:type="spellEnd"/>
      <w:r w:rsidRPr="003335BB">
        <w:t xml:space="preserve"> e Google Play</w:t>
      </w:r>
    </w:p>
    <w:p w14:paraId="44A36942" w14:textId="77777777" w:rsidR="0044543E" w:rsidRPr="003335BB" w:rsidRDefault="0044543E" w:rsidP="004E3798">
      <w:pPr>
        <w:numPr>
          <w:ilvl w:val="0"/>
          <w:numId w:val="2"/>
        </w:numPr>
        <w:tabs>
          <w:tab w:val="left" w:pos="284"/>
        </w:tabs>
        <w:ind w:left="284" w:hanging="357"/>
        <w:jc w:val="both"/>
      </w:pPr>
      <w:r w:rsidRPr="003335BB">
        <w:t xml:space="preserve">Permitir o cadastro do cidadão </w:t>
      </w:r>
    </w:p>
    <w:p w14:paraId="4C09D27B" w14:textId="77777777" w:rsidR="0044543E" w:rsidRPr="003335BB" w:rsidRDefault="0044543E" w:rsidP="004E3798">
      <w:pPr>
        <w:numPr>
          <w:ilvl w:val="0"/>
          <w:numId w:val="2"/>
        </w:numPr>
        <w:tabs>
          <w:tab w:val="left" w:pos="284"/>
        </w:tabs>
        <w:ind w:left="284" w:hanging="357"/>
        <w:jc w:val="both"/>
      </w:pPr>
      <w:r w:rsidRPr="003335BB">
        <w:t>Permitir a confirmação do cadastro via e-mail e SMS</w:t>
      </w:r>
    </w:p>
    <w:p w14:paraId="2FDC99CB" w14:textId="77777777" w:rsidR="0044543E" w:rsidRPr="003335BB" w:rsidRDefault="0044543E" w:rsidP="004E3798">
      <w:pPr>
        <w:numPr>
          <w:ilvl w:val="0"/>
          <w:numId w:val="2"/>
        </w:numPr>
        <w:tabs>
          <w:tab w:val="left" w:pos="284"/>
        </w:tabs>
        <w:ind w:left="284" w:hanging="357"/>
        <w:jc w:val="both"/>
      </w:pPr>
      <w:r w:rsidRPr="003335BB">
        <w:t>Permitir o acesso aos serviços mediante informação do CPF e senha</w:t>
      </w:r>
    </w:p>
    <w:p w14:paraId="3D04C3CF" w14:textId="77777777" w:rsidR="0044543E" w:rsidRPr="003335BB" w:rsidRDefault="0044543E" w:rsidP="004E3798">
      <w:pPr>
        <w:numPr>
          <w:ilvl w:val="0"/>
          <w:numId w:val="2"/>
        </w:numPr>
        <w:tabs>
          <w:tab w:val="left" w:pos="284"/>
        </w:tabs>
        <w:ind w:left="284" w:hanging="357"/>
        <w:jc w:val="both"/>
      </w:pPr>
      <w:r w:rsidRPr="003335BB">
        <w:t>Permitir a alteração de dados do cidadão</w:t>
      </w:r>
    </w:p>
    <w:p w14:paraId="7AD8A57A" w14:textId="77777777" w:rsidR="0044543E" w:rsidRPr="003335BB" w:rsidRDefault="0044543E" w:rsidP="004E3798">
      <w:pPr>
        <w:numPr>
          <w:ilvl w:val="0"/>
          <w:numId w:val="2"/>
        </w:numPr>
        <w:tabs>
          <w:tab w:val="left" w:pos="284"/>
        </w:tabs>
        <w:ind w:left="284" w:hanging="357"/>
        <w:jc w:val="both"/>
      </w:pPr>
      <w:r w:rsidRPr="003335BB">
        <w:t xml:space="preserve">Permitir a opção do recebimento de avisos da Entidade por e-mail, SMS ou </w:t>
      </w:r>
      <w:proofErr w:type="gramStart"/>
      <w:r w:rsidRPr="003335BB">
        <w:t>ambos</w:t>
      </w:r>
      <w:proofErr w:type="gramEnd"/>
    </w:p>
    <w:p w14:paraId="64512BE2" w14:textId="77777777" w:rsidR="0044543E" w:rsidRPr="003335BB" w:rsidRDefault="0044543E" w:rsidP="004E3798">
      <w:pPr>
        <w:numPr>
          <w:ilvl w:val="0"/>
          <w:numId w:val="2"/>
        </w:numPr>
        <w:tabs>
          <w:tab w:val="left" w:pos="284"/>
        </w:tabs>
        <w:ind w:left="284" w:hanging="357"/>
        <w:jc w:val="both"/>
      </w:pPr>
      <w:r w:rsidRPr="003335BB">
        <w:t xml:space="preserve">Exibir as informações sobre o município como: nome, endereço, telefone e </w:t>
      </w:r>
      <w:proofErr w:type="gramStart"/>
      <w:r w:rsidRPr="003335BB">
        <w:t>e-mail</w:t>
      </w:r>
      <w:proofErr w:type="gramEnd"/>
    </w:p>
    <w:p w14:paraId="190D72F7" w14:textId="77777777" w:rsidR="0044543E" w:rsidRPr="003335BB" w:rsidRDefault="0044543E" w:rsidP="004E3798">
      <w:pPr>
        <w:numPr>
          <w:ilvl w:val="0"/>
          <w:numId w:val="2"/>
        </w:numPr>
        <w:tabs>
          <w:tab w:val="left" w:pos="284"/>
        </w:tabs>
        <w:ind w:left="284" w:hanging="357"/>
        <w:jc w:val="both"/>
      </w:pPr>
      <w:r w:rsidRPr="003335BB">
        <w:t>Permitir a exclusão definitiva da conta</w:t>
      </w:r>
    </w:p>
    <w:p w14:paraId="34003CDB" w14:textId="77777777" w:rsidR="0044543E" w:rsidRPr="003335BB" w:rsidRDefault="0044543E" w:rsidP="004E3798">
      <w:pPr>
        <w:numPr>
          <w:ilvl w:val="0"/>
          <w:numId w:val="2"/>
        </w:numPr>
        <w:tabs>
          <w:tab w:val="left" w:pos="284"/>
        </w:tabs>
        <w:ind w:left="284" w:hanging="357"/>
        <w:jc w:val="both"/>
      </w:pPr>
      <w:r w:rsidRPr="003335BB">
        <w:t xml:space="preserve">Permitir a leitura de dados a partir de um QR </w:t>
      </w:r>
      <w:proofErr w:type="spellStart"/>
      <w:r w:rsidRPr="003335BB">
        <w:t>Code</w:t>
      </w:r>
      <w:proofErr w:type="spellEnd"/>
    </w:p>
    <w:p w14:paraId="082B7035" w14:textId="77777777" w:rsidR="0044543E" w:rsidRPr="003335BB" w:rsidRDefault="0044543E" w:rsidP="004E3798">
      <w:pPr>
        <w:numPr>
          <w:ilvl w:val="0"/>
          <w:numId w:val="2"/>
        </w:numPr>
        <w:tabs>
          <w:tab w:val="left" w:pos="284"/>
        </w:tabs>
        <w:ind w:left="284" w:hanging="357"/>
        <w:jc w:val="both"/>
      </w:pPr>
      <w:r w:rsidRPr="003335BB">
        <w:t xml:space="preserve">Permitir a consulta de dados dos imóveis onde o contribuinte </w:t>
      </w:r>
      <w:proofErr w:type="gramStart"/>
      <w:r w:rsidRPr="003335BB">
        <w:t>seja,</w:t>
      </w:r>
      <w:proofErr w:type="gramEnd"/>
      <w:r w:rsidRPr="003335BB">
        <w:t xml:space="preserve"> proprietário ou coproprietário, bem como a existência de débitos ajuizados ou pendentes (quando houver)</w:t>
      </w:r>
    </w:p>
    <w:p w14:paraId="057C6225" w14:textId="77777777" w:rsidR="0044543E" w:rsidRPr="003335BB" w:rsidRDefault="0044543E" w:rsidP="004E3798">
      <w:pPr>
        <w:numPr>
          <w:ilvl w:val="0"/>
          <w:numId w:val="2"/>
        </w:numPr>
        <w:tabs>
          <w:tab w:val="left" w:pos="284"/>
        </w:tabs>
        <w:ind w:left="284" w:hanging="357"/>
        <w:jc w:val="both"/>
      </w:pPr>
      <w:r w:rsidRPr="003335BB">
        <w:t>Permitir a exibição das construções (unidades) do imóvel</w:t>
      </w:r>
    </w:p>
    <w:p w14:paraId="0FCDE476" w14:textId="77777777" w:rsidR="0044543E" w:rsidRPr="003335BB" w:rsidRDefault="0044543E" w:rsidP="004E3798">
      <w:pPr>
        <w:numPr>
          <w:ilvl w:val="0"/>
          <w:numId w:val="2"/>
        </w:numPr>
        <w:tabs>
          <w:tab w:val="left" w:pos="284"/>
        </w:tabs>
        <w:ind w:left="284" w:hanging="357"/>
        <w:jc w:val="both"/>
      </w:pPr>
      <w:r w:rsidRPr="003335BB">
        <w:t>Permitir a consulta financeira dos imóveis</w:t>
      </w:r>
    </w:p>
    <w:p w14:paraId="68C22D20" w14:textId="77777777" w:rsidR="0044543E" w:rsidRPr="003335BB" w:rsidRDefault="0044543E" w:rsidP="004E3798">
      <w:pPr>
        <w:numPr>
          <w:ilvl w:val="0"/>
          <w:numId w:val="2"/>
        </w:numPr>
        <w:tabs>
          <w:tab w:val="left" w:pos="284"/>
        </w:tabs>
        <w:ind w:left="284" w:hanging="357"/>
        <w:jc w:val="both"/>
      </w:pPr>
      <w:r w:rsidRPr="003335BB">
        <w:t xml:space="preserve">Listar os pagamentos, isenções e cancelamentos </w:t>
      </w:r>
      <w:proofErr w:type="gramStart"/>
      <w:r w:rsidRPr="003335BB">
        <w:t>efetuados</w:t>
      </w:r>
      <w:proofErr w:type="gramEnd"/>
    </w:p>
    <w:p w14:paraId="7C4A0F8B" w14:textId="77777777" w:rsidR="0044543E" w:rsidRPr="003335BB" w:rsidRDefault="0044543E" w:rsidP="004E3798">
      <w:pPr>
        <w:numPr>
          <w:ilvl w:val="0"/>
          <w:numId w:val="2"/>
        </w:numPr>
        <w:tabs>
          <w:tab w:val="left" w:pos="284"/>
        </w:tabs>
        <w:ind w:left="284" w:hanging="357"/>
        <w:jc w:val="both"/>
      </w:pPr>
      <w:r w:rsidRPr="003335BB">
        <w:t>Listar as parcelas de cada lançamento e a situação de cada uma</w:t>
      </w:r>
    </w:p>
    <w:p w14:paraId="40434F6B" w14:textId="77777777" w:rsidR="0044543E" w:rsidRPr="003335BB" w:rsidRDefault="0044543E" w:rsidP="004E3798">
      <w:pPr>
        <w:numPr>
          <w:ilvl w:val="0"/>
          <w:numId w:val="2"/>
        </w:numPr>
        <w:tabs>
          <w:tab w:val="left" w:pos="284"/>
        </w:tabs>
        <w:ind w:left="284" w:hanging="357"/>
        <w:jc w:val="both"/>
      </w:pPr>
      <w:r w:rsidRPr="003335BB">
        <w:t>Permitir a emissão de boleto bancário por dívida agrupada ou por parcela</w:t>
      </w:r>
    </w:p>
    <w:p w14:paraId="714A8287" w14:textId="77777777" w:rsidR="0044543E" w:rsidRPr="003335BB" w:rsidRDefault="0044543E" w:rsidP="004E3798">
      <w:pPr>
        <w:numPr>
          <w:ilvl w:val="0"/>
          <w:numId w:val="2"/>
        </w:numPr>
        <w:tabs>
          <w:tab w:val="left" w:pos="284"/>
        </w:tabs>
        <w:ind w:left="284" w:hanging="357"/>
        <w:jc w:val="both"/>
      </w:pPr>
      <w:r w:rsidRPr="003335BB">
        <w:t>Permitir o envio do link do boleto por e-mail</w:t>
      </w:r>
    </w:p>
    <w:p w14:paraId="527E59E5" w14:textId="77777777" w:rsidR="0044543E" w:rsidRPr="003335BB" w:rsidRDefault="0044543E" w:rsidP="004E3798">
      <w:pPr>
        <w:numPr>
          <w:ilvl w:val="0"/>
          <w:numId w:val="2"/>
        </w:numPr>
        <w:tabs>
          <w:tab w:val="left" w:pos="284"/>
        </w:tabs>
        <w:ind w:left="284" w:hanging="357"/>
        <w:jc w:val="both"/>
      </w:pPr>
      <w:r w:rsidRPr="003335BB">
        <w:t>Permitir o envio do link do boleto por SMS</w:t>
      </w:r>
    </w:p>
    <w:p w14:paraId="544B92E9" w14:textId="77777777" w:rsidR="0044543E" w:rsidRPr="003335BB" w:rsidRDefault="0044543E" w:rsidP="004E3798">
      <w:pPr>
        <w:numPr>
          <w:ilvl w:val="0"/>
          <w:numId w:val="2"/>
        </w:numPr>
        <w:tabs>
          <w:tab w:val="left" w:pos="284"/>
        </w:tabs>
        <w:ind w:left="284" w:hanging="357"/>
        <w:jc w:val="both"/>
      </w:pPr>
      <w:r w:rsidRPr="003335BB">
        <w:t>Permitir a emissão da certidão negativa</w:t>
      </w:r>
    </w:p>
    <w:p w14:paraId="724FE3FC" w14:textId="77777777" w:rsidR="0044543E" w:rsidRPr="003335BB" w:rsidRDefault="0044543E" w:rsidP="004E3798">
      <w:pPr>
        <w:numPr>
          <w:ilvl w:val="0"/>
          <w:numId w:val="2"/>
        </w:numPr>
        <w:tabs>
          <w:tab w:val="left" w:pos="284"/>
        </w:tabs>
        <w:ind w:left="284" w:hanging="357"/>
        <w:jc w:val="both"/>
      </w:pPr>
      <w:r w:rsidRPr="003335BB">
        <w:t>Permitir a emissão da certidão positiva</w:t>
      </w:r>
    </w:p>
    <w:p w14:paraId="7DEA3799" w14:textId="77777777" w:rsidR="0044543E" w:rsidRPr="003335BB" w:rsidRDefault="0044543E" w:rsidP="004E3798">
      <w:pPr>
        <w:numPr>
          <w:ilvl w:val="0"/>
          <w:numId w:val="2"/>
        </w:numPr>
        <w:tabs>
          <w:tab w:val="left" w:pos="284"/>
        </w:tabs>
        <w:ind w:left="284" w:hanging="357"/>
        <w:jc w:val="both"/>
      </w:pPr>
      <w:r w:rsidRPr="003335BB">
        <w:t>Permitir a emissão da certidão positiva com efeito de negativa</w:t>
      </w:r>
    </w:p>
    <w:p w14:paraId="1D63EEEE" w14:textId="77777777" w:rsidR="0044543E" w:rsidRPr="003335BB" w:rsidRDefault="0044543E" w:rsidP="004E3798">
      <w:pPr>
        <w:numPr>
          <w:ilvl w:val="0"/>
          <w:numId w:val="2"/>
        </w:numPr>
        <w:tabs>
          <w:tab w:val="left" w:pos="284"/>
        </w:tabs>
        <w:ind w:left="284" w:hanging="357"/>
        <w:jc w:val="both"/>
      </w:pPr>
      <w:r w:rsidRPr="003335BB">
        <w:t>Permitir a consulta de dados das empresas onde o contribuinte seja proprietário ou sócio, bem como a existência de débitos ajuizados ou pendentes (quando houver</w:t>
      </w:r>
      <w:proofErr w:type="gramStart"/>
      <w:r w:rsidRPr="003335BB">
        <w:t>)</w:t>
      </w:r>
      <w:proofErr w:type="gramEnd"/>
    </w:p>
    <w:p w14:paraId="1DD1EE2A" w14:textId="77777777" w:rsidR="0044543E" w:rsidRPr="003335BB" w:rsidRDefault="0044543E" w:rsidP="004E3798">
      <w:pPr>
        <w:numPr>
          <w:ilvl w:val="0"/>
          <w:numId w:val="2"/>
        </w:numPr>
        <w:tabs>
          <w:tab w:val="left" w:pos="284"/>
        </w:tabs>
        <w:ind w:left="284" w:hanging="357"/>
        <w:jc w:val="both"/>
      </w:pPr>
      <w:r w:rsidRPr="003335BB">
        <w:t>Permitir a exibição do quadro societário das empresas</w:t>
      </w:r>
    </w:p>
    <w:p w14:paraId="19AA8299" w14:textId="77777777" w:rsidR="0044543E" w:rsidRPr="003335BB" w:rsidRDefault="0044543E" w:rsidP="004E3798">
      <w:pPr>
        <w:numPr>
          <w:ilvl w:val="0"/>
          <w:numId w:val="2"/>
        </w:numPr>
        <w:tabs>
          <w:tab w:val="left" w:pos="284"/>
        </w:tabs>
        <w:ind w:left="284" w:hanging="357"/>
        <w:jc w:val="both"/>
      </w:pPr>
      <w:r w:rsidRPr="003335BB">
        <w:t>Listar os dados de entrada na sociedade e percentual societário</w:t>
      </w:r>
    </w:p>
    <w:p w14:paraId="3D60EA0B" w14:textId="77777777" w:rsidR="0044543E" w:rsidRPr="003335BB" w:rsidRDefault="0044543E" w:rsidP="004E3798">
      <w:pPr>
        <w:numPr>
          <w:ilvl w:val="0"/>
          <w:numId w:val="2"/>
        </w:numPr>
        <w:tabs>
          <w:tab w:val="left" w:pos="284"/>
        </w:tabs>
        <w:ind w:left="284" w:hanging="357"/>
        <w:jc w:val="both"/>
      </w:pPr>
      <w:r w:rsidRPr="003335BB">
        <w:t>Permitir a consulta financeira das empresas</w:t>
      </w:r>
    </w:p>
    <w:p w14:paraId="49FF8641" w14:textId="77777777" w:rsidR="0044543E" w:rsidRPr="003335BB" w:rsidRDefault="0044543E" w:rsidP="004E3798">
      <w:pPr>
        <w:numPr>
          <w:ilvl w:val="0"/>
          <w:numId w:val="2"/>
        </w:numPr>
        <w:tabs>
          <w:tab w:val="left" w:pos="284"/>
        </w:tabs>
        <w:ind w:left="284" w:hanging="357"/>
        <w:jc w:val="both"/>
      </w:pPr>
      <w:r w:rsidRPr="003335BB">
        <w:t xml:space="preserve">Listar os pagamentos, isenções e cancelamentos </w:t>
      </w:r>
      <w:proofErr w:type="gramStart"/>
      <w:r w:rsidRPr="003335BB">
        <w:t>efetuados</w:t>
      </w:r>
      <w:proofErr w:type="gramEnd"/>
    </w:p>
    <w:p w14:paraId="6ACE58C8" w14:textId="77777777" w:rsidR="0044543E" w:rsidRPr="003335BB" w:rsidRDefault="0044543E" w:rsidP="004E3798">
      <w:pPr>
        <w:numPr>
          <w:ilvl w:val="0"/>
          <w:numId w:val="2"/>
        </w:numPr>
        <w:tabs>
          <w:tab w:val="left" w:pos="284"/>
        </w:tabs>
        <w:ind w:left="284" w:hanging="357"/>
        <w:jc w:val="both"/>
      </w:pPr>
      <w:r w:rsidRPr="003335BB">
        <w:t xml:space="preserve">Listar as parcelas de cada lançamento, bem como a situação de cada </w:t>
      </w:r>
      <w:proofErr w:type="gramStart"/>
      <w:r w:rsidRPr="003335BB">
        <w:t>uma</w:t>
      </w:r>
      <w:proofErr w:type="gramEnd"/>
    </w:p>
    <w:p w14:paraId="0930E373" w14:textId="77777777" w:rsidR="0044543E" w:rsidRPr="003335BB" w:rsidRDefault="0044543E" w:rsidP="004E3798">
      <w:pPr>
        <w:numPr>
          <w:ilvl w:val="0"/>
          <w:numId w:val="2"/>
        </w:numPr>
        <w:tabs>
          <w:tab w:val="left" w:pos="284"/>
        </w:tabs>
        <w:ind w:left="284" w:hanging="357"/>
        <w:jc w:val="both"/>
      </w:pPr>
      <w:r w:rsidRPr="003335BB">
        <w:t>Permitir a emissão de boleto bancário por dívida agrupada ou por parcela</w:t>
      </w:r>
    </w:p>
    <w:p w14:paraId="339270BE" w14:textId="77777777" w:rsidR="0044543E" w:rsidRPr="003335BB" w:rsidRDefault="0044543E" w:rsidP="004E3798">
      <w:pPr>
        <w:numPr>
          <w:ilvl w:val="0"/>
          <w:numId w:val="2"/>
        </w:numPr>
        <w:tabs>
          <w:tab w:val="left" w:pos="284"/>
        </w:tabs>
        <w:ind w:left="284" w:hanging="357"/>
        <w:jc w:val="both"/>
      </w:pPr>
      <w:r w:rsidRPr="003335BB">
        <w:t>Permitir o envio do link do boleto por e-mail</w:t>
      </w:r>
    </w:p>
    <w:p w14:paraId="13FC0B2F" w14:textId="77777777" w:rsidR="0044543E" w:rsidRPr="003335BB" w:rsidRDefault="0044543E" w:rsidP="004E3798">
      <w:pPr>
        <w:numPr>
          <w:ilvl w:val="0"/>
          <w:numId w:val="2"/>
        </w:numPr>
        <w:tabs>
          <w:tab w:val="left" w:pos="284"/>
        </w:tabs>
        <w:ind w:left="284" w:hanging="357"/>
        <w:jc w:val="both"/>
      </w:pPr>
      <w:r w:rsidRPr="003335BB">
        <w:t>Permitir o envio do link do boleto por SMS</w:t>
      </w:r>
    </w:p>
    <w:p w14:paraId="4745BB9A" w14:textId="77777777" w:rsidR="0044543E" w:rsidRPr="003335BB" w:rsidRDefault="0044543E" w:rsidP="004E3798">
      <w:pPr>
        <w:numPr>
          <w:ilvl w:val="0"/>
          <w:numId w:val="2"/>
        </w:numPr>
        <w:tabs>
          <w:tab w:val="left" w:pos="284"/>
        </w:tabs>
        <w:ind w:left="284" w:hanging="357"/>
        <w:jc w:val="both"/>
      </w:pPr>
      <w:r w:rsidRPr="003335BB">
        <w:lastRenderedPageBreak/>
        <w:t>Permitir a emissão da certidão negativa</w:t>
      </w:r>
    </w:p>
    <w:p w14:paraId="593ADF41" w14:textId="77777777" w:rsidR="0044543E" w:rsidRPr="003335BB" w:rsidRDefault="0044543E" w:rsidP="004E3798">
      <w:pPr>
        <w:numPr>
          <w:ilvl w:val="0"/>
          <w:numId w:val="2"/>
        </w:numPr>
        <w:tabs>
          <w:tab w:val="left" w:pos="284"/>
        </w:tabs>
        <w:ind w:left="284" w:hanging="357"/>
        <w:jc w:val="both"/>
      </w:pPr>
      <w:r w:rsidRPr="003335BB">
        <w:t>Permitir a emissão da certidão positiva</w:t>
      </w:r>
    </w:p>
    <w:p w14:paraId="4293B86C" w14:textId="77777777" w:rsidR="0044543E" w:rsidRPr="003335BB" w:rsidRDefault="0044543E" w:rsidP="004E3798">
      <w:pPr>
        <w:numPr>
          <w:ilvl w:val="0"/>
          <w:numId w:val="2"/>
        </w:numPr>
        <w:tabs>
          <w:tab w:val="left" w:pos="284"/>
        </w:tabs>
        <w:ind w:left="284" w:hanging="357"/>
        <w:jc w:val="both"/>
      </w:pPr>
      <w:r w:rsidRPr="003335BB">
        <w:t>Permitir a emissão da certidão positiva com efeito de negativa</w:t>
      </w:r>
    </w:p>
    <w:p w14:paraId="3816F215" w14:textId="77777777" w:rsidR="0044543E" w:rsidRPr="003335BB" w:rsidRDefault="0044543E" w:rsidP="004E3798">
      <w:pPr>
        <w:numPr>
          <w:ilvl w:val="0"/>
          <w:numId w:val="2"/>
        </w:numPr>
        <w:tabs>
          <w:tab w:val="left" w:pos="284"/>
        </w:tabs>
        <w:ind w:left="284" w:hanging="357"/>
        <w:jc w:val="both"/>
      </w:pPr>
      <w:r w:rsidRPr="003335BB">
        <w:t>Permitir a consulta a todos os protocolos gerados pelo contribuinte</w:t>
      </w:r>
    </w:p>
    <w:p w14:paraId="6351EA37" w14:textId="77777777" w:rsidR="0044543E" w:rsidRPr="003335BB" w:rsidRDefault="0044543E" w:rsidP="004E3798">
      <w:pPr>
        <w:numPr>
          <w:ilvl w:val="0"/>
          <w:numId w:val="2"/>
        </w:numPr>
        <w:tabs>
          <w:tab w:val="left" w:pos="284"/>
        </w:tabs>
        <w:ind w:left="284" w:hanging="357"/>
        <w:jc w:val="both"/>
      </w:pPr>
      <w:r w:rsidRPr="003335BB">
        <w:t xml:space="preserve">Exibir informações dos processos como: número, situação, data de abertura, data de entrega, data de arquivamento e descrição da </w:t>
      </w:r>
      <w:proofErr w:type="gramStart"/>
      <w:r w:rsidRPr="003335BB">
        <w:t>solicitação</w:t>
      </w:r>
      <w:proofErr w:type="gramEnd"/>
    </w:p>
    <w:p w14:paraId="589330F9" w14:textId="77777777" w:rsidR="0044543E" w:rsidRPr="003335BB" w:rsidRDefault="0044543E" w:rsidP="004E3798">
      <w:pPr>
        <w:numPr>
          <w:ilvl w:val="0"/>
          <w:numId w:val="2"/>
        </w:numPr>
        <w:tabs>
          <w:tab w:val="left" w:pos="284"/>
        </w:tabs>
        <w:ind w:left="284" w:hanging="357"/>
        <w:jc w:val="both"/>
      </w:pPr>
      <w:r w:rsidRPr="003335BB">
        <w:t>Exibir dados de trâmites</w:t>
      </w:r>
    </w:p>
    <w:p w14:paraId="21CA9700" w14:textId="77777777" w:rsidR="0044543E" w:rsidRPr="003335BB" w:rsidRDefault="0044543E" w:rsidP="004E3798">
      <w:pPr>
        <w:numPr>
          <w:ilvl w:val="0"/>
          <w:numId w:val="2"/>
        </w:numPr>
        <w:tabs>
          <w:tab w:val="left" w:pos="284"/>
        </w:tabs>
        <w:ind w:left="284" w:hanging="357"/>
        <w:jc w:val="both"/>
      </w:pPr>
      <w:r w:rsidRPr="003335BB">
        <w:t>Permitir consulta a documentos exigidos por assunto</w:t>
      </w:r>
    </w:p>
    <w:p w14:paraId="740FACF8" w14:textId="77777777" w:rsidR="0044543E" w:rsidRPr="003335BB" w:rsidRDefault="0044543E" w:rsidP="004E3798">
      <w:pPr>
        <w:numPr>
          <w:ilvl w:val="0"/>
          <w:numId w:val="2"/>
        </w:numPr>
        <w:tabs>
          <w:tab w:val="left" w:pos="284"/>
        </w:tabs>
        <w:ind w:left="284" w:hanging="357"/>
        <w:jc w:val="both"/>
      </w:pPr>
      <w:r w:rsidRPr="003335BB">
        <w:t>Listar as quantidades de cópias exigidas por documento</w:t>
      </w:r>
    </w:p>
    <w:p w14:paraId="186B9B5C" w14:textId="77777777" w:rsidR="0044543E" w:rsidRPr="003335BB" w:rsidRDefault="0044543E" w:rsidP="004E3798">
      <w:pPr>
        <w:numPr>
          <w:ilvl w:val="0"/>
          <w:numId w:val="2"/>
        </w:numPr>
        <w:tabs>
          <w:tab w:val="left" w:pos="284"/>
        </w:tabs>
        <w:ind w:left="284" w:hanging="357"/>
        <w:jc w:val="both"/>
      </w:pPr>
      <w:r w:rsidRPr="003335BB">
        <w:t xml:space="preserve">Permitir a abertura de protocolos por </w:t>
      </w:r>
      <w:proofErr w:type="spellStart"/>
      <w:r w:rsidRPr="003335BB">
        <w:t>subassunto</w:t>
      </w:r>
      <w:proofErr w:type="spellEnd"/>
    </w:p>
    <w:p w14:paraId="7333D63C" w14:textId="77777777" w:rsidR="0044543E" w:rsidRPr="003335BB" w:rsidRDefault="0044543E" w:rsidP="004E3798">
      <w:pPr>
        <w:numPr>
          <w:ilvl w:val="0"/>
          <w:numId w:val="2"/>
        </w:numPr>
        <w:tabs>
          <w:tab w:val="left" w:pos="284"/>
        </w:tabs>
        <w:ind w:left="284" w:hanging="357"/>
        <w:jc w:val="both"/>
      </w:pPr>
      <w:r w:rsidRPr="003335BB">
        <w:t>Permitir a anexação de documentos ou imagens ao protocolo</w:t>
      </w:r>
    </w:p>
    <w:p w14:paraId="26AEB662" w14:textId="77777777" w:rsidR="0044543E" w:rsidRPr="003335BB" w:rsidRDefault="0044543E" w:rsidP="004E3798">
      <w:pPr>
        <w:numPr>
          <w:ilvl w:val="0"/>
          <w:numId w:val="2"/>
        </w:numPr>
        <w:tabs>
          <w:tab w:val="left" w:pos="284"/>
        </w:tabs>
        <w:ind w:left="284" w:hanging="357"/>
        <w:jc w:val="both"/>
      </w:pPr>
      <w:r w:rsidRPr="003335BB">
        <w:t xml:space="preserve">Exibir um totalizador dos valores empenhados, liquidados, pagos e anulados para empresas cujo CPF informado na identificação do cidadão estiver vinculado no quadro </w:t>
      </w:r>
      <w:proofErr w:type="gramStart"/>
      <w:r w:rsidRPr="003335BB">
        <w:t>societário</w:t>
      </w:r>
      <w:proofErr w:type="gramEnd"/>
    </w:p>
    <w:p w14:paraId="17978760" w14:textId="77777777" w:rsidR="0044543E" w:rsidRPr="003335BB" w:rsidRDefault="0044543E" w:rsidP="004E3798">
      <w:pPr>
        <w:numPr>
          <w:ilvl w:val="0"/>
          <w:numId w:val="2"/>
        </w:numPr>
        <w:tabs>
          <w:tab w:val="left" w:pos="284"/>
        </w:tabs>
        <w:ind w:left="284" w:hanging="357"/>
        <w:jc w:val="both"/>
      </w:pPr>
      <w:r w:rsidRPr="003335BB">
        <w:t>Permitir a visualização de todos os empenhos do exercício contendo: número</w:t>
      </w:r>
      <w:proofErr w:type="gramStart"/>
      <w:r w:rsidRPr="003335BB">
        <w:t>, data</w:t>
      </w:r>
      <w:proofErr w:type="gramEnd"/>
      <w:r w:rsidRPr="003335BB">
        <w:t xml:space="preserve"> de emissão, descrição, valor empenhado, valor liquidado, valor anulado e valor pago</w:t>
      </w:r>
    </w:p>
    <w:p w14:paraId="2B312313" w14:textId="77777777" w:rsidR="0044543E" w:rsidRPr="003335BB" w:rsidRDefault="0044543E" w:rsidP="004E3798">
      <w:pPr>
        <w:numPr>
          <w:ilvl w:val="0"/>
          <w:numId w:val="2"/>
        </w:numPr>
        <w:tabs>
          <w:tab w:val="left" w:pos="284"/>
        </w:tabs>
        <w:ind w:left="284" w:hanging="357"/>
        <w:jc w:val="both"/>
      </w:pPr>
      <w:r w:rsidRPr="003335BB">
        <w:t>Permitir a consulta dos dados das notas fiscais e/ou outros documentos vinculados aos empenhos</w:t>
      </w:r>
    </w:p>
    <w:p w14:paraId="171B6865" w14:textId="77777777" w:rsidR="0044543E" w:rsidRPr="003335BB" w:rsidRDefault="0044543E" w:rsidP="004E3798">
      <w:pPr>
        <w:numPr>
          <w:ilvl w:val="0"/>
          <w:numId w:val="2"/>
        </w:numPr>
        <w:tabs>
          <w:tab w:val="left" w:pos="284"/>
        </w:tabs>
        <w:ind w:left="284" w:hanging="357"/>
        <w:jc w:val="both"/>
      </w:pPr>
      <w:r w:rsidRPr="003335BB">
        <w:t xml:space="preserve">Exibir as informações de data de vencimento, série, número e valor das notas fiscais e/ou outros </w:t>
      </w:r>
      <w:proofErr w:type="gramStart"/>
      <w:r w:rsidRPr="003335BB">
        <w:t>documentos</w:t>
      </w:r>
      <w:proofErr w:type="gramEnd"/>
    </w:p>
    <w:p w14:paraId="1180B207" w14:textId="77777777" w:rsidR="0044543E" w:rsidRPr="003335BB" w:rsidRDefault="0044543E" w:rsidP="004E3798">
      <w:pPr>
        <w:numPr>
          <w:ilvl w:val="0"/>
          <w:numId w:val="2"/>
        </w:numPr>
        <w:tabs>
          <w:tab w:val="left" w:pos="284"/>
        </w:tabs>
        <w:ind w:left="284" w:hanging="357"/>
        <w:jc w:val="both"/>
      </w:pPr>
      <w:r w:rsidRPr="003335BB">
        <w:t>Exibir as fontes pagadoras do município</w:t>
      </w:r>
    </w:p>
    <w:p w14:paraId="113A6706" w14:textId="77777777" w:rsidR="0044543E" w:rsidRPr="003335BB" w:rsidRDefault="0044543E" w:rsidP="004E3798">
      <w:pPr>
        <w:numPr>
          <w:ilvl w:val="0"/>
          <w:numId w:val="2"/>
        </w:numPr>
        <w:tabs>
          <w:tab w:val="left" w:pos="284"/>
        </w:tabs>
        <w:ind w:left="284" w:hanging="357"/>
        <w:jc w:val="both"/>
      </w:pPr>
      <w:r w:rsidRPr="003335BB">
        <w:t xml:space="preserve">Exibir todos os contratos ativos, ou não, do </w:t>
      </w:r>
      <w:proofErr w:type="gramStart"/>
      <w:r w:rsidRPr="003335BB">
        <w:t>servidor</w:t>
      </w:r>
      <w:proofErr w:type="gramEnd"/>
    </w:p>
    <w:p w14:paraId="088F18AA" w14:textId="77777777" w:rsidR="0044543E" w:rsidRPr="003335BB" w:rsidRDefault="0044543E" w:rsidP="004E3798">
      <w:pPr>
        <w:numPr>
          <w:ilvl w:val="0"/>
          <w:numId w:val="2"/>
        </w:numPr>
        <w:tabs>
          <w:tab w:val="left" w:pos="284"/>
        </w:tabs>
        <w:ind w:left="284" w:hanging="357"/>
        <w:jc w:val="both"/>
      </w:pPr>
      <w:r w:rsidRPr="003335BB">
        <w:t>Exibir informações resumidas do contrato do colaborador como: número</w:t>
      </w:r>
      <w:proofErr w:type="gramStart"/>
      <w:r w:rsidRPr="003335BB">
        <w:t>, data</w:t>
      </w:r>
      <w:proofErr w:type="gramEnd"/>
      <w:r w:rsidRPr="003335BB">
        <w:t xml:space="preserve"> de admissão, data de rescisão, lotação e cargo</w:t>
      </w:r>
    </w:p>
    <w:p w14:paraId="74B1F02C" w14:textId="77777777" w:rsidR="0044543E" w:rsidRPr="003335BB" w:rsidRDefault="0044543E" w:rsidP="004E3798">
      <w:pPr>
        <w:numPr>
          <w:ilvl w:val="0"/>
          <w:numId w:val="2"/>
        </w:numPr>
        <w:tabs>
          <w:tab w:val="left" w:pos="284"/>
        </w:tabs>
        <w:ind w:left="284" w:hanging="357"/>
        <w:jc w:val="both"/>
      </w:pPr>
      <w:r w:rsidRPr="003335BB">
        <w:t>Permitir a consulta do resumo da folha de pagamento</w:t>
      </w:r>
    </w:p>
    <w:p w14:paraId="6957AD96" w14:textId="77777777" w:rsidR="0044543E" w:rsidRPr="003335BB" w:rsidRDefault="0044543E" w:rsidP="004E3798">
      <w:pPr>
        <w:numPr>
          <w:ilvl w:val="0"/>
          <w:numId w:val="2"/>
        </w:numPr>
        <w:tabs>
          <w:tab w:val="left" w:pos="284"/>
        </w:tabs>
        <w:ind w:left="284" w:hanging="357"/>
        <w:jc w:val="both"/>
      </w:pPr>
      <w:r w:rsidRPr="003335BB">
        <w:t xml:space="preserve">Exibir as informações de todas as verbas pagas em folha, bem como totalizadores e saldo </w:t>
      </w:r>
      <w:proofErr w:type="gramStart"/>
      <w:r w:rsidRPr="003335BB">
        <w:t>líquido</w:t>
      </w:r>
      <w:proofErr w:type="gramEnd"/>
    </w:p>
    <w:p w14:paraId="63AB3905" w14:textId="77777777" w:rsidR="0044543E" w:rsidRPr="003335BB" w:rsidRDefault="0044543E" w:rsidP="004E3798">
      <w:pPr>
        <w:numPr>
          <w:ilvl w:val="0"/>
          <w:numId w:val="2"/>
        </w:numPr>
        <w:tabs>
          <w:tab w:val="left" w:pos="284"/>
        </w:tabs>
        <w:ind w:left="284" w:hanging="357"/>
        <w:jc w:val="both"/>
      </w:pPr>
      <w:r w:rsidRPr="003335BB">
        <w:t>Permitir a visualização da margem consignável do servidor</w:t>
      </w:r>
    </w:p>
    <w:p w14:paraId="3AB75360" w14:textId="77777777" w:rsidR="0044543E" w:rsidRPr="003335BB" w:rsidRDefault="0044543E" w:rsidP="004E3798">
      <w:pPr>
        <w:numPr>
          <w:ilvl w:val="0"/>
          <w:numId w:val="2"/>
        </w:numPr>
        <w:tabs>
          <w:tab w:val="left" w:pos="284"/>
        </w:tabs>
        <w:ind w:left="284" w:hanging="357"/>
        <w:jc w:val="both"/>
      </w:pPr>
      <w:r w:rsidRPr="003335BB">
        <w:t>Listar extrato de férias do servidor por contrato</w:t>
      </w:r>
    </w:p>
    <w:p w14:paraId="26066C8F" w14:textId="77777777" w:rsidR="0044543E" w:rsidRPr="003335BB" w:rsidRDefault="0044543E" w:rsidP="004E3798">
      <w:pPr>
        <w:numPr>
          <w:ilvl w:val="0"/>
          <w:numId w:val="2"/>
        </w:numPr>
        <w:tabs>
          <w:tab w:val="left" w:pos="284"/>
        </w:tabs>
        <w:ind w:left="284" w:hanging="357"/>
        <w:jc w:val="both"/>
      </w:pPr>
      <w:r w:rsidRPr="003335BB">
        <w:t>Permitir a visualização de férias pendentes e períodos aquisitivos</w:t>
      </w:r>
    </w:p>
    <w:p w14:paraId="5F7F65E4" w14:textId="77777777" w:rsidR="0044543E" w:rsidRPr="003335BB" w:rsidRDefault="0044543E" w:rsidP="004E3798">
      <w:pPr>
        <w:numPr>
          <w:ilvl w:val="0"/>
          <w:numId w:val="2"/>
        </w:numPr>
        <w:tabs>
          <w:tab w:val="left" w:pos="284"/>
        </w:tabs>
        <w:ind w:left="284" w:hanging="357"/>
        <w:jc w:val="both"/>
      </w:pPr>
      <w:r w:rsidRPr="003335BB">
        <w:t>Exibir as informações de dias concedidos e de abono por período</w:t>
      </w:r>
    </w:p>
    <w:p w14:paraId="3574C1A8" w14:textId="77777777" w:rsidR="0044543E" w:rsidRPr="003335BB" w:rsidRDefault="0044543E" w:rsidP="004E3798">
      <w:pPr>
        <w:numPr>
          <w:ilvl w:val="0"/>
          <w:numId w:val="2"/>
        </w:numPr>
        <w:tabs>
          <w:tab w:val="left" w:pos="284"/>
        </w:tabs>
        <w:ind w:left="284" w:hanging="357"/>
        <w:jc w:val="both"/>
      </w:pPr>
      <w:r w:rsidRPr="003335BB">
        <w:t>Permitir a consulta e votação de enquetes disponíveis de acordo com a categoria</w:t>
      </w:r>
    </w:p>
    <w:p w14:paraId="5B361E19" w14:textId="77777777" w:rsidR="0044543E" w:rsidRPr="003335BB" w:rsidRDefault="0044543E" w:rsidP="004E3798">
      <w:pPr>
        <w:numPr>
          <w:ilvl w:val="0"/>
          <w:numId w:val="2"/>
        </w:numPr>
        <w:tabs>
          <w:tab w:val="left" w:pos="284"/>
        </w:tabs>
        <w:ind w:left="284" w:hanging="357"/>
        <w:jc w:val="both"/>
      </w:pPr>
      <w:r w:rsidRPr="003335BB">
        <w:t>Exibir as últimas participações nas enquetes em que a votação foi efetuada</w:t>
      </w:r>
    </w:p>
    <w:p w14:paraId="462D9DA4" w14:textId="77777777" w:rsidR="0044543E" w:rsidRPr="003335BB" w:rsidRDefault="0044543E" w:rsidP="004E3798">
      <w:pPr>
        <w:numPr>
          <w:ilvl w:val="0"/>
          <w:numId w:val="2"/>
        </w:numPr>
        <w:tabs>
          <w:tab w:val="left" w:pos="284"/>
        </w:tabs>
        <w:ind w:left="284" w:hanging="357"/>
        <w:jc w:val="both"/>
      </w:pPr>
      <w:r w:rsidRPr="003335BB">
        <w:t>Possuir painel estatístico com informações sobre o uso do aplicativo que permita ao Gestor acompanhar:</w:t>
      </w:r>
      <w:r w:rsidRPr="003335BB">
        <w:br/>
        <w:t>• Número de guias emitidas;</w:t>
      </w:r>
    </w:p>
    <w:p w14:paraId="5F058062" w14:textId="77777777" w:rsidR="0044543E" w:rsidRPr="003335BB" w:rsidRDefault="0044543E" w:rsidP="0044543E">
      <w:pPr>
        <w:tabs>
          <w:tab w:val="left" w:pos="284"/>
        </w:tabs>
        <w:ind w:left="284"/>
        <w:jc w:val="both"/>
      </w:pPr>
      <w:r w:rsidRPr="003335BB">
        <w:t>• Número de certidões emitidas;</w:t>
      </w:r>
    </w:p>
    <w:p w14:paraId="711B0757" w14:textId="77777777" w:rsidR="0044543E" w:rsidRPr="003335BB" w:rsidRDefault="0044543E" w:rsidP="0044543E">
      <w:pPr>
        <w:tabs>
          <w:tab w:val="left" w:pos="284"/>
        </w:tabs>
        <w:ind w:left="284"/>
        <w:jc w:val="both"/>
      </w:pPr>
      <w:r w:rsidRPr="003335BB">
        <w:t>• Número de SMS enviados;</w:t>
      </w:r>
    </w:p>
    <w:p w14:paraId="34F58958" w14:textId="77777777" w:rsidR="0044543E" w:rsidRPr="003335BB" w:rsidRDefault="0044543E" w:rsidP="0044543E">
      <w:pPr>
        <w:tabs>
          <w:tab w:val="left" w:pos="284"/>
        </w:tabs>
        <w:ind w:left="284"/>
        <w:jc w:val="both"/>
      </w:pPr>
      <w:r w:rsidRPr="003335BB">
        <w:t>• Número de protocolos gerados por assunto;</w:t>
      </w:r>
    </w:p>
    <w:p w14:paraId="4AA2CECF" w14:textId="77777777" w:rsidR="0044543E" w:rsidRPr="003335BB" w:rsidRDefault="0044543E" w:rsidP="0044543E">
      <w:pPr>
        <w:tabs>
          <w:tab w:val="left" w:pos="284"/>
        </w:tabs>
        <w:ind w:left="284"/>
        <w:jc w:val="both"/>
      </w:pPr>
      <w:r w:rsidRPr="003335BB">
        <w:t>• Total de usuários cadastrados</w:t>
      </w:r>
    </w:p>
    <w:p w14:paraId="62E4ACDF" w14:textId="77777777" w:rsidR="0044543E" w:rsidRPr="003335BB" w:rsidRDefault="0044543E" w:rsidP="004E3798">
      <w:pPr>
        <w:numPr>
          <w:ilvl w:val="0"/>
          <w:numId w:val="2"/>
        </w:numPr>
        <w:tabs>
          <w:tab w:val="left" w:pos="284"/>
        </w:tabs>
        <w:ind w:left="284" w:hanging="357"/>
        <w:jc w:val="both"/>
      </w:pPr>
      <w:r w:rsidRPr="003335BB">
        <w:t>Permitir a exibição de mensagens customizadas pela Entidade</w:t>
      </w:r>
    </w:p>
    <w:p w14:paraId="79C8C066" w14:textId="77777777" w:rsidR="0044543E" w:rsidRPr="003335BB" w:rsidRDefault="0044543E" w:rsidP="004E3798">
      <w:pPr>
        <w:numPr>
          <w:ilvl w:val="0"/>
          <w:numId w:val="2"/>
        </w:numPr>
        <w:tabs>
          <w:tab w:val="left" w:pos="284"/>
        </w:tabs>
        <w:ind w:left="284" w:hanging="357"/>
        <w:jc w:val="both"/>
      </w:pPr>
      <w:r w:rsidRPr="003335BB">
        <w:t>Permitir o envio de e-mails ou SMS para os usuários cadastrados no aplicativo, com notificação de cobrança e opção de geração da guia para pagamento com o valor atualizado. Esta opção deve ser permitida para um usuário específico ou para um lote de usuários previamente selecionados no sistema de tributação e receitas</w:t>
      </w:r>
    </w:p>
    <w:p w14:paraId="2589FDA5" w14:textId="77777777" w:rsidR="0044543E" w:rsidRPr="003335BB" w:rsidRDefault="0044543E" w:rsidP="004E3798">
      <w:pPr>
        <w:numPr>
          <w:ilvl w:val="0"/>
          <w:numId w:val="2"/>
        </w:numPr>
        <w:tabs>
          <w:tab w:val="left" w:pos="284"/>
        </w:tabs>
        <w:ind w:left="284" w:hanging="357"/>
        <w:jc w:val="both"/>
      </w:pPr>
      <w:r w:rsidRPr="003335BB">
        <w:t xml:space="preserve">Permitir o gerenciamento de consumo dos recursos de mensageria, envios de SMS, e-mails e </w:t>
      </w:r>
      <w:proofErr w:type="gramStart"/>
      <w:r w:rsidRPr="003335BB">
        <w:t>avisos</w:t>
      </w:r>
      <w:proofErr w:type="gramEnd"/>
    </w:p>
    <w:p w14:paraId="39D46EB2" w14:textId="77777777" w:rsidR="0044543E" w:rsidRPr="003335BB" w:rsidRDefault="0044543E" w:rsidP="004E3798">
      <w:pPr>
        <w:numPr>
          <w:ilvl w:val="0"/>
          <w:numId w:val="2"/>
        </w:numPr>
        <w:tabs>
          <w:tab w:val="left" w:pos="284"/>
        </w:tabs>
        <w:ind w:left="284" w:hanging="357"/>
        <w:jc w:val="both"/>
      </w:pPr>
      <w:r w:rsidRPr="003335BB">
        <w:t>Permitir a visualização dos usuários cadastrados no aplicativo</w:t>
      </w:r>
    </w:p>
    <w:p w14:paraId="25A76EA5" w14:textId="77777777" w:rsidR="0044543E" w:rsidRPr="003335BB" w:rsidRDefault="0044543E" w:rsidP="004E3798">
      <w:pPr>
        <w:numPr>
          <w:ilvl w:val="0"/>
          <w:numId w:val="2"/>
        </w:numPr>
        <w:tabs>
          <w:tab w:val="left" w:pos="284"/>
        </w:tabs>
        <w:ind w:left="284" w:hanging="357"/>
        <w:jc w:val="both"/>
      </w:pPr>
      <w:r w:rsidRPr="003335BB">
        <w:lastRenderedPageBreak/>
        <w:t>Permitir a criação e manutenção de enquetes que ficarão disponíveis aos usuários do aplicativo</w:t>
      </w:r>
    </w:p>
    <w:p w14:paraId="234C6A76" w14:textId="77777777" w:rsidR="0044543E" w:rsidRPr="003335BB" w:rsidRDefault="0044543E" w:rsidP="004E3798">
      <w:pPr>
        <w:numPr>
          <w:ilvl w:val="0"/>
          <w:numId w:val="2"/>
        </w:numPr>
        <w:tabs>
          <w:tab w:val="left" w:pos="284"/>
        </w:tabs>
        <w:ind w:left="284" w:hanging="357"/>
        <w:jc w:val="both"/>
      </w:pPr>
      <w:r w:rsidRPr="003335BB">
        <w:t xml:space="preserve">Permitir a geração de QR </w:t>
      </w:r>
      <w:proofErr w:type="spellStart"/>
      <w:r w:rsidRPr="003335BB">
        <w:t>Code</w:t>
      </w:r>
      <w:proofErr w:type="spellEnd"/>
      <w:r w:rsidRPr="003335BB">
        <w:t xml:space="preserve"> para um endereço específico, link ou texto </w:t>
      </w:r>
      <w:proofErr w:type="gramStart"/>
      <w:r w:rsidRPr="003335BB">
        <w:t>informativo</w:t>
      </w:r>
      <w:proofErr w:type="gramEnd"/>
    </w:p>
    <w:p w14:paraId="459D0563" w14:textId="77777777" w:rsidR="0044543E" w:rsidRPr="003335BB" w:rsidRDefault="0044543E" w:rsidP="004E3798">
      <w:pPr>
        <w:numPr>
          <w:ilvl w:val="0"/>
          <w:numId w:val="2"/>
        </w:numPr>
        <w:tabs>
          <w:tab w:val="left" w:pos="284"/>
        </w:tabs>
        <w:ind w:left="284" w:hanging="357"/>
        <w:jc w:val="both"/>
      </w:pPr>
      <w:r w:rsidRPr="003335BB">
        <w:t>Permitir a visualização do histórico de operações executadas pelo cidadão no aplicativo</w:t>
      </w:r>
    </w:p>
    <w:p w14:paraId="33E47C9C" w14:textId="77777777" w:rsidR="0044543E" w:rsidRPr="003335BB" w:rsidRDefault="0044543E" w:rsidP="0044543E">
      <w:pPr>
        <w:tabs>
          <w:tab w:val="left" w:pos="284"/>
        </w:tabs>
        <w:autoSpaceDE w:val="0"/>
        <w:autoSpaceDN w:val="0"/>
        <w:adjustRightInd w:val="0"/>
        <w:ind w:left="284"/>
        <w:rPr>
          <w:b/>
          <w:bCs/>
        </w:rPr>
      </w:pPr>
    </w:p>
    <w:p w14:paraId="5F8D37C0" w14:textId="77777777" w:rsidR="0044543E" w:rsidRPr="003335BB" w:rsidRDefault="0044543E" w:rsidP="0044543E">
      <w:pPr>
        <w:tabs>
          <w:tab w:val="left" w:pos="284"/>
        </w:tabs>
        <w:ind w:left="284"/>
        <w:jc w:val="both"/>
        <w:rPr>
          <w:b/>
        </w:rPr>
      </w:pPr>
      <w:r w:rsidRPr="003335BB">
        <w:rPr>
          <w:b/>
        </w:rPr>
        <w:t>Indicadores de Gestão</w:t>
      </w:r>
    </w:p>
    <w:p w14:paraId="47A09ABD" w14:textId="77777777" w:rsidR="0044543E" w:rsidRPr="003335BB" w:rsidRDefault="0044543E" w:rsidP="004E3798">
      <w:pPr>
        <w:numPr>
          <w:ilvl w:val="0"/>
          <w:numId w:val="2"/>
        </w:numPr>
        <w:tabs>
          <w:tab w:val="left" w:pos="284"/>
        </w:tabs>
        <w:ind w:left="284" w:hanging="357"/>
        <w:jc w:val="both"/>
      </w:pPr>
      <w:r w:rsidRPr="003335BB">
        <w:t xml:space="preserve">Disponibilizar módulo com informações de indicadores da gestão em formato gráfico, dispondo de pelo menos </w:t>
      </w:r>
      <w:proofErr w:type="gramStart"/>
      <w:r w:rsidRPr="003335BB">
        <w:t>informações das áreas Financeira</w:t>
      </w:r>
      <w:proofErr w:type="gramEnd"/>
      <w:r w:rsidRPr="003335BB">
        <w:t>, Receitas e Despesas (Orçamentárias).</w:t>
      </w:r>
    </w:p>
    <w:p w14:paraId="775D2444" w14:textId="77777777" w:rsidR="0044543E" w:rsidRPr="003335BB" w:rsidRDefault="0044543E" w:rsidP="004E3798">
      <w:pPr>
        <w:numPr>
          <w:ilvl w:val="0"/>
          <w:numId w:val="2"/>
        </w:numPr>
        <w:tabs>
          <w:tab w:val="left" w:pos="284"/>
        </w:tabs>
        <w:ind w:left="284" w:hanging="357"/>
        <w:jc w:val="both"/>
      </w:pPr>
      <w:r w:rsidRPr="003335BB">
        <w:t>Disponibilizar o acesso ao ambiente dos indicadores da gestão em WEB e dispositivo móvel.</w:t>
      </w:r>
    </w:p>
    <w:p w14:paraId="4B453C37" w14:textId="77777777" w:rsidR="0044543E" w:rsidRPr="003335BB" w:rsidRDefault="0044543E" w:rsidP="004E3798">
      <w:pPr>
        <w:numPr>
          <w:ilvl w:val="0"/>
          <w:numId w:val="2"/>
        </w:numPr>
        <w:tabs>
          <w:tab w:val="left" w:pos="284"/>
        </w:tabs>
        <w:ind w:left="284" w:hanging="357"/>
        <w:jc w:val="both"/>
      </w:pPr>
      <w:r w:rsidRPr="003335BB">
        <w:t>Os indicadores da gestão devem estar alocados em ambiente com o conceito de computação em nuvem.</w:t>
      </w:r>
    </w:p>
    <w:p w14:paraId="3A23D908" w14:textId="77777777" w:rsidR="0044543E" w:rsidRPr="003335BB" w:rsidRDefault="0044543E" w:rsidP="004E3798">
      <w:pPr>
        <w:numPr>
          <w:ilvl w:val="0"/>
          <w:numId w:val="2"/>
        </w:numPr>
        <w:tabs>
          <w:tab w:val="left" w:pos="284"/>
        </w:tabs>
        <w:ind w:left="284" w:hanging="357"/>
        <w:jc w:val="both"/>
      </w:pPr>
      <w:r w:rsidRPr="003335BB">
        <w:t>Deve ser possível configurar usuários cujo acesso ao módulo seja possível com visualizações distintas dos indicadores, para que cada usuário possa ter acesso aos indicadores de sua área de interesse.</w:t>
      </w:r>
    </w:p>
    <w:p w14:paraId="0C49D396" w14:textId="77777777" w:rsidR="0044543E" w:rsidRPr="003335BB" w:rsidRDefault="0044543E" w:rsidP="004E3798">
      <w:pPr>
        <w:numPr>
          <w:ilvl w:val="0"/>
          <w:numId w:val="2"/>
        </w:numPr>
        <w:tabs>
          <w:tab w:val="left" w:pos="284"/>
        </w:tabs>
        <w:ind w:left="284" w:hanging="357"/>
        <w:jc w:val="both"/>
      </w:pPr>
      <w:r w:rsidRPr="003335BB">
        <w:t xml:space="preserve">Disponibilizar os gráficos com as informações dos indicadores que permitam interação, podendo fazer filtros e seleções de períodos, bem como ofertar detalhamento de níveis da informação (tecnicamente conhecido como </w:t>
      </w:r>
      <w:proofErr w:type="spellStart"/>
      <w:r w:rsidRPr="003335BB">
        <w:t>drill</w:t>
      </w:r>
      <w:proofErr w:type="spellEnd"/>
      <w:r w:rsidRPr="003335BB">
        <w:t xml:space="preserve"> </w:t>
      </w:r>
      <w:proofErr w:type="spellStart"/>
      <w:r w:rsidRPr="003335BB">
        <w:t>down</w:t>
      </w:r>
      <w:proofErr w:type="spellEnd"/>
      <w:r w:rsidRPr="003335BB">
        <w:t>) que está sendo exibida para os indicadores que exibirem informações das Naturezas de Receitas e Despesas. Ao realizar um filtro através de um indicador, os demais indicadores apresentados no mesmo campo de visão, na mesma tela, também devem respeitar o filtro realizado (desde que tratem do mesmo tema).</w:t>
      </w:r>
    </w:p>
    <w:p w14:paraId="0746E681" w14:textId="77777777" w:rsidR="0044543E" w:rsidRPr="003335BB" w:rsidRDefault="0044543E" w:rsidP="004E3798">
      <w:pPr>
        <w:numPr>
          <w:ilvl w:val="0"/>
          <w:numId w:val="2"/>
        </w:numPr>
        <w:tabs>
          <w:tab w:val="left" w:pos="284"/>
        </w:tabs>
        <w:ind w:left="284" w:hanging="357"/>
        <w:jc w:val="both"/>
      </w:pPr>
      <w:r w:rsidRPr="003335BB">
        <w:t>Disponibilizar em uma única página, num único campo de visão, informações que contenham os seguintes conteúdos: Percentual de Gastos com Saúde, Percentual de Gastos com Educação, Percentual de Gastos com Pessoal, Dívida Consolidada, Operações de Crédito Internas e Externas, Operações de Crédito por Antecipação de Receita Orçamentária, Previsão e Execução de Receita Corrente, Receita de Capital e Total de Receita, Previsão e Execução de Despesa Corrente, Despesa de Capital e Total de Despesa, e Previsão e Execução de Despesas com Regime Próprio de Previdência Social.</w:t>
      </w:r>
    </w:p>
    <w:p w14:paraId="4605A181" w14:textId="77777777" w:rsidR="0044543E" w:rsidRPr="003335BB" w:rsidRDefault="0044543E" w:rsidP="004E3798">
      <w:pPr>
        <w:numPr>
          <w:ilvl w:val="0"/>
          <w:numId w:val="2"/>
        </w:numPr>
        <w:tabs>
          <w:tab w:val="left" w:pos="284"/>
        </w:tabs>
        <w:ind w:left="284" w:hanging="357"/>
        <w:jc w:val="both"/>
      </w:pPr>
      <w:r w:rsidRPr="003335BB">
        <w:t>Disponibilizar indicador que demonstra o percentual de gastos com Saúde, demonstrando necessariamente qual a meta a atingir, o realizado em percentual no período, bem como uma identificação visual tanto para o cumprimento da meta realizada quanto para o não cumprimento.</w:t>
      </w:r>
    </w:p>
    <w:p w14:paraId="6111A602" w14:textId="77777777" w:rsidR="0044543E" w:rsidRPr="003335BB" w:rsidRDefault="0044543E" w:rsidP="004E3798">
      <w:pPr>
        <w:numPr>
          <w:ilvl w:val="0"/>
          <w:numId w:val="2"/>
        </w:numPr>
        <w:tabs>
          <w:tab w:val="left" w:pos="284"/>
        </w:tabs>
        <w:ind w:left="284" w:hanging="357"/>
        <w:jc w:val="both"/>
      </w:pPr>
      <w:r w:rsidRPr="003335BB">
        <w:t>Disponibilizar indicador que demonstra o percentual de gastos com Educação, demonstrando necessariamente qual a meta a atingir, o realizado em percentual no período, bem como uma identificação visual tanto para o cumprimento da meta realizada quanto para o não cumprimento.</w:t>
      </w:r>
    </w:p>
    <w:p w14:paraId="7D1A73E3" w14:textId="77777777" w:rsidR="0044543E" w:rsidRPr="003335BB" w:rsidRDefault="0044543E" w:rsidP="004E3798">
      <w:pPr>
        <w:numPr>
          <w:ilvl w:val="0"/>
          <w:numId w:val="2"/>
        </w:numPr>
        <w:tabs>
          <w:tab w:val="left" w:pos="284"/>
        </w:tabs>
        <w:ind w:left="284" w:hanging="357"/>
        <w:jc w:val="both"/>
      </w:pPr>
      <w:r w:rsidRPr="003335BB">
        <w:t>Disponibilizar indicador que demonstra o percentual de gastos com Pessoal, demonstrando necessariamente qual a meta a atingir, o realizado em percentual no período, bem como uma identificação visual tanto para o cumprimento da meta realizada quanto para o não cumprimento.</w:t>
      </w:r>
    </w:p>
    <w:p w14:paraId="7ADCD182" w14:textId="77777777" w:rsidR="0044543E" w:rsidRPr="003335BB" w:rsidRDefault="0044543E" w:rsidP="004E3798">
      <w:pPr>
        <w:numPr>
          <w:ilvl w:val="0"/>
          <w:numId w:val="2"/>
        </w:numPr>
        <w:tabs>
          <w:tab w:val="left" w:pos="284"/>
        </w:tabs>
        <w:ind w:left="284" w:hanging="357"/>
        <w:jc w:val="both"/>
      </w:pPr>
      <w:r w:rsidRPr="003335BB">
        <w:t>Disponibilizar indicador que demonstra o percentual de gastos com Dívida Consolidada, demonstrando necessariamente qual a meta a atingir, o realizado em percentual no período, bem como uma identificação visual tanto para o cumprimento da meta realizada quanto para o não cumprimento.</w:t>
      </w:r>
    </w:p>
    <w:p w14:paraId="045E66C9" w14:textId="77777777" w:rsidR="0044543E" w:rsidRPr="003335BB" w:rsidRDefault="0044543E" w:rsidP="004E3798">
      <w:pPr>
        <w:numPr>
          <w:ilvl w:val="0"/>
          <w:numId w:val="2"/>
        </w:numPr>
        <w:tabs>
          <w:tab w:val="left" w:pos="284"/>
        </w:tabs>
        <w:ind w:left="284" w:hanging="357"/>
        <w:jc w:val="both"/>
      </w:pPr>
      <w:r w:rsidRPr="003335BB">
        <w:lastRenderedPageBreak/>
        <w:t>Disponibilizar indicador que demonstra o percentual de gastos com Operações de Crédito Internas e Externas, demonstrando necessariamente qual a meta a atingir, o realizado em percentual no período, bem como uma identificação visual tanto para o cumprimento da meta realizada quanto para o não cumprimento.</w:t>
      </w:r>
    </w:p>
    <w:p w14:paraId="3499D88E" w14:textId="77777777" w:rsidR="0044543E" w:rsidRPr="003335BB" w:rsidRDefault="0044543E" w:rsidP="004E3798">
      <w:pPr>
        <w:numPr>
          <w:ilvl w:val="0"/>
          <w:numId w:val="2"/>
        </w:numPr>
        <w:tabs>
          <w:tab w:val="left" w:pos="284"/>
        </w:tabs>
        <w:ind w:left="284" w:hanging="357"/>
        <w:jc w:val="both"/>
      </w:pPr>
      <w:r w:rsidRPr="003335BB">
        <w:t>Disponibilizar indicador que demonstra o percentual de gastos com Operações de Crédito por Antecipação de Receita, demonstrando necessariamente qual a meta a atingir, o realizado em percentual no período, bem como uma identificação visual tanto para o cumprimento da meta realizada quanto para o não cumprimento.</w:t>
      </w:r>
    </w:p>
    <w:p w14:paraId="0D158785" w14:textId="77777777" w:rsidR="0044543E" w:rsidRPr="003335BB" w:rsidRDefault="0044543E" w:rsidP="004E3798">
      <w:pPr>
        <w:numPr>
          <w:ilvl w:val="0"/>
          <w:numId w:val="2"/>
        </w:numPr>
        <w:tabs>
          <w:tab w:val="left" w:pos="284"/>
        </w:tabs>
        <w:ind w:left="284" w:hanging="357"/>
        <w:jc w:val="both"/>
      </w:pPr>
      <w:r w:rsidRPr="003335BB">
        <w:t>Disponibilizar indicador que demonstra os valores totais de Receita Orçamentária prevista no ano e arrecadada no ano, bem como uma identificação visual tanto para o cumprimento da previsão realizada quanto para o não cumprimento.</w:t>
      </w:r>
    </w:p>
    <w:p w14:paraId="0DFCBB2F" w14:textId="77777777" w:rsidR="0044543E" w:rsidRPr="003335BB" w:rsidRDefault="0044543E" w:rsidP="004E3798">
      <w:pPr>
        <w:numPr>
          <w:ilvl w:val="0"/>
          <w:numId w:val="2"/>
        </w:numPr>
        <w:tabs>
          <w:tab w:val="left" w:pos="284"/>
        </w:tabs>
        <w:ind w:left="284" w:hanging="357"/>
        <w:jc w:val="both"/>
      </w:pPr>
      <w:r w:rsidRPr="003335BB">
        <w:t>Disponibilizar indicador que demonstra os valores totais de Despesa Orçamentária prevista no ano e Despesa Realizada no ano, bem como uma identificação visual tanto para o cumprimento da previsão quanto para o não cumprimento.</w:t>
      </w:r>
    </w:p>
    <w:p w14:paraId="33A5A097" w14:textId="77777777" w:rsidR="0044543E" w:rsidRPr="003335BB" w:rsidRDefault="0044543E" w:rsidP="004E3798">
      <w:pPr>
        <w:numPr>
          <w:ilvl w:val="0"/>
          <w:numId w:val="2"/>
        </w:numPr>
        <w:tabs>
          <w:tab w:val="left" w:pos="284"/>
        </w:tabs>
        <w:ind w:left="284" w:hanging="357"/>
        <w:jc w:val="both"/>
      </w:pPr>
      <w:r w:rsidRPr="003335BB">
        <w:t>Disponibilizar indicador que demonstra o Resultado Orçamentário, sendo essa informação o resultado da Receita Total Arrecadada versos a Despesa Total Executada, bem como uma identificação visual tanto para o cumprimento da previsão quanto para o não cumprimento.</w:t>
      </w:r>
    </w:p>
    <w:p w14:paraId="740E8244" w14:textId="77777777" w:rsidR="0044543E" w:rsidRPr="003335BB" w:rsidRDefault="0044543E" w:rsidP="004E3798">
      <w:pPr>
        <w:numPr>
          <w:ilvl w:val="0"/>
          <w:numId w:val="2"/>
        </w:numPr>
        <w:tabs>
          <w:tab w:val="left" w:pos="284"/>
        </w:tabs>
        <w:ind w:left="284" w:hanging="357"/>
        <w:jc w:val="both"/>
      </w:pPr>
      <w:r w:rsidRPr="003335BB">
        <w:t>Disponibilizar indicador que demonstra o Resultado Orçamentário das Receitas e Despesas Correntes, sendo essa informação o resultado da Receita Corrente Arrecadada versos a Despesa Corrente Executada, bem como uma identificação visual tanto para o cumprimento da previsão quanto para o não cumprimento.</w:t>
      </w:r>
    </w:p>
    <w:p w14:paraId="6BA85A7E" w14:textId="77777777" w:rsidR="0044543E" w:rsidRPr="003335BB" w:rsidRDefault="0044543E" w:rsidP="004E3798">
      <w:pPr>
        <w:numPr>
          <w:ilvl w:val="0"/>
          <w:numId w:val="2"/>
        </w:numPr>
        <w:tabs>
          <w:tab w:val="left" w:pos="284"/>
        </w:tabs>
        <w:ind w:left="284" w:hanging="357"/>
        <w:jc w:val="both"/>
      </w:pPr>
      <w:r w:rsidRPr="003335BB">
        <w:t>Disponibilizar indicador que demonstra o Resultado Orçamentário das Receitas e Despesas de Capital, sendo essa informação o resultado da Receita de Capital Arrecadada versos a Despesa de Capital Executada, bem como uma identificação visual tanto para o cumprimento da previsão quanto para o não cumprimento.</w:t>
      </w:r>
    </w:p>
    <w:p w14:paraId="34A49447" w14:textId="77777777" w:rsidR="0044543E" w:rsidRPr="003335BB" w:rsidRDefault="0044543E" w:rsidP="004E3798">
      <w:pPr>
        <w:numPr>
          <w:ilvl w:val="0"/>
          <w:numId w:val="2"/>
        </w:numPr>
        <w:tabs>
          <w:tab w:val="left" w:pos="284"/>
        </w:tabs>
        <w:ind w:left="284" w:hanging="357"/>
        <w:jc w:val="both"/>
      </w:pPr>
      <w:r w:rsidRPr="003335BB">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14:paraId="28D92F0D" w14:textId="77777777" w:rsidR="0044543E" w:rsidRPr="003335BB" w:rsidRDefault="0044543E" w:rsidP="004E3798">
      <w:pPr>
        <w:numPr>
          <w:ilvl w:val="0"/>
          <w:numId w:val="2"/>
        </w:numPr>
        <w:tabs>
          <w:tab w:val="left" w:pos="284"/>
        </w:tabs>
        <w:ind w:left="284" w:hanging="357"/>
        <w:jc w:val="both"/>
      </w:pPr>
      <w:r w:rsidRPr="003335BB">
        <w:t>Disponibilizar indicador que demonstra o Resultado Orçamentário das Receitas e Despesas Previdenciárias, sendo essa informação o resultado da Receita Previdenciária Arrecadada versos a Despesa Previdenciária Executada, bem como uma identificação visual tanto para o cumprimento da previsão quanto para o não cumprimento.</w:t>
      </w:r>
    </w:p>
    <w:p w14:paraId="2EEED599" w14:textId="77777777" w:rsidR="0044543E" w:rsidRPr="003335BB" w:rsidRDefault="0044543E" w:rsidP="004E3798">
      <w:pPr>
        <w:numPr>
          <w:ilvl w:val="0"/>
          <w:numId w:val="2"/>
        </w:numPr>
        <w:tabs>
          <w:tab w:val="left" w:pos="284"/>
        </w:tabs>
        <w:ind w:left="284" w:hanging="357"/>
        <w:jc w:val="both"/>
      </w:pPr>
      <w:r w:rsidRPr="003335BB">
        <w:t>Disponibilizar indicador que demonstra o total de Disponibilidade Bancária Financeira, exibindo a mesma informação do saldo financeiro por Unidade Gestora, Tipo de Conta Bancária e por Instituição Bancária. Também deve demonstrar uma evolução mensal do total da Disponibilidade Bancária Financeira, comparando em cada mês se houve evolução ou diminuição do saldo bancário. Essas visões devem estar disponíveis em uma única página, de forma conjunta, num mesmo campo de visão, sem a necessidade de navegar ou acessar outro local para exibi-las em conjunto.</w:t>
      </w:r>
    </w:p>
    <w:p w14:paraId="1B851A30" w14:textId="77777777" w:rsidR="0044543E" w:rsidRPr="003335BB" w:rsidRDefault="0044543E" w:rsidP="004E3798">
      <w:pPr>
        <w:numPr>
          <w:ilvl w:val="0"/>
          <w:numId w:val="2"/>
        </w:numPr>
        <w:tabs>
          <w:tab w:val="left" w:pos="284"/>
        </w:tabs>
        <w:ind w:left="284" w:hanging="357"/>
        <w:jc w:val="both"/>
      </w:pPr>
      <w:r w:rsidRPr="003335BB">
        <w:t xml:space="preserve">Disponibilizar indicador que demonstra o total de Disponibilidade Bancária Financeira confrontando a mesmo com as Obrigações a Pagar. As Obrigações a Pagar devem ser exibidas, pelo menos, por Unidade Gestora, Saldo a Pagar por Mês, Maiores Fornecedores a Pagar (podendo ser configurado para exibir entre </w:t>
      </w:r>
      <w:proofErr w:type="gramStart"/>
      <w:r w:rsidRPr="003335BB">
        <w:t>5</w:t>
      </w:r>
      <w:proofErr w:type="gramEnd"/>
      <w:r w:rsidRPr="003335BB">
        <w:t xml:space="preserve"> e 20 maiores fornecedores), sempre em visões separadas. Deve ser possível aplicar filtros por Unidade Gestora, Função, </w:t>
      </w:r>
      <w:proofErr w:type="spellStart"/>
      <w:r w:rsidRPr="003335BB">
        <w:t>Subfunção</w:t>
      </w:r>
      <w:proofErr w:type="spellEnd"/>
      <w:r w:rsidRPr="003335BB">
        <w:t xml:space="preserve">, Data de Vencimento das Obrigações, se é Orçamento do Ano ou de Anos Anteriores. Essas visões devem estar disponíveis em uma única página, </w:t>
      </w:r>
      <w:r w:rsidRPr="003335BB">
        <w:lastRenderedPageBreak/>
        <w:t>de forma conjunta, num mesmo campo de visão, sem a necessidade de navegar ou acessar outro local para exibi-las em conjunto.</w:t>
      </w:r>
    </w:p>
    <w:p w14:paraId="5C4A617A" w14:textId="77777777" w:rsidR="0044543E" w:rsidRPr="003335BB" w:rsidRDefault="0044543E" w:rsidP="004E3798">
      <w:pPr>
        <w:numPr>
          <w:ilvl w:val="0"/>
          <w:numId w:val="2"/>
        </w:numPr>
        <w:tabs>
          <w:tab w:val="left" w:pos="284"/>
        </w:tabs>
        <w:ind w:left="284" w:hanging="357"/>
        <w:jc w:val="both"/>
      </w:pPr>
      <w:r w:rsidRPr="003335BB">
        <w:t xml:space="preserve">Disponibilizar indicador que demonstra o total de Receita Lançada. </w:t>
      </w:r>
      <w:proofErr w:type="gramStart"/>
      <w:r w:rsidRPr="003335BB">
        <w:t>Deve exibir gráficos comparando mensalmente a receita lançada do exercício atual com o exercício anterior</w:t>
      </w:r>
      <w:proofErr w:type="gramEnd"/>
      <w:r w:rsidRPr="003335BB">
        <w:t>, a evolução acumulada da receita lançada comparando a mesma com o exercício anterior, a comparação com uma linha de tendência se o valor lançado no exercício atual é maior ou menor do que o mesmo período do exercício anterior. Também deve exibir um gráfico com o valor lançado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2C8A6E72" w14:textId="77777777" w:rsidR="0044543E" w:rsidRPr="003335BB" w:rsidRDefault="0044543E" w:rsidP="004E3798">
      <w:pPr>
        <w:numPr>
          <w:ilvl w:val="0"/>
          <w:numId w:val="2"/>
        </w:numPr>
        <w:tabs>
          <w:tab w:val="left" w:pos="284"/>
        </w:tabs>
        <w:ind w:left="284" w:hanging="357"/>
        <w:jc w:val="both"/>
      </w:pPr>
      <w:r w:rsidRPr="003335BB">
        <w:t xml:space="preserve">Disponibilizar indicador que demonstra o total de Receita Própria Arrecadada. </w:t>
      </w:r>
      <w:proofErr w:type="gramStart"/>
      <w:r w:rsidRPr="003335BB">
        <w:t>Deve exibir gráficos comparando mensalmente a receita própria arrecadada do exercício atual com o exercício anterior</w:t>
      </w:r>
      <w:proofErr w:type="gramEnd"/>
      <w:r w:rsidRPr="003335BB">
        <w:t>, a evolução acumulada da receita própria arrecadada comparando a mesma com o exercício anterior, a comparação com uma linha de tendência se o valor próprio arrecadado no exercício atual é maior ou menor do que o mesmo período do exercício anterior. Também deve exibir um gráfico com o valor próprio arrecadado por tipo de receita.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55BBDF2F" w14:textId="77777777" w:rsidR="0044543E" w:rsidRPr="003335BB" w:rsidRDefault="0044543E" w:rsidP="004E3798">
      <w:pPr>
        <w:numPr>
          <w:ilvl w:val="0"/>
          <w:numId w:val="2"/>
        </w:numPr>
        <w:tabs>
          <w:tab w:val="left" w:pos="284"/>
        </w:tabs>
        <w:ind w:left="284" w:hanging="357"/>
        <w:jc w:val="both"/>
      </w:pPr>
      <w:r w:rsidRPr="003335BB">
        <w:t xml:space="preserve">Disponibilizar indicador que demonstra o confronto da Receita Própria Lançada com a Receita Própria Arrecadada, por tipo de receita. </w:t>
      </w:r>
      <w:proofErr w:type="gramStart"/>
      <w:r w:rsidRPr="003335BB">
        <w:t>Deve exibir gráficos comparando mensalmente a receita própria lançada com a arrecadada</w:t>
      </w:r>
      <w:proofErr w:type="gramEnd"/>
      <w:r w:rsidRPr="003335BB">
        <w:t>. Também deve disponibilizar os maiores contribuintes que receberam lançamento de receita própria, bem como os maiores contribuintes do município para as receitas próprias. Os gráficos devem ter interatividade, podendo-se filtrar um tipo de receita e sendo refletido automaticamente nos demais gráficos.  Essas visões devem estar disponíveis em uma única página, de forma conjunta, num mesmo campo de visão, sem a necessidade de navegar ou acessar outro local para exibi-las em conjunto.</w:t>
      </w:r>
    </w:p>
    <w:p w14:paraId="236DEAC3" w14:textId="77777777" w:rsidR="0044543E" w:rsidRPr="003335BB" w:rsidRDefault="0044543E" w:rsidP="004E3798">
      <w:pPr>
        <w:numPr>
          <w:ilvl w:val="0"/>
          <w:numId w:val="2"/>
        </w:numPr>
        <w:tabs>
          <w:tab w:val="left" w:pos="284"/>
        </w:tabs>
        <w:ind w:left="284" w:hanging="357"/>
        <w:jc w:val="both"/>
      </w:pPr>
      <w:r w:rsidRPr="003335BB">
        <w:t>Disponibilizar indicador que demonstra o Total de Receita do município, exibindo um gráfico com a arrecadação mensal, a arrecadação acumulada e o saldo a realizar de arrecadação, um comparativo da arrecadação com o exercício anterior, bem como a exibição das maiores receitas por Natureza da Receita. Deve ser possível aplicar filtros por Fonte de Recursos e Natureza de Receita. Os gráficos devem ter interatividade, podendo-se filtrar um determinado período e/ou Natureza de Receita e sendo refletido automaticamente nos demais gráficos. Deve exibir pelo menos 03 níveis de detalhe das informações da Natureza de Receita. Essas visões devem estar disponíveis em uma única página, de forma conjunta, num mesmo campo de visão, sem a necessidade de navegar ou acessar outro local para exibi-las em conjunto.</w:t>
      </w:r>
    </w:p>
    <w:p w14:paraId="4AD408C4" w14:textId="77777777" w:rsidR="0044543E" w:rsidRPr="003335BB" w:rsidRDefault="0044543E" w:rsidP="004E3798">
      <w:pPr>
        <w:numPr>
          <w:ilvl w:val="0"/>
          <w:numId w:val="2"/>
        </w:numPr>
        <w:tabs>
          <w:tab w:val="left" w:pos="284"/>
        </w:tabs>
        <w:ind w:left="284" w:hanging="357"/>
        <w:jc w:val="both"/>
      </w:pPr>
      <w:r w:rsidRPr="003335BB">
        <w:t xml:space="preserve">Disponibilizar indicador que demonstra os valores de Despesas Orçamentárias </w:t>
      </w:r>
      <w:proofErr w:type="gramStart"/>
      <w:r w:rsidRPr="003335BB">
        <w:t>Pagas, tendo informações gráficas do mesmo por mês, valores pagos acumulados, por natureza da despesa</w:t>
      </w:r>
      <w:proofErr w:type="gramEnd"/>
      <w:r w:rsidRPr="003335BB">
        <w:t xml:space="preserve"> e exibindo os maiores fornecedores pagos. Deve ser possível aplicar filtros por Unidade Gestora, Função, </w:t>
      </w:r>
      <w:proofErr w:type="spellStart"/>
      <w:r w:rsidRPr="003335BB">
        <w:t>Subfunção</w:t>
      </w:r>
      <w:proofErr w:type="spellEnd"/>
      <w:r w:rsidRPr="003335BB">
        <w:t xml:space="preserve">, exercício da despesa, bem como um único fornecedor em específico. Os gráficos devem ter interatividade, podendo-se filtrar um determinado período e/ou Natureza de Despesa e sendo refletido automaticamente nos </w:t>
      </w:r>
      <w:r w:rsidRPr="003335BB">
        <w:lastRenderedPageBreak/>
        <w:t>demais gráficos. Deve exibir pelo menos 04 níveis de detalhe das informações da Natureza de Despesa. Essas visões devem estar disponíveis em uma única página, de forma conjunta, num mesmo campo de visão, sem a necessidade de navegar ou acessar outro local para exibi-las em conjunto.</w:t>
      </w:r>
    </w:p>
    <w:p w14:paraId="43611D72" w14:textId="77777777" w:rsidR="0044543E" w:rsidRPr="003335BB" w:rsidRDefault="0044543E" w:rsidP="004E3798">
      <w:pPr>
        <w:numPr>
          <w:ilvl w:val="0"/>
          <w:numId w:val="2"/>
        </w:numPr>
        <w:tabs>
          <w:tab w:val="left" w:pos="284"/>
        </w:tabs>
        <w:ind w:left="284" w:hanging="357"/>
        <w:jc w:val="both"/>
      </w:pPr>
      <w:r w:rsidRPr="003335BB">
        <w:t xml:space="preserve">Disponibilizar indicador que demonstra o Total de Despesa do município, exibindo um gráfico com a despesa liquidada mensal, a despesa liquidada acumulada e o saldo de orçamento a realizar, um comparativo da despesa liquidada com o exercício anterior, bem como a exibição das maiores despesas por Natureza da Receita. Deve ser possível aplicar filtros por Unidade Gestora, Função, </w:t>
      </w:r>
      <w:proofErr w:type="spellStart"/>
      <w:r w:rsidRPr="003335BB">
        <w:t>Subção</w:t>
      </w:r>
      <w:proofErr w:type="spellEnd"/>
      <w:r w:rsidRPr="003335BB">
        <w:t>, Órgão e Natureza de Despesa. Os gráficos devem ter interatividade, podendo-se selecionar um determinado período e/ou Natureza de Despesa e sendo refletido automaticamente nos demais gráficos. Deve exibir pelo menos 03 níveis de detalhe das informações da Natureza de Despesa. Essas visões devem estar disponíveis em uma única página, de forma conjunta, num mesmo campo de visão, sem a necessidade de navegar ou acessar outro local para exibi-las em conjunto.</w:t>
      </w:r>
    </w:p>
    <w:p w14:paraId="7FB37ADF" w14:textId="77777777" w:rsidR="0044543E" w:rsidRPr="003335BB" w:rsidRDefault="0044543E" w:rsidP="004E3798">
      <w:pPr>
        <w:numPr>
          <w:ilvl w:val="0"/>
          <w:numId w:val="2"/>
        </w:numPr>
        <w:tabs>
          <w:tab w:val="left" w:pos="284"/>
        </w:tabs>
        <w:ind w:left="284" w:hanging="357"/>
        <w:jc w:val="both"/>
      </w:pPr>
      <w:r w:rsidRPr="003335BB">
        <w:t>Disponibilizar indicador que demonstra o as principais etapas da Execução Orçamentária, sendo Empenho, Liquidação e Pagamento, exibindo um gráfico que confronta a despesa empenhada, liquidada e paga, de forma acumulada ou mensal. Deve ainda exibir a mesma informação através de um funil visual contendo os valores totais empenhados, liquidados e pagos, bem como demonstrar o total de despesa pendente de liquidação por Natureza de Despesa. Este último deve permitir ter nível de detalhe de até 04 níveis. Deve ser possível aplicar filtros por Unidade Gestora, período e Natureza da Despesa. Os gráficos devem ter interatividade, podendo-se selecionar um determinado período e/ou Natureza de Despesa e sendo refletido automaticamente nos demais gráficos. Essas visões devem estar disponíveis em uma única página, de forma conjunta, num mesmo campo de visão, sem a necessidade de navegar ou acessar outro local para exibi-las em conjunto.</w:t>
      </w:r>
    </w:p>
    <w:p w14:paraId="237DC2C3" w14:textId="77777777" w:rsidR="0044543E" w:rsidRPr="003335BB" w:rsidRDefault="0044543E" w:rsidP="004E3798">
      <w:pPr>
        <w:numPr>
          <w:ilvl w:val="0"/>
          <w:numId w:val="2"/>
        </w:numPr>
        <w:tabs>
          <w:tab w:val="left" w:pos="284"/>
        </w:tabs>
        <w:ind w:left="284" w:hanging="357"/>
        <w:jc w:val="both"/>
      </w:pPr>
      <w:r w:rsidRPr="003335BB">
        <w:t xml:space="preserve">Disponibilizar indicador que demostra mensalmente o confronto dos valores da Receita Arrecadada, Despesa Executada (Liquidada), Despesa Paga, e o Resultado Orçamentário (que é o resultado da Receita Arrecadada menos a Despesa </w:t>
      </w:r>
      <w:proofErr w:type="gramStart"/>
      <w:r w:rsidRPr="003335BB">
        <w:t>Executada-Liquidada</w:t>
      </w:r>
      <w:proofErr w:type="gramEnd"/>
      <w:r w:rsidRPr="003335BB">
        <w:t xml:space="preserve">). Essa informação deve ser exibida de forma acumulada ou com valores exclusivos mês a mês, sem acumular. Também deve ser capaz de exibir o resultado orçamentário (que é a Receita Arrecadada menos a Despesa </w:t>
      </w:r>
      <w:proofErr w:type="gramStart"/>
      <w:r w:rsidRPr="003335BB">
        <w:t>Executada-Liquidada</w:t>
      </w:r>
      <w:proofErr w:type="gramEnd"/>
      <w:r w:rsidRPr="003335BB">
        <w:t>) comparando o mesmo mensalmente com o mesmo período do ano anterior, bem como exibir o resultado em forma de funil, com o cálculo do Superávit ou Déficit da execução orçamentária. Deve ser possível aplicar filtros por Unidade Gestora e mês (período). Essas visões devem estar disponíveis em uma única página, de forma conjunta, num mesmo campo de visão, sem a necessidade de navegar ou acessar outro local para exibi-las em conjunto.</w:t>
      </w:r>
    </w:p>
    <w:p w14:paraId="2AA56F29" w14:textId="77777777" w:rsidR="0044543E" w:rsidRPr="003335BB" w:rsidRDefault="0044543E" w:rsidP="004E3798">
      <w:pPr>
        <w:numPr>
          <w:ilvl w:val="0"/>
          <w:numId w:val="2"/>
        </w:numPr>
        <w:tabs>
          <w:tab w:val="left" w:pos="284"/>
        </w:tabs>
        <w:ind w:left="284" w:hanging="357"/>
        <w:jc w:val="both"/>
      </w:pPr>
      <w:r w:rsidRPr="003335BB">
        <w:t xml:space="preserve">Disponibilizar indicador que demonstre mensalmente, tanto de forma acumulada quanto mensal (sem acumular valores), a evolução do Cronograma de Desembolso confrontando o mesmo com a Execução da Despesa. Também deve demonstrar indicador que demonstre mensalmente, tanto de forma acumulada quanto mensal (sem acumular valores) a evolução </w:t>
      </w:r>
      <w:proofErr w:type="gramStart"/>
      <w:r w:rsidRPr="003335BB">
        <w:t>do Programação</w:t>
      </w:r>
      <w:proofErr w:type="gramEnd"/>
      <w:r w:rsidRPr="003335BB">
        <w:t xml:space="preserve"> Financeira da Receita confrontando a mesma com a Arrecadação da Receita. Deve ser possível aplicar filtros de Unidade Gestora, Natureza de Receita e Despesa e Período. Essas visões devem estar disponíveis em uma única página, de forma conjunta, num mesmo campo de visão, sem a necessidade de navegar ou acessar outro local para exibi-las em conjunto.</w:t>
      </w:r>
    </w:p>
    <w:p w14:paraId="27A633D7" w14:textId="77777777" w:rsidR="0044543E" w:rsidRPr="003335BB" w:rsidRDefault="0044543E" w:rsidP="004E3798">
      <w:pPr>
        <w:numPr>
          <w:ilvl w:val="0"/>
          <w:numId w:val="2"/>
        </w:numPr>
        <w:tabs>
          <w:tab w:val="left" w:pos="284"/>
        </w:tabs>
        <w:ind w:left="284" w:hanging="357"/>
        <w:jc w:val="both"/>
      </w:pPr>
      <w:r w:rsidRPr="003335BB">
        <w:t xml:space="preserve">Disponibilizar indicadores que demostram mensalmente a Distribuição de Vencimentos, podendo ser selecionado entre Vencimentos Totais, Salário, Outros Proventos e </w:t>
      </w:r>
      <w:r w:rsidRPr="003335BB">
        <w:lastRenderedPageBreak/>
        <w:t>Vantagens, com confronto entre realizado no ano atual e anterior. Também deve demostrar Totalizadores do período. Evidenciar a Distribuição do Vencimento selecionado por Vínculo Empregatício, Cargo, Lotação, Setor, Funcionário e Verba. As opções de filtro são: Empresa, Competência (Data), Vínculo Empregatício, Verba e Lotação.</w:t>
      </w:r>
    </w:p>
    <w:p w14:paraId="2E1F7E92" w14:textId="77777777" w:rsidR="0044543E" w:rsidRPr="003335BB" w:rsidRDefault="0044543E" w:rsidP="004E3798">
      <w:pPr>
        <w:numPr>
          <w:ilvl w:val="0"/>
          <w:numId w:val="2"/>
        </w:numPr>
        <w:tabs>
          <w:tab w:val="left" w:pos="284"/>
        </w:tabs>
        <w:ind w:left="284" w:hanging="357"/>
        <w:jc w:val="both"/>
      </w:pPr>
      <w:r w:rsidRPr="003335BB">
        <w:t>Disponibilizar indicadores que demostram mensalmente a distribuição de Vencimentos por Mês, Lotação, Setor e Funcionários, com totalizadores do período. Disponibilizar também informativo da divisão de faixas salariais com o valor de vencimentos e quantidade de funcionários com a sua proporção. As opções de filtro são: Empresa, Competência (Data), Vínculo Empregatício e Lotação.</w:t>
      </w:r>
    </w:p>
    <w:p w14:paraId="09477B1D" w14:textId="77777777" w:rsidR="0044543E" w:rsidRPr="003335BB" w:rsidRDefault="0044543E" w:rsidP="004E3798">
      <w:pPr>
        <w:numPr>
          <w:ilvl w:val="0"/>
          <w:numId w:val="2"/>
        </w:numPr>
        <w:tabs>
          <w:tab w:val="left" w:pos="284"/>
        </w:tabs>
        <w:ind w:left="284" w:hanging="357"/>
        <w:jc w:val="both"/>
      </w:pPr>
      <w:r w:rsidRPr="003335BB">
        <w:t>Disponibiliza indicadores que demostram mensalmente a quantidade de Funcionários por Mês (com confronto entre Ano Atual e Ano Anterior), com distribuição por Vínculo Empregatício, Cargo, Lotação e Setor. Disponibilizar também Totalizadores do período. Evidenciar Cálculo de rotatividade para o Ano Atual e Ano Anterior e proporção de funcionários afastados. As opções de filtro são: Empresa, Competência (Data), Vínculo Empregatício e Lotação.</w:t>
      </w:r>
    </w:p>
    <w:p w14:paraId="164AB35F" w14:textId="77777777" w:rsidR="0044543E" w:rsidRPr="003335BB" w:rsidRDefault="0044543E" w:rsidP="004E3798">
      <w:pPr>
        <w:numPr>
          <w:ilvl w:val="0"/>
          <w:numId w:val="2"/>
        </w:numPr>
        <w:tabs>
          <w:tab w:val="left" w:pos="284"/>
        </w:tabs>
        <w:ind w:left="284" w:hanging="357"/>
        <w:jc w:val="both"/>
      </w:pPr>
      <w:r w:rsidRPr="003335BB">
        <w:t>Disponibilizar indicador de cálculo de rotatividade de funcionários, mostrando um percentual de mudanças entre admitidos e demitidos sobre a quantidade total de funcionários de um período. As opções de filtro são: Empresa, Setor, Competência (Data), Vínculo Empregatício e Lotação.</w:t>
      </w:r>
    </w:p>
    <w:p w14:paraId="4AD000F4" w14:textId="77777777" w:rsidR="0044543E" w:rsidRPr="003335BB" w:rsidRDefault="0044543E" w:rsidP="004E3798">
      <w:pPr>
        <w:numPr>
          <w:ilvl w:val="0"/>
          <w:numId w:val="2"/>
        </w:numPr>
        <w:tabs>
          <w:tab w:val="left" w:pos="284"/>
        </w:tabs>
        <w:ind w:left="284" w:hanging="357"/>
        <w:jc w:val="both"/>
      </w:pPr>
      <w:r w:rsidRPr="003335BB">
        <w:t xml:space="preserve">Disponibilizar indicadores que demostram mensalmente a distribuição de Horas com divisão entre Horas Trabalhadas, Afastamentos, Faltas e Férias por Mês, Lotação, Setor e Funcionário. Disponibilizar também Totalizadores do período. Evidenciar informativo do quanto </w:t>
      </w:r>
      <w:proofErr w:type="gramStart"/>
      <w:r w:rsidRPr="003335BB">
        <w:t>a</w:t>
      </w:r>
      <w:proofErr w:type="gramEnd"/>
      <w:r w:rsidRPr="003335BB">
        <w:t xml:space="preserve"> instituição tem de horas trabalhadas. As opções de filtro são: Empresa, Competência (Data), Vínculo Empregatício e Lotação.</w:t>
      </w:r>
    </w:p>
    <w:p w14:paraId="28C16862" w14:textId="77777777" w:rsidR="0044543E" w:rsidRPr="003335BB" w:rsidRDefault="0044543E" w:rsidP="004E3798">
      <w:pPr>
        <w:numPr>
          <w:ilvl w:val="0"/>
          <w:numId w:val="2"/>
        </w:numPr>
        <w:tabs>
          <w:tab w:val="left" w:pos="284"/>
        </w:tabs>
        <w:ind w:left="284" w:hanging="357"/>
        <w:jc w:val="both"/>
      </w:pPr>
      <w:r w:rsidRPr="003335BB">
        <w:t>Disponibilizar indicador de percentual de horas trabalhadas, comparando o total de horas registradas com o total de horas efetivamente definidas para cada um dos funcionários. As opções de filtro são: Empresa, Setor, Competência (Data), Vínculo Empregatício e Lotação.</w:t>
      </w:r>
    </w:p>
    <w:p w14:paraId="1ECE45FB" w14:textId="77777777" w:rsidR="0044543E" w:rsidRPr="003335BB" w:rsidRDefault="0044543E" w:rsidP="004E3798">
      <w:pPr>
        <w:numPr>
          <w:ilvl w:val="0"/>
          <w:numId w:val="2"/>
        </w:numPr>
        <w:tabs>
          <w:tab w:val="left" w:pos="284"/>
        </w:tabs>
        <w:ind w:left="284" w:hanging="357"/>
        <w:jc w:val="both"/>
      </w:pPr>
      <w:r w:rsidRPr="003335BB">
        <w:t xml:space="preserve">Disponibilizar indicadores que demostram mensalmente a quantidade de funcionários afastados pela proporção do total de funcionários por mês, com comparativo entre ano atual e anterior, por Motivo de Afastamento, Setor, Lotação e Funcionário. Disponibilizar também Totalizadores do período. Evidenciar informativo do quanto </w:t>
      </w:r>
      <w:proofErr w:type="gramStart"/>
      <w:r w:rsidRPr="003335BB">
        <w:t>a</w:t>
      </w:r>
      <w:proofErr w:type="gramEnd"/>
      <w:r w:rsidRPr="003335BB">
        <w:t xml:space="preserve"> instituição tem de funcionários afastados. As opções de filtro são: Empresa, Competência (Data), Vínculo Empregatício e Lotação.</w:t>
      </w:r>
    </w:p>
    <w:p w14:paraId="6A5F6182" w14:textId="77777777" w:rsidR="0044543E" w:rsidRPr="003335BB" w:rsidRDefault="0044543E" w:rsidP="004E3798">
      <w:pPr>
        <w:numPr>
          <w:ilvl w:val="0"/>
          <w:numId w:val="2"/>
        </w:numPr>
        <w:tabs>
          <w:tab w:val="left" w:pos="284"/>
        </w:tabs>
        <w:ind w:left="284" w:hanging="357"/>
        <w:jc w:val="both"/>
      </w:pPr>
      <w:r w:rsidRPr="003335BB">
        <w:t xml:space="preserve">Disponibiliza indicadores que demostram mensalmente a quantidade de horas faltas pela proporção do total de horas geradas por mês, com comparativo entre Ano Atual e Ano Anterior, por Motivo de Falta, Setor, Lotação e Funcionário. Disponibilizar também Totalizadores do período e opções de filtro para seleção. Evidenciar informativo do quanto </w:t>
      </w:r>
      <w:proofErr w:type="gramStart"/>
      <w:r w:rsidRPr="003335BB">
        <w:t>a</w:t>
      </w:r>
      <w:proofErr w:type="gramEnd"/>
      <w:r w:rsidRPr="003335BB">
        <w:t xml:space="preserve"> instituição tem horas faltas. As opções de Filtro são: Empresa, Competência (Data), Vínculo Empregatício e Lotação.</w:t>
      </w:r>
    </w:p>
    <w:p w14:paraId="682CA253" w14:textId="77777777" w:rsidR="0044543E" w:rsidRPr="003335BB" w:rsidRDefault="0044543E" w:rsidP="004E3798">
      <w:pPr>
        <w:numPr>
          <w:ilvl w:val="0"/>
          <w:numId w:val="2"/>
        </w:numPr>
        <w:tabs>
          <w:tab w:val="left" w:pos="284"/>
        </w:tabs>
        <w:ind w:left="284" w:hanging="357"/>
        <w:jc w:val="both"/>
      </w:pPr>
      <w:r w:rsidRPr="003335BB">
        <w:t>Disponibilizar informações de Valor de Saldo, Aquisição, Depreciação e Baixa Patrimonial por mês com comparativo ao ano anterior e seus totalizadores. Também apresentar a distribuição das medidas por Tipo de Patrimônio, Classificação, Localização e Item. Opções de Filtro são: Competência (Mês), Tipo, Classificação, Localização, Item, Contábil e Unidade Gestora.</w:t>
      </w:r>
    </w:p>
    <w:p w14:paraId="135C2BC9" w14:textId="77777777" w:rsidR="0044543E" w:rsidRPr="003335BB" w:rsidRDefault="0044543E" w:rsidP="004E3798">
      <w:pPr>
        <w:numPr>
          <w:ilvl w:val="0"/>
          <w:numId w:val="2"/>
        </w:numPr>
        <w:tabs>
          <w:tab w:val="left" w:pos="284"/>
        </w:tabs>
        <w:ind w:left="284" w:hanging="357"/>
        <w:jc w:val="both"/>
      </w:pPr>
      <w:r w:rsidRPr="003335BB">
        <w:t>Apresentar indicador comparativo de Saldo, Aquisição, Baixa ou Depreciação evidenciando se o ano atual está acima ou abaixo do ano anterior.</w:t>
      </w:r>
    </w:p>
    <w:p w14:paraId="52088B7F" w14:textId="77777777" w:rsidR="0044543E" w:rsidRPr="003335BB" w:rsidRDefault="0044543E" w:rsidP="004E3798">
      <w:pPr>
        <w:numPr>
          <w:ilvl w:val="0"/>
          <w:numId w:val="2"/>
        </w:numPr>
        <w:tabs>
          <w:tab w:val="left" w:pos="284"/>
        </w:tabs>
        <w:ind w:left="284" w:hanging="357"/>
        <w:jc w:val="both"/>
      </w:pPr>
      <w:r w:rsidRPr="003335BB">
        <w:lastRenderedPageBreak/>
        <w:t>Disponibilizar informações de Quantidade de Itens por Saldo, Aquisição e Baixa Patrimonial por mês com comparativo ao ano anterior e seus totalizadores. Também apresentar a distribuição de quantidade de itens por Classificação e Localização. Opções de Filtro são: Competência (Mês), Tipo, Classificação, Localização, Item, Contábil e Unidade Gestora.</w:t>
      </w:r>
    </w:p>
    <w:p w14:paraId="2CDC59EF" w14:textId="77777777" w:rsidR="0044543E" w:rsidRPr="003335BB" w:rsidRDefault="0044543E" w:rsidP="004E3798">
      <w:pPr>
        <w:numPr>
          <w:ilvl w:val="0"/>
          <w:numId w:val="2"/>
        </w:numPr>
        <w:tabs>
          <w:tab w:val="left" w:pos="284"/>
        </w:tabs>
        <w:ind w:left="284" w:hanging="357"/>
        <w:jc w:val="both"/>
      </w:pPr>
      <w:r w:rsidRPr="003335BB">
        <w:t>Apresentar informativo de Análise dos Motivos de Baixa com comparativo ao ano anterior, com informações de valor e quantidade.</w:t>
      </w:r>
    </w:p>
    <w:p w14:paraId="1C72F4A7" w14:textId="77777777" w:rsidR="0044543E" w:rsidRPr="003335BB" w:rsidRDefault="0044543E" w:rsidP="004E3798">
      <w:pPr>
        <w:numPr>
          <w:ilvl w:val="0"/>
          <w:numId w:val="2"/>
        </w:numPr>
        <w:tabs>
          <w:tab w:val="left" w:pos="284"/>
        </w:tabs>
        <w:ind w:left="284" w:hanging="357"/>
        <w:jc w:val="both"/>
      </w:pPr>
      <w:r w:rsidRPr="003335BB">
        <w:t xml:space="preserve">Disponibilizar indicadores de Processos Expedidos e Encerrados por Mês com comparativo ao ano anterior, de </w:t>
      </w:r>
      <w:proofErr w:type="gramStart"/>
      <w:r w:rsidRPr="003335BB">
        <w:t>forma Mensal e Acumulado</w:t>
      </w:r>
      <w:proofErr w:type="gramEnd"/>
      <w:r w:rsidRPr="003335BB">
        <w:t>. Também apresentar as distribuições da quantidade de processos abertos por Finalidade e Modalidade. Opções de Filtro são: Competência (Mês), Finalidade, Modalidade e Unidade Gestora.</w:t>
      </w:r>
    </w:p>
    <w:p w14:paraId="01206172" w14:textId="77777777" w:rsidR="0044543E" w:rsidRPr="003335BB" w:rsidRDefault="0044543E" w:rsidP="004E3798">
      <w:pPr>
        <w:numPr>
          <w:ilvl w:val="0"/>
          <w:numId w:val="2"/>
        </w:numPr>
        <w:tabs>
          <w:tab w:val="left" w:pos="284"/>
        </w:tabs>
        <w:ind w:left="284" w:hanging="357"/>
        <w:jc w:val="both"/>
      </w:pPr>
      <w:r w:rsidRPr="003335BB">
        <w:t>Apresentar um quadro de saldo de processos em aberto por Modalidade, Finalidade e Fase de processo, com sua quantidade total e valor estimado.</w:t>
      </w:r>
    </w:p>
    <w:p w14:paraId="5246FD6C" w14:textId="77777777" w:rsidR="0044543E" w:rsidRPr="003335BB" w:rsidRDefault="0044543E" w:rsidP="004E3798">
      <w:pPr>
        <w:numPr>
          <w:ilvl w:val="0"/>
          <w:numId w:val="2"/>
        </w:numPr>
        <w:tabs>
          <w:tab w:val="left" w:pos="284"/>
        </w:tabs>
        <w:ind w:left="284" w:hanging="357"/>
        <w:jc w:val="both"/>
      </w:pPr>
      <w:r w:rsidRPr="003335BB">
        <w:t>Demonstrar Mediana de Dias para conclusão do processo licitatório por Modalidade</w:t>
      </w:r>
    </w:p>
    <w:p w14:paraId="0874FC1E" w14:textId="77777777" w:rsidR="0044543E" w:rsidRPr="003335BB" w:rsidRDefault="0044543E" w:rsidP="004E3798">
      <w:pPr>
        <w:numPr>
          <w:ilvl w:val="0"/>
          <w:numId w:val="2"/>
        </w:numPr>
        <w:tabs>
          <w:tab w:val="left" w:pos="284"/>
        </w:tabs>
        <w:ind w:left="284" w:hanging="357"/>
        <w:jc w:val="both"/>
      </w:pPr>
      <w:r w:rsidRPr="003335BB">
        <w:t>Disponibilizar indicador de Desempenho de Negociação, com comparativo ao ano anterior.</w:t>
      </w:r>
    </w:p>
    <w:p w14:paraId="0AF8CEB6" w14:textId="77777777" w:rsidR="0044543E" w:rsidRPr="003335BB" w:rsidRDefault="0044543E" w:rsidP="004E3798">
      <w:pPr>
        <w:numPr>
          <w:ilvl w:val="0"/>
          <w:numId w:val="2"/>
        </w:numPr>
        <w:tabs>
          <w:tab w:val="left" w:pos="284"/>
        </w:tabs>
        <w:ind w:left="284" w:hanging="357"/>
        <w:jc w:val="both"/>
      </w:pPr>
      <w:r w:rsidRPr="003335BB">
        <w:t>Disponibilizar quantidade de contratos que irão vencer por mês e por faixa de vencimento. Também, apresentar o valor total dos contratos que irão vencer, assim como seus totalizadores de quantidade e valor total.</w:t>
      </w:r>
    </w:p>
    <w:p w14:paraId="061EDE5C" w14:textId="77777777" w:rsidR="0044543E" w:rsidRPr="003335BB" w:rsidRDefault="0044543E" w:rsidP="004E3798">
      <w:pPr>
        <w:numPr>
          <w:ilvl w:val="0"/>
          <w:numId w:val="2"/>
        </w:numPr>
        <w:tabs>
          <w:tab w:val="left" w:pos="284"/>
        </w:tabs>
        <w:ind w:left="284" w:hanging="357"/>
        <w:jc w:val="both"/>
      </w:pPr>
      <w:r w:rsidRPr="003335BB">
        <w:t xml:space="preserve">Apresentar em gráfico os contratos que </w:t>
      </w:r>
      <w:proofErr w:type="gramStart"/>
      <w:r w:rsidRPr="003335BB">
        <w:t>irão vencer</w:t>
      </w:r>
      <w:proofErr w:type="gramEnd"/>
      <w:r w:rsidRPr="003335BB">
        <w:t xml:space="preserve"> por mês e em escala o valor do contrato, com possibilidade de identificar contrato, valor inicial, valor atual.</w:t>
      </w:r>
    </w:p>
    <w:p w14:paraId="69451269" w14:textId="77777777" w:rsidR="0044543E" w:rsidRPr="003335BB" w:rsidRDefault="0044543E" w:rsidP="004E3798">
      <w:pPr>
        <w:numPr>
          <w:ilvl w:val="0"/>
          <w:numId w:val="2"/>
        </w:numPr>
        <w:tabs>
          <w:tab w:val="left" w:pos="284"/>
        </w:tabs>
        <w:ind w:left="284" w:hanging="357"/>
        <w:jc w:val="both"/>
      </w:pPr>
      <w:r w:rsidRPr="003335BB">
        <w:t>Apresentar um gráfico que informa os contratos que irão vencer com as informações do contrato, como número, objeto, fornecedor e data de vencimento.</w:t>
      </w:r>
    </w:p>
    <w:p w14:paraId="19E03FAE" w14:textId="77777777" w:rsidR="0044543E" w:rsidRPr="003335BB" w:rsidRDefault="0044543E" w:rsidP="0044543E">
      <w:pPr>
        <w:tabs>
          <w:tab w:val="left" w:pos="284"/>
        </w:tabs>
        <w:autoSpaceDE w:val="0"/>
        <w:autoSpaceDN w:val="0"/>
        <w:adjustRightInd w:val="0"/>
        <w:ind w:left="284"/>
        <w:rPr>
          <w:b/>
          <w:bCs/>
        </w:rPr>
      </w:pPr>
    </w:p>
    <w:p w14:paraId="0A5588FB" w14:textId="77777777" w:rsidR="00CD60BF" w:rsidRPr="00A9785C" w:rsidRDefault="00CD60BF" w:rsidP="00CD60BF">
      <w:pPr>
        <w:pStyle w:val="PargrafodaLista"/>
        <w:autoSpaceDE w:val="0"/>
        <w:autoSpaceDN w:val="0"/>
        <w:adjustRightInd w:val="0"/>
        <w:spacing w:after="0" w:line="240" w:lineRule="auto"/>
        <w:ind w:left="284"/>
        <w:jc w:val="both"/>
        <w:rPr>
          <w:sz w:val="24"/>
          <w:szCs w:val="24"/>
        </w:rPr>
      </w:pPr>
    </w:p>
    <w:p w14:paraId="1057414C" w14:textId="0E74AC13" w:rsidR="0044543E" w:rsidRDefault="00CD60BF" w:rsidP="00A46894">
      <w:pPr>
        <w:tabs>
          <w:tab w:val="left" w:pos="284"/>
        </w:tabs>
        <w:ind w:left="284"/>
        <w:jc w:val="both"/>
        <w:rPr>
          <w:b/>
        </w:rPr>
      </w:pPr>
      <w:r>
        <w:rPr>
          <w:b/>
        </w:rPr>
        <w:t>Pregão Eletrônico</w:t>
      </w:r>
    </w:p>
    <w:p w14:paraId="4BFDB9AE" w14:textId="77777777" w:rsidR="00CD60BF" w:rsidRPr="00061A63" w:rsidRDefault="00CD60BF" w:rsidP="00CD60BF">
      <w:pPr>
        <w:numPr>
          <w:ilvl w:val="0"/>
          <w:numId w:val="19"/>
        </w:numPr>
        <w:ind w:right="57"/>
        <w:jc w:val="both"/>
        <w:rPr>
          <w:szCs w:val="20"/>
        </w:rPr>
      </w:pPr>
      <w:r w:rsidRPr="00061A63">
        <w:rPr>
          <w:szCs w:val="20"/>
        </w:rPr>
        <w:t>Permitir ter acesso de qualquer local na WEB;</w:t>
      </w:r>
    </w:p>
    <w:p w14:paraId="5FC91D2E" w14:textId="77777777" w:rsidR="00CD60BF" w:rsidRPr="00061A63" w:rsidRDefault="00CD60BF" w:rsidP="00CD60BF">
      <w:pPr>
        <w:numPr>
          <w:ilvl w:val="0"/>
          <w:numId w:val="19"/>
        </w:numPr>
        <w:ind w:right="57"/>
        <w:jc w:val="both"/>
        <w:rPr>
          <w:szCs w:val="20"/>
        </w:rPr>
      </w:pPr>
      <w:r w:rsidRPr="00061A63">
        <w:rPr>
          <w:szCs w:val="20"/>
        </w:rPr>
        <w:t xml:space="preserve">Permitir o </w:t>
      </w:r>
      <w:proofErr w:type="gramStart"/>
      <w:r w:rsidRPr="00061A63">
        <w:rPr>
          <w:szCs w:val="20"/>
        </w:rPr>
        <w:t>envio</w:t>
      </w:r>
      <w:proofErr w:type="gramEnd"/>
      <w:r w:rsidRPr="00061A63">
        <w:rPr>
          <w:szCs w:val="20"/>
        </w:rPr>
        <w:t xml:space="preserve"> para o Portal as informações e documentos da fase interna do Pregão que será feito da forma eletrônica;</w:t>
      </w:r>
    </w:p>
    <w:p w14:paraId="417146CD" w14:textId="77777777" w:rsidR="00CD60BF" w:rsidRPr="00061A63" w:rsidRDefault="00CD60BF" w:rsidP="00CD60BF">
      <w:pPr>
        <w:numPr>
          <w:ilvl w:val="0"/>
          <w:numId w:val="19"/>
        </w:numPr>
        <w:ind w:right="57"/>
        <w:jc w:val="both"/>
        <w:rPr>
          <w:szCs w:val="20"/>
        </w:rPr>
      </w:pPr>
      <w:r w:rsidRPr="00061A63">
        <w:rPr>
          <w:szCs w:val="20"/>
        </w:rPr>
        <w:t>Possuir controle de usuários e cadastro de pregoeiros;</w:t>
      </w:r>
    </w:p>
    <w:p w14:paraId="31B5FF30" w14:textId="77777777" w:rsidR="00CD60BF" w:rsidRPr="00061A63" w:rsidRDefault="00CD60BF" w:rsidP="00CD60BF">
      <w:pPr>
        <w:numPr>
          <w:ilvl w:val="0"/>
          <w:numId w:val="19"/>
        </w:numPr>
        <w:ind w:right="57"/>
        <w:jc w:val="both"/>
        <w:rPr>
          <w:szCs w:val="20"/>
        </w:rPr>
      </w:pPr>
      <w:r w:rsidRPr="00061A63">
        <w:rPr>
          <w:szCs w:val="20"/>
        </w:rPr>
        <w:t>Realizar validação das informações. Ex.: Verifica junto ao Portal se membros das comissões estão aptos a atuar no processo; verifica se os anexos obrigatórios na fase interna estão vinculados ao processo.</w:t>
      </w:r>
    </w:p>
    <w:p w14:paraId="2E0BB0AD" w14:textId="77777777" w:rsidR="00CD60BF" w:rsidRPr="00061A63" w:rsidRDefault="00CD60BF" w:rsidP="00CD60BF">
      <w:pPr>
        <w:numPr>
          <w:ilvl w:val="0"/>
          <w:numId w:val="19"/>
        </w:numPr>
        <w:ind w:right="57"/>
        <w:jc w:val="both"/>
        <w:rPr>
          <w:szCs w:val="20"/>
        </w:rPr>
      </w:pPr>
      <w:r>
        <w:t>Permitir I</w:t>
      </w:r>
      <w:r w:rsidRPr="00061A63">
        <w:rPr>
          <w:szCs w:val="20"/>
        </w:rPr>
        <w:t>mportar todas as fases, eventos da sessão pública dos pregões e anexos obrigatórios para prestação de contas.</w:t>
      </w:r>
    </w:p>
    <w:p w14:paraId="1185A754" w14:textId="77777777" w:rsidR="00CD60BF" w:rsidRPr="00061A63" w:rsidRDefault="00CD60BF" w:rsidP="00CD60BF">
      <w:pPr>
        <w:numPr>
          <w:ilvl w:val="0"/>
          <w:numId w:val="19"/>
        </w:numPr>
        <w:tabs>
          <w:tab w:val="left" w:pos="-851"/>
        </w:tabs>
        <w:ind w:right="-522"/>
        <w:jc w:val="both"/>
        <w:rPr>
          <w:b/>
          <w:sz w:val="32"/>
          <w:u w:val="single"/>
        </w:rPr>
      </w:pPr>
      <w:r w:rsidRPr="00061A63">
        <w:rPr>
          <w:szCs w:val="20"/>
        </w:rPr>
        <w:t xml:space="preserve">Na importação dos processos </w:t>
      </w:r>
      <w:proofErr w:type="gramStart"/>
      <w:r w:rsidRPr="00061A63">
        <w:rPr>
          <w:szCs w:val="20"/>
        </w:rPr>
        <w:t>permitir</w:t>
      </w:r>
      <w:proofErr w:type="gramEnd"/>
      <w:r w:rsidRPr="00061A63">
        <w:rPr>
          <w:szCs w:val="20"/>
        </w:rPr>
        <w:t xml:space="preserve"> o cadastro de fornecedores e representantes legais, realizando de forma automática, caso não estejam cadastrados.</w:t>
      </w:r>
    </w:p>
    <w:p w14:paraId="4F710A1F" w14:textId="77777777" w:rsidR="00CD60BF" w:rsidRPr="00061A63" w:rsidRDefault="00CD60BF" w:rsidP="00CD60BF">
      <w:pPr>
        <w:numPr>
          <w:ilvl w:val="0"/>
          <w:numId w:val="19"/>
        </w:numPr>
        <w:tabs>
          <w:tab w:val="left" w:pos="-851"/>
        </w:tabs>
        <w:ind w:right="-522"/>
        <w:jc w:val="both"/>
        <w:rPr>
          <w:b/>
          <w:sz w:val="32"/>
          <w:u w:val="single"/>
        </w:rPr>
      </w:pPr>
      <w:r w:rsidRPr="00061A63">
        <w:rPr>
          <w:szCs w:val="20"/>
        </w:rPr>
        <w:t xml:space="preserve">Facilitar a gestão dos processos eletrônicos, evitando assim qualquer </w:t>
      </w:r>
      <w:proofErr w:type="gramStart"/>
      <w:r w:rsidRPr="00061A63">
        <w:rPr>
          <w:szCs w:val="20"/>
        </w:rPr>
        <w:t>retrabalho</w:t>
      </w:r>
      <w:proofErr w:type="gramEnd"/>
      <w:r w:rsidRPr="00061A63">
        <w:rPr>
          <w:szCs w:val="20"/>
        </w:rPr>
        <w:t>;</w:t>
      </w:r>
    </w:p>
    <w:p w14:paraId="2CFA12CB" w14:textId="77777777" w:rsidR="00CD60BF" w:rsidRPr="003335BB" w:rsidRDefault="00CD60BF" w:rsidP="00A46894">
      <w:pPr>
        <w:tabs>
          <w:tab w:val="left" w:pos="284"/>
        </w:tabs>
        <w:ind w:left="284"/>
        <w:jc w:val="both"/>
        <w:rPr>
          <w:b/>
        </w:rPr>
      </w:pPr>
    </w:p>
    <w:p w14:paraId="041B2B6D" w14:textId="77777777" w:rsidR="0044543E" w:rsidRPr="003335BB" w:rsidRDefault="0044543E" w:rsidP="0044543E">
      <w:pPr>
        <w:tabs>
          <w:tab w:val="left" w:pos="284"/>
        </w:tabs>
        <w:jc w:val="both"/>
      </w:pPr>
    </w:p>
    <w:p w14:paraId="215DA048" w14:textId="77777777" w:rsidR="0044543E" w:rsidRPr="003335BB" w:rsidRDefault="0044543E" w:rsidP="0044543E">
      <w:pPr>
        <w:tabs>
          <w:tab w:val="left" w:pos="284"/>
        </w:tabs>
        <w:ind w:left="284"/>
        <w:jc w:val="both"/>
        <w:rPr>
          <w:b/>
        </w:rPr>
      </w:pPr>
      <w:r w:rsidRPr="003335BB">
        <w:rPr>
          <w:b/>
        </w:rPr>
        <w:t>Gestão de Frotas</w:t>
      </w:r>
    </w:p>
    <w:p w14:paraId="1FDAC007" w14:textId="77777777" w:rsidR="0044543E" w:rsidRPr="003335BB" w:rsidRDefault="0044543E" w:rsidP="004E3798">
      <w:pPr>
        <w:numPr>
          <w:ilvl w:val="0"/>
          <w:numId w:val="2"/>
        </w:numPr>
        <w:tabs>
          <w:tab w:val="left" w:pos="284"/>
        </w:tabs>
        <w:ind w:left="284" w:hanging="357"/>
        <w:jc w:val="both"/>
      </w:pPr>
      <w:r w:rsidRPr="003335BB">
        <w:t xml:space="preserve">Deverá ser possível registrar os motoristas da entidade identificando o seu endereço, telefone, vínculo, matrícula, CPF, número, categoria e validade da Carteira Nacional de </w:t>
      </w:r>
      <w:proofErr w:type="gramStart"/>
      <w:r w:rsidRPr="003335BB">
        <w:t>Habilitação</w:t>
      </w:r>
      <w:proofErr w:type="gramEnd"/>
    </w:p>
    <w:p w14:paraId="2605862A" w14:textId="77777777" w:rsidR="0044543E" w:rsidRPr="003335BB" w:rsidRDefault="0044543E" w:rsidP="004E3798">
      <w:pPr>
        <w:numPr>
          <w:ilvl w:val="0"/>
          <w:numId w:val="2"/>
        </w:numPr>
        <w:tabs>
          <w:tab w:val="left" w:pos="284"/>
        </w:tabs>
        <w:ind w:left="284" w:hanging="357"/>
        <w:jc w:val="both"/>
      </w:pPr>
      <w:r w:rsidRPr="003335BB">
        <w:t xml:space="preserve">Deverá ser possível identificar os tipos de veículos, identificando se o tipo de locomoção deste é automotor, tracionado ou fixo. Deverá também identificar se este veículo utiliza o </w:t>
      </w:r>
      <w:r w:rsidRPr="003335BB">
        <w:lastRenderedPageBreak/>
        <w:t>tipo de rodante pneu ou esteira e se seu marcador de consumo de combustível é por quilometro ou por hora.</w:t>
      </w:r>
    </w:p>
    <w:p w14:paraId="3CF8C6E2" w14:textId="77777777" w:rsidR="0044543E" w:rsidRPr="003335BB" w:rsidRDefault="0044543E" w:rsidP="004E3798">
      <w:pPr>
        <w:numPr>
          <w:ilvl w:val="0"/>
          <w:numId w:val="2"/>
        </w:numPr>
        <w:tabs>
          <w:tab w:val="left" w:pos="284"/>
        </w:tabs>
        <w:ind w:left="284" w:hanging="357"/>
        <w:jc w:val="both"/>
      </w:pPr>
      <w:r w:rsidRPr="003335BB">
        <w:t>A critério de cada usuário</w:t>
      </w:r>
      <w:proofErr w:type="gramStart"/>
      <w:r w:rsidRPr="003335BB">
        <w:t>, deverá</w:t>
      </w:r>
      <w:proofErr w:type="gramEnd"/>
      <w:r w:rsidRPr="003335BB">
        <w:t xml:space="preserve"> ser possível definir se deseja ou não que ao </w:t>
      </w:r>
      <w:proofErr w:type="spellStart"/>
      <w:r w:rsidRPr="003335BB">
        <w:t>logar</w:t>
      </w:r>
      <w:proofErr w:type="spellEnd"/>
      <w:r w:rsidRPr="003335BB">
        <w:t xml:space="preserve"> no sistema seja exibido quais veículos estão consumindo mais combustível do que o previsto por quilometro rodado, tendo opção para definir o período de apuração de consumo e as localizações dos veículos a serem consideradas. A referida consulta deverá estar disponível para impressão e ser acessada em qualquer outro momento.</w:t>
      </w:r>
    </w:p>
    <w:p w14:paraId="2EF2ACD6" w14:textId="77777777" w:rsidR="0044543E" w:rsidRPr="003335BB" w:rsidRDefault="0044543E" w:rsidP="004E3798">
      <w:pPr>
        <w:numPr>
          <w:ilvl w:val="0"/>
          <w:numId w:val="2"/>
        </w:numPr>
        <w:tabs>
          <w:tab w:val="left" w:pos="284"/>
        </w:tabs>
        <w:ind w:left="284" w:hanging="357"/>
        <w:jc w:val="both"/>
      </w:pPr>
      <w:r w:rsidRPr="003335BB">
        <w:t xml:space="preserve">O cadastro do veículo deverá ser composto pelas seguintes informações: Patrimoniais (placa de patrimônio, localização, estado de conservação, data de aquisição e valor atual) Definição do Veículo </w:t>
      </w:r>
      <w:proofErr w:type="gramStart"/>
      <w:r w:rsidRPr="003335BB">
        <w:t xml:space="preserve">( </w:t>
      </w:r>
      <w:proofErr w:type="gramEnd"/>
      <w:r w:rsidRPr="003335BB">
        <w:t xml:space="preserve">Placa do Veículo, combustível compatível, motorista responsável, </w:t>
      </w:r>
      <w:proofErr w:type="spellStart"/>
      <w:r w:rsidRPr="003335BB">
        <w:t>renavam</w:t>
      </w:r>
      <w:proofErr w:type="spellEnd"/>
      <w:r w:rsidRPr="003335BB">
        <w:t xml:space="preserve">, chassi, </w:t>
      </w:r>
      <w:proofErr w:type="spellStart"/>
      <w:r w:rsidRPr="003335BB">
        <w:t>renavam</w:t>
      </w:r>
      <w:proofErr w:type="spellEnd"/>
      <w:r w:rsidRPr="003335BB">
        <w:t>, ano de fabricação e modelo, previsão de consumo, cor predominante) Seguros (seguradora, apólice, vigência, valor segurado) e informações sobre possíveis adaptações no veículo.</w:t>
      </w:r>
    </w:p>
    <w:p w14:paraId="2EDD5453" w14:textId="77777777" w:rsidR="0044543E" w:rsidRPr="003335BB" w:rsidRDefault="0044543E" w:rsidP="004E3798">
      <w:pPr>
        <w:numPr>
          <w:ilvl w:val="0"/>
          <w:numId w:val="2"/>
        </w:numPr>
        <w:tabs>
          <w:tab w:val="left" w:pos="284"/>
        </w:tabs>
        <w:ind w:left="284" w:hanging="357"/>
        <w:jc w:val="both"/>
      </w:pPr>
      <w:r w:rsidRPr="003335BB">
        <w:t xml:space="preserve">Deverá ser possível realizar o registro de abastecimento dos veículos em posto de terceiros e em posto próprio, impedindo que se façam registros errôneos em relação ao tipo de combustível permitido para o veículo, a cronologia entre a quilometragem e a data de movimento e a quantidade de litros em relação </w:t>
      </w:r>
      <w:proofErr w:type="gramStart"/>
      <w:r w:rsidRPr="003335BB">
        <w:t>a</w:t>
      </w:r>
      <w:proofErr w:type="gramEnd"/>
      <w:r w:rsidRPr="003335BB">
        <w:t xml:space="preserve"> capacidade de litros do tanque do veículo. O registro deverá conter informações referentes </w:t>
      </w:r>
      <w:proofErr w:type="gramStart"/>
      <w:r w:rsidRPr="003335BB">
        <w:t>a</w:t>
      </w:r>
      <w:proofErr w:type="gramEnd"/>
      <w:r w:rsidRPr="003335BB">
        <w:t xml:space="preserve"> Data e Hora do abastecimento, a quantidade de litros e o tipo do combustível, ao número da nota fiscal e ao valor do abastecimento.</w:t>
      </w:r>
    </w:p>
    <w:p w14:paraId="7BF8D209" w14:textId="77777777" w:rsidR="0044543E" w:rsidRPr="003335BB" w:rsidRDefault="0044543E" w:rsidP="004E3798">
      <w:pPr>
        <w:numPr>
          <w:ilvl w:val="0"/>
          <w:numId w:val="2"/>
        </w:numPr>
        <w:tabs>
          <w:tab w:val="left" w:pos="284"/>
        </w:tabs>
        <w:ind w:left="284" w:hanging="357"/>
        <w:jc w:val="both"/>
      </w:pPr>
      <w:r w:rsidRPr="003335BB">
        <w:t xml:space="preserve">Deverá ser possível realizar registro de abastecimento dos veículos e tanques de combustível da própria entidade, e nesta situação ao realizar o lançamento deverá ser </w:t>
      </w:r>
      <w:proofErr w:type="gramStart"/>
      <w:r w:rsidRPr="003335BB">
        <w:t>apresentado ao usuário a quantidade percentual de utilização</w:t>
      </w:r>
      <w:proofErr w:type="gramEnd"/>
      <w:r w:rsidRPr="003335BB">
        <w:t xml:space="preserve"> do referido tanque. O registro de abastecimento deverá indicar a data e hora do abastecimento, a quantidade de litros abastecidos, o </w:t>
      </w:r>
      <w:proofErr w:type="spellStart"/>
      <w:r w:rsidRPr="003335BB">
        <w:t>odômetro</w:t>
      </w:r>
      <w:proofErr w:type="spellEnd"/>
      <w:r w:rsidRPr="003335BB">
        <w:t xml:space="preserve"> do </w:t>
      </w:r>
      <w:proofErr w:type="gramStart"/>
      <w:r w:rsidRPr="003335BB">
        <w:t>veículo</w:t>
      </w:r>
      <w:proofErr w:type="gramEnd"/>
    </w:p>
    <w:p w14:paraId="139E93F7" w14:textId="77777777" w:rsidR="0044543E" w:rsidRPr="003335BB" w:rsidRDefault="0044543E" w:rsidP="004E3798">
      <w:pPr>
        <w:numPr>
          <w:ilvl w:val="0"/>
          <w:numId w:val="2"/>
        </w:numPr>
        <w:tabs>
          <w:tab w:val="left" w:pos="284"/>
        </w:tabs>
        <w:ind w:left="284" w:hanging="357"/>
        <w:jc w:val="both"/>
      </w:pPr>
      <w:r w:rsidRPr="003335BB">
        <w:t>Deverá ser possível realizar o abastecimento dos veículos mediante cartão de abastecimento, e nestes casos o software deverá prover meios de realizar a importação de arquivo contendo todo o movimento de abastecimento dos veículos importando as informações de todos os veículos abastecidos em determinado período, sendo elas: placa do veículo, registro funcional do motorista responsável, CPF do motorista, CNPJ do posto de combustíveis, data e hora do abastecimento, a quantidade de litros, o valor unitário do litro, o tipo de combustível e a quilometragem do veículo no momento do abastecimento.</w:t>
      </w:r>
    </w:p>
    <w:p w14:paraId="459F2566" w14:textId="77777777" w:rsidR="0044543E" w:rsidRPr="003335BB" w:rsidRDefault="0044543E" w:rsidP="004E3798">
      <w:pPr>
        <w:numPr>
          <w:ilvl w:val="0"/>
          <w:numId w:val="2"/>
        </w:numPr>
        <w:tabs>
          <w:tab w:val="left" w:pos="284"/>
        </w:tabs>
        <w:ind w:left="284" w:hanging="357"/>
        <w:jc w:val="both"/>
      </w:pPr>
      <w:r w:rsidRPr="003335BB">
        <w:t>Deverá haver possibilidade de manter e gerenciar informações de cem (100) ou mais tanques de combustíveis da própria entidade, identificando o tipo do combustível e sua respectiva quantidade para cada tanque, permitindo a transferência de combustíveis entre eles.</w:t>
      </w:r>
    </w:p>
    <w:p w14:paraId="056A9C84" w14:textId="77777777" w:rsidR="0044543E" w:rsidRPr="003335BB" w:rsidRDefault="0044543E" w:rsidP="004E3798">
      <w:pPr>
        <w:numPr>
          <w:ilvl w:val="0"/>
          <w:numId w:val="2"/>
        </w:numPr>
        <w:tabs>
          <w:tab w:val="left" w:pos="284"/>
        </w:tabs>
        <w:ind w:left="284" w:hanging="357"/>
        <w:jc w:val="both"/>
      </w:pPr>
      <w:r w:rsidRPr="003335BB">
        <w:t xml:space="preserve">Deverá ser possível o registro referente </w:t>
      </w:r>
      <w:proofErr w:type="gramStart"/>
      <w:r w:rsidRPr="003335BB">
        <w:t>as</w:t>
      </w:r>
      <w:proofErr w:type="gramEnd"/>
      <w:r w:rsidRPr="003335BB">
        <w:t xml:space="preserve"> despesas do veículo, identificando o evento que gerou a despesa e o plano de contas da referida despesa.</w:t>
      </w:r>
    </w:p>
    <w:p w14:paraId="66031AFD" w14:textId="77777777" w:rsidR="0044543E" w:rsidRPr="003335BB" w:rsidRDefault="0044543E" w:rsidP="004E3798">
      <w:pPr>
        <w:numPr>
          <w:ilvl w:val="0"/>
          <w:numId w:val="2"/>
        </w:numPr>
        <w:tabs>
          <w:tab w:val="left" w:pos="284"/>
        </w:tabs>
        <w:ind w:left="284" w:hanging="357"/>
        <w:jc w:val="both"/>
      </w:pPr>
      <w:r w:rsidRPr="003335BB">
        <w:t>Deverá ser possível realizar o gerenciamento de itens que se agregam aos veículos, ao exemplo de rádios, antenas, pneus.</w:t>
      </w:r>
    </w:p>
    <w:p w14:paraId="202F4E1A" w14:textId="77777777" w:rsidR="0044543E" w:rsidRPr="003335BB" w:rsidRDefault="0044543E" w:rsidP="004E3798">
      <w:pPr>
        <w:numPr>
          <w:ilvl w:val="0"/>
          <w:numId w:val="2"/>
        </w:numPr>
        <w:tabs>
          <w:tab w:val="left" w:pos="284"/>
        </w:tabs>
        <w:ind w:left="284" w:hanging="357"/>
        <w:jc w:val="both"/>
      </w:pPr>
      <w:r w:rsidRPr="003335BB">
        <w:t>Deverá ser possível realizar o agendamento de serviços para itens que agregam aos veículos, a exemplo de pneus e tacógrafos. Nesta situação o agendamento de serviço poderá ser definido por uma data futura ou por uma quilometragem específica.</w:t>
      </w:r>
    </w:p>
    <w:p w14:paraId="51D40E64" w14:textId="77777777" w:rsidR="0044543E" w:rsidRPr="003335BB" w:rsidRDefault="0044543E" w:rsidP="004E3798">
      <w:pPr>
        <w:numPr>
          <w:ilvl w:val="0"/>
          <w:numId w:val="2"/>
        </w:numPr>
        <w:tabs>
          <w:tab w:val="left" w:pos="284"/>
        </w:tabs>
        <w:ind w:left="284" w:hanging="357"/>
        <w:jc w:val="both"/>
      </w:pPr>
      <w:r w:rsidRPr="003335BB">
        <w:t xml:space="preserve">Os serviços realizados no veículo deverão ser lançados com número identificador de ordem de serviço e devem ter a opção de corresponder a um plano de serviço previamente estabelecido que </w:t>
      </w:r>
      <w:proofErr w:type="gramStart"/>
      <w:r w:rsidRPr="003335BB">
        <w:t>compõem</w:t>
      </w:r>
      <w:proofErr w:type="gramEnd"/>
      <w:r w:rsidRPr="003335BB">
        <w:t xml:space="preserve"> um conjunto de serviços. Todos os serviços deverão constar na ordem de serviço a qual poderá permanecer aberta até a conclusão dos </w:t>
      </w:r>
      <w:r w:rsidRPr="003335BB">
        <w:lastRenderedPageBreak/>
        <w:t>serviços. A atualização dos saldos em estoque dos materiais utilizados e o registro dos custos somente deverão ser efetivados quando a ordem de serviço for fechada.</w:t>
      </w:r>
    </w:p>
    <w:p w14:paraId="4F38EF17" w14:textId="77777777" w:rsidR="0044543E" w:rsidRPr="003335BB" w:rsidRDefault="0044543E" w:rsidP="004E3798">
      <w:pPr>
        <w:numPr>
          <w:ilvl w:val="0"/>
          <w:numId w:val="2"/>
        </w:numPr>
        <w:tabs>
          <w:tab w:val="left" w:pos="284"/>
        </w:tabs>
        <w:ind w:left="284" w:hanging="357"/>
        <w:jc w:val="both"/>
      </w:pPr>
      <w:r w:rsidRPr="003335BB">
        <w:t xml:space="preserve">Os registros referentes </w:t>
      </w:r>
      <w:proofErr w:type="gramStart"/>
      <w:r w:rsidRPr="003335BB">
        <w:t>as</w:t>
      </w:r>
      <w:proofErr w:type="gramEnd"/>
      <w:r w:rsidRPr="003335BB">
        <w:t xml:space="preserve"> trocas de óleo dos veículos deverão identificar se esta troca aconteceu em dependência da própria entidade ou de terceiros, identificando a data, horário, </w:t>
      </w:r>
      <w:proofErr w:type="spellStart"/>
      <w:r w:rsidRPr="003335BB">
        <w:t>hodômetro</w:t>
      </w:r>
      <w:proofErr w:type="spellEnd"/>
      <w:r w:rsidRPr="003335BB">
        <w:t>, quantidade de óleo e sendo em dependência de terceiro o número da Nota Fiscal com seu respectivo valor.</w:t>
      </w:r>
    </w:p>
    <w:p w14:paraId="56391A40" w14:textId="77777777" w:rsidR="0044543E" w:rsidRPr="003335BB" w:rsidRDefault="0044543E" w:rsidP="004E3798">
      <w:pPr>
        <w:numPr>
          <w:ilvl w:val="0"/>
          <w:numId w:val="2"/>
        </w:numPr>
        <w:tabs>
          <w:tab w:val="left" w:pos="284"/>
        </w:tabs>
        <w:ind w:left="284" w:hanging="357"/>
        <w:jc w:val="both"/>
      </w:pPr>
      <w:r w:rsidRPr="003335BB">
        <w:t>Deverá ser possível registrar a agenda de compromissos de cada um</w:t>
      </w:r>
      <w:proofErr w:type="gramStart"/>
      <w:r w:rsidRPr="003335BB">
        <w:t xml:space="preserve">  </w:t>
      </w:r>
      <w:proofErr w:type="gramEnd"/>
      <w:r w:rsidRPr="003335BB">
        <w:t>dos veículos da frota, sendo eles: plano de manutenção, revisões periódicas, recarga de extintor, renovação de seguro, pagamento de impostos. Tais agendamentos podem ser realizados para determinada agenda, específica, e também pelo atingimento de determinada quilometragem do veículo.</w:t>
      </w:r>
    </w:p>
    <w:p w14:paraId="67B0DB5F" w14:textId="77777777" w:rsidR="0044543E" w:rsidRPr="003335BB" w:rsidRDefault="0044543E" w:rsidP="004E3798">
      <w:pPr>
        <w:numPr>
          <w:ilvl w:val="0"/>
          <w:numId w:val="2"/>
        </w:numPr>
        <w:tabs>
          <w:tab w:val="left" w:pos="284"/>
        </w:tabs>
        <w:ind w:left="284" w:hanging="357"/>
        <w:jc w:val="both"/>
      </w:pPr>
      <w:r w:rsidRPr="003335BB">
        <w:t xml:space="preserve">Deverá ser possível registrar todas as saídas dos veículos da entidade, o registro do trânsito deverá ser composto pela data, hora, </w:t>
      </w:r>
      <w:proofErr w:type="spellStart"/>
      <w:r w:rsidRPr="003335BB">
        <w:t>hodômetro</w:t>
      </w:r>
      <w:proofErr w:type="spellEnd"/>
      <w:r w:rsidRPr="003335BB">
        <w:t xml:space="preserve"> de saída e retorno, como também a identificação do motorista, solicitante, e roteiro a ser realizado. A cronologia entre a data e a quilometragem informada deverá ser consistida em relação aos trânsitos já registrados. Caso o motorista esteja com a carteira nacional de habilitação vencida deverá ser emitido alerta ao usuário sobre a situação.</w:t>
      </w:r>
    </w:p>
    <w:p w14:paraId="06DCA85A" w14:textId="77777777" w:rsidR="0044543E" w:rsidRPr="003335BB" w:rsidRDefault="0044543E" w:rsidP="004E3798">
      <w:pPr>
        <w:numPr>
          <w:ilvl w:val="0"/>
          <w:numId w:val="2"/>
        </w:numPr>
        <w:tabs>
          <w:tab w:val="left" w:pos="284"/>
        </w:tabs>
        <w:ind w:left="284" w:hanging="357"/>
        <w:jc w:val="both"/>
      </w:pPr>
      <w:r w:rsidRPr="003335BB">
        <w:t xml:space="preserve">As infrações de trânsito deverão ser registradas e relacionadas a um movimento de trânsito do veículo, e nestas circunstâncias deverá ser possível informar: órgão notificador, número da notificação, CRV ou BO (DNIT), data da infração, o número da infração com a respectiva pontuação, valor da infração, valor com desconto, número de empenho relacionado ao pagamento. Nestes casos, também deverá ser possível anexar e relacionar documentos nos formatos </w:t>
      </w:r>
      <w:proofErr w:type="gramStart"/>
      <w:r w:rsidRPr="003335BB">
        <w:t xml:space="preserve">( </w:t>
      </w:r>
      <w:proofErr w:type="gramEnd"/>
      <w:r w:rsidRPr="003335BB">
        <w:t>JPG, XLS, PDF, DOC) e relacioná-los a ocorrência de infração.</w:t>
      </w:r>
    </w:p>
    <w:p w14:paraId="5A333A31" w14:textId="77777777" w:rsidR="0044543E" w:rsidRPr="003335BB" w:rsidRDefault="0044543E" w:rsidP="004E3798">
      <w:pPr>
        <w:numPr>
          <w:ilvl w:val="0"/>
          <w:numId w:val="2"/>
        </w:numPr>
        <w:tabs>
          <w:tab w:val="left" w:pos="284"/>
        </w:tabs>
        <w:ind w:left="284" w:hanging="357"/>
        <w:jc w:val="both"/>
      </w:pPr>
      <w:r w:rsidRPr="003335BB">
        <w:t>Os veículos da entidade poderão ser reservados para determinada diligência, e nestes casos deverá ser possível realizar a reserva do veículo para determinado solicitante, motorista, data e hora.</w:t>
      </w:r>
    </w:p>
    <w:p w14:paraId="7A4C5E29" w14:textId="77777777" w:rsidR="0044543E" w:rsidRPr="003335BB" w:rsidRDefault="0044543E" w:rsidP="004E3798">
      <w:pPr>
        <w:numPr>
          <w:ilvl w:val="0"/>
          <w:numId w:val="2"/>
        </w:numPr>
        <w:tabs>
          <w:tab w:val="left" w:pos="284"/>
        </w:tabs>
        <w:ind w:left="284" w:hanging="357"/>
        <w:jc w:val="both"/>
      </w:pPr>
      <w:r w:rsidRPr="003335BB">
        <w:t>Deverá ser possível consultar o histórico do motorista por período, identificando os movimentos de trânsito (saída e retorno) com a identificação dos respectivos veículos, como também, a visualização das ocorrências relacionadas a ele relacionadas a infrações de trânsito, acidentes e serviços prestados.</w:t>
      </w:r>
    </w:p>
    <w:p w14:paraId="5EC54E78" w14:textId="77777777" w:rsidR="0044543E" w:rsidRPr="003335BB" w:rsidRDefault="0044543E" w:rsidP="004E3798">
      <w:pPr>
        <w:numPr>
          <w:ilvl w:val="0"/>
          <w:numId w:val="2"/>
        </w:numPr>
        <w:tabs>
          <w:tab w:val="left" w:pos="284"/>
        </w:tabs>
        <w:ind w:left="284" w:hanging="357"/>
        <w:jc w:val="both"/>
      </w:pPr>
      <w:r w:rsidRPr="003335BB">
        <w:t>Deverá haver gráfico de consumo de combustível, identificando o percentual e valor consumido por período de cada combustível, e por combustível identificando o quanto corresponde por abastecimentos realizados em posto próprio ou em postos de terceiros. A visão do gráfico deverá considerar a quantidade física ou financeira do combustível. Deverá ser possível considerar apenas os veículos que fazem parte do patrimônio da entidade, sem considerar os comodatos e alugados.</w:t>
      </w:r>
    </w:p>
    <w:p w14:paraId="526029EF" w14:textId="77777777" w:rsidR="0044543E" w:rsidRPr="003335BB" w:rsidRDefault="0044543E" w:rsidP="004E3798">
      <w:pPr>
        <w:numPr>
          <w:ilvl w:val="0"/>
          <w:numId w:val="2"/>
        </w:numPr>
        <w:tabs>
          <w:tab w:val="left" w:pos="284"/>
        </w:tabs>
        <w:ind w:left="284" w:hanging="357"/>
        <w:jc w:val="both"/>
      </w:pPr>
      <w:r w:rsidRPr="003335BB">
        <w:t>Deverá ser possível identificar o consumo de combustíveis por período de abastecimento e localização dos veículos, identificando a quantidade de litros e os valores de cada localização.</w:t>
      </w:r>
    </w:p>
    <w:p w14:paraId="4E359595" w14:textId="77777777" w:rsidR="0044543E" w:rsidRPr="003335BB" w:rsidRDefault="0044543E" w:rsidP="004E3798">
      <w:pPr>
        <w:numPr>
          <w:ilvl w:val="0"/>
          <w:numId w:val="2"/>
        </w:numPr>
        <w:tabs>
          <w:tab w:val="left" w:pos="284"/>
        </w:tabs>
        <w:ind w:left="284" w:hanging="357"/>
        <w:jc w:val="both"/>
      </w:pPr>
      <w:r w:rsidRPr="003335BB">
        <w:t xml:space="preserve">Registrar e gerenciar as despesas relacionados </w:t>
      </w:r>
      <w:proofErr w:type="gramStart"/>
      <w:r w:rsidRPr="003335BB">
        <w:t>as</w:t>
      </w:r>
      <w:proofErr w:type="gramEnd"/>
      <w:r w:rsidRPr="003335BB">
        <w:t xml:space="preserve"> máquinas e equipamentos e a frota de veículos de forma integrada com o cadastro dos bens patrimoniais não permitindo duplicar os respectivos itens patrimoniais. As alterações patrimoniais realizadas no setor de patrimônio deverão refletir no sistema de Gestão de Frotas.</w:t>
      </w:r>
    </w:p>
    <w:p w14:paraId="78B85436" w14:textId="77777777" w:rsidR="0044543E" w:rsidRPr="003335BB" w:rsidRDefault="0044543E" w:rsidP="004E3798">
      <w:pPr>
        <w:numPr>
          <w:ilvl w:val="0"/>
          <w:numId w:val="2"/>
        </w:numPr>
        <w:tabs>
          <w:tab w:val="left" w:pos="284"/>
        </w:tabs>
        <w:ind w:left="284" w:hanging="357"/>
        <w:jc w:val="both"/>
      </w:pPr>
      <w:r w:rsidRPr="003335BB">
        <w:t xml:space="preserve">Emitir relatório que demonstre os custos de utilização do veículo por determinado período e informe o custo do quilometro rodado para veículos com </w:t>
      </w:r>
      <w:proofErr w:type="spellStart"/>
      <w:r w:rsidRPr="003335BB">
        <w:t>hodômetro</w:t>
      </w:r>
      <w:proofErr w:type="spellEnd"/>
      <w:r w:rsidRPr="003335BB">
        <w:t xml:space="preserve"> e </w:t>
      </w:r>
      <w:proofErr w:type="gramStart"/>
      <w:r w:rsidRPr="003335BB">
        <w:t>o custo por horas paras</w:t>
      </w:r>
      <w:proofErr w:type="gramEnd"/>
      <w:r w:rsidRPr="003335BB">
        <w:t xml:space="preserve"> as máquinas e equipamentos que utilizam </w:t>
      </w:r>
      <w:proofErr w:type="spellStart"/>
      <w:r w:rsidRPr="003335BB">
        <w:t>horímetro</w:t>
      </w:r>
      <w:proofErr w:type="spellEnd"/>
      <w:r w:rsidRPr="003335BB">
        <w:t xml:space="preserve">. Deverão ser </w:t>
      </w:r>
      <w:r w:rsidRPr="003335BB">
        <w:lastRenderedPageBreak/>
        <w:t>considerados todos os custos relacionados ao veículo, equipamento ou máquina, como por exemplo: abastecimentos, ordens de serviço e despesas em geral.</w:t>
      </w:r>
    </w:p>
    <w:p w14:paraId="528388B6" w14:textId="77777777" w:rsidR="0044543E" w:rsidRPr="003335BB" w:rsidRDefault="0044543E" w:rsidP="004E3798">
      <w:pPr>
        <w:numPr>
          <w:ilvl w:val="0"/>
          <w:numId w:val="2"/>
        </w:numPr>
        <w:tabs>
          <w:tab w:val="left" w:pos="284"/>
        </w:tabs>
        <w:ind w:left="284" w:hanging="357"/>
        <w:jc w:val="both"/>
      </w:pPr>
      <w:r w:rsidRPr="003335BB">
        <w:t>Restringir o registro dos movimentos de um veículo ou equipamento para usuário que não tiver permissão a determinada localização ou repartição. Desta forma, cada usuário só poderá movimentar os veículos de sua localização ou repartição.</w:t>
      </w:r>
    </w:p>
    <w:p w14:paraId="1B2099F1" w14:textId="77777777" w:rsidR="0044543E" w:rsidRPr="003335BB" w:rsidRDefault="0044543E" w:rsidP="004E3798">
      <w:pPr>
        <w:numPr>
          <w:ilvl w:val="0"/>
          <w:numId w:val="2"/>
        </w:numPr>
        <w:tabs>
          <w:tab w:val="left" w:pos="284"/>
        </w:tabs>
        <w:ind w:left="284" w:hanging="357"/>
        <w:jc w:val="both"/>
      </w:pPr>
      <w:r w:rsidRPr="003335BB">
        <w:t>Emitir balancete de gastos de forma analítica, por localização, por veículo, ou geral por determinado período.</w:t>
      </w:r>
    </w:p>
    <w:p w14:paraId="4CBE74A3" w14:textId="6E41B999" w:rsidR="0044543E" w:rsidRDefault="0044543E" w:rsidP="004E3798">
      <w:pPr>
        <w:numPr>
          <w:ilvl w:val="0"/>
          <w:numId w:val="2"/>
        </w:numPr>
        <w:tabs>
          <w:tab w:val="left" w:pos="284"/>
        </w:tabs>
        <w:ind w:left="284" w:hanging="357"/>
        <w:jc w:val="both"/>
      </w:pPr>
      <w:r w:rsidRPr="003335BB">
        <w:t>Possuir análises comparativas de consumo por tipo de veículo / equipamento, por tipo de combustível, entre outras;</w:t>
      </w:r>
    </w:p>
    <w:p w14:paraId="6A7A1585" w14:textId="77777777" w:rsidR="004D11AB" w:rsidRDefault="004D11AB" w:rsidP="004D11AB">
      <w:pPr>
        <w:tabs>
          <w:tab w:val="left" w:pos="284"/>
        </w:tabs>
        <w:ind w:left="284"/>
        <w:jc w:val="both"/>
      </w:pPr>
    </w:p>
    <w:p w14:paraId="0A9C8873" w14:textId="77777777" w:rsidR="004D11AB" w:rsidRPr="004D11AB" w:rsidRDefault="004D11AB" w:rsidP="004D11AB">
      <w:pPr>
        <w:tabs>
          <w:tab w:val="left" w:pos="284"/>
        </w:tabs>
        <w:ind w:left="284"/>
        <w:jc w:val="both"/>
        <w:rPr>
          <w:b/>
          <w:bCs/>
        </w:rPr>
      </w:pPr>
      <w:r w:rsidRPr="004D11AB">
        <w:rPr>
          <w:b/>
          <w:bCs/>
        </w:rPr>
        <w:t>Gestão da Saúde:</w:t>
      </w:r>
    </w:p>
    <w:p w14:paraId="322B5887" w14:textId="77777777" w:rsidR="004D11AB" w:rsidRPr="004D11AB" w:rsidRDefault="004D11AB" w:rsidP="004D11AB">
      <w:pPr>
        <w:numPr>
          <w:ilvl w:val="0"/>
          <w:numId w:val="21"/>
        </w:numPr>
        <w:tabs>
          <w:tab w:val="left" w:pos="284"/>
        </w:tabs>
        <w:ind w:left="284"/>
        <w:jc w:val="both"/>
      </w:pPr>
      <w:r w:rsidRPr="004D11AB">
        <w:t xml:space="preserve">FUNCIONALIDADES MÍNIMAS DO SISTEMA DA ATENÇÃO BÁSICA, ESPECIALIZADA e VIGILÂNCIA EM </w:t>
      </w:r>
      <w:proofErr w:type="gramStart"/>
      <w:r w:rsidRPr="004D11AB">
        <w:t>SAÚDE</w:t>
      </w:r>
      <w:proofErr w:type="gramEnd"/>
    </w:p>
    <w:p w14:paraId="43F00816" w14:textId="77777777" w:rsidR="004D11AB" w:rsidRPr="004D11AB" w:rsidRDefault="004D11AB" w:rsidP="004D11AB">
      <w:pPr>
        <w:numPr>
          <w:ilvl w:val="0"/>
          <w:numId w:val="21"/>
        </w:numPr>
        <w:tabs>
          <w:tab w:val="left" w:pos="284"/>
        </w:tabs>
        <w:ind w:left="284"/>
        <w:jc w:val="both"/>
      </w:pPr>
      <w:r w:rsidRPr="004D11AB">
        <w:t>TECNOLOGIA DE DESENVOLVIMENTO E ACESSO:</w:t>
      </w:r>
    </w:p>
    <w:p w14:paraId="6A73140C" w14:textId="77777777" w:rsidR="004D11AB" w:rsidRPr="004D11AB" w:rsidRDefault="004D11AB" w:rsidP="004D11AB">
      <w:pPr>
        <w:numPr>
          <w:ilvl w:val="0"/>
          <w:numId w:val="21"/>
        </w:numPr>
        <w:tabs>
          <w:tab w:val="left" w:pos="284"/>
        </w:tabs>
        <w:ind w:left="284"/>
        <w:jc w:val="both"/>
      </w:pPr>
      <w:r w:rsidRPr="004D11AB">
        <w:t xml:space="preserve">O sistema deve ser construído em linguagem nativa para Web, não será permitida utilização de recurso tecnológico como: </w:t>
      </w:r>
      <w:proofErr w:type="spellStart"/>
      <w:r w:rsidRPr="004D11AB">
        <w:t>runtimes</w:t>
      </w:r>
      <w:proofErr w:type="spellEnd"/>
      <w:r w:rsidRPr="004D11AB">
        <w:t xml:space="preserve"> e </w:t>
      </w:r>
      <w:proofErr w:type="spellStart"/>
      <w:r w:rsidRPr="004D11AB">
        <w:t>plugins</w:t>
      </w:r>
      <w:proofErr w:type="spellEnd"/>
      <w:r w:rsidRPr="004D11AB">
        <w:t xml:space="preserve"> para uso da aplicação, tendo como exceção, quando houver necessidade de software intermediário para acesso a outros dispositivos como leitor biométrico, impressoras, leitor de e-CPF/e-CNPJ, por motivos de segurança de aplicações web;</w:t>
      </w:r>
    </w:p>
    <w:p w14:paraId="5BD50B51" w14:textId="77777777" w:rsidR="004D11AB" w:rsidRPr="004D11AB" w:rsidRDefault="004D11AB" w:rsidP="004D11AB">
      <w:pPr>
        <w:numPr>
          <w:ilvl w:val="0"/>
          <w:numId w:val="21"/>
        </w:numPr>
        <w:tabs>
          <w:tab w:val="left" w:pos="284"/>
        </w:tabs>
        <w:ind w:left="284"/>
        <w:jc w:val="both"/>
      </w:pPr>
      <w:r w:rsidRPr="004D11AB">
        <w:t>Sistemas ou interfaces que operem através de serviços de terminal (Exemplos: Terminal Services ou similares), emuladores de terminal, interfaces cliente-servidor ou qualquer outra interface que não seja exclusivamente web não serão aceitos;</w:t>
      </w:r>
    </w:p>
    <w:p w14:paraId="171FFF0A" w14:textId="77777777" w:rsidR="004D11AB" w:rsidRPr="004D11AB" w:rsidRDefault="004D11AB" w:rsidP="004D11AB">
      <w:pPr>
        <w:numPr>
          <w:ilvl w:val="0"/>
          <w:numId w:val="21"/>
        </w:numPr>
        <w:tabs>
          <w:tab w:val="left" w:pos="284"/>
        </w:tabs>
        <w:ind w:left="284"/>
        <w:jc w:val="both"/>
      </w:pPr>
      <w:r w:rsidRPr="004D11AB">
        <w:t xml:space="preserve">O navegador para acesso ao sistema deve ser gratuito. No mínimo nos seguintes navegadores o sistema deve estar preparado: Firefox (versão 68 ou superior) e </w:t>
      </w:r>
      <w:proofErr w:type="spellStart"/>
      <w:r w:rsidRPr="004D11AB">
        <w:t>Chrome</w:t>
      </w:r>
      <w:proofErr w:type="spellEnd"/>
      <w:r w:rsidRPr="004D11AB">
        <w:t xml:space="preserve"> (versão 75 ou superior);</w:t>
      </w:r>
    </w:p>
    <w:p w14:paraId="4187E997" w14:textId="77777777" w:rsidR="004D11AB" w:rsidRPr="004D11AB" w:rsidRDefault="004D11AB" w:rsidP="004D11AB">
      <w:pPr>
        <w:numPr>
          <w:ilvl w:val="0"/>
          <w:numId w:val="21"/>
        </w:numPr>
        <w:tabs>
          <w:tab w:val="left" w:pos="284"/>
        </w:tabs>
        <w:ind w:left="284"/>
        <w:jc w:val="both"/>
      </w:pPr>
      <w:r w:rsidRPr="004D11AB">
        <w:t>O sistema deve permitir a expansão dos recursos de servidor, garantindo a solução em uma possível parceria com municípios vizinhos;</w:t>
      </w:r>
    </w:p>
    <w:p w14:paraId="16192039" w14:textId="77777777" w:rsidR="004D11AB" w:rsidRPr="004D11AB" w:rsidRDefault="004D11AB" w:rsidP="004D11AB">
      <w:pPr>
        <w:numPr>
          <w:ilvl w:val="0"/>
          <w:numId w:val="21"/>
        </w:numPr>
        <w:tabs>
          <w:tab w:val="left" w:pos="284"/>
        </w:tabs>
        <w:ind w:left="284"/>
        <w:jc w:val="both"/>
      </w:pPr>
      <w:r w:rsidRPr="004D11AB">
        <w:t>TECNOLOGIA DE SEGURANÇA:</w:t>
      </w:r>
    </w:p>
    <w:p w14:paraId="5CF5E06E" w14:textId="77777777" w:rsidR="004D11AB" w:rsidRPr="004D11AB" w:rsidRDefault="004D11AB" w:rsidP="004D11AB">
      <w:pPr>
        <w:numPr>
          <w:ilvl w:val="0"/>
          <w:numId w:val="21"/>
        </w:numPr>
        <w:tabs>
          <w:tab w:val="left" w:pos="284"/>
        </w:tabs>
        <w:ind w:left="284"/>
        <w:jc w:val="both"/>
      </w:pPr>
      <w:r w:rsidRPr="004D11AB">
        <w:t>Deve ter no mínimo o certificado SSL de comunicação SHA-256 bits validados por autoridade certificadora;</w:t>
      </w:r>
    </w:p>
    <w:p w14:paraId="5FAFBEDD" w14:textId="77777777" w:rsidR="004D11AB" w:rsidRPr="004D11AB" w:rsidRDefault="004D11AB" w:rsidP="004D11AB">
      <w:pPr>
        <w:numPr>
          <w:ilvl w:val="0"/>
          <w:numId w:val="21"/>
        </w:numPr>
        <w:tabs>
          <w:tab w:val="left" w:pos="284"/>
        </w:tabs>
        <w:ind w:left="284"/>
        <w:jc w:val="both"/>
      </w:pPr>
      <w:r w:rsidRPr="004D11AB">
        <w:t xml:space="preserve">Garantir a comunicação entre o cliente e servidor utilizando conexão criptografada (SSL/HTTPS), para cifrar a comunicação e assinar as requisições de modo a evitar ataques </w:t>
      </w:r>
      <w:proofErr w:type="gramStart"/>
      <w:r w:rsidRPr="004D11AB">
        <w:t>a</w:t>
      </w:r>
      <w:proofErr w:type="gramEnd"/>
      <w:r w:rsidRPr="004D11AB">
        <w:t xml:space="preserve"> segurança do servidor de aplicação;</w:t>
      </w:r>
    </w:p>
    <w:p w14:paraId="743A1B7E" w14:textId="77777777" w:rsidR="004D11AB" w:rsidRPr="004D11AB" w:rsidRDefault="004D11AB" w:rsidP="004D11AB">
      <w:pPr>
        <w:numPr>
          <w:ilvl w:val="0"/>
          <w:numId w:val="21"/>
        </w:numPr>
        <w:tabs>
          <w:tab w:val="left" w:pos="284"/>
        </w:tabs>
        <w:ind w:left="284"/>
        <w:jc w:val="both"/>
      </w:pPr>
      <w:r w:rsidRPr="004D11AB">
        <w:t>INTEGRAÇÕES COM OS SISTEMAS DO MINISTÉRIO DA SAÚDE</w:t>
      </w:r>
    </w:p>
    <w:p w14:paraId="743DB099" w14:textId="77777777" w:rsidR="004D11AB" w:rsidRPr="004D11AB" w:rsidRDefault="004D11AB" w:rsidP="004D11AB">
      <w:pPr>
        <w:numPr>
          <w:ilvl w:val="0"/>
          <w:numId w:val="21"/>
        </w:numPr>
        <w:tabs>
          <w:tab w:val="left" w:pos="284"/>
        </w:tabs>
        <w:ind w:left="284"/>
        <w:jc w:val="both"/>
      </w:pPr>
      <w:r w:rsidRPr="004D11AB">
        <w:t>DISPONIBILIZAR INTEGRAÇÃO COM OS SEGUINTES SISTEMAS DO MINISTÉRIO DA SAÚDE:</w:t>
      </w:r>
    </w:p>
    <w:p w14:paraId="7DACD949" w14:textId="77777777" w:rsidR="004D11AB" w:rsidRPr="004D11AB" w:rsidRDefault="004D11AB" w:rsidP="004D11AB">
      <w:pPr>
        <w:numPr>
          <w:ilvl w:val="0"/>
          <w:numId w:val="21"/>
        </w:numPr>
        <w:tabs>
          <w:tab w:val="left" w:pos="284"/>
        </w:tabs>
        <w:ind w:left="284"/>
        <w:jc w:val="both"/>
      </w:pPr>
      <w:r w:rsidRPr="004D11AB">
        <w:t>BPA</w:t>
      </w:r>
    </w:p>
    <w:p w14:paraId="6B18C186" w14:textId="77777777" w:rsidR="004D11AB" w:rsidRPr="004D11AB" w:rsidRDefault="004D11AB" w:rsidP="004D11AB">
      <w:pPr>
        <w:numPr>
          <w:ilvl w:val="0"/>
          <w:numId w:val="21"/>
        </w:numPr>
        <w:tabs>
          <w:tab w:val="left" w:pos="284"/>
        </w:tabs>
        <w:ind w:left="284"/>
        <w:jc w:val="both"/>
      </w:pPr>
      <w:r w:rsidRPr="004D11AB">
        <w:t>As validações de regras da tabela SIGTAP devem acontecer no momento do registro dos atendimentos, integrado ao prontuário eletrônico.</w:t>
      </w:r>
    </w:p>
    <w:p w14:paraId="2FC52333" w14:textId="77777777" w:rsidR="004D11AB" w:rsidRPr="004D11AB" w:rsidRDefault="004D11AB" w:rsidP="004D11AB">
      <w:pPr>
        <w:numPr>
          <w:ilvl w:val="0"/>
          <w:numId w:val="21"/>
        </w:numPr>
        <w:tabs>
          <w:tab w:val="left" w:pos="284"/>
        </w:tabs>
        <w:ind w:left="284"/>
        <w:jc w:val="both"/>
      </w:pPr>
      <w:r w:rsidRPr="004D11AB">
        <w:t>E-SUS AB</w:t>
      </w:r>
    </w:p>
    <w:p w14:paraId="38E41632" w14:textId="77777777" w:rsidR="004D11AB" w:rsidRPr="004D11AB" w:rsidRDefault="004D11AB" w:rsidP="004D11AB">
      <w:pPr>
        <w:numPr>
          <w:ilvl w:val="0"/>
          <w:numId w:val="21"/>
        </w:numPr>
        <w:tabs>
          <w:tab w:val="left" w:pos="284"/>
        </w:tabs>
        <w:ind w:left="284"/>
        <w:jc w:val="both"/>
      </w:pPr>
      <w:r w:rsidRPr="004D11AB">
        <w:t>SIPNI</w:t>
      </w:r>
    </w:p>
    <w:p w14:paraId="21345E9F" w14:textId="77777777" w:rsidR="004D11AB" w:rsidRPr="004D11AB" w:rsidRDefault="004D11AB" w:rsidP="004D11AB">
      <w:pPr>
        <w:numPr>
          <w:ilvl w:val="0"/>
          <w:numId w:val="21"/>
        </w:numPr>
        <w:tabs>
          <w:tab w:val="left" w:pos="284"/>
        </w:tabs>
        <w:ind w:left="284"/>
        <w:jc w:val="both"/>
      </w:pPr>
      <w:r w:rsidRPr="004D11AB">
        <w:t>HÓRUS</w:t>
      </w:r>
    </w:p>
    <w:p w14:paraId="711EC729" w14:textId="77777777" w:rsidR="004D11AB" w:rsidRPr="004D11AB" w:rsidRDefault="004D11AB" w:rsidP="004D11AB">
      <w:pPr>
        <w:numPr>
          <w:ilvl w:val="0"/>
          <w:numId w:val="21"/>
        </w:numPr>
        <w:tabs>
          <w:tab w:val="left" w:pos="284"/>
        </w:tabs>
        <w:ind w:left="284"/>
        <w:jc w:val="both"/>
      </w:pPr>
      <w:r w:rsidRPr="004D11AB">
        <w:t>RAAS</w:t>
      </w:r>
    </w:p>
    <w:p w14:paraId="44CB6216" w14:textId="77777777" w:rsidR="004D11AB" w:rsidRPr="004D11AB" w:rsidRDefault="004D11AB" w:rsidP="004D11AB">
      <w:pPr>
        <w:numPr>
          <w:ilvl w:val="0"/>
          <w:numId w:val="21"/>
        </w:numPr>
        <w:tabs>
          <w:tab w:val="left" w:pos="284"/>
        </w:tabs>
        <w:ind w:left="284"/>
        <w:jc w:val="both"/>
      </w:pPr>
      <w:r w:rsidRPr="004D11AB">
        <w:t>CADWEB</w:t>
      </w:r>
    </w:p>
    <w:p w14:paraId="497EB8F0" w14:textId="77777777" w:rsidR="004D11AB" w:rsidRPr="004D11AB" w:rsidRDefault="004D11AB" w:rsidP="004D11AB">
      <w:pPr>
        <w:numPr>
          <w:ilvl w:val="0"/>
          <w:numId w:val="21"/>
        </w:numPr>
        <w:tabs>
          <w:tab w:val="left" w:pos="284"/>
        </w:tabs>
        <w:ind w:left="284"/>
        <w:jc w:val="both"/>
      </w:pPr>
      <w:r w:rsidRPr="004D11AB">
        <w:t>CNES</w:t>
      </w:r>
    </w:p>
    <w:p w14:paraId="1D89ABF3" w14:textId="77777777" w:rsidR="004D11AB" w:rsidRPr="004D11AB" w:rsidRDefault="004D11AB" w:rsidP="004D11AB">
      <w:pPr>
        <w:numPr>
          <w:ilvl w:val="0"/>
          <w:numId w:val="21"/>
        </w:numPr>
        <w:tabs>
          <w:tab w:val="left" w:pos="284"/>
        </w:tabs>
        <w:ind w:left="284"/>
        <w:jc w:val="both"/>
      </w:pPr>
      <w:r w:rsidRPr="004D11AB">
        <w:t>PROCESSOS GERAIS</w:t>
      </w:r>
    </w:p>
    <w:p w14:paraId="45965E2C" w14:textId="77777777" w:rsidR="004D11AB" w:rsidRPr="004D11AB" w:rsidRDefault="004D11AB" w:rsidP="004D11AB">
      <w:pPr>
        <w:numPr>
          <w:ilvl w:val="0"/>
          <w:numId w:val="21"/>
        </w:numPr>
        <w:tabs>
          <w:tab w:val="left" w:pos="284"/>
        </w:tabs>
        <w:ind w:left="284"/>
        <w:jc w:val="both"/>
      </w:pPr>
      <w:r w:rsidRPr="004D11AB">
        <w:t>CRITÉRIOS DE SEGURANÇA DE ACESSO:</w:t>
      </w:r>
    </w:p>
    <w:p w14:paraId="34A7901B" w14:textId="77777777" w:rsidR="004D11AB" w:rsidRPr="004D11AB" w:rsidRDefault="004D11AB" w:rsidP="004D11AB">
      <w:pPr>
        <w:numPr>
          <w:ilvl w:val="0"/>
          <w:numId w:val="21"/>
        </w:numPr>
        <w:tabs>
          <w:tab w:val="left" w:pos="284"/>
        </w:tabs>
        <w:ind w:left="284"/>
        <w:jc w:val="both"/>
      </w:pPr>
      <w:r w:rsidRPr="004D11AB">
        <w:t>Controle de acesso às funções do sistema de acordo com o perfil de uso do usuário.</w:t>
      </w:r>
    </w:p>
    <w:p w14:paraId="1B5038A6" w14:textId="77777777" w:rsidR="004D11AB" w:rsidRPr="004D11AB" w:rsidRDefault="004D11AB" w:rsidP="004D11AB">
      <w:pPr>
        <w:numPr>
          <w:ilvl w:val="0"/>
          <w:numId w:val="21"/>
        </w:numPr>
        <w:tabs>
          <w:tab w:val="left" w:pos="284"/>
        </w:tabs>
        <w:ind w:left="284"/>
        <w:jc w:val="both"/>
      </w:pPr>
      <w:r w:rsidRPr="004D11AB">
        <w:lastRenderedPageBreak/>
        <w:t>Registro de todos os acessos e alteração de dados, permitindo identificar o usuário que realizou a alteração, data e horário da alteração.</w:t>
      </w:r>
    </w:p>
    <w:p w14:paraId="6F99EDCD" w14:textId="77777777" w:rsidR="004D11AB" w:rsidRPr="004D11AB" w:rsidRDefault="004D11AB" w:rsidP="004D11AB">
      <w:pPr>
        <w:numPr>
          <w:ilvl w:val="0"/>
          <w:numId w:val="21"/>
        </w:numPr>
        <w:tabs>
          <w:tab w:val="left" w:pos="284"/>
        </w:tabs>
        <w:ind w:left="284"/>
        <w:jc w:val="both"/>
      </w:pPr>
      <w:r w:rsidRPr="004D11AB">
        <w:t xml:space="preserve">Disponibilizar consulta dentro do sistema para que o usuário administrador possa visualizar quando cada usuário realizou </w:t>
      </w:r>
      <w:proofErr w:type="spellStart"/>
      <w:r w:rsidRPr="004D11AB">
        <w:t>login</w:t>
      </w:r>
      <w:proofErr w:type="spellEnd"/>
      <w:r w:rsidRPr="004D11AB">
        <w:t xml:space="preserve"> e </w:t>
      </w:r>
      <w:proofErr w:type="spellStart"/>
      <w:r w:rsidRPr="004D11AB">
        <w:t>logout</w:t>
      </w:r>
      <w:proofErr w:type="spellEnd"/>
      <w:r w:rsidRPr="004D11AB">
        <w:t xml:space="preserve"> do sistema.</w:t>
      </w:r>
    </w:p>
    <w:p w14:paraId="7F44C5D5" w14:textId="77777777" w:rsidR="004D11AB" w:rsidRPr="004D11AB" w:rsidRDefault="004D11AB" w:rsidP="004D11AB">
      <w:pPr>
        <w:numPr>
          <w:ilvl w:val="0"/>
          <w:numId w:val="21"/>
        </w:numPr>
        <w:tabs>
          <w:tab w:val="left" w:pos="284"/>
        </w:tabs>
        <w:ind w:left="284"/>
        <w:jc w:val="both"/>
      </w:pPr>
      <w:r w:rsidRPr="004D11AB">
        <w:t>Disponibilizar consulta dentro do sistema para que o usuário administrador possa visualizar quando cada atendimento foi iniciado e finalizado.</w:t>
      </w:r>
    </w:p>
    <w:p w14:paraId="0C668008" w14:textId="77777777" w:rsidR="004D11AB" w:rsidRPr="004D11AB" w:rsidRDefault="004D11AB" w:rsidP="004D11AB">
      <w:pPr>
        <w:numPr>
          <w:ilvl w:val="0"/>
          <w:numId w:val="21"/>
        </w:numPr>
        <w:tabs>
          <w:tab w:val="left" w:pos="284"/>
        </w:tabs>
        <w:ind w:left="284"/>
        <w:jc w:val="both"/>
      </w:pPr>
      <w:r w:rsidRPr="004D11AB">
        <w:t>Permitir bloqueio de usuários, evitando que o mesmo possa acessar o sistema.</w:t>
      </w:r>
    </w:p>
    <w:p w14:paraId="534A6BED" w14:textId="77777777" w:rsidR="004D11AB" w:rsidRPr="004D11AB" w:rsidRDefault="004D11AB" w:rsidP="004D11AB">
      <w:pPr>
        <w:numPr>
          <w:ilvl w:val="0"/>
          <w:numId w:val="21"/>
        </w:numPr>
        <w:tabs>
          <w:tab w:val="left" w:pos="284"/>
        </w:tabs>
        <w:ind w:left="284"/>
        <w:jc w:val="both"/>
      </w:pPr>
      <w:r w:rsidRPr="004D11AB">
        <w:t>Permitir definição de periodicidade para troca de senha.</w:t>
      </w:r>
    </w:p>
    <w:p w14:paraId="691B45B3" w14:textId="77777777" w:rsidR="004D11AB" w:rsidRPr="004D11AB" w:rsidRDefault="004D11AB" w:rsidP="004D11AB">
      <w:pPr>
        <w:numPr>
          <w:ilvl w:val="0"/>
          <w:numId w:val="21"/>
        </w:numPr>
        <w:tabs>
          <w:tab w:val="left" w:pos="284"/>
        </w:tabs>
        <w:ind w:left="284"/>
        <w:jc w:val="both"/>
      </w:pPr>
      <w:r w:rsidRPr="004D11AB">
        <w:t>Obrigar a redefinição de senha nos casos em que o administrador altera a senha do usuário.</w:t>
      </w:r>
    </w:p>
    <w:p w14:paraId="564DE5BA" w14:textId="77777777" w:rsidR="004D11AB" w:rsidRPr="004D11AB" w:rsidRDefault="004D11AB" w:rsidP="004D11AB">
      <w:pPr>
        <w:numPr>
          <w:ilvl w:val="0"/>
          <w:numId w:val="21"/>
        </w:numPr>
        <w:tabs>
          <w:tab w:val="left" w:pos="284"/>
        </w:tabs>
        <w:ind w:left="284"/>
        <w:jc w:val="both"/>
      </w:pPr>
      <w:r w:rsidRPr="004D11AB">
        <w:t xml:space="preserve">Permitir </w:t>
      </w:r>
      <w:proofErr w:type="spellStart"/>
      <w:r w:rsidRPr="004D11AB">
        <w:t>login</w:t>
      </w:r>
      <w:proofErr w:type="spellEnd"/>
      <w:r w:rsidRPr="004D11AB">
        <w:t xml:space="preserve"> no sistema utilizando certificado digital reconhecido por Autoridade Certificadora válida. O </w:t>
      </w:r>
      <w:proofErr w:type="spellStart"/>
      <w:r w:rsidRPr="004D11AB">
        <w:t>login</w:t>
      </w:r>
      <w:proofErr w:type="spellEnd"/>
      <w:r w:rsidRPr="004D11AB">
        <w:t xml:space="preserve"> via certificado digital não deverá exigir a inserção de usuário e senha.</w:t>
      </w:r>
    </w:p>
    <w:p w14:paraId="0572FA86" w14:textId="77777777" w:rsidR="004D11AB" w:rsidRPr="004D11AB" w:rsidRDefault="004D11AB" w:rsidP="004D11AB">
      <w:pPr>
        <w:numPr>
          <w:ilvl w:val="0"/>
          <w:numId w:val="21"/>
        </w:numPr>
        <w:tabs>
          <w:tab w:val="left" w:pos="284"/>
        </w:tabs>
        <w:ind w:left="284"/>
        <w:jc w:val="both"/>
      </w:pPr>
      <w:r w:rsidRPr="004D11AB">
        <w:t>Possuir rotina para inativação automática do usuário caso o mesmo fique mais de um determinado período sem acessar o sistema. O período deve ser parametrizável pelo administrador do sistema.</w:t>
      </w:r>
    </w:p>
    <w:p w14:paraId="27019403" w14:textId="77777777" w:rsidR="004D11AB" w:rsidRPr="004D11AB" w:rsidRDefault="004D11AB" w:rsidP="004D11AB">
      <w:pPr>
        <w:numPr>
          <w:ilvl w:val="0"/>
          <w:numId w:val="21"/>
        </w:numPr>
        <w:tabs>
          <w:tab w:val="left" w:pos="284"/>
        </w:tabs>
        <w:ind w:left="284"/>
        <w:jc w:val="both"/>
      </w:pPr>
      <w:r w:rsidRPr="004D11AB">
        <w:t>Disponibilizar controle de acesso por dia da semana e horário</w:t>
      </w:r>
    </w:p>
    <w:p w14:paraId="02980CD0" w14:textId="77777777" w:rsidR="004D11AB" w:rsidRPr="004D11AB" w:rsidRDefault="004D11AB" w:rsidP="004D11AB">
      <w:pPr>
        <w:numPr>
          <w:ilvl w:val="0"/>
          <w:numId w:val="21"/>
        </w:numPr>
        <w:tabs>
          <w:tab w:val="left" w:pos="284"/>
        </w:tabs>
        <w:ind w:left="284"/>
        <w:jc w:val="both"/>
      </w:pPr>
      <w:r w:rsidRPr="004D11AB">
        <w:t>ROTINAS IMPORTAÇÃO DE DADOS E CONSULTAS:</w:t>
      </w:r>
    </w:p>
    <w:p w14:paraId="1E303340" w14:textId="77777777" w:rsidR="004D11AB" w:rsidRPr="004D11AB" w:rsidRDefault="004D11AB" w:rsidP="004D11AB">
      <w:pPr>
        <w:numPr>
          <w:ilvl w:val="0"/>
          <w:numId w:val="21"/>
        </w:numPr>
        <w:tabs>
          <w:tab w:val="left" w:pos="284"/>
        </w:tabs>
        <w:ind w:left="284"/>
        <w:jc w:val="both"/>
      </w:pPr>
      <w:r w:rsidRPr="004D11AB">
        <w:t>Disponibilizar rotina de importação da tabela SIGTAP.</w:t>
      </w:r>
    </w:p>
    <w:p w14:paraId="3A2ACDC2" w14:textId="77777777" w:rsidR="004D11AB" w:rsidRPr="004D11AB" w:rsidRDefault="004D11AB" w:rsidP="004D11AB">
      <w:pPr>
        <w:numPr>
          <w:ilvl w:val="0"/>
          <w:numId w:val="21"/>
        </w:numPr>
        <w:tabs>
          <w:tab w:val="left" w:pos="284"/>
        </w:tabs>
        <w:ind w:left="284"/>
        <w:jc w:val="both"/>
      </w:pPr>
      <w:r w:rsidRPr="004D11AB">
        <w:t>Disponibilizar rotina de integração com sistema CNES do Ministério da Saúde, importando os dados dos Profissionais</w:t>
      </w:r>
      <w:r w:rsidRPr="004D11AB">
        <w:tab/>
        <w:t>, Estabelecimentos, Equipes e Serviços através do arquivo XML.</w:t>
      </w:r>
    </w:p>
    <w:p w14:paraId="17245C1A" w14:textId="77777777" w:rsidR="004D11AB" w:rsidRPr="004D11AB" w:rsidRDefault="004D11AB" w:rsidP="004D11AB">
      <w:pPr>
        <w:numPr>
          <w:ilvl w:val="0"/>
          <w:numId w:val="21"/>
        </w:numPr>
        <w:tabs>
          <w:tab w:val="left" w:pos="284"/>
        </w:tabs>
        <w:ind w:left="284"/>
        <w:jc w:val="both"/>
      </w:pPr>
      <w:r w:rsidRPr="004D11AB">
        <w:t>Disponibilizar consulta da tabela CID10.</w:t>
      </w:r>
    </w:p>
    <w:p w14:paraId="68EE1601" w14:textId="77777777" w:rsidR="004D11AB" w:rsidRPr="004D11AB" w:rsidRDefault="004D11AB" w:rsidP="004D11AB">
      <w:pPr>
        <w:numPr>
          <w:ilvl w:val="0"/>
          <w:numId w:val="21"/>
        </w:numPr>
        <w:tabs>
          <w:tab w:val="left" w:pos="284"/>
        </w:tabs>
        <w:ind w:left="284"/>
        <w:jc w:val="both"/>
      </w:pPr>
      <w:r w:rsidRPr="004D11AB">
        <w:t>Disponibilizar cadastro de compatibilidade entre CBO e Ficha e-SUS.</w:t>
      </w:r>
    </w:p>
    <w:p w14:paraId="10CF05EC" w14:textId="77777777" w:rsidR="004D11AB" w:rsidRPr="004D11AB" w:rsidRDefault="004D11AB" w:rsidP="004D11AB">
      <w:pPr>
        <w:numPr>
          <w:ilvl w:val="0"/>
          <w:numId w:val="21"/>
        </w:numPr>
        <w:tabs>
          <w:tab w:val="left" w:pos="284"/>
        </w:tabs>
        <w:ind w:left="284"/>
        <w:jc w:val="both"/>
      </w:pPr>
      <w:r w:rsidRPr="004D11AB">
        <w:t>Disponibilizar o registro</w:t>
      </w:r>
      <w:proofErr w:type="gramStart"/>
      <w:r w:rsidRPr="004D11AB">
        <w:t>, Captura</w:t>
      </w:r>
      <w:proofErr w:type="gramEnd"/>
      <w:r w:rsidRPr="004D11AB">
        <w:t xml:space="preserve"> e autenticação biométrica de usuários nas unidades, ESF, CAPS, </w:t>
      </w:r>
      <w:proofErr w:type="spellStart"/>
      <w:r w:rsidRPr="004D11AB">
        <w:t>UPA´s</w:t>
      </w:r>
      <w:proofErr w:type="spellEnd"/>
      <w:r w:rsidRPr="004D11AB">
        <w:t>.</w:t>
      </w:r>
    </w:p>
    <w:p w14:paraId="7122F53D" w14:textId="77777777" w:rsidR="004D11AB" w:rsidRPr="004D11AB" w:rsidRDefault="004D11AB" w:rsidP="004D11AB">
      <w:pPr>
        <w:numPr>
          <w:ilvl w:val="0"/>
          <w:numId w:val="21"/>
        </w:numPr>
        <w:tabs>
          <w:tab w:val="left" w:pos="284"/>
        </w:tabs>
        <w:ind w:left="284"/>
        <w:jc w:val="both"/>
      </w:pPr>
      <w:r w:rsidRPr="004D11AB">
        <w:t xml:space="preserve">Disponibilizar compatibilidade com ambiente multiusuário, permitindo a realização de tarefas </w:t>
      </w:r>
      <w:proofErr w:type="gramStart"/>
      <w:r w:rsidRPr="004D11AB">
        <w:t>concorrentes</w:t>
      </w:r>
      <w:proofErr w:type="gramEnd"/>
    </w:p>
    <w:p w14:paraId="65272270" w14:textId="77777777" w:rsidR="004D11AB" w:rsidRPr="004D11AB" w:rsidRDefault="004D11AB" w:rsidP="004D11AB">
      <w:pPr>
        <w:numPr>
          <w:ilvl w:val="0"/>
          <w:numId w:val="21"/>
        </w:numPr>
        <w:tabs>
          <w:tab w:val="left" w:pos="284"/>
        </w:tabs>
        <w:ind w:left="284"/>
        <w:jc w:val="both"/>
      </w:pPr>
      <w:r w:rsidRPr="004D11AB">
        <w:t xml:space="preserve">Disponibilizar cadastro de endereços, permitindo vincular cada Logradouro a um Bairro, Distrito, Área e Micro </w:t>
      </w:r>
      <w:proofErr w:type="gramStart"/>
      <w:r w:rsidRPr="004D11AB">
        <w:t>área</w:t>
      </w:r>
      <w:proofErr w:type="gramEnd"/>
    </w:p>
    <w:p w14:paraId="29611781" w14:textId="77777777" w:rsidR="004D11AB" w:rsidRPr="004D11AB" w:rsidRDefault="004D11AB" w:rsidP="004D11AB">
      <w:pPr>
        <w:numPr>
          <w:ilvl w:val="0"/>
          <w:numId w:val="21"/>
        </w:numPr>
        <w:tabs>
          <w:tab w:val="left" w:pos="284"/>
        </w:tabs>
        <w:ind w:left="284"/>
        <w:jc w:val="both"/>
      </w:pPr>
      <w:r w:rsidRPr="004D11AB">
        <w:t>CADASTRO DE ESTABELECIMENTOS E PROFISSIONAIS:</w:t>
      </w:r>
    </w:p>
    <w:p w14:paraId="0CCF6A29" w14:textId="77777777" w:rsidR="004D11AB" w:rsidRPr="004D11AB" w:rsidRDefault="004D11AB" w:rsidP="004D11AB">
      <w:pPr>
        <w:numPr>
          <w:ilvl w:val="0"/>
          <w:numId w:val="21"/>
        </w:numPr>
        <w:tabs>
          <w:tab w:val="left" w:pos="284"/>
        </w:tabs>
        <w:ind w:left="284"/>
        <w:jc w:val="both"/>
      </w:pPr>
      <w:r w:rsidRPr="004D11AB">
        <w:t>Disponibilizar cadastro de estabelecimentos compatível com o Cadastro Nacional de Estabelecimento de Saúde, registrando minimamente: Código CNES, CPF/CNPJ, Nome do Estabelecimento, Nome Fantasia, Mantenedora, Atividade Desempenhada (de acordo com tabela CNES), Serviço/Classificação.</w:t>
      </w:r>
    </w:p>
    <w:p w14:paraId="0C286683" w14:textId="77777777" w:rsidR="004D11AB" w:rsidRPr="004D11AB" w:rsidRDefault="004D11AB" w:rsidP="004D11AB">
      <w:pPr>
        <w:numPr>
          <w:ilvl w:val="0"/>
          <w:numId w:val="21"/>
        </w:numPr>
        <w:tabs>
          <w:tab w:val="left" w:pos="284"/>
        </w:tabs>
        <w:ind w:left="284"/>
        <w:jc w:val="both"/>
      </w:pPr>
      <w:r w:rsidRPr="004D11AB">
        <w:t>Disponibilizar integração com o sistema CNES do Ministério da Saúde, permitindo atualizar o sistema municipal assim que for realizado um cadastro ou edição de Profissional/Estabelecimento/Equipe no sistema CNES do Município.</w:t>
      </w:r>
    </w:p>
    <w:p w14:paraId="04F16B3D" w14:textId="77777777" w:rsidR="004D11AB" w:rsidRPr="004D11AB" w:rsidRDefault="004D11AB" w:rsidP="004D11AB">
      <w:pPr>
        <w:numPr>
          <w:ilvl w:val="0"/>
          <w:numId w:val="21"/>
        </w:numPr>
        <w:tabs>
          <w:tab w:val="left" w:pos="284"/>
        </w:tabs>
        <w:ind w:left="284"/>
        <w:jc w:val="both"/>
      </w:pPr>
      <w:r w:rsidRPr="004D11AB">
        <w:t>Permitir mais de uma Lotação por profissional.</w:t>
      </w:r>
    </w:p>
    <w:p w14:paraId="3CABA6C0" w14:textId="77777777" w:rsidR="004D11AB" w:rsidRPr="004D11AB" w:rsidRDefault="004D11AB" w:rsidP="004D11AB">
      <w:pPr>
        <w:numPr>
          <w:ilvl w:val="0"/>
          <w:numId w:val="21"/>
        </w:numPr>
        <w:tabs>
          <w:tab w:val="left" w:pos="284"/>
        </w:tabs>
        <w:ind w:left="284"/>
        <w:jc w:val="both"/>
      </w:pPr>
      <w:r w:rsidRPr="004D11AB">
        <w:t>Disponibilizar controle de acesso ao estabelecimento por dia da semana e horário</w:t>
      </w:r>
    </w:p>
    <w:p w14:paraId="2028F84E" w14:textId="77777777" w:rsidR="004D11AB" w:rsidRPr="004D11AB" w:rsidRDefault="004D11AB" w:rsidP="004D11AB">
      <w:pPr>
        <w:numPr>
          <w:ilvl w:val="0"/>
          <w:numId w:val="21"/>
        </w:numPr>
        <w:tabs>
          <w:tab w:val="left" w:pos="284"/>
        </w:tabs>
        <w:ind w:left="284"/>
        <w:jc w:val="both"/>
      </w:pPr>
      <w:r w:rsidRPr="004D11AB">
        <w:t xml:space="preserve">Disponibilizar cadastro de Estabelecimentos que não fazem parte da rede municipal (estabelecimentos </w:t>
      </w:r>
      <w:proofErr w:type="gramStart"/>
      <w:r w:rsidRPr="004D11AB">
        <w:t>externos/prestadores</w:t>
      </w:r>
      <w:proofErr w:type="gramEnd"/>
      <w:r w:rsidRPr="004D11AB">
        <w:t xml:space="preserve"> de serviços).</w:t>
      </w:r>
    </w:p>
    <w:p w14:paraId="5ECA9908" w14:textId="77777777" w:rsidR="004D11AB" w:rsidRPr="004D11AB" w:rsidRDefault="004D11AB" w:rsidP="004D11AB">
      <w:pPr>
        <w:numPr>
          <w:ilvl w:val="0"/>
          <w:numId w:val="21"/>
        </w:numPr>
        <w:tabs>
          <w:tab w:val="left" w:pos="284"/>
        </w:tabs>
        <w:ind w:left="284"/>
        <w:jc w:val="both"/>
      </w:pPr>
      <w:r w:rsidRPr="004D11AB">
        <w:t>Permitir vincular um estabelecimento a um Distrito do município.</w:t>
      </w:r>
    </w:p>
    <w:p w14:paraId="1D5DB9CD" w14:textId="77777777" w:rsidR="004D11AB" w:rsidRPr="004D11AB" w:rsidRDefault="004D11AB" w:rsidP="004D11AB">
      <w:pPr>
        <w:numPr>
          <w:ilvl w:val="0"/>
          <w:numId w:val="21"/>
        </w:numPr>
        <w:tabs>
          <w:tab w:val="left" w:pos="284"/>
        </w:tabs>
        <w:ind w:left="284"/>
        <w:jc w:val="both"/>
      </w:pPr>
      <w:r w:rsidRPr="004D11AB">
        <w:t>Disponibilizar cadastro de Equipes compatível com o Cadastro Nacional de Estabelecimentos de Saúde.</w:t>
      </w:r>
    </w:p>
    <w:p w14:paraId="2FADA48C" w14:textId="77777777" w:rsidR="004D11AB" w:rsidRPr="004D11AB" w:rsidRDefault="004D11AB" w:rsidP="004D11AB">
      <w:pPr>
        <w:numPr>
          <w:ilvl w:val="0"/>
          <w:numId w:val="21"/>
        </w:numPr>
        <w:tabs>
          <w:tab w:val="left" w:pos="284"/>
        </w:tabs>
        <w:ind w:left="284"/>
        <w:jc w:val="both"/>
      </w:pPr>
      <w:r w:rsidRPr="004D11AB">
        <w:t>Permitir definir o estabelecimento principal do profissional, para os casos em que o profissional atende em vários estabelecimentos, mas precisa que a produção seja direcionada para um estabelecimento específico.</w:t>
      </w:r>
    </w:p>
    <w:p w14:paraId="338E55BE" w14:textId="77777777" w:rsidR="004D11AB" w:rsidRPr="004D11AB" w:rsidRDefault="004D11AB" w:rsidP="004D11AB">
      <w:pPr>
        <w:numPr>
          <w:ilvl w:val="0"/>
          <w:numId w:val="21"/>
        </w:numPr>
        <w:tabs>
          <w:tab w:val="left" w:pos="284"/>
        </w:tabs>
        <w:ind w:left="284"/>
        <w:jc w:val="both"/>
      </w:pPr>
      <w:r w:rsidRPr="004D11AB">
        <w:lastRenderedPageBreak/>
        <w:t>CADASTRO DO CIDADÃO:</w:t>
      </w:r>
    </w:p>
    <w:p w14:paraId="767C2D6A" w14:textId="77777777" w:rsidR="004D11AB" w:rsidRPr="004D11AB" w:rsidRDefault="004D11AB" w:rsidP="004D11AB">
      <w:pPr>
        <w:numPr>
          <w:ilvl w:val="0"/>
          <w:numId w:val="21"/>
        </w:numPr>
        <w:tabs>
          <w:tab w:val="left" w:pos="284"/>
        </w:tabs>
        <w:ind w:left="284"/>
        <w:jc w:val="both"/>
      </w:pPr>
      <w:r w:rsidRPr="004D11AB">
        <w:t>Disponibilizar cadastro de cidadão com informações compatíveis com o Cartão Nacional de Saúde e Ficha de Cadastro Individual do sistema e-SUS AB, validando todas as informações obrigatórias para integração com o sistema e-SUS AB.</w:t>
      </w:r>
    </w:p>
    <w:p w14:paraId="14E74215" w14:textId="77777777" w:rsidR="004D11AB" w:rsidRPr="004D11AB" w:rsidRDefault="004D11AB" w:rsidP="004D11AB">
      <w:pPr>
        <w:numPr>
          <w:ilvl w:val="0"/>
          <w:numId w:val="21"/>
        </w:numPr>
        <w:tabs>
          <w:tab w:val="left" w:pos="284"/>
        </w:tabs>
        <w:ind w:left="284"/>
        <w:jc w:val="both"/>
      </w:pPr>
      <w:r w:rsidRPr="004D11AB">
        <w:t>O cadastro do cidadão deverá disponibilizar campo para que seja informado se o cidadão é beneficiário do Programa Bolsa Família, indicando a respectiva numeração do NIS.</w:t>
      </w:r>
    </w:p>
    <w:p w14:paraId="06DEDBCD" w14:textId="77777777" w:rsidR="004D11AB" w:rsidRPr="004D11AB" w:rsidRDefault="004D11AB" w:rsidP="004D11AB">
      <w:pPr>
        <w:numPr>
          <w:ilvl w:val="0"/>
          <w:numId w:val="21"/>
        </w:numPr>
        <w:tabs>
          <w:tab w:val="left" w:pos="284"/>
        </w:tabs>
        <w:ind w:left="284"/>
        <w:jc w:val="both"/>
      </w:pPr>
      <w:r w:rsidRPr="004D11AB">
        <w:t xml:space="preserve">Disponibilizar cadastro reduzido do cidadão, sem a obrigatoriedade de preencher todas as informações para o e-SUS AB. A liberação de acesso a esse cadastro deve ser definida para operadores do sistema </w:t>
      </w:r>
      <w:proofErr w:type="gramStart"/>
      <w:r w:rsidRPr="004D11AB">
        <w:t>específicos</w:t>
      </w:r>
      <w:proofErr w:type="gramEnd"/>
    </w:p>
    <w:p w14:paraId="2EA2F57B" w14:textId="77777777" w:rsidR="004D11AB" w:rsidRPr="004D11AB" w:rsidRDefault="004D11AB" w:rsidP="004D11AB">
      <w:pPr>
        <w:numPr>
          <w:ilvl w:val="0"/>
          <w:numId w:val="21"/>
        </w:numPr>
        <w:tabs>
          <w:tab w:val="left" w:pos="284"/>
        </w:tabs>
        <w:ind w:left="284"/>
        <w:jc w:val="both"/>
      </w:pPr>
      <w:r w:rsidRPr="004D11AB">
        <w:t>Validar para que o mesmo CPF, RG e CNS não sejam informados em mais de um cadastro ativo.</w:t>
      </w:r>
    </w:p>
    <w:p w14:paraId="3CB03764" w14:textId="77777777" w:rsidR="004D11AB" w:rsidRPr="004D11AB" w:rsidRDefault="004D11AB" w:rsidP="004D11AB">
      <w:pPr>
        <w:numPr>
          <w:ilvl w:val="0"/>
          <w:numId w:val="21"/>
        </w:numPr>
        <w:tabs>
          <w:tab w:val="left" w:pos="284"/>
        </w:tabs>
        <w:ind w:left="284"/>
        <w:jc w:val="both"/>
      </w:pPr>
      <w:r w:rsidRPr="004D11AB">
        <w:t>Disponibilizar configuração para definir se será obrigatório ou não a informação de um número de telefone no cadastro do cidadão.</w:t>
      </w:r>
    </w:p>
    <w:p w14:paraId="4F49CAA6" w14:textId="77777777" w:rsidR="004D11AB" w:rsidRPr="004D11AB" w:rsidRDefault="004D11AB" w:rsidP="004D11AB">
      <w:pPr>
        <w:numPr>
          <w:ilvl w:val="0"/>
          <w:numId w:val="21"/>
        </w:numPr>
        <w:tabs>
          <w:tab w:val="left" w:pos="284"/>
        </w:tabs>
        <w:ind w:left="284"/>
        <w:jc w:val="both"/>
      </w:pPr>
      <w:r w:rsidRPr="004D11AB">
        <w:t>Disponibilizar funcionalidade para inserir foto no cadastro do cidadão</w:t>
      </w:r>
      <w:proofErr w:type="gramStart"/>
      <w:r w:rsidRPr="004D11AB">
        <w:t>, via</w:t>
      </w:r>
      <w:proofErr w:type="gramEnd"/>
      <w:r w:rsidRPr="004D11AB">
        <w:t xml:space="preserve"> webcam ou arquivo digital. A foto deve ser exibida no Prontuário do Cidadão e nas telas de cadastro do Cidadão e Dispensação de Medicamentos.</w:t>
      </w:r>
    </w:p>
    <w:p w14:paraId="5CF01B8B" w14:textId="77777777" w:rsidR="004D11AB" w:rsidRPr="004D11AB" w:rsidRDefault="004D11AB" w:rsidP="004D11AB">
      <w:pPr>
        <w:numPr>
          <w:ilvl w:val="0"/>
          <w:numId w:val="21"/>
        </w:numPr>
        <w:tabs>
          <w:tab w:val="left" w:pos="284"/>
        </w:tabs>
        <w:ind w:left="284"/>
        <w:jc w:val="both"/>
      </w:pPr>
      <w:r w:rsidRPr="004D11AB">
        <w:t>Disponibilizar consulta de CEP a partir do nome do Logradouro.</w:t>
      </w:r>
    </w:p>
    <w:p w14:paraId="025D8A27" w14:textId="77777777" w:rsidR="004D11AB" w:rsidRPr="004D11AB" w:rsidRDefault="004D11AB" w:rsidP="004D11AB">
      <w:pPr>
        <w:numPr>
          <w:ilvl w:val="0"/>
          <w:numId w:val="21"/>
        </w:numPr>
        <w:tabs>
          <w:tab w:val="left" w:pos="284"/>
        </w:tabs>
        <w:ind w:left="284"/>
        <w:jc w:val="both"/>
      </w:pPr>
      <w:r w:rsidRPr="004D11AB">
        <w:t>Disponibilizar integração com WebService do CADWEB, permitindo pesquisa na base de dados nacional do CADWEB e importação do cadastro para o sistema.</w:t>
      </w:r>
    </w:p>
    <w:p w14:paraId="5989A7CC" w14:textId="77777777" w:rsidR="004D11AB" w:rsidRPr="004D11AB" w:rsidRDefault="004D11AB" w:rsidP="004D11AB">
      <w:pPr>
        <w:numPr>
          <w:ilvl w:val="0"/>
          <w:numId w:val="21"/>
        </w:numPr>
        <w:tabs>
          <w:tab w:val="left" w:pos="284"/>
        </w:tabs>
        <w:ind w:left="284"/>
        <w:jc w:val="both"/>
      </w:pPr>
      <w:r w:rsidRPr="004D11AB">
        <w:t>Disponibilizar ferramenta de unificação de cadastros duplicados, unificando também os históricos de atendimentos.</w:t>
      </w:r>
    </w:p>
    <w:p w14:paraId="10F72EB5" w14:textId="77777777" w:rsidR="004D11AB" w:rsidRPr="004D11AB" w:rsidRDefault="004D11AB" w:rsidP="004D11AB">
      <w:pPr>
        <w:numPr>
          <w:ilvl w:val="0"/>
          <w:numId w:val="21"/>
        </w:numPr>
        <w:tabs>
          <w:tab w:val="left" w:pos="284"/>
        </w:tabs>
        <w:ind w:left="284"/>
        <w:jc w:val="both"/>
      </w:pPr>
      <w:r w:rsidRPr="004D11AB">
        <w:t>Disponibilizar rotina de exclusão de solicitações de agendamento pendentes dos cidadãos que tiveram o seu cadastro excluído.</w:t>
      </w:r>
    </w:p>
    <w:p w14:paraId="75C787F4" w14:textId="77777777" w:rsidR="004D11AB" w:rsidRPr="004D11AB" w:rsidRDefault="004D11AB" w:rsidP="004D11AB">
      <w:pPr>
        <w:numPr>
          <w:ilvl w:val="0"/>
          <w:numId w:val="21"/>
        </w:numPr>
        <w:tabs>
          <w:tab w:val="left" w:pos="284"/>
        </w:tabs>
        <w:ind w:left="284"/>
        <w:jc w:val="both"/>
      </w:pPr>
      <w:r w:rsidRPr="004D11AB">
        <w:t>Disponibilizar digitação do Termo de Recuso do cadastro da Ficha de Cadastro Individual do e-SUS AB.</w:t>
      </w:r>
    </w:p>
    <w:p w14:paraId="02B7904F" w14:textId="77777777" w:rsidR="004D11AB" w:rsidRPr="004D11AB" w:rsidRDefault="004D11AB" w:rsidP="004D11AB">
      <w:pPr>
        <w:numPr>
          <w:ilvl w:val="0"/>
          <w:numId w:val="21"/>
        </w:numPr>
        <w:tabs>
          <w:tab w:val="left" w:pos="284"/>
        </w:tabs>
        <w:ind w:left="284"/>
        <w:jc w:val="both"/>
      </w:pPr>
      <w:r w:rsidRPr="004D11AB">
        <w:t>Disponibilizar Relatório de Cidadãos sem preenchimento do Cartão Nacional de Saúde, permitindo agrupar as informações por Área ou Micro área.</w:t>
      </w:r>
    </w:p>
    <w:p w14:paraId="5727D321" w14:textId="77777777" w:rsidR="004D11AB" w:rsidRPr="004D11AB" w:rsidRDefault="004D11AB" w:rsidP="004D11AB">
      <w:pPr>
        <w:numPr>
          <w:ilvl w:val="0"/>
          <w:numId w:val="21"/>
        </w:numPr>
        <w:tabs>
          <w:tab w:val="left" w:pos="284"/>
        </w:tabs>
        <w:ind w:left="284"/>
        <w:jc w:val="both"/>
      </w:pPr>
      <w:r w:rsidRPr="004D11AB">
        <w:t xml:space="preserve">Disponibilizar acesso para que os municípios </w:t>
      </w:r>
      <w:proofErr w:type="spellStart"/>
      <w:r w:rsidRPr="004D11AB">
        <w:t>referenciadores</w:t>
      </w:r>
      <w:proofErr w:type="spellEnd"/>
      <w:r w:rsidRPr="004D11AB">
        <w:t xml:space="preserve"> possam cadastrar seus cidadãos encaminhados ao serviço referenciado no município. O município </w:t>
      </w:r>
      <w:proofErr w:type="spellStart"/>
      <w:r w:rsidRPr="004D11AB">
        <w:t>referenciador</w:t>
      </w:r>
      <w:proofErr w:type="spellEnd"/>
      <w:r w:rsidRPr="004D11AB">
        <w:t xml:space="preserve"> só deverá ter acesso ao cadastro dos cidadãos residentes.</w:t>
      </w:r>
    </w:p>
    <w:p w14:paraId="2DDB8E2E" w14:textId="77777777" w:rsidR="004D11AB" w:rsidRPr="004D11AB" w:rsidRDefault="004D11AB" w:rsidP="004D11AB">
      <w:pPr>
        <w:numPr>
          <w:ilvl w:val="0"/>
          <w:numId w:val="21"/>
        </w:numPr>
        <w:tabs>
          <w:tab w:val="left" w:pos="284"/>
        </w:tabs>
        <w:ind w:left="284"/>
        <w:jc w:val="both"/>
      </w:pPr>
      <w:r w:rsidRPr="004D11AB">
        <w:t>Disponibilizar relatório de cidadãos moradores de um determinado bairro ou rua que não possuem vínculo com domicílio/família</w:t>
      </w:r>
    </w:p>
    <w:p w14:paraId="5AEA487C" w14:textId="77777777" w:rsidR="004D11AB" w:rsidRPr="004D11AB" w:rsidRDefault="004D11AB" w:rsidP="004D11AB">
      <w:pPr>
        <w:numPr>
          <w:ilvl w:val="0"/>
          <w:numId w:val="21"/>
        </w:numPr>
        <w:tabs>
          <w:tab w:val="left" w:pos="284"/>
        </w:tabs>
        <w:ind w:left="284"/>
        <w:jc w:val="both"/>
      </w:pPr>
      <w:r w:rsidRPr="004D11AB">
        <w:t>Disponibilizar relatório de cidadãos cadastrados sem RG e CPF.</w:t>
      </w:r>
    </w:p>
    <w:p w14:paraId="68EBABB7" w14:textId="77777777" w:rsidR="004D11AB" w:rsidRPr="004D11AB" w:rsidRDefault="004D11AB" w:rsidP="004D11AB">
      <w:pPr>
        <w:numPr>
          <w:ilvl w:val="0"/>
          <w:numId w:val="21"/>
        </w:numPr>
        <w:tabs>
          <w:tab w:val="left" w:pos="284"/>
        </w:tabs>
        <w:ind w:left="284"/>
        <w:jc w:val="both"/>
      </w:pPr>
      <w:r w:rsidRPr="004D11AB">
        <w:t>Disponibilizar impressão de identificação do cidadão em formato de Cartão, com dimensões semelhantes ao do Cartão Nacional de Saúde, com pelo menos as seguintes informações: Nome do Cidadão, CNS, CPF, Data de Nascimento, Telefone, Nome da Mãe, Endereço, identificação da Área, Micro área e Família.</w:t>
      </w:r>
    </w:p>
    <w:p w14:paraId="3427702F" w14:textId="77777777" w:rsidR="004D11AB" w:rsidRPr="004D11AB" w:rsidRDefault="004D11AB" w:rsidP="004D11AB">
      <w:pPr>
        <w:numPr>
          <w:ilvl w:val="0"/>
          <w:numId w:val="21"/>
        </w:numPr>
        <w:tabs>
          <w:tab w:val="left" w:pos="284"/>
        </w:tabs>
        <w:ind w:left="284"/>
        <w:jc w:val="both"/>
      </w:pPr>
      <w:r w:rsidRPr="004D11AB">
        <w:t>PROCESSOS DA ATENÇÃO BÁSICA</w:t>
      </w:r>
    </w:p>
    <w:p w14:paraId="680799B5" w14:textId="77777777" w:rsidR="004D11AB" w:rsidRPr="004D11AB" w:rsidRDefault="004D11AB" w:rsidP="004D11AB">
      <w:pPr>
        <w:numPr>
          <w:ilvl w:val="0"/>
          <w:numId w:val="21"/>
        </w:numPr>
        <w:tabs>
          <w:tab w:val="left" w:pos="284"/>
        </w:tabs>
        <w:ind w:left="284"/>
        <w:jc w:val="both"/>
      </w:pPr>
      <w:r w:rsidRPr="004D11AB">
        <w:t>AGENTE COMUNITÁRIO DE SAÚDE:</w:t>
      </w:r>
    </w:p>
    <w:p w14:paraId="06A09E68" w14:textId="77777777" w:rsidR="004D11AB" w:rsidRPr="004D11AB" w:rsidRDefault="004D11AB" w:rsidP="004D11AB">
      <w:pPr>
        <w:numPr>
          <w:ilvl w:val="0"/>
          <w:numId w:val="21"/>
        </w:numPr>
        <w:tabs>
          <w:tab w:val="left" w:pos="284"/>
        </w:tabs>
        <w:ind w:left="284"/>
        <w:jc w:val="both"/>
      </w:pPr>
      <w:r w:rsidRPr="004D11AB">
        <w:t>Disponibilizar Cadastro Individual de acordo com os padrões do sistema e-SUS AB, permitindo registrar também contatos para casos de Urgência, Local de Trabalho e Observações em geral.</w:t>
      </w:r>
    </w:p>
    <w:p w14:paraId="5AE9B39A" w14:textId="77777777" w:rsidR="004D11AB" w:rsidRPr="004D11AB" w:rsidRDefault="004D11AB" w:rsidP="004D11AB">
      <w:pPr>
        <w:numPr>
          <w:ilvl w:val="0"/>
          <w:numId w:val="21"/>
        </w:numPr>
        <w:tabs>
          <w:tab w:val="left" w:pos="284"/>
        </w:tabs>
        <w:ind w:left="284"/>
        <w:jc w:val="both"/>
      </w:pPr>
      <w:r w:rsidRPr="004D11AB">
        <w:t>Disponibilizar Cadastro Domiciliar de acordo com os padrões do sistema e-SUS AB, permitindo registrar se o domicílio está situado em local de risco de proliferação de mosquitos.</w:t>
      </w:r>
    </w:p>
    <w:p w14:paraId="529C0126" w14:textId="77777777" w:rsidR="004D11AB" w:rsidRPr="004D11AB" w:rsidRDefault="004D11AB" w:rsidP="004D11AB">
      <w:pPr>
        <w:numPr>
          <w:ilvl w:val="0"/>
          <w:numId w:val="21"/>
        </w:numPr>
        <w:tabs>
          <w:tab w:val="left" w:pos="284"/>
        </w:tabs>
        <w:ind w:left="284"/>
        <w:jc w:val="both"/>
      </w:pPr>
      <w:r w:rsidRPr="004D11AB">
        <w:t xml:space="preserve">Disponibilizar dentro </w:t>
      </w:r>
      <w:proofErr w:type="gramStart"/>
      <w:r w:rsidRPr="004D11AB">
        <w:t>do cadastro domiciliar</w:t>
      </w:r>
      <w:proofErr w:type="gramEnd"/>
      <w:r w:rsidRPr="004D11AB">
        <w:t>, atalho para o cadastro de Cidadão, permitindo vincular um cidadão ao domicílio e cadastrar um novo cidadão sem a necessidade de sair da tela de cadastro domiciliar.</w:t>
      </w:r>
    </w:p>
    <w:p w14:paraId="45E4DF5A" w14:textId="77777777" w:rsidR="004D11AB" w:rsidRPr="004D11AB" w:rsidRDefault="004D11AB" w:rsidP="004D11AB">
      <w:pPr>
        <w:numPr>
          <w:ilvl w:val="0"/>
          <w:numId w:val="21"/>
        </w:numPr>
        <w:tabs>
          <w:tab w:val="left" w:pos="284"/>
        </w:tabs>
        <w:ind w:left="284"/>
        <w:jc w:val="both"/>
      </w:pPr>
      <w:r w:rsidRPr="004D11AB">
        <w:lastRenderedPageBreak/>
        <w:t>Disponibilizar registro de Visita Domiciliar de acordo com os padrões do sistema e-SUS AB, permitindo descrever em campo livre as orientações e condutas da Visita Domiciliar.</w:t>
      </w:r>
    </w:p>
    <w:p w14:paraId="785963A6" w14:textId="77777777" w:rsidR="004D11AB" w:rsidRPr="004D11AB" w:rsidRDefault="004D11AB" w:rsidP="004D11AB">
      <w:pPr>
        <w:numPr>
          <w:ilvl w:val="0"/>
          <w:numId w:val="21"/>
        </w:numPr>
        <w:tabs>
          <w:tab w:val="left" w:pos="284"/>
        </w:tabs>
        <w:ind w:left="284"/>
        <w:jc w:val="both"/>
      </w:pPr>
      <w:r w:rsidRPr="004D11AB">
        <w:t xml:space="preserve">Disponibilizar ferramenta para o planejamento das visitas do Agente Comunitário, permitindo que o profissional programe quais famílias deverá visitar dentro de um determinado período. </w:t>
      </w:r>
    </w:p>
    <w:p w14:paraId="1850BCFC" w14:textId="77777777" w:rsidR="004D11AB" w:rsidRPr="004D11AB" w:rsidRDefault="004D11AB" w:rsidP="004D11AB">
      <w:pPr>
        <w:numPr>
          <w:ilvl w:val="0"/>
          <w:numId w:val="21"/>
        </w:numPr>
        <w:tabs>
          <w:tab w:val="left" w:pos="284"/>
        </w:tabs>
        <w:ind w:left="284"/>
        <w:jc w:val="both"/>
      </w:pPr>
      <w:r w:rsidRPr="004D11AB">
        <w:t xml:space="preserve">Impressão do Planejamento da Visita Domiciliar exibindo o nome do responsável de cada família e os cidadãos que possuem alguma condição de saúde que exija acompanhamento (Por exemplo: Hipertensão Arterial, Diabetes, Gestação, </w:t>
      </w:r>
      <w:proofErr w:type="spellStart"/>
      <w:r w:rsidRPr="004D11AB">
        <w:t>etc</w:t>
      </w:r>
      <w:proofErr w:type="spellEnd"/>
      <w:r w:rsidRPr="004D11AB">
        <w:t>).</w:t>
      </w:r>
    </w:p>
    <w:p w14:paraId="6C6ED5C1" w14:textId="77777777" w:rsidR="004D11AB" w:rsidRPr="004D11AB" w:rsidRDefault="004D11AB" w:rsidP="004D11AB">
      <w:pPr>
        <w:numPr>
          <w:ilvl w:val="0"/>
          <w:numId w:val="21"/>
        </w:numPr>
        <w:tabs>
          <w:tab w:val="left" w:pos="284"/>
        </w:tabs>
        <w:ind w:left="284"/>
        <w:jc w:val="both"/>
      </w:pPr>
      <w:r w:rsidRPr="004D11AB">
        <w:t>Permitir registrar visitas fora da área de abrangência da Equipe ESF.</w:t>
      </w:r>
    </w:p>
    <w:p w14:paraId="730B2E84" w14:textId="77777777" w:rsidR="004D11AB" w:rsidRPr="004D11AB" w:rsidRDefault="004D11AB" w:rsidP="004D11AB">
      <w:pPr>
        <w:numPr>
          <w:ilvl w:val="0"/>
          <w:numId w:val="21"/>
        </w:numPr>
        <w:tabs>
          <w:tab w:val="left" w:pos="284"/>
        </w:tabs>
        <w:ind w:left="284"/>
        <w:jc w:val="both"/>
      </w:pPr>
      <w:r w:rsidRPr="004D11AB">
        <w:t xml:space="preserve">Permitir que o Agente Comunitário </w:t>
      </w:r>
      <w:proofErr w:type="gramStart"/>
      <w:r w:rsidRPr="004D11AB">
        <w:t>registre</w:t>
      </w:r>
      <w:proofErr w:type="gramEnd"/>
      <w:r w:rsidRPr="004D11AB">
        <w:t xml:space="preserve"> visitas em outras micro áreas.</w:t>
      </w:r>
    </w:p>
    <w:p w14:paraId="0F048341" w14:textId="77777777" w:rsidR="004D11AB" w:rsidRPr="004D11AB" w:rsidRDefault="004D11AB" w:rsidP="004D11AB">
      <w:pPr>
        <w:numPr>
          <w:ilvl w:val="0"/>
          <w:numId w:val="21"/>
        </w:numPr>
        <w:tabs>
          <w:tab w:val="left" w:pos="284"/>
        </w:tabs>
        <w:ind w:left="284"/>
        <w:jc w:val="both"/>
      </w:pPr>
      <w:r w:rsidRPr="004D11AB">
        <w:t>Disponibilizar termo de recusa de cadastro domiciliar.</w:t>
      </w:r>
    </w:p>
    <w:p w14:paraId="3B2C0D7C" w14:textId="77777777" w:rsidR="004D11AB" w:rsidRPr="004D11AB" w:rsidRDefault="004D11AB" w:rsidP="004D11AB">
      <w:pPr>
        <w:numPr>
          <w:ilvl w:val="0"/>
          <w:numId w:val="21"/>
        </w:numPr>
        <w:tabs>
          <w:tab w:val="left" w:pos="284"/>
        </w:tabs>
        <w:ind w:left="284"/>
        <w:jc w:val="both"/>
      </w:pPr>
      <w:r w:rsidRPr="004D11AB">
        <w:t>Disponibilizar termo de recusa de cadastro individual.</w:t>
      </w:r>
    </w:p>
    <w:p w14:paraId="240E22B8" w14:textId="77777777" w:rsidR="004D11AB" w:rsidRPr="004D11AB" w:rsidRDefault="004D11AB" w:rsidP="004D11AB">
      <w:pPr>
        <w:numPr>
          <w:ilvl w:val="0"/>
          <w:numId w:val="21"/>
        </w:numPr>
        <w:tabs>
          <w:tab w:val="left" w:pos="284"/>
        </w:tabs>
        <w:ind w:left="284"/>
        <w:jc w:val="both"/>
      </w:pPr>
      <w:r w:rsidRPr="004D11AB">
        <w:t>Disponibilizar relatório de Condições de Moradia com base no cadastro domiciliar, permitindo combinar diferentes condições de moradia. O relatório gerado deverá exibir os domicílios que atendem às condições selecionadas, identificando o responsável e o telefone de contato. Deve apresentar minimamente os filtros de condição de moradia por: Situação, Localização, Tipo de Domicílio, Abastecimento de Água, Forma de Escoamento do Banheiro, Origem da água para consumo, Existência de Energia Elétrica, Destino do Lixo, Risco de Proliferação de Mosquitos.</w:t>
      </w:r>
    </w:p>
    <w:p w14:paraId="4D56AA0F" w14:textId="77777777" w:rsidR="004D11AB" w:rsidRPr="004D11AB" w:rsidRDefault="004D11AB" w:rsidP="004D11AB">
      <w:pPr>
        <w:numPr>
          <w:ilvl w:val="0"/>
          <w:numId w:val="21"/>
        </w:numPr>
        <w:tabs>
          <w:tab w:val="left" w:pos="284"/>
        </w:tabs>
        <w:ind w:left="284"/>
        <w:jc w:val="both"/>
      </w:pPr>
      <w:r w:rsidRPr="004D11AB">
        <w:t>Disponibilizar relatório de Cidadãos cadastrados em uma área/micro área que possuem determinada característica, podendo combinar mais de um critério na pesquisa. Deve Possuir minimamente os seguintes critérios: Condição de Saúde/Doença, Idade, Faixa Etária, Sexo, Diagnóstico IMC.  Deve ser possível selecionar mais de uma Doença como critério de pesquisa.</w:t>
      </w:r>
    </w:p>
    <w:p w14:paraId="10C6EAA7" w14:textId="77777777" w:rsidR="004D11AB" w:rsidRPr="004D11AB" w:rsidRDefault="004D11AB" w:rsidP="004D11AB">
      <w:pPr>
        <w:numPr>
          <w:ilvl w:val="0"/>
          <w:numId w:val="21"/>
        </w:numPr>
        <w:tabs>
          <w:tab w:val="left" w:pos="284"/>
        </w:tabs>
        <w:ind w:left="284"/>
        <w:jc w:val="both"/>
      </w:pPr>
      <w:r w:rsidRPr="004D11AB">
        <w:t>Disponibilizar relatório com as movimentações cadastrais que aconteceram nas famílias de determinada Área/Micro área, exibindo os domicílios/famílias que foram cadastrados e Cidadãos que foram movimentados dentro de um período.</w:t>
      </w:r>
    </w:p>
    <w:p w14:paraId="3A24BD0B" w14:textId="77777777" w:rsidR="004D11AB" w:rsidRPr="004D11AB" w:rsidRDefault="004D11AB" w:rsidP="004D11AB">
      <w:pPr>
        <w:numPr>
          <w:ilvl w:val="0"/>
          <w:numId w:val="21"/>
        </w:numPr>
        <w:tabs>
          <w:tab w:val="left" w:pos="284"/>
        </w:tabs>
        <w:ind w:left="284"/>
        <w:jc w:val="both"/>
      </w:pPr>
      <w:r w:rsidRPr="004D11AB">
        <w:t>Disponibilizar relatório com o total de cidadãos que apresentam determinada Condição de Saúde/Doença. A totalização deve ser exibida por faixa etária e total geral, permitindo contabilizar por Município, Área e Micro área.</w:t>
      </w:r>
    </w:p>
    <w:p w14:paraId="2E752790" w14:textId="77777777" w:rsidR="004D11AB" w:rsidRPr="004D11AB" w:rsidRDefault="004D11AB" w:rsidP="004D11AB">
      <w:pPr>
        <w:numPr>
          <w:ilvl w:val="0"/>
          <w:numId w:val="21"/>
        </w:numPr>
        <w:tabs>
          <w:tab w:val="left" w:pos="284"/>
        </w:tabs>
        <w:ind w:left="284"/>
        <w:jc w:val="both"/>
      </w:pPr>
      <w:r w:rsidRPr="004D11AB">
        <w:t>Disponibilizar relatório detalhado das Visitas Domiciliares, exibindo o Cidadão que foi visitado, data, turno, motivo, e desfecho da visita. Caso o Agente Comunitário tenha registrado alguma orientação e conduta durante a visita domiciliar, a orientação deverá ser exibida no relatório.</w:t>
      </w:r>
    </w:p>
    <w:p w14:paraId="5F7B8D9C" w14:textId="77777777" w:rsidR="004D11AB" w:rsidRPr="004D11AB" w:rsidRDefault="004D11AB" w:rsidP="004D11AB">
      <w:pPr>
        <w:numPr>
          <w:ilvl w:val="0"/>
          <w:numId w:val="21"/>
        </w:numPr>
        <w:tabs>
          <w:tab w:val="left" w:pos="284"/>
        </w:tabs>
        <w:ind w:left="284"/>
        <w:jc w:val="both"/>
      </w:pPr>
      <w:r w:rsidRPr="004D11AB">
        <w:t xml:space="preserve">Disponibilizar relatório resumido das Visitas Domiciliares, permitindo exibição por Área ou Micro área, exibindo o total de Famílias e o total de Cidadãos visitados pelo Agente Comunitário. </w:t>
      </w:r>
    </w:p>
    <w:p w14:paraId="21F492C2" w14:textId="77777777" w:rsidR="004D11AB" w:rsidRPr="004D11AB" w:rsidRDefault="004D11AB" w:rsidP="004D11AB">
      <w:pPr>
        <w:numPr>
          <w:ilvl w:val="0"/>
          <w:numId w:val="21"/>
        </w:numPr>
        <w:tabs>
          <w:tab w:val="left" w:pos="284"/>
        </w:tabs>
        <w:ind w:left="284"/>
        <w:jc w:val="both"/>
      </w:pPr>
      <w:r w:rsidRPr="004D11AB">
        <w:t xml:space="preserve">Disponibilizar relatório para acompanhar o percentual de cobertura das visitas domiciliares do Agente Comunitário, demonstrando no mesmo relatório o total de famílias </w:t>
      </w:r>
      <w:proofErr w:type="gramStart"/>
      <w:r w:rsidRPr="004D11AB">
        <w:t>sob responsabilidade</w:t>
      </w:r>
      <w:proofErr w:type="gramEnd"/>
      <w:r w:rsidRPr="004D11AB">
        <w:t xml:space="preserve"> do Agente Comunitário, percentual de famílias visitadas no período, total de famílias visitadas no período e total de cidadãos visitados no período.</w:t>
      </w:r>
    </w:p>
    <w:p w14:paraId="3EAEE455" w14:textId="77777777" w:rsidR="004D11AB" w:rsidRPr="004D11AB" w:rsidRDefault="004D11AB" w:rsidP="004D11AB">
      <w:pPr>
        <w:numPr>
          <w:ilvl w:val="0"/>
          <w:numId w:val="21"/>
        </w:numPr>
        <w:tabs>
          <w:tab w:val="left" w:pos="284"/>
        </w:tabs>
        <w:ind w:left="284"/>
        <w:jc w:val="both"/>
      </w:pPr>
      <w:r w:rsidRPr="004D11AB">
        <w:t>Disponibilizar relatório de famílias cadastradas, demonstrando a identificação do domicílio (endereço, área, micro área, número da família) e a relação dos respectivos moradores vinculados ao domicílio.</w:t>
      </w:r>
    </w:p>
    <w:p w14:paraId="567A7223" w14:textId="77777777" w:rsidR="004D11AB" w:rsidRPr="004D11AB" w:rsidRDefault="004D11AB" w:rsidP="004D11AB">
      <w:pPr>
        <w:numPr>
          <w:ilvl w:val="0"/>
          <w:numId w:val="21"/>
        </w:numPr>
        <w:tabs>
          <w:tab w:val="left" w:pos="284"/>
        </w:tabs>
        <w:ind w:left="284"/>
        <w:jc w:val="both"/>
      </w:pPr>
      <w:r w:rsidRPr="004D11AB">
        <w:t>AGENTE COMUNITÁRIO - REGISTRO DO TRABALHO VIA DISPOSITIVO MÓVEL:</w:t>
      </w:r>
    </w:p>
    <w:p w14:paraId="327979B7" w14:textId="77777777" w:rsidR="004D11AB" w:rsidRPr="004D11AB" w:rsidRDefault="004D11AB" w:rsidP="004D11AB">
      <w:pPr>
        <w:numPr>
          <w:ilvl w:val="0"/>
          <w:numId w:val="21"/>
        </w:numPr>
        <w:tabs>
          <w:tab w:val="left" w:pos="284"/>
        </w:tabs>
        <w:ind w:left="284"/>
        <w:jc w:val="both"/>
      </w:pPr>
      <w:r w:rsidRPr="004D11AB">
        <w:t xml:space="preserve">Disponibilizar aplicativo para Tablet, compatível com </w:t>
      </w:r>
      <w:proofErr w:type="spellStart"/>
      <w:r w:rsidRPr="004D11AB">
        <w:t>Android</w:t>
      </w:r>
      <w:proofErr w:type="spellEnd"/>
      <w:r w:rsidRPr="004D11AB">
        <w:t>, com as seguintes funcionalidades:</w:t>
      </w:r>
    </w:p>
    <w:p w14:paraId="793F2284" w14:textId="77777777" w:rsidR="004D11AB" w:rsidRPr="004D11AB" w:rsidRDefault="004D11AB" w:rsidP="004D11AB">
      <w:pPr>
        <w:numPr>
          <w:ilvl w:val="0"/>
          <w:numId w:val="21"/>
        </w:numPr>
        <w:tabs>
          <w:tab w:val="left" w:pos="284"/>
        </w:tabs>
        <w:ind w:left="284"/>
        <w:jc w:val="both"/>
      </w:pPr>
      <w:r w:rsidRPr="004D11AB">
        <w:lastRenderedPageBreak/>
        <w:t xml:space="preserve">O acesso às funcionalidades do aplicativo deve ser autorizado apenas mediante informação dos mesmos dados de acesso utilizado pelo Agente Comunitário para acessar a plataforma Web. (Deve utilizar o mesmo </w:t>
      </w:r>
      <w:proofErr w:type="spellStart"/>
      <w:r w:rsidRPr="004D11AB">
        <w:t>login</w:t>
      </w:r>
      <w:proofErr w:type="spellEnd"/>
      <w:r w:rsidRPr="004D11AB">
        <w:t xml:space="preserve"> senha da plataforma web)</w:t>
      </w:r>
    </w:p>
    <w:p w14:paraId="061C1546" w14:textId="77777777" w:rsidR="004D11AB" w:rsidRPr="004D11AB" w:rsidRDefault="004D11AB" w:rsidP="004D11AB">
      <w:pPr>
        <w:numPr>
          <w:ilvl w:val="0"/>
          <w:numId w:val="21"/>
        </w:numPr>
        <w:tabs>
          <w:tab w:val="left" w:pos="284"/>
        </w:tabs>
        <w:ind w:left="284"/>
        <w:jc w:val="both"/>
      </w:pPr>
      <w:r w:rsidRPr="004D11AB">
        <w:t>Cadastro de cidadão, seguindo o mesmo padrão de informações do cadastro de cidadão da plataforma web.</w:t>
      </w:r>
    </w:p>
    <w:p w14:paraId="7E68C085" w14:textId="77777777" w:rsidR="004D11AB" w:rsidRPr="004D11AB" w:rsidRDefault="004D11AB" w:rsidP="004D11AB">
      <w:pPr>
        <w:numPr>
          <w:ilvl w:val="0"/>
          <w:numId w:val="21"/>
        </w:numPr>
        <w:tabs>
          <w:tab w:val="left" w:pos="284"/>
        </w:tabs>
        <w:ind w:left="284"/>
        <w:jc w:val="both"/>
      </w:pPr>
      <w:r w:rsidRPr="004D11AB">
        <w:t>Cadastro de Domicílios, seguindo o mesmo padrão de informações do cadastro de domicílios da plataforma web.</w:t>
      </w:r>
    </w:p>
    <w:p w14:paraId="13AEA0F6" w14:textId="77777777" w:rsidR="004D11AB" w:rsidRPr="004D11AB" w:rsidRDefault="004D11AB" w:rsidP="004D11AB">
      <w:pPr>
        <w:numPr>
          <w:ilvl w:val="0"/>
          <w:numId w:val="21"/>
        </w:numPr>
        <w:tabs>
          <w:tab w:val="left" w:pos="284"/>
        </w:tabs>
        <w:ind w:left="284"/>
        <w:jc w:val="both"/>
      </w:pPr>
      <w:r w:rsidRPr="004D11AB">
        <w:t>Registro de Visita Domiciliar, com todas as informações de envio obrigatório para o sistema e-SUS AB.</w:t>
      </w:r>
    </w:p>
    <w:p w14:paraId="2D61AD8C" w14:textId="77777777" w:rsidR="004D11AB" w:rsidRPr="004D11AB" w:rsidRDefault="004D11AB" w:rsidP="004D11AB">
      <w:pPr>
        <w:numPr>
          <w:ilvl w:val="0"/>
          <w:numId w:val="21"/>
        </w:numPr>
        <w:tabs>
          <w:tab w:val="left" w:pos="284"/>
        </w:tabs>
        <w:ind w:left="284"/>
        <w:jc w:val="both"/>
      </w:pPr>
      <w:r w:rsidRPr="004D11AB">
        <w:t xml:space="preserve">Permitir que o Agente Comunitário responsável pelo Tablet </w:t>
      </w:r>
      <w:proofErr w:type="gramStart"/>
      <w:r w:rsidRPr="004D11AB">
        <w:t>possa</w:t>
      </w:r>
      <w:proofErr w:type="gramEnd"/>
      <w:r w:rsidRPr="004D11AB">
        <w:t xml:space="preserve"> acessar apenas o cadastro das famílias residentes em sua micro área de responsabilidade.</w:t>
      </w:r>
    </w:p>
    <w:p w14:paraId="174BA5D5" w14:textId="77777777" w:rsidR="004D11AB" w:rsidRPr="004D11AB" w:rsidRDefault="004D11AB" w:rsidP="004D11AB">
      <w:pPr>
        <w:numPr>
          <w:ilvl w:val="0"/>
          <w:numId w:val="21"/>
        </w:numPr>
        <w:tabs>
          <w:tab w:val="left" w:pos="284"/>
        </w:tabs>
        <w:ind w:left="284"/>
        <w:jc w:val="both"/>
      </w:pPr>
      <w:r w:rsidRPr="004D11AB">
        <w:t>No registro da visita domiciliar, notificar o Agente Comunitário identificando os componentes da família com vacina em atraso.</w:t>
      </w:r>
    </w:p>
    <w:p w14:paraId="4C25AB47" w14:textId="77777777" w:rsidR="004D11AB" w:rsidRPr="004D11AB" w:rsidRDefault="004D11AB" w:rsidP="004D11AB">
      <w:pPr>
        <w:numPr>
          <w:ilvl w:val="0"/>
          <w:numId w:val="21"/>
        </w:numPr>
        <w:tabs>
          <w:tab w:val="left" w:pos="284"/>
        </w:tabs>
        <w:ind w:left="284"/>
        <w:jc w:val="both"/>
      </w:pPr>
      <w:r w:rsidRPr="004D11AB">
        <w:t xml:space="preserve">Permitir que durante a visita </w:t>
      </w:r>
      <w:proofErr w:type="gramStart"/>
      <w:r w:rsidRPr="004D11AB">
        <w:t>domiciliar</w:t>
      </w:r>
      <w:proofErr w:type="gramEnd"/>
      <w:r w:rsidRPr="004D11AB">
        <w:t>, o Agente Comunitário digite os dados da carteira de vacinação do cidadão, anexando foto da carteira de vacinação capturada pelo próprio dispositivo, para posterior conferência do profissional responsável pela vacina. A inclusão das informações no histórico do cidadão deve acontecer apenas após a confirmação do responsável.</w:t>
      </w:r>
    </w:p>
    <w:p w14:paraId="5C28A6E5" w14:textId="77777777" w:rsidR="004D11AB" w:rsidRPr="004D11AB" w:rsidRDefault="004D11AB" w:rsidP="004D11AB">
      <w:pPr>
        <w:numPr>
          <w:ilvl w:val="0"/>
          <w:numId w:val="21"/>
        </w:numPr>
        <w:tabs>
          <w:tab w:val="left" w:pos="284"/>
        </w:tabs>
        <w:ind w:left="284"/>
        <w:jc w:val="both"/>
      </w:pPr>
      <w:r w:rsidRPr="004D11AB">
        <w:t xml:space="preserve">Permitir que o Agente Comunitário </w:t>
      </w:r>
      <w:proofErr w:type="gramStart"/>
      <w:r w:rsidRPr="004D11AB">
        <w:t>realize</w:t>
      </w:r>
      <w:proofErr w:type="gramEnd"/>
      <w:r w:rsidRPr="004D11AB">
        <w:t xml:space="preserve"> no momento da visita domiciliar, pesquisas previamente cadastradas pelo administrador do sistema.</w:t>
      </w:r>
    </w:p>
    <w:p w14:paraId="1E9792CF" w14:textId="77777777" w:rsidR="004D11AB" w:rsidRPr="004D11AB" w:rsidRDefault="004D11AB" w:rsidP="004D11AB">
      <w:pPr>
        <w:numPr>
          <w:ilvl w:val="0"/>
          <w:numId w:val="21"/>
        </w:numPr>
        <w:tabs>
          <w:tab w:val="left" w:pos="284"/>
        </w:tabs>
        <w:ind w:left="284"/>
        <w:jc w:val="both"/>
      </w:pPr>
      <w:r w:rsidRPr="004D11AB">
        <w:t>Permitir enviar para a plataforma web, através de conexão sem fio, todas as informações registradas no aplicativo, inclusive as respostas das pesquisas estratégicas. O envio dos dados para o sistema e-SUS AB deverá ser feito pela plataforma web, após a consolidação das informações.</w:t>
      </w:r>
    </w:p>
    <w:p w14:paraId="37E7CD17" w14:textId="77777777" w:rsidR="004D11AB" w:rsidRPr="004D11AB" w:rsidRDefault="004D11AB" w:rsidP="004D11AB">
      <w:pPr>
        <w:numPr>
          <w:ilvl w:val="0"/>
          <w:numId w:val="21"/>
        </w:numPr>
        <w:tabs>
          <w:tab w:val="left" w:pos="284"/>
        </w:tabs>
        <w:ind w:left="284"/>
        <w:jc w:val="both"/>
      </w:pPr>
      <w:r w:rsidRPr="004D11AB">
        <w:t>RECEPÇÃO - ATENÇÃO BÁSICA:</w:t>
      </w:r>
    </w:p>
    <w:p w14:paraId="52B3C68B" w14:textId="77777777" w:rsidR="004D11AB" w:rsidRPr="004D11AB" w:rsidRDefault="004D11AB" w:rsidP="004D11AB">
      <w:pPr>
        <w:numPr>
          <w:ilvl w:val="0"/>
          <w:numId w:val="21"/>
        </w:numPr>
        <w:tabs>
          <w:tab w:val="left" w:pos="284"/>
        </w:tabs>
        <w:ind w:left="284"/>
        <w:jc w:val="both"/>
      </w:pPr>
      <w:r w:rsidRPr="004D11AB">
        <w:t>Disponibilizar ambiente de recepção com as seguintes funcionalidades básicas:</w:t>
      </w:r>
    </w:p>
    <w:p w14:paraId="55D49E82" w14:textId="77777777" w:rsidR="004D11AB" w:rsidRPr="004D11AB" w:rsidRDefault="004D11AB" w:rsidP="004D11AB">
      <w:pPr>
        <w:numPr>
          <w:ilvl w:val="0"/>
          <w:numId w:val="21"/>
        </w:numPr>
        <w:tabs>
          <w:tab w:val="left" w:pos="284"/>
        </w:tabs>
        <w:ind w:left="284"/>
        <w:jc w:val="both"/>
      </w:pPr>
      <w:r w:rsidRPr="004D11AB">
        <w:t>Entrada do cidadão por demanda espontânea;</w:t>
      </w:r>
    </w:p>
    <w:p w14:paraId="58D1BD2A" w14:textId="77777777" w:rsidR="004D11AB" w:rsidRPr="004D11AB" w:rsidRDefault="004D11AB" w:rsidP="004D11AB">
      <w:pPr>
        <w:numPr>
          <w:ilvl w:val="0"/>
          <w:numId w:val="21"/>
        </w:numPr>
        <w:tabs>
          <w:tab w:val="left" w:pos="284"/>
        </w:tabs>
        <w:ind w:left="284"/>
        <w:jc w:val="both"/>
      </w:pPr>
      <w:r w:rsidRPr="004D11AB">
        <w:t>Agendamento do cidadão;</w:t>
      </w:r>
    </w:p>
    <w:p w14:paraId="0152C93B" w14:textId="77777777" w:rsidR="004D11AB" w:rsidRPr="004D11AB" w:rsidRDefault="004D11AB" w:rsidP="004D11AB">
      <w:pPr>
        <w:numPr>
          <w:ilvl w:val="0"/>
          <w:numId w:val="21"/>
        </w:numPr>
        <w:tabs>
          <w:tab w:val="left" w:pos="284"/>
        </w:tabs>
        <w:ind w:left="284"/>
        <w:jc w:val="both"/>
      </w:pPr>
      <w:r w:rsidRPr="004D11AB">
        <w:t>Edição de cadastro do cidadão;</w:t>
      </w:r>
    </w:p>
    <w:p w14:paraId="5FFE8F29" w14:textId="77777777" w:rsidR="004D11AB" w:rsidRPr="004D11AB" w:rsidRDefault="004D11AB" w:rsidP="004D11AB">
      <w:pPr>
        <w:numPr>
          <w:ilvl w:val="0"/>
          <w:numId w:val="21"/>
        </w:numPr>
        <w:tabs>
          <w:tab w:val="left" w:pos="284"/>
        </w:tabs>
        <w:ind w:left="284"/>
        <w:jc w:val="both"/>
      </w:pPr>
      <w:r w:rsidRPr="004D11AB">
        <w:t>Abertura de cadastro do cidadão;</w:t>
      </w:r>
    </w:p>
    <w:p w14:paraId="43C6F09C" w14:textId="77777777" w:rsidR="004D11AB" w:rsidRPr="004D11AB" w:rsidRDefault="004D11AB" w:rsidP="004D11AB">
      <w:pPr>
        <w:numPr>
          <w:ilvl w:val="0"/>
          <w:numId w:val="21"/>
        </w:numPr>
        <w:tabs>
          <w:tab w:val="left" w:pos="284"/>
        </w:tabs>
        <w:ind w:left="284"/>
        <w:jc w:val="both"/>
      </w:pPr>
      <w:r w:rsidRPr="004D11AB">
        <w:t>Visualização rápida das seguintes informações do cidadão: Endereço, CNS, CPF,</w:t>
      </w:r>
    </w:p>
    <w:p w14:paraId="4209785F" w14:textId="77777777" w:rsidR="004D11AB" w:rsidRPr="004D11AB" w:rsidRDefault="004D11AB" w:rsidP="004D11AB">
      <w:pPr>
        <w:numPr>
          <w:ilvl w:val="0"/>
          <w:numId w:val="21"/>
        </w:numPr>
        <w:tabs>
          <w:tab w:val="left" w:pos="284"/>
        </w:tabs>
        <w:ind w:left="284"/>
        <w:jc w:val="both"/>
      </w:pPr>
      <w:r w:rsidRPr="004D11AB">
        <w:t xml:space="preserve">Área, micro área, nome do Agente Comunitário Responsável, componentes do núcleo familiar, Agendamentos </w:t>
      </w:r>
      <w:proofErr w:type="gramStart"/>
      <w:r w:rsidRPr="004D11AB">
        <w:t>futuros e histórico dos últimos atendimentos</w:t>
      </w:r>
      <w:proofErr w:type="gramEnd"/>
      <w:r w:rsidRPr="004D11AB">
        <w:t>;</w:t>
      </w:r>
    </w:p>
    <w:p w14:paraId="005BBD57" w14:textId="77777777" w:rsidR="004D11AB" w:rsidRPr="004D11AB" w:rsidRDefault="004D11AB" w:rsidP="004D11AB">
      <w:pPr>
        <w:numPr>
          <w:ilvl w:val="0"/>
          <w:numId w:val="21"/>
        </w:numPr>
        <w:tabs>
          <w:tab w:val="left" w:pos="284"/>
        </w:tabs>
        <w:ind w:left="284"/>
        <w:jc w:val="both"/>
      </w:pPr>
      <w:r w:rsidRPr="004D11AB">
        <w:t>Cadastro de receita para posterior confirmação pelo médico (a liberação dessa funcionalidade deve ser parametrizável por usuário);</w:t>
      </w:r>
    </w:p>
    <w:p w14:paraId="5A7B6A80" w14:textId="77777777" w:rsidR="004D11AB" w:rsidRPr="004D11AB" w:rsidRDefault="004D11AB" w:rsidP="004D11AB">
      <w:pPr>
        <w:numPr>
          <w:ilvl w:val="0"/>
          <w:numId w:val="21"/>
        </w:numPr>
        <w:tabs>
          <w:tab w:val="left" w:pos="284"/>
        </w:tabs>
        <w:ind w:left="284"/>
        <w:jc w:val="both"/>
      </w:pPr>
      <w:r w:rsidRPr="004D11AB">
        <w:t>Confirmação de chegada dos cidadãos agendados.</w:t>
      </w:r>
    </w:p>
    <w:p w14:paraId="4BB19DAC" w14:textId="77777777" w:rsidR="004D11AB" w:rsidRPr="004D11AB" w:rsidRDefault="004D11AB" w:rsidP="004D11AB">
      <w:pPr>
        <w:numPr>
          <w:ilvl w:val="0"/>
          <w:numId w:val="21"/>
        </w:numPr>
        <w:tabs>
          <w:tab w:val="left" w:pos="284"/>
        </w:tabs>
        <w:ind w:left="284"/>
        <w:jc w:val="both"/>
      </w:pPr>
      <w:r w:rsidRPr="004D11AB">
        <w:t>Disponibilizar tela para consulta dos cidadãos agendados em determinado período, permitindo na mesma tela cancelar o agendamento (mediante informação do motivo do cancelamento) e remanejar o agendamento do cidadão.</w:t>
      </w:r>
    </w:p>
    <w:p w14:paraId="77FAAA4B" w14:textId="77777777" w:rsidR="004D11AB" w:rsidRPr="004D11AB" w:rsidRDefault="004D11AB" w:rsidP="004D11AB">
      <w:pPr>
        <w:numPr>
          <w:ilvl w:val="0"/>
          <w:numId w:val="21"/>
        </w:numPr>
        <w:tabs>
          <w:tab w:val="left" w:pos="284"/>
        </w:tabs>
        <w:ind w:left="284"/>
        <w:jc w:val="both"/>
      </w:pPr>
      <w:r w:rsidRPr="004D11AB">
        <w:t>Disponibilizar tela para visualização do total de vagas disponíveis e total de vagas ocupadas em todas as agendas liberadas para o Estabelecimento, permitindo filtrar por pelo menos as seguintes informações: Profissional da agenda, Data inicial e final, e Unidade da Agenda.</w:t>
      </w:r>
    </w:p>
    <w:p w14:paraId="66640524" w14:textId="77777777" w:rsidR="004D11AB" w:rsidRPr="004D11AB" w:rsidRDefault="004D11AB" w:rsidP="004D11AB">
      <w:pPr>
        <w:numPr>
          <w:ilvl w:val="0"/>
          <w:numId w:val="21"/>
        </w:numPr>
        <w:tabs>
          <w:tab w:val="left" w:pos="284"/>
        </w:tabs>
        <w:ind w:left="284"/>
        <w:jc w:val="both"/>
      </w:pPr>
      <w:r w:rsidRPr="004D11AB">
        <w:t>Disponibilizar tela para visualização dos cidadãos atendidos no dia.</w:t>
      </w:r>
    </w:p>
    <w:p w14:paraId="262626B2" w14:textId="77777777" w:rsidR="004D11AB" w:rsidRPr="004D11AB" w:rsidRDefault="004D11AB" w:rsidP="004D11AB">
      <w:pPr>
        <w:numPr>
          <w:ilvl w:val="0"/>
          <w:numId w:val="21"/>
        </w:numPr>
        <w:tabs>
          <w:tab w:val="left" w:pos="284"/>
        </w:tabs>
        <w:ind w:left="284"/>
        <w:jc w:val="both"/>
      </w:pPr>
      <w:r w:rsidRPr="004D11AB">
        <w:t>Disponibilizar tela para autorização de exames, com controle conforme cota física e financeira da unidade, permitindo realizar o agendamento do exame durante o mesmo processo de autorização.</w:t>
      </w:r>
    </w:p>
    <w:p w14:paraId="20A754BB" w14:textId="77777777" w:rsidR="004D11AB" w:rsidRPr="004D11AB" w:rsidRDefault="004D11AB" w:rsidP="004D11AB">
      <w:pPr>
        <w:numPr>
          <w:ilvl w:val="0"/>
          <w:numId w:val="21"/>
        </w:numPr>
        <w:tabs>
          <w:tab w:val="left" w:pos="284"/>
        </w:tabs>
        <w:ind w:left="284"/>
        <w:jc w:val="both"/>
      </w:pPr>
      <w:r w:rsidRPr="004D11AB">
        <w:t>SALA DE ESPERA VIRTUAL - ATENÇÃO BÁSICA:</w:t>
      </w:r>
    </w:p>
    <w:p w14:paraId="4E6A4A26" w14:textId="77777777" w:rsidR="004D11AB" w:rsidRPr="004D11AB" w:rsidRDefault="004D11AB" w:rsidP="004D11AB">
      <w:pPr>
        <w:numPr>
          <w:ilvl w:val="0"/>
          <w:numId w:val="21"/>
        </w:numPr>
        <w:tabs>
          <w:tab w:val="left" w:pos="284"/>
        </w:tabs>
        <w:ind w:left="284"/>
        <w:jc w:val="both"/>
      </w:pPr>
      <w:r w:rsidRPr="004D11AB">
        <w:lastRenderedPageBreak/>
        <w:t>Disponibilizar lista de cidadãos recepcionados que estão aguardando por atendimento. A lista de cidadãos deve Possuir as seguintes informações (as colunas devem ser parametrizáveis de acordo com o estabelecimento):</w:t>
      </w:r>
    </w:p>
    <w:p w14:paraId="5EAB60D4" w14:textId="77777777" w:rsidR="004D11AB" w:rsidRPr="004D11AB" w:rsidRDefault="004D11AB" w:rsidP="004D11AB">
      <w:pPr>
        <w:numPr>
          <w:ilvl w:val="0"/>
          <w:numId w:val="21"/>
        </w:numPr>
        <w:tabs>
          <w:tab w:val="left" w:pos="284"/>
        </w:tabs>
        <w:ind w:left="284"/>
        <w:jc w:val="both"/>
      </w:pPr>
      <w:r w:rsidRPr="004D11AB">
        <w:t>Nome do cidadão;</w:t>
      </w:r>
    </w:p>
    <w:p w14:paraId="6FAE9ABA" w14:textId="77777777" w:rsidR="004D11AB" w:rsidRPr="004D11AB" w:rsidRDefault="004D11AB" w:rsidP="004D11AB">
      <w:pPr>
        <w:numPr>
          <w:ilvl w:val="0"/>
          <w:numId w:val="21"/>
        </w:numPr>
        <w:tabs>
          <w:tab w:val="left" w:pos="284"/>
        </w:tabs>
        <w:ind w:left="284"/>
        <w:jc w:val="both"/>
      </w:pPr>
      <w:r w:rsidRPr="004D11AB">
        <w:t>Data e Hora de chegada;</w:t>
      </w:r>
    </w:p>
    <w:p w14:paraId="1872B920" w14:textId="77777777" w:rsidR="004D11AB" w:rsidRPr="004D11AB" w:rsidRDefault="004D11AB" w:rsidP="004D11AB">
      <w:pPr>
        <w:numPr>
          <w:ilvl w:val="0"/>
          <w:numId w:val="21"/>
        </w:numPr>
        <w:tabs>
          <w:tab w:val="left" w:pos="284"/>
        </w:tabs>
        <w:ind w:left="284"/>
        <w:jc w:val="both"/>
      </w:pPr>
      <w:r w:rsidRPr="004D11AB">
        <w:t>Idade do cidadão;</w:t>
      </w:r>
    </w:p>
    <w:p w14:paraId="0434B54E" w14:textId="77777777" w:rsidR="004D11AB" w:rsidRPr="004D11AB" w:rsidRDefault="004D11AB" w:rsidP="004D11AB">
      <w:pPr>
        <w:numPr>
          <w:ilvl w:val="0"/>
          <w:numId w:val="21"/>
        </w:numPr>
        <w:tabs>
          <w:tab w:val="left" w:pos="284"/>
        </w:tabs>
        <w:ind w:left="284"/>
        <w:jc w:val="both"/>
      </w:pPr>
      <w:r w:rsidRPr="004D11AB">
        <w:t>Horário do agendamento (no caso do cidadão estar agendado);</w:t>
      </w:r>
    </w:p>
    <w:p w14:paraId="751C190C" w14:textId="77777777" w:rsidR="004D11AB" w:rsidRPr="004D11AB" w:rsidRDefault="004D11AB" w:rsidP="004D11AB">
      <w:pPr>
        <w:numPr>
          <w:ilvl w:val="0"/>
          <w:numId w:val="21"/>
        </w:numPr>
        <w:tabs>
          <w:tab w:val="left" w:pos="284"/>
        </w:tabs>
        <w:ind w:left="284"/>
        <w:jc w:val="both"/>
      </w:pPr>
      <w:r w:rsidRPr="004D11AB">
        <w:t>Classificação de Risco e Vulnerabilidade;</w:t>
      </w:r>
    </w:p>
    <w:p w14:paraId="51F9C58A" w14:textId="77777777" w:rsidR="004D11AB" w:rsidRPr="004D11AB" w:rsidRDefault="004D11AB" w:rsidP="004D11AB">
      <w:pPr>
        <w:numPr>
          <w:ilvl w:val="0"/>
          <w:numId w:val="21"/>
        </w:numPr>
        <w:tabs>
          <w:tab w:val="left" w:pos="284"/>
        </w:tabs>
        <w:ind w:left="284"/>
        <w:jc w:val="both"/>
      </w:pPr>
      <w:r w:rsidRPr="004D11AB">
        <w:t>Tempo de Espera;</w:t>
      </w:r>
    </w:p>
    <w:p w14:paraId="761C136D" w14:textId="77777777" w:rsidR="004D11AB" w:rsidRPr="004D11AB" w:rsidRDefault="004D11AB" w:rsidP="004D11AB">
      <w:pPr>
        <w:numPr>
          <w:ilvl w:val="0"/>
          <w:numId w:val="21"/>
        </w:numPr>
        <w:tabs>
          <w:tab w:val="left" w:pos="284"/>
        </w:tabs>
        <w:ind w:left="284"/>
        <w:jc w:val="both"/>
      </w:pPr>
      <w:r w:rsidRPr="004D11AB">
        <w:t>Profissional do atendimento;</w:t>
      </w:r>
    </w:p>
    <w:p w14:paraId="2E2223B3" w14:textId="77777777" w:rsidR="004D11AB" w:rsidRPr="004D11AB" w:rsidRDefault="004D11AB" w:rsidP="004D11AB">
      <w:pPr>
        <w:numPr>
          <w:ilvl w:val="0"/>
          <w:numId w:val="21"/>
        </w:numPr>
        <w:tabs>
          <w:tab w:val="left" w:pos="284"/>
        </w:tabs>
        <w:ind w:left="284"/>
        <w:jc w:val="both"/>
      </w:pPr>
      <w:r w:rsidRPr="004D11AB">
        <w:t>Tipo de Atendimento que será realizado, com diferenciação por cor;</w:t>
      </w:r>
    </w:p>
    <w:p w14:paraId="6EC06177" w14:textId="77777777" w:rsidR="004D11AB" w:rsidRPr="004D11AB" w:rsidRDefault="004D11AB" w:rsidP="004D11AB">
      <w:pPr>
        <w:numPr>
          <w:ilvl w:val="0"/>
          <w:numId w:val="21"/>
        </w:numPr>
        <w:tabs>
          <w:tab w:val="left" w:pos="284"/>
        </w:tabs>
        <w:ind w:left="284"/>
        <w:jc w:val="both"/>
      </w:pPr>
      <w:r w:rsidRPr="004D11AB">
        <w:t>Situação do Atendimento;</w:t>
      </w:r>
    </w:p>
    <w:p w14:paraId="65681175" w14:textId="77777777" w:rsidR="004D11AB" w:rsidRPr="004D11AB" w:rsidRDefault="004D11AB" w:rsidP="004D11AB">
      <w:pPr>
        <w:numPr>
          <w:ilvl w:val="0"/>
          <w:numId w:val="21"/>
        </w:numPr>
        <w:tabs>
          <w:tab w:val="left" w:pos="284"/>
        </w:tabs>
        <w:ind w:left="284"/>
        <w:jc w:val="both"/>
      </w:pPr>
      <w:r w:rsidRPr="004D11AB">
        <w:t>Organizar a lista de atendimentos conforme classificação de risco/vulnerabilidade.</w:t>
      </w:r>
    </w:p>
    <w:p w14:paraId="64729FD3" w14:textId="77777777" w:rsidR="004D11AB" w:rsidRPr="004D11AB" w:rsidRDefault="004D11AB" w:rsidP="004D11AB">
      <w:pPr>
        <w:numPr>
          <w:ilvl w:val="0"/>
          <w:numId w:val="21"/>
        </w:numPr>
        <w:tabs>
          <w:tab w:val="left" w:pos="284"/>
        </w:tabs>
        <w:ind w:left="284"/>
        <w:jc w:val="both"/>
      </w:pPr>
      <w:r w:rsidRPr="004D11AB">
        <w:t xml:space="preserve">Permitir que o profissional </w:t>
      </w:r>
      <w:proofErr w:type="gramStart"/>
      <w:r w:rsidRPr="004D11AB">
        <w:t>visualize</w:t>
      </w:r>
      <w:proofErr w:type="gramEnd"/>
      <w:r w:rsidRPr="004D11AB">
        <w:t xml:space="preserve"> seus atendimentos concluídos nas últimas 24 horas.</w:t>
      </w:r>
    </w:p>
    <w:p w14:paraId="1C6A5831" w14:textId="77777777" w:rsidR="004D11AB" w:rsidRPr="004D11AB" w:rsidRDefault="004D11AB" w:rsidP="004D11AB">
      <w:pPr>
        <w:numPr>
          <w:ilvl w:val="0"/>
          <w:numId w:val="21"/>
        </w:numPr>
        <w:tabs>
          <w:tab w:val="left" w:pos="284"/>
        </w:tabs>
        <w:ind w:left="284"/>
        <w:jc w:val="both"/>
      </w:pPr>
      <w:r w:rsidRPr="004D11AB">
        <w:t xml:space="preserve">Permitir que o profissional </w:t>
      </w:r>
      <w:proofErr w:type="gramStart"/>
      <w:r w:rsidRPr="004D11AB">
        <w:t>reabra</w:t>
      </w:r>
      <w:proofErr w:type="gramEnd"/>
      <w:r w:rsidRPr="004D11AB">
        <w:t xml:space="preserve"> um atendimento concluído dentre de um período específico (o tempo para permissão de reabertura deve ser parametrizável).</w:t>
      </w:r>
    </w:p>
    <w:p w14:paraId="36C610EA" w14:textId="77777777" w:rsidR="004D11AB" w:rsidRPr="004D11AB" w:rsidRDefault="004D11AB" w:rsidP="004D11AB">
      <w:pPr>
        <w:numPr>
          <w:ilvl w:val="0"/>
          <w:numId w:val="21"/>
        </w:numPr>
        <w:tabs>
          <w:tab w:val="left" w:pos="284"/>
        </w:tabs>
        <w:ind w:left="284"/>
        <w:jc w:val="both"/>
      </w:pPr>
      <w:r w:rsidRPr="004D11AB">
        <w:t>Permitir chamar o cidadão no painel de chamados eletrônico.</w:t>
      </w:r>
    </w:p>
    <w:p w14:paraId="6783B4ED" w14:textId="77777777" w:rsidR="004D11AB" w:rsidRPr="004D11AB" w:rsidRDefault="004D11AB" w:rsidP="004D11AB">
      <w:pPr>
        <w:numPr>
          <w:ilvl w:val="0"/>
          <w:numId w:val="21"/>
        </w:numPr>
        <w:tabs>
          <w:tab w:val="left" w:pos="284"/>
        </w:tabs>
        <w:ind w:left="284"/>
        <w:jc w:val="both"/>
      </w:pPr>
      <w:r w:rsidRPr="004D11AB">
        <w:t>Permitir cancelar um atendimento.</w:t>
      </w:r>
    </w:p>
    <w:p w14:paraId="42C0D2B9" w14:textId="77777777" w:rsidR="004D11AB" w:rsidRPr="004D11AB" w:rsidRDefault="004D11AB" w:rsidP="004D11AB">
      <w:pPr>
        <w:numPr>
          <w:ilvl w:val="0"/>
          <w:numId w:val="21"/>
        </w:numPr>
        <w:tabs>
          <w:tab w:val="left" w:pos="284"/>
        </w:tabs>
        <w:ind w:left="284"/>
        <w:jc w:val="both"/>
      </w:pPr>
      <w:r w:rsidRPr="004D11AB">
        <w:t>PRONTUÁRIO ELETRÔNICO - ATENÇÃO BÁSICA:</w:t>
      </w:r>
    </w:p>
    <w:p w14:paraId="7A60C8E3" w14:textId="77777777" w:rsidR="004D11AB" w:rsidRPr="004D11AB" w:rsidRDefault="004D11AB" w:rsidP="004D11AB">
      <w:pPr>
        <w:numPr>
          <w:ilvl w:val="0"/>
          <w:numId w:val="21"/>
        </w:numPr>
        <w:tabs>
          <w:tab w:val="left" w:pos="284"/>
        </w:tabs>
        <w:ind w:left="284"/>
        <w:jc w:val="both"/>
      </w:pPr>
      <w:r w:rsidRPr="004D11AB">
        <w:t>Permitir visualizar os seguintes históricos do cidadão:</w:t>
      </w:r>
    </w:p>
    <w:p w14:paraId="6E07A9D1" w14:textId="77777777" w:rsidR="004D11AB" w:rsidRPr="004D11AB" w:rsidRDefault="004D11AB" w:rsidP="004D11AB">
      <w:pPr>
        <w:numPr>
          <w:ilvl w:val="0"/>
          <w:numId w:val="21"/>
        </w:numPr>
        <w:tabs>
          <w:tab w:val="left" w:pos="284"/>
        </w:tabs>
        <w:ind w:left="284"/>
        <w:jc w:val="both"/>
      </w:pPr>
      <w:r w:rsidRPr="004D11AB">
        <w:t>Procedimentos realizados;</w:t>
      </w:r>
    </w:p>
    <w:p w14:paraId="370AB2C8" w14:textId="77777777" w:rsidR="004D11AB" w:rsidRPr="004D11AB" w:rsidRDefault="004D11AB" w:rsidP="004D11AB">
      <w:pPr>
        <w:numPr>
          <w:ilvl w:val="0"/>
          <w:numId w:val="21"/>
        </w:numPr>
        <w:tabs>
          <w:tab w:val="left" w:pos="284"/>
        </w:tabs>
        <w:ind w:left="284"/>
        <w:jc w:val="both"/>
      </w:pPr>
      <w:r w:rsidRPr="004D11AB">
        <w:t>Profissional que realizou o atendimento;</w:t>
      </w:r>
    </w:p>
    <w:p w14:paraId="3079863D" w14:textId="77777777" w:rsidR="004D11AB" w:rsidRPr="004D11AB" w:rsidRDefault="004D11AB" w:rsidP="004D11AB">
      <w:pPr>
        <w:numPr>
          <w:ilvl w:val="0"/>
          <w:numId w:val="21"/>
        </w:numPr>
        <w:tabs>
          <w:tab w:val="left" w:pos="284"/>
        </w:tabs>
        <w:ind w:left="284"/>
        <w:jc w:val="both"/>
      </w:pPr>
      <w:r w:rsidRPr="004D11AB">
        <w:t>Estabelecimento onde o atendimento foi realizado;</w:t>
      </w:r>
    </w:p>
    <w:p w14:paraId="411F94FF" w14:textId="77777777" w:rsidR="004D11AB" w:rsidRPr="004D11AB" w:rsidRDefault="004D11AB" w:rsidP="004D11AB">
      <w:pPr>
        <w:numPr>
          <w:ilvl w:val="0"/>
          <w:numId w:val="21"/>
        </w:numPr>
        <w:tabs>
          <w:tab w:val="left" w:pos="284"/>
        </w:tabs>
        <w:ind w:left="284"/>
        <w:jc w:val="both"/>
      </w:pPr>
      <w:r w:rsidRPr="004D11AB">
        <w:t>Exames solicitados;</w:t>
      </w:r>
    </w:p>
    <w:p w14:paraId="73A3D55F" w14:textId="77777777" w:rsidR="004D11AB" w:rsidRPr="004D11AB" w:rsidRDefault="004D11AB" w:rsidP="004D11AB">
      <w:pPr>
        <w:numPr>
          <w:ilvl w:val="0"/>
          <w:numId w:val="21"/>
        </w:numPr>
        <w:tabs>
          <w:tab w:val="left" w:pos="284"/>
        </w:tabs>
        <w:ind w:left="284"/>
        <w:jc w:val="both"/>
      </w:pPr>
      <w:r w:rsidRPr="004D11AB">
        <w:t>Laudos gerados (BPA-I, TFD, APAC);</w:t>
      </w:r>
    </w:p>
    <w:p w14:paraId="6F3D9C70" w14:textId="77777777" w:rsidR="004D11AB" w:rsidRPr="004D11AB" w:rsidRDefault="004D11AB" w:rsidP="004D11AB">
      <w:pPr>
        <w:numPr>
          <w:ilvl w:val="0"/>
          <w:numId w:val="21"/>
        </w:numPr>
        <w:tabs>
          <w:tab w:val="left" w:pos="284"/>
        </w:tabs>
        <w:ind w:left="284"/>
        <w:jc w:val="both"/>
      </w:pPr>
      <w:r w:rsidRPr="004D11AB">
        <w:t xml:space="preserve">Documentos emitidos ao cidadão (Atestados, declarações, </w:t>
      </w:r>
      <w:proofErr w:type="spellStart"/>
      <w:r w:rsidRPr="004D11AB">
        <w:t>etc</w:t>
      </w:r>
      <w:proofErr w:type="spellEnd"/>
      <w:r w:rsidRPr="004D11AB">
        <w:t>);</w:t>
      </w:r>
    </w:p>
    <w:p w14:paraId="29A76981" w14:textId="77777777" w:rsidR="004D11AB" w:rsidRPr="004D11AB" w:rsidRDefault="004D11AB" w:rsidP="004D11AB">
      <w:pPr>
        <w:numPr>
          <w:ilvl w:val="0"/>
          <w:numId w:val="21"/>
        </w:numPr>
        <w:tabs>
          <w:tab w:val="left" w:pos="284"/>
        </w:tabs>
        <w:ind w:left="284"/>
        <w:jc w:val="both"/>
      </w:pPr>
      <w:r w:rsidRPr="004D11AB">
        <w:t>Encaminhamentos para especialidades;</w:t>
      </w:r>
    </w:p>
    <w:p w14:paraId="1687343C" w14:textId="77777777" w:rsidR="004D11AB" w:rsidRPr="004D11AB" w:rsidRDefault="004D11AB" w:rsidP="004D11AB">
      <w:pPr>
        <w:numPr>
          <w:ilvl w:val="0"/>
          <w:numId w:val="21"/>
        </w:numPr>
        <w:tabs>
          <w:tab w:val="left" w:pos="284"/>
        </w:tabs>
        <w:ind w:left="284"/>
        <w:jc w:val="both"/>
      </w:pPr>
      <w:r w:rsidRPr="004D11AB">
        <w:t>Registro das evoluções;</w:t>
      </w:r>
    </w:p>
    <w:p w14:paraId="5BEBA861" w14:textId="77777777" w:rsidR="004D11AB" w:rsidRPr="004D11AB" w:rsidRDefault="004D11AB" w:rsidP="004D11AB">
      <w:pPr>
        <w:numPr>
          <w:ilvl w:val="0"/>
          <w:numId w:val="21"/>
        </w:numPr>
        <w:tabs>
          <w:tab w:val="left" w:pos="284"/>
        </w:tabs>
        <w:ind w:left="284"/>
        <w:jc w:val="both"/>
      </w:pPr>
      <w:r w:rsidRPr="004D11AB">
        <w:t>Série histórica das avaliações de hipertensão arterial, glicemia e IMC (visíveis em formato de tabela e gráfico);</w:t>
      </w:r>
    </w:p>
    <w:p w14:paraId="7AA76F1F" w14:textId="77777777" w:rsidR="004D11AB" w:rsidRPr="004D11AB" w:rsidRDefault="004D11AB" w:rsidP="004D11AB">
      <w:pPr>
        <w:numPr>
          <w:ilvl w:val="0"/>
          <w:numId w:val="21"/>
        </w:numPr>
        <w:tabs>
          <w:tab w:val="left" w:pos="284"/>
        </w:tabs>
        <w:ind w:left="284"/>
        <w:jc w:val="both"/>
      </w:pPr>
      <w:r w:rsidRPr="004D11AB">
        <w:t>Prescrições de medicamentos;</w:t>
      </w:r>
    </w:p>
    <w:p w14:paraId="045EE8F5" w14:textId="77777777" w:rsidR="004D11AB" w:rsidRPr="004D11AB" w:rsidRDefault="004D11AB" w:rsidP="004D11AB">
      <w:pPr>
        <w:numPr>
          <w:ilvl w:val="0"/>
          <w:numId w:val="21"/>
        </w:numPr>
        <w:tabs>
          <w:tab w:val="left" w:pos="284"/>
        </w:tabs>
        <w:ind w:left="284"/>
        <w:jc w:val="both"/>
      </w:pPr>
      <w:r w:rsidRPr="004D11AB">
        <w:t>Documentos anexados ao prontuário;</w:t>
      </w:r>
    </w:p>
    <w:p w14:paraId="481BB9AC" w14:textId="77777777" w:rsidR="004D11AB" w:rsidRPr="004D11AB" w:rsidRDefault="004D11AB" w:rsidP="004D11AB">
      <w:pPr>
        <w:numPr>
          <w:ilvl w:val="0"/>
          <w:numId w:val="21"/>
        </w:numPr>
        <w:tabs>
          <w:tab w:val="left" w:pos="284"/>
        </w:tabs>
        <w:ind w:left="284"/>
        <w:jc w:val="both"/>
      </w:pPr>
      <w:r w:rsidRPr="004D11AB">
        <w:t>Histórico de Vacinação do cidadão;</w:t>
      </w:r>
    </w:p>
    <w:p w14:paraId="6AAEDDF0" w14:textId="77777777" w:rsidR="004D11AB" w:rsidRPr="004D11AB" w:rsidRDefault="004D11AB" w:rsidP="004D11AB">
      <w:pPr>
        <w:numPr>
          <w:ilvl w:val="0"/>
          <w:numId w:val="21"/>
        </w:numPr>
        <w:tabs>
          <w:tab w:val="left" w:pos="284"/>
        </w:tabs>
        <w:ind w:left="284"/>
        <w:jc w:val="both"/>
      </w:pPr>
      <w:r w:rsidRPr="004D11AB">
        <w:t>Componentes do Núcleo Familiar, com seus respectivos históricos de atendimento;</w:t>
      </w:r>
    </w:p>
    <w:p w14:paraId="518533F3" w14:textId="77777777" w:rsidR="004D11AB" w:rsidRPr="004D11AB" w:rsidRDefault="004D11AB" w:rsidP="004D11AB">
      <w:pPr>
        <w:numPr>
          <w:ilvl w:val="0"/>
          <w:numId w:val="21"/>
        </w:numPr>
        <w:tabs>
          <w:tab w:val="left" w:pos="284"/>
        </w:tabs>
        <w:ind w:left="284"/>
        <w:jc w:val="both"/>
      </w:pPr>
      <w:r w:rsidRPr="004D11AB">
        <w:t>Ausência nas consultas agendadas;</w:t>
      </w:r>
    </w:p>
    <w:p w14:paraId="7E26E377" w14:textId="77777777" w:rsidR="004D11AB" w:rsidRPr="004D11AB" w:rsidRDefault="004D11AB" w:rsidP="004D11AB">
      <w:pPr>
        <w:numPr>
          <w:ilvl w:val="0"/>
          <w:numId w:val="21"/>
        </w:numPr>
        <w:tabs>
          <w:tab w:val="left" w:pos="284"/>
        </w:tabs>
        <w:ind w:left="284"/>
        <w:jc w:val="both"/>
      </w:pPr>
      <w:r w:rsidRPr="004D11AB">
        <w:t>Permitir editar o cadastro do paciente na mesma tela de registro do prontuário eletrônico.</w:t>
      </w:r>
    </w:p>
    <w:p w14:paraId="34F1458A" w14:textId="77777777" w:rsidR="004D11AB" w:rsidRPr="004D11AB" w:rsidRDefault="004D11AB" w:rsidP="004D11AB">
      <w:pPr>
        <w:numPr>
          <w:ilvl w:val="0"/>
          <w:numId w:val="21"/>
        </w:numPr>
        <w:tabs>
          <w:tab w:val="left" w:pos="284"/>
        </w:tabs>
        <w:ind w:left="284"/>
        <w:jc w:val="both"/>
      </w:pPr>
      <w:r w:rsidRPr="004D11AB">
        <w:t>Registro do acolhimento e sinais vitais, permitindo registrar no mínimo as seguintes informações:</w:t>
      </w:r>
    </w:p>
    <w:p w14:paraId="27059BF9" w14:textId="77777777" w:rsidR="004D11AB" w:rsidRPr="004D11AB" w:rsidRDefault="004D11AB" w:rsidP="004D11AB">
      <w:pPr>
        <w:numPr>
          <w:ilvl w:val="0"/>
          <w:numId w:val="21"/>
        </w:numPr>
        <w:tabs>
          <w:tab w:val="left" w:pos="284"/>
        </w:tabs>
        <w:ind w:left="284"/>
        <w:jc w:val="both"/>
      </w:pPr>
      <w:r w:rsidRPr="004D11AB">
        <w:t>Peso;</w:t>
      </w:r>
    </w:p>
    <w:p w14:paraId="1D3D54F5" w14:textId="77777777" w:rsidR="004D11AB" w:rsidRPr="004D11AB" w:rsidRDefault="004D11AB" w:rsidP="004D11AB">
      <w:pPr>
        <w:numPr>
          <w:ilvl w:val="0"/>
          <w:numId w:val="21"/>
        </w:numPr>
        <w:tabs>
          <w:tab w:val="left" w:pos="284"/>
        </w:tabs>
        <w:ind w:left="284"/>
        <w:jc w:val="both"/>
      </w:pPr>
      <w:r w:rsidRPr="004D11AB">
        <w:t>Altura;</w:t>
      </w:r>
    </w:p>
    <w:p w14:paraId="54F10901" w14:textId="77777777" w:rsidR="004D11AB" w:rsidRPr="004D11AB" w:rsidRDefault="004D11AB" w:rsidP="004D11AB">
      <w:pPr>
        <w:numPr>
          <w:ilvl w:val="0"/>
          <w:numId w:val="21"/>
        </w:numPr>
        <w:tabs>
          <w:tab w:val="left" w:pos="284"/>
        </w:tabs>
        <w:ind w:left="284"/>
        <w:jc w:val="both"/>
      </w:pPr>
      <w:r w:rsidRPr="004D11AB">
        <w:t>Perímetro Cefálico;</w:t>
      </w:r>
    </w:p>
    <w:p w14:paraId="3DF34893" w14:textId="77777777" w:rsidR="004D11AB" w:rsidRPr="004D11AB" w:rsidRDefault="004D11AB" w:rsidP="004D11AB">
      <w:pPr>
        <w:numPr>
          <w:ilvl w:val="0"/>
          <w:numId w:val="21"/>
        </w:numPr>
        <w:tabs>
          <w:tab w:val="left" w:pos="284"/>
        </w:tabs>
        <w:ind w:left="284"/>
        <w:jc w:val="both"/>
      </w:pPr>
      <w:r w:rsidRPr="004D11AB">
        <w:t>Pressão Arterial;</w:t>
      </w:r>
    </w:p>
    <w:p w14:paraId="393407BE" w14:textId="77777777" w:rsidR="004D11AB" w:rsidRPr="004D11AB" w:rsidRDefault="004D11AB" w:rsidP="004D11AB">
      <w:pPr>
        <w:numPr>
          <w:ilvl w:val="0"/>
          <w:numId w:val="21"/>
        </w:numPr>
        <w:tabs>
          <w:tab w:val="left" w:pos="284"/>
        </w:tabs>
        <w:ind w:left="284"/>
        <w:jc w:val="both"/>
      </w:pPr>
      <w:r w:rsidRPr="004D11AB">
        <w:t>Frequência Cardíaca;</w:t>
      </w:r>
    </w:p>
    <w:p w14:paraId="1C19E3C9" w14:textId="77777777" w:rsidR="004D11AB" w:rsidRPr="004D11AB" w:rsidRDefault="004D11AB" w:rsidP="004D11AB">
      <w:pPr>
        <w:numPr>
          <w:ilvl w:val="0"/>
          <w:numId w:val="21"/>
        </w:numPr>
        <w:tabs>
          <w:tab w:val="left" w:pos="284"/>
        </w:tabs>
        <w:ind w:left="284"/>
        <w:jc w:val="both"/>
      </w:pPr>
      <w:r w:rsidRPr="004D11AB">
        <w:t>Temperatura;</w:t>
      </w:r>
    </w:p>
    <w:p w14:paraId="28444EBE" w14:textId="77777777" w:rsidR="004D11AB" w:rsidRPr="004D11AB" w:rsidRDefault="004D11AB" w:rsidP="004D11AB">
      <w:pPr>
        <w:numPr>
          <w:ilvl w:val="0"/>
          <w:numId w:val="21"/>
        </w:numPr>
        <w:tabs>
          <w:tab w:val="left" w:pos="284"/>
        </w:tabs>
        <w:ind w:left="284"/>
        <w:jc w:val="both"/>
      </w:pPr>
      <w:r w:rsidRPr="004D11AB">
        <w:t>Glicemia Capilar;</w:t>
      </w:r>
    </w:p>
    <w:p w14:paraId="5F8D95C1" w14:textId="77777777" w:rsidR="004D11AB" w:rsidRPr="004D11AB" w:rsidRDefault="004D11AB" w:rsidP="004D11AB">
      <w:pPr>
        <w:numPr>
          <w:ilvl w:val="0"/>
          <w:numId w:val="21"/>
        </w:numPr>
        <w:tabs>
          <w:tab w:val="left" w:pos="284"/>
        </w:tabs>
        <w:ind w:left="284"/>
        <w:jc w:val="both"/>
      </w:pPr>
      <w:r w:rsidRPr="004D11AB">
        <w:t>Saturação do Oxigênio;</w:t>
      </w:r>
    </w:p>
    <w:p w14:paraId="55B6F8EF" w14:textId="77777777" w:rsidR="004D11AB" w:rsidRPr="004D11AB" w:rsidRDefault="004D11AB" w:rsidP="004D11AB">
      <w:pPr>
        <w:numPr>
          <w:ilvl w:val="0"/>
          <w:numId w:val="21"/>
        </w:numPr>
        <w:tabs>
          <w:tab w:val="left" w:pos="284"/>
        </w:tabs>
        <w:ind w:left="284"/>
        <w:jc w:val="both"/>
      </w:pPr>
      <w:r w:rsidRPr="004D11AB">
        <w:t>Classificação de Risco/Vulnerabilidade;</w:t>
      </w:r>
    </w:p>
    <w:p w14:paraId="6778D146" w14:textId="77777777" w:rsidR="004D11AB" w:rsidRPr="004D11AB" w:rsidRDefault="004D11AB" w:rsidP="004D11AB">
      <w:pPr>
        <w:numPr>
          <w:ilvl w:val="0"/>
          <w:numId w:val="21"/>
        </w:numPr>
        <w:tabs>
          <w:tab w:val="left" w:pos="284"/>
        </w:tabs>
        <w:ind w:left="284"/>
        <w:jc w:val="both"/>
      </w:pPr>
      <w:r w:rsidRPr="004D11AB">
        <w:t>CIAP2;</w:t>
      </w:r>
    </w:p>
    <w:p w14:paraId="21014C37" w14:textId="77777777" w:rsidR="004D11AB" w:rsidRPr="004D11AB" w:rsidRDefault="004D11AB" w:rsidP="004D11AB">
      <w:pPr>
        <w:numPr>
          <w:ilvl w:val="0"/>
          <w:numId w:val="21"/>
        </w:numPr>
        <w:tabs>
          <w:tab w:val="left" w:pos="284"/>
        </w:tabs>
        <w:ind w:left="284"/>
        <w:jc w:val="both"/>
      </w:pPr>
      <w:r w:rsidRPr="004D11AB">
        <w:lastRenderedPageBreak/>
        <w:t>Motivo da consulta;</w:t>
      </w:r>
    </w:p>
    <w:p w14:paraId="49D58F08" w14:textId="77777777" w:rsidR="004D11AB" w:rsidRPr="004D11AB" w:rsidRDefault="004D11AB" w:rsidP="004D11AB">
      <w:pPr>
        <w:numPr>
          <w:ilvl w:val="0"/>
          <w:numId w:val="21"/>
        </w:numPr>
        <w:tabs>
          <w:tab w:val="left" w:pos="284"/>
        </w:tabs>
        <w:ind w:left="284"/>
        <w:jc w:val="both"/>
      </w:pPr>
      <w:r w:rsidRPr="004D11AB">
        <w:t>Registro de Antecedentes de Saúde, com no mínimo as seguintes informações:</w:t>
      </w:r>
    </w:p>
    <w:p w14:paraId="20DCF076" w14:textId="77777777" w:rsidR="004D11AB" w:rsidRPr="004D11AB" w:rsidRDefault="004D11AB" w:rsidP="004D11AB">
      <w:pPr>
        <w:numPr>
          <w:ilvl w:val="0"/>
          <w:numId w:val="21"/>
        </w:numPr>
        <w:tabs>
          <w:tab w:val="left" w:pos="284"/>
        </w:tabs>
        <w:ind w:left="284"/>
        <w:jc w:val="both"/>
      </w:pPr>
      <w:r w:rsidRPr="004D11AB">
        <w:t>CID10 ou CIAP2 para identificação da doença/condição;</w:t>
      </w:r>
    </w:p>
    <w:p w14:paraId="5701AE71" w14:textId="77777777" w:rsidR="004D11AB" w:rsidRPr="004D11AB" w:rsidRDefault="004D11AB" w:rsidP="004D11AB">
      <w:pPr>
        <w:numPr>
          <w:ilvl w:val="0"/>
          <w:numId w:val="21"/>
        </w:numPr>
        <w:tabs>
          <w:tab w:val="left" w:pos="284"/>
        </w:tabs>
        <w:ind w:left="284"/>
        <w:jc w:val="both"/>
      </w:pPr>
      <w:r w:rsidRPr="004D11AB">
        <w:t>Data de início da doença/condição;</w:t>
      </w:r>
    </w:p>
    <w:p w14:paraId="768DFB24" w14:textId="77777777" w:rsidR="004D11AB" w:rsidRPr="004D11AB" w:rsidRDefault="004D11AB" w:rsidP="004D11AB">
      <w:pPr>
        <w:numPr>
          <w:ilvl w:val="0"/>
          <w:numId w:val="21"/>
        </w:numPr>
        <w:tabs>
          <w:tab w:val="left" w:pos="284"/>
        </w:tabs>
        <w:ind w:left="284"/>
        <w:jc w:val="both"/>
      </w:pPr>
      <w:r w:rsidRPr="004D11AB">
        <w:t>Situação da doença/condição (</w:t>
      </w:r>
      <w:proofErr w:type="gramStart"/>
      <w:r w:rsidRPr="004D11AB">
        <w:t>Ativo, Latente</w:t>
      </w:r>
      <w:proofErr w:type="gramEnd"/>
      <w:r w:rsidRPr="004D11AB">
        <w:t xml:space="preserve"> ou Resolvido);</w:t>
      </w:r>
    </w:p>
    <w:p w14:paraId="3FE888F7" w14:textId="77777777" w:rsidR="004D11AB" w:rsidRPr="004D11AB" w:rsidRDefault="004D11AB" w:rsidP="004D11AB">
      <w:pPr>
        <w:numPr>
          <w:ilvl w:val="0"/>
          <w:numId w:val="21"/>
        </w:numPr>
        <w:tabs>
          <w:tab w:val="left" w:pos="284"/>
        </w:tabs>
        <w:ind w:left="284"/>
        <w:jc w:val="both"/>
      </w:pPr>
      <w:r w:rsidRPr="004D11AB">
        <w:t>Substâncias causadoras de alergias e reações adversas;</w:t>
      </w:r>
    </w:p>
    <w:p w14:paraId="56DB535B" w14:textId="77777777" w:rsidR="004D11AB" w:rsidRPr="004D11AB" w:rsidRDefault="004D11AB" w:rsidP="004D11AB">
      <w:pPr>
        <w:numPr>
          <w:ilvl w:val="0"/>
          <w:numId w:val="21"/>
        </w:numPr>
        <w:tabs>
          <w:tab w:val="left" w:pos="284"/>
        </w:tabs>
        <w:ind w:left="284"/>
        <w:jc w:val="both"/>
      </w:pPr>
      <w:r w:rsidRPr="004D11AB">
        <w:t>Descritivo da manifestação da alergia/reação adversa;</w:t>
      </w:r>
    </w:p>
    <w:p w14:paraId="3719ABEA" w14:textId="77777777" w:rsidR="004D11AB" w:rsidRPr="004D11AB" w:rsidRDefault="004D11AB" w:rsidP="004D11AB">
      <w:pPr>
        <w:numPr>
          <w:ilvl w:val="0"/>
          <w:numId w:val="21"/>
        </w:numPr>
        <w:tabs>
          <w:tab w:val="left" w:pos="284"/>
        </w:tabs>
        <w:ind w:left="284"/>
        <w:jc w:val="both"/>
      </w:pPr>
      <w:r w:rsidRPr="004D11AB">
        <w:t>Grau de criticidade da manifestação;</w:t>
      </w:r>
    </w:p>
    <w:p w14:paraId="6EE51263" w14:textId="77777777" w:rsidR="004D11AB" w:rsidRPr="004D11AB" w:rsidRDefault="004D11AB" w:rsidP="004D11AB">
      <w:pPr>
        <w:numPr>
          <w:ilvl w:val="0"/>
          <w:numId w:val="21"/>
        </w:numPr>
        <w:tabs>
          <w:tab w:val="left" w:pos="284"/>
        </w:tabs>
        <w:ind w:left="284"/>
        <w:jc w:val="both"/>
      </w:pPr>
      <w:r w:rsidRPr="004D11AB">
        <w:t>Data da ocorrência;</w:t>
      </w:r>
    </w:p>
    <w:p w14:paraId="64FF4CC2" w14:textId="77777777" w:rsidR="004D11AB" w:rsidRPr="004D11AB" w:rsidRDefault="004D11AB" w:rsidP="004D11AB">
      <w:pPr>
        <w:numPr>
          <w:ilvl w:val="0"/>
          <w:numId w:val="21"/>
        </w:numPr>
        <w:tabs>
          <w:tab w:val="left" w:pos="284"/>
        </w:tabs>
        <w:ind w:left="284"/>
        <w:jc w:val="both"/>
      </w:pPr>
      <w:r w:rsidRPr="004D11AB">
        <w:t>Permitir o encaminhamento do cidadão para um próximo atendimento via prontuário eletrônico, sem a necessidade de o mesmo ter que passar novamente pela recepção.</w:t>
      </w:r>
    </w:p>
    <w:p w14:paraId="3130A4CA" w14:textId="77777777" w:rsidR="004D11AB" w:rsidRPr="004D11AB" w:rsidRDefault="004D11AB" w:rsidP="004D11AB">
      <w:pPr>
        <w:numPr>
          <w:ilvl w:val="0"/>
          <w:numId w:val="21"/>
        </w:numPr>
        <w:tabs>
          <w:tab w:val="left" w:pos="284"/>
        </w:tabs>
        <w:ind w:left="284"/>
        <w:jc w:val="both"/>
      </w:pPr>
      <w:r w:rsidRPr="004D11AB">
        <w:t>Permitir registrar a evasão do cidadão, finalizando o atendimento.</w:t>
      </w:r>
    </w:p>
    <w:p w14:paraId="322EABF4" w14:textId="77777777" w:rsidR="004D11AB" w:rsidRPr="004D11AB" w:rsidRDefault="004D11AB" w:rsidP="004D11AB">
      <w:pPr>
        <w:numPr>
          <w:ilvl w:val="0"/>
          <w:numId w:val="21"/>
        </w:numPr>
        <w:tabs>
          <w:tab w:val="left" w:pos="284"/>
        </w:tabs>
        <w:ind w:left="284"/>
        <w:jc w:val="both"/>
      </w:pPr>
      <w:r w:rsidRPr="004D11AB">
        <w:t>Exibição da Folha de Rosto do prontuário, com no mínimo as seguintes informações:</w:t>
      </w:r>
    </w:p>
    <w:p w14:paraId="43878FEC" w14:textId="77777777" w:rsidR="004D11AB" w:rsidRPr="004D11AB" w:rsidRDefault="004D11AB" w:rsidP="004D11AB">
      <w:pPr>
        <w:numPr>
          <w:ilvl w:val="0"/>
          <w:numId w:val="21"/>
        </w:numPr>
        <w:tabs>
          <w:tab w:val="left" w:pos="284"/>
        </w:tabs>
        <w:ind w:left="284"/>
        <w:jc w:val="both"/>
      </w:pPr>
      <w:r w:rsidRPr="004D11AB">
        <w:t>Dados coletados durante o acolhimento/escuta inicial;</w:t>
      </w:r>
    </w:p>
    <w:p w14:paraId="42A93A3C" w14:textId="77777777" w:rsidR="004D11AB" w:rsidRPr="004D11AB" w:rsidRDefault="004D11AB" w:rsidP="004D11AB">
      <w:pPr>
        <w:numPr>
          <w:ilvl w:val="0"/>
          <w:numId w:val="21"/>
        </w:numPr>
        <w:tabs>
          <w:tab w:val="left" w:pos="284"/>
        </w:tabs>
        <w:ind w:left="284"/>
        <w:jc w:val="both"/>
      </w:pPr>
      <w:r w:rsidRPr="004D11AB">
        <w:t>Motivo da Consulta;</w:t>
      </w:r>
    </w:p>
    <w:p w14:paraId="712BE00B" w14:textId="77777777" w:rsidR="004D11AB" w:rsidRPr="004D11AB" w:rsidRDefault="004D11AB" w:rsidP="004D11AB">
      <w:pPr>
        <w:numPr>
          <w:ilvl w:val="0"/>
          <w:numId w:val="21"/>
        </w:numPr>
        <w:tabs>
          <w:tab w:val="left" w:pos="284"/>
        </w:tabs>
        <w:ind w:left="284"/>
        <w:jc w:val="both"/>
      </w:pPr>
      <w:r w:rsidRPr="004D11AB">
        <w:t>Lembretes sobre o cidadão;</w:t>
      </w:r>
    </w:p>
    <w:p w14:paraId="3B3EF471" w14:textId="77777777" w:rsidR="004D11AB" w:rsidRPr="004D11AB" w:rsidRDefault="004D11AB" w:rsidP="004D11AB">
      <w:pPr>
        <w:numPr>
          <w:ilvl w:val="0"/>
          <w:numId w:val="21"/>
        </w:numPr>
        <w:tabs>
          <w:tab w:val="left" w:pos="284"/>
        </w:tabs>
        <w:ind w:left="284"/>
        <w:jc w:val="both"/>
      </w:pPr>
      <w:r w:rsidRPr="004D11AB">
        <w:t>Últimos Atendimentos realizados;</w:t>
      </w:r>
    </w:p>
    <w:p w14:paraId="793462FF" w14:textId="77777777" w:rsidR="004D11AB" w:rsidRPr="004D11AB" w:rsidRDefault="004D11AB" w:rsidP="004D11AB">
      <w:pPr>
        <w:numPr>
          <w:ilvl w:val="0"/>
          <w:numId w:val="21"/>
        </w:numPr>
        <w:tabs>
          <w:tab w:val="left" w:pos="284"/>
        </w:tabs>
        <w:ind w:left="284"/>
        <w:jc w:val="both"/>
      </w:pPr>
      <w:r w:rsidRPr="004D11AB">
        <w:t>Medicamentos de uso contínuo, com data da última receita emitida;</w:t>
      </w:r>
    </w:p>
    <w:p w14:paraId="69C6C992" w14:textId="77777777" w:rsidR="004D11AB" w:rsidRPr="004D11AB" w:rsidRDefault="004D11AB" w:rsidP="004D11AB">
      <w:pPr>
        <w:numPr>
          <w:ilvl w:val="0"/>
          <w:numId w:val="21"/>
        </w:numPr>
        <w:tabs>
          <w:tab w:val="left" w:pos="284"/>
        </w:tabs>
        <w:ind w:left="284"/>
        <w:jc w:val="both"/>
      </w:pPr>
      <w:r w:rsidRPr="004D11AB">
        <w:t>Antecedentes de Saúde do cidadão, com no mínimo as seguintes informações:</w:t>
      </w:r>
    </w:p>
    <w:p w14:paraId="0A2FC67A" w14:textId="77777777" w:rsidR="004D11AB" w:rsidRPr="004D11AB" w:rsidRDefault="004D11AB" w:rsidP="004D11AB">
      <w:pPr>
        <w:numPr>
          <w:ilvl w:val="0"/>
          <w:numId w:val="21"/>
        </w:numPr>
        <w:tabs>
          <w:tab w:val="left" w:pos="284"/>
        </w:tabs>
        <w:ind w:left="284"/>
        <w:jc w:val="both"/>
      </w:pPr>
      <w:r w:rsidRPr="004D11AB">
        <w:t xml:space="preserve">Dados do </w:t>
      </w:r>
      <w:proofErr w:type="spellStart"/>
      <w:r w:rsidRPr="004D11AB">
        <w:t>Pré</w:t>
      </w:r>
      <w:proofErr w:type="spellEnd"/>
      <w:r w:rsidRPr="004D11AB">
        <w:t xml:space="preserve"> Natal e Nascimento;</w:t>
      </w:r>
    </w:p>
    <w:p w14:paraId="65DDE107" w14:textId="77777777" w:rsidR="004D11AB" w:rsidRPr="004D11AB" w:rsidRDefault="004D11AB" w:rsidP="004D11AB">
      <w:pPr>
        <w:numPr>
          <w:ilvl w:val="0"/>
          <w:numId w:val="21"/>
        </w:numPr>
        <w:tabs>
          <w:tab w:val="left" w:pos="284"/>
        </w:tabs>
        <w:ind w:left="284"/>
        <w:jc w:val="both"/>
      </w:pPr>
      <w:r w:rsidRPr="004D11AB">
        <w:t xml:space="preserve">Índice </w:t>
      </w:r>
      <w:proofErr w:type="spellStart"/>
      <w:r w:rsidRPr="004D11AB">
        <w:t>Apgar</w:t>
      </w:r>
      <w:proofErr w:type="spellEnd"/>
      <w:r w:rsidRPr="004D11AB">
        <w:t>;</w:t>
      </w:r>
    </w:p>
    <w:p w14:paraId="0C0EB7EA" w14:textId="77777777" w:rsidR="004D11AB" w:rsidRPr="004D11AB" w:rsidRDefault="004D11AB" w:rsidP="004D11AB">
      <w:pPr>
        <w:numPr>
          <w:ilvl w:val="0"/>
          <w:numId w:val="21"/>
        </w:numPr>
        <w:tabs>
          <w:tab w:val="left" w:pos="284"/>
        </w:tabs>
        <w:ind w:left="284"/>
        <w:jc w:val="both"/>
      </w:pPr>
      <w:r w:rsidRPr="004D11AB">
        <w:t>Cirurgias e Internações;</w:t>
      </w:r>
    </w:p>
    <w:p w14:paraId="2BB254D7" w14:textId="77777777" w:rsidR="004D11AB" w:rsidRPr="004D11AB" w:rsidRDefault="004D11AB" w:rsidP="004D11AB">
      <w:pPr>
        <w:numPr>
          <w:ilvl w:val="0"/>
          <w:numId w:val="21"/>
        </w:numPr>
        <w:tabs>
          <w:tab w:val="left" w:pos="284"/>
        </w:tabs>
        <w:ind w:left="284"/>
        <w:jc w:val="both"/>
      </w:pPr>
      <w:r w:rsidRPr="004D11AB">
        <w:t>Antecedentes familiares;</w:t>
      </w:r>
    </w:p>
    <w:p w14:paraId="736D84DC" w14:textId="77777777" w:rsidR="004D11AB" w:rsidRPr="004D11AB" w:rsidRDefault="004D11AB" w:rsidP="004D11AB">
      <w:pPr>
        <w:numPr>
          <w:ilvl w:val="0"/>
          <w:numId w:val="21"/>
        </w:numPr>
        <w:tabs>
          <w:tab w:val="left" w:pos="284"/>
        </w:tabs>
        <w:ind w:left="284"/>
        <w:jc w:val="both"/>
      </w:pPr>
      <w:r w:rsidRPr="004D11AB">
        <w:t>Registro do atendimento no padrão SOAP, contendo minimamente as seguintes informações (disponibilizar atalho no teclado para acessar cada uma das opções do SOAP e Lista de Problemas):</w:t>
      </w:r>
    </w:p>
    <w:p w14:paraId="4B8ED412" w14:textId="77777777" w:rsidR="004D11AB" w:rsidRPr="004D11AB" w:rsidRDefault="004D11AB" w:rsidP="004D11AB">
      <w:pPr>
        <w:numPr>
          <w:ilvl w:val="0"/>
          <w:numId w:val="21"/>
        </w:numPr>
        <w:tabs>
          <w:tab w:val="left" w:pos="284"/>
        </w:tabs>
        <w:ind w:left="284"/>
        <w:jc w:val="both"/>
      </w:pPr>
      <w:r w:rsidRPr="004D11AB">
        <w:t>Lista de Problemas do Paciente, podendo incluir novos problemas e relacioná-los a um CID e CIAP. Também deve ser possível adicionar um problema sem a necessidade de relacioná-lo com um CID e CIAP.</w:t>
      </w:r>
    </w:p>
    <w:p w14:paraId="416AA2F6" w14:textId="77777777" w:rsidR="004D11AB" w:rsidRPr="004D11AB" w:rsidRDefault="004D11AB" w:rsidP="004D11AB">
      <w:pPr>
        <w:numPr>
          <w:ilvl w:val="0"/>
          <w:numId w:val="21"/>
        </w:numPr>
        <w:tabs>
          <w:tab w:val="left" w:pos="284"/>
        </w:tabs>
        <w:ind w:left="284"/>
        <w:jc w:val="both"/>
      </w:pPr>
      <w:r w:rsidRPr="004D11AB">
        <w:t>SUBJETIVO:</w:t>
      </w:r>
    </w:p>
    <w:p w14:paraId="32FA8AD7" w14:textId="77777777" w:rsidR="004D11AB" w:rsidRPr="004D11AB" w:rsidRDefault="004D11AB" w:rsidP="004D11AB">
      <w:pPr>
        <w:numPr>
          <w:ilvl w:val="0"/>
          <w:numId w:val="21"/>
        </w:numPr>
        <w:tabs>
          <w:tab w:val="left" w:pos="284"/>
        </w:tabs>
        <w:ind w:left="284"/>
        <w:jc w:val="both"/>
      </w:pPr>
      <w:r w:rsidRPr="004D11AB">
        <w:t>Descritivo do motivo da consulta;</w:t>
      </w:r>
    </w:p>
    <w:p w14:paraId="50AD1AEB" w14:textId="77777777" w:rsidR="004D11AB" w:rsidRPr="004D11AB" w:rsidRDefault="004D11AB" w:rsidP="004D11AB">
      <w:pPr>
        <w:numPr>
          <w:ilvl w:val="0"/>
          <w:numId w:val="21"/>
        </w:numPr>
        <w:tabs>
          <w:tab w:val="left" w:pos="284"/>
        </w:tabs>
        <w:ind w:left="284"/>
        <w:jc w:val="both"/>
      </w:pPr>
      <w:r w:rsidRPr="004D11AB">
        <w:t>OBJETIVO:</w:t>
      </w:r>
    </w:p>
    <w:p w14:paraId="1BEE87C9" w14:textId="77777777" w:rsidR="004D11AB" w:rsidRPr="004D11AB" w:rsidRDefault="004D11AB" w:rsidP="004D11AB">
      <w:pPr>
        <w:numPr>
          <w:ilvl w:val="0"/>
          <w:numId w:val="21"/>
        </w:numPr>
        <w:tabs>
          <w:tab w:val="left" w:pos="284"/>
        </w:tabs>
        <w:ind w:left="284"/>
        <w:jc w:val="both"/>
      </w:pPr>
      <w:r w:rsidRPr="004D11AB">
        <w:t>Dados antropométricos;</w:t>
      </w:r>
    </w:p>
    <w:p w14:paraId="28DBD867" w14:textId="77777777" w:rsidR="004D11AB" w:rsidRPr="004D11AB" w:rsidRDefault="004D11AB" w:rsidP="004D11AB">
      <w:pPr>
        <w:numPr>
          <w:ilvl w:val="0"/>
          <w:numId w:val="21"/>
        </w:numPr>
        <w:tabs>
          <w:tab w:val="left" w:pos="284"/>
        </w:tabs>
        <w:ind w:left="284"/>
        <w:jc w:val="both"/>
      </w:pPr>
      <w:r w:rsidRPr="004D11AB">
        <w:t>Registro de sinais vitais;</w:t>
      </w:r>
    </w:p>
    <w:p w14:paraId="1509AB9B" w14:textId="77777777" w:rsidR="004D11AB" w:rsidRPr="004D11AB" w:rsidRDefault="004D11AB" w:rsidP="004D11AB">
      <w:pPr>
        <w:numPr>
          <w:ilvl w:val="0"/>
          <w:numId w:val="21"/>
        </w:numPr>
        <w:tabs>
          <w:tab w:val="left" w:pos="284"/>
        </w:tabs>
        <w:ind w:left="284"/>
        <w:jc w:val="both"/>
      </w:pPr>
      <w:r w:rsidRPr="004D11AB">
        <w:t>Informação de exames solicitados e resultados de exames;</w:t>
      </w:r>
    </w:p>
    <w:p w14:paraId="2F091806" w14:textId="77777777" w:rsidR="004D11AB" w:rsidRPr="004D11AB" w:rsidRDefault="004D11AB" w:rsidP="004D11AB">
      <w:pPr>
        <w:numPr>
          <w:ilvl w:val="0"/>
          <w:numId w:val="21"/>
        </w:numPr>
        <w:tabs>
          <w:tab w:val="left" w:pos="284"/>
        </w:tabs>
        <w:ind w:left="284"/>
        <w:jc w:val="both"/>
      </w:pPr>
      <w:r w:rsidRPr="004D11AB">
        <w:t>AVALIAÇÃO:</w:t>
      </w:r>
    </w:p>
    <w:p w14:paraId="0AEB794C" w14:textId="77777777" w:rsidR="004D11AB" w:rsidRPr="004D11AB" w:rsidRDefault="004D11AB" w:rsidP="004D11AB">
      <w:pPr>
        <w:numPr>
          <w:ilvl w:val="0"/>
          <w:numId w:val="21"/>
        </w:numPr>
        <w:tabs>
          <w:tab w:val="left" w:pos="284"/>
        </w:tabs>
        <w:ind w:left="284"/>
        <w:jc w:val="both"/>
      </w:pPr>
      <w:r w:rsidRPr="004D11AB">
        <w:t>Descritivo da avaliação;</w:t>
      </w:r>
    </w:p>
    <w:p w14:paraId="0699074B" w14:textId="77777777" w:rsidR="004D11AB" w:rsidRPr="004D11AB" w:rsidRDefault="004D11AB" w:rsidP="004D11AB">
      <w:pPr>
        <w:numPr>
          <w:ilvl w:val="0"/>
          <w:numId w:val="21"/>
        </w:numPr>
        <w:tabs>
          <w:tab w:val="left" w:pos="284"/>
        </w:tabs>
        <w:ind w:left="284"/>
        <w:jc w:val="both"/>
      </w:pPr>
      <w:r w:rsidRPr="004D11AB">
        <w:t>Condições de saúde identificadas, com base no CID e CIAP2;</w:t>
      </w:r>
    </w:p>
    <w:p w14:paraId="37B981F1" w14:textId="77777777" w:rsidR="004D11AB" w:rsidRPr="004D11AB" w:rsidRDefault="004D11AB" w:rsidP="004D11AB">
      <w:pPr>
        <w:numPr>
          <w:ilvl w:val="0"/>
          <w:numId w:val="21"/>
        </w:numPr>
        <w:tabs>
          <w:tab w:val="left" w:pos="284"/>
        </w:tabs>
        <w:ind w:left="284"/>
        <w:jc w:val="both"/>
      </w:pPr>
      <w:r w:rsidRPr="004D11AB">
        <w:t>PLANO:</w:t>
      </w:r>
    </w:p>
    <w:p w14:paraId="62BACF25" w14:textId="77777777" w:rsidR="004D11AB" w:rsidRPr="004D11AB" w:rsidRDefault="004D11AB" w:rsidP="004D11AB">
      <w:pPr>
        <w:numPr>
          <w:ilvl w:val="0"/>
          <w:numId w:val="21"/>
        </w:numPr>
        <w:tabs>
          <w:tab w:val="left" w:pos="284"/>
        </w:tabs>
        <w:ind w:left="284"/>
        <w:jc w:val="both"/>
      </w:pPr>
      <w:r w:rsidRPr="004D11AB">
        <w:t>Descritivo no plano de tratamento;</w:t>
      </w:r>
    </w:p>
    <w:p w14:paraId="33A99B0E" w14:textId="77777777" w:rsidR="004D11AB" w:rsidRPr="004D11AB" w:rsidRDefault="004D11AB" w:rsidP="004D11AB">
      <w:pPr>
        <w:numPr>
          <w:ilvl w:val="0"/>
          <w:numId w:val="21"/>
        </w:numPr>
        <w:tabs>
          <w:tab w:val="left" w:pos="284"/>
        </w:tabs>
        <w:ind w:left="284"/>
        <w:jc w:val="both"/>
      </w:pPr>
      <w:r w:rsidRPr="004D11AB">
        <w:t>Geração de documentos com base em modelos previamente cadastrados;</w:t>
      </w:r>
    </w:p>
    <w:p w14:paraId="0CAE2F0C" w14:textId="77777777" w:rsidR="004D11AB" w:rsidRPr="004D11AB" w:rsidRDefault="004D11AB" w:rsidP="004D11AB">
      <w:pPr>
        <w:numPr>
          <w:ilvl w:val="0"/>
          <w:numId w:val="21"/>
        </w:numPr>
        <w:tabs>
          <w:tab w:val="left" w:pos="284"/>
        </w:tabs>
        <w:ind w:left="284"/>
        <w:jc w:val="both"/>
      </w:pPr>
      <w:r w:rsidRPr="004D11AB">
        <w:t>Solicitação de Exames;</w:t>
      </w:r>
    </w:p>
    <w:p w14:paraId="114F935D" w14:textId="77777777" w:rsidR="004D11AB" w:rsidRPr="004D11AB" w:rsidRDefault="004D11AB" w:rsidP="004D11AB">
      <w:pPr>
        <w:numPr>
          <w:ilvl w:val="0"/>
          <w:numId w:val="21"/>
        </w:numPr>
        <w:tabs>
          <w:tab w:val="left" w:pos="284"/>
        </w:tabs>
        <w:ind w:left="284"/>
        <w:jc w:val="both"/>
      </w:pPr>
      <w:r w:rsidRPr="004D11AB">
        <w:t>Cadastro de Lembretes;</w:t>
      </w:r>
    </w:p>
    <w:p w14:paraId="34D50C82" w14:textId="77777777" w:rsidR="004D11AB" w:rsidRPr="004D11AB" w:rsidRDefault="004D11AB" w:rsidP="004D11AB">
      <w:pPr>
        <w:numPr>
          <w:ilvl w:val="0"/>
          <w:numId w:val="21"/>
        </w:numPr>
        <w:tabs>
          <w:tab w:val="left" w:pos="284"/>
        </w:tabs>
        <w:ind w:left="284"/>
        <w:jc w:val="both"/>
      </w:pPr>
      <w:r w:rsidRPr="004D11AB">
        <w:t>Encaminhamento para especialidades médicas;</w:t>
      </w:r>
    </w:p>
    <w:p w14:paraId="6C4DBA21" w14:textId="77777777" w:rsidR="004D11AB" w:rsidRPr="004D11AB" w:rsidRDefault="004D11AB" w:rsidP="004D11AB">
      <w:pPr>
        <w:numPr>
          <w:ilvl w:val="0"/>
          <w:numId w:val="21"/>
        </w:numPr>
        <w:tabs>
          <w:tab w:val="left" w:pos="284"/>
        </w:tabs>
        <w:ind w:left="284"/>
        <w:jc w:val="both"/>
      </w:pPr>
      <w:r w:rsidRPr="004D11AB">
        <w:t>Prescrição de medicamentos;</w:t>
      </w:r>
    </w:p>
    <w:p w14:paraId="7CEA7B32" w14:textId="77777777" w:rsidR="004D11AB" w:rsidRPr="004D11AB" w:rsidRDefault="004D11AB" w:rsidP="004D11AB">
      <w:pPr>
        <w:numPr>
          <w:ilvl w:val="0"/>
          <w:numId w:val="21"/>
        </w:numPr>
        <w:tabs>
          <w:tab w:val="left" w:pos="284"/>
        </w:tabs>
        <w:ind w:left="284"/>
        <w:jc w:val="both"/>
      </w:pPr>
      <w:r w:rsidRPr="004D11AB">
        <w:t>Emissão de Laudo de Solicitação de TFD</w:t>
      </w:r>
    </w:p>
    <w:p w14:paraId="4A852D11" w14:textId="77777777" w:rsidR="004D11AB" w:rsidRPr="004D11AB" w:rsidRDefault="004D11AB" w:rsidP="004D11AB">
      <w:pPr>
        <w:numPr>
          <w:ilvl w:val="0"/>
          <w:numId w:val="21"/>
        </w:numPr>
        <w:tabs>
          <w:tab w:val="left" w:pos="284"/>
        </w:tabs>
        <w:ind w:left="284"/>
        <w:jc w:val="both"/>
      </w:pPr>
      <w:r w:rsidRPr="004D11AB">
        <w:t xml:space="preserve">Emissão de Laudo de Solicitação de Mamografia, conforme padrão </w:t>
      </w:r>
      <w:proofErr w:type="gramStart"/>
      <w:r w:rsidRPr="004D11AB">
        <w:t>SISCAN</w:t>
      </w:r>
      <w:proofErr w:type="gramEnd"/>
    </w:p>
    <w:p w14:paraId="721EC169" w14:textId="77777777" w:rsidR="004D11AB" w:rsidRPr="004D11AB" w:rsidRDefault="004D11AB" w:rsidP="004D11AB">
      <w:pPr>
        <w:numPr>
          <w:ilvl w:val="0"/>
          <w:numId w:val="21"/>
        </w:numPr>
        <w:tabs>
          <w:tab w:val="left" w:pos="284"/>
        </w:tabs>
        <w:ind w:left="284"/>
        <w:jc w:val="both"/>
      </w:pPr>
      <w:r w:rsidRPr="004D11AB">
        <w:lastRenderedPageBreak/>
        <w:t xml:space="preserve">Emissão de Laudo de Solicitação de Exame </w:t>
      </w:r>
      <w:proofErr w:type="spellStart"/>
      <w:r w:rsidRPr="004D11AB">
        <w:t>Citopatológico</w:t>
      </w:r>
      <w:proofErr w:type="spellEnd"/>
      <w:r w:rsidRPr="004D11AB">
        <w:t xml:space="preserve"> do colo do útero, conforme padrão </w:t>
      </w:r>
      <w:proofErr w:type="gramStart"/>
      <w:r w:rsidRPr="004D11AB">
        <w:t>SISCAN</w:t>
      </w:r>
      <w:proofErr w:type="gramEnd"/>
    </w:p>
    <w:p w14:paraId="20EEC9FD" w14:textId="77777777" w:rsidR="004D11AB" w:rsidRPr="004D11AB" w:rsidRDefault="004D11AB" w:rsidP="004D11AB">
      <w:pPr>
        <w:numPr>
          <w:ilvl w:val="0"/>
          <w:numId w:val="21"/>
        </w:numPr>
        <w:tabs>
          <w:tab w:val="left" w:pos="284"/>
        </w:tabs>
        <w:ind w:left="284"/>
        <w:jc w:val="both"/>
      </w:pPr>
      <w:r w:rsidRPr="004D11AB">
        <w:t>Emissão de Laudo de BPA-I:</w:t>
      </w:r>
    </w:p>
    <w:p w14:paraId="03C7B7AB" w14:textId="77777777" w:rsidR="004D11AB" w:rsidRPr="004D11AB" w:rsidRDefault="004D11AB" w:rsidP="004D11AB">
      <w:pPr>
        <w:numPr>
          <w:ilvl w:val="0"/>
          <w:numId w:val="21"/>
        </w:numPr>
        <w:tabs>
          <w:tab w:val="left" w:pos="284"/>
        </w:tabs>
        <w:ind w:left="284"/>
        <w:jc w:val="both"/>
      </w:pPr>
      <w:r w:rsidRPr="004D11AB">
        <w:t>Se o procedimento SIGTAP solicitado exigir CID, deverá ser obrigatório selecionar um CID compatível com o procedimento SIGTAP;</w:t>
      </w:r>
    </w:p>
    <w:p w14:paraId="1FDDDCE9" w14:textId="77777777" w:rsidR="004D11AB" w:rsidRPr="004D11AB" w:rsidRDefault="004D11AB" w:rsidP="004D11AB">
      <w:pPr>
        <w:numPr>
          <w:ilvl w:val="0"/>
          <w:numId w:val="21"/>
        </w:numPr>
        <w:tabs>
          <w:tab w:val="left" w:pos="284"/>
        </w:tabs>
        <w:ind w:left="284"/>
        <w:jc w:val="both"/>
      </w:pPr>
      <w:r w:rsidRPr="004D11AB">
        <w:t>Emissão de Laudo de Autorização de Internação Hospitalar (AIH)</w:t>
      </w:r>
    </w:p>
    <w:p w14:paraId="1D709C8E" w14:textId="77777777" w:rsidR="004D11AB" w:rsidRPr="004D11AB" w:rsidRDefault="004D11AB" w:rsidP="004D11AB">
      <w:pPr>
        <w:numPr>
          <w:ilvl w:val="0"/>
          <w:numId w:val="21"/>
        </w:numPr>
        <w:tabs>
          <w:tab w:val="left" w:pos="284"/>
        </w:tabs>
        <w:ind w:left="284"/>
        <w:jc w:val="both"/>
      </w:pPr>
      <w:r w:rsidRPr="004D11AB">
        <w:t>Emissão de laudo de APAC.</w:t>
      </w:r>
    </w:p>
    <w:p w14:paraId="0432B920" w14:textId="77777777" w:rsidR="004D11AB" w:rsidRPr="004D11AB" w:rsidRDefault="004D11AB" w:rsidP="004D11AB">
      <w:pPr>
        <w:numPr>
          <w:ilvl w:val="0"/>
          <w:numId w:val="21"/>
        </w:numPr>
        <w:tabs>
          <w:tab w:val="left" w:pos="284"/>
        </w:tabs>
        <w:ind w:left="284"/>
        <w:jc w:val="both"/>
      </w:pPr>
      <w:r w:rsidRPr="004D11AB">
        <w:t xml:space="preserve">Permitir definir quais procedimentos </w:t>
      </w:r>
      <w:proofErr w:type="gramStart"/>
      <w:r w:rsidRPr="004D11AB">
        <w:t>serão</w:t>
      </w:r>
      <w:proofErr w:type="gramEnd"/>
      <w:r w:rsidRPr="004D11AB">
        <w:t xml:space="preserve"> permitidos na solicitação de APAC.</w:t>
      </w:r>
    </w:p>
    <w:p w14:paraId="28F4A352" w14:textId="77777777" w:rsidR="004D11AB" w:rsidRPr="004D11AB" w:rsidRDefault="004D11AB" w:rsidP="004D11AB">
      <w:pPr>
        <w:numPr>
          <w:ilvl w:val="0"/>
          <w:numId w:val="21"/>
        </w:numPr>
        <w:tabs>
          <w:tab w:val="left" w:pos="284"/>
        </w:tabs>
        <w:ind w:left="284"/>
        <w:jc w:val="both"/>
      </w:pPr>
      <w:r w:rsidRPr="004D11AB">
        <w:t xml:space="preserve">Emissão de Laudo de Solicitação de </w:t>
      </w:r>
      <w:proofErr w:type="spellStart"/>
      <w:r w:rsidRPr="004D11AB">
        <w:t>Teledermatoscopia</w:t>
      </w:r>
      <w:proofErr w:type="spellEnd"/>
      <w:r w:rsidRPr="004D11AB">
        <w:t>, conforme padrão da telemedicina.</w:t>
      </w:r>
    </w:p>
    <w:p w14:paraId="4C2A3816" w14:textId="77777777" w:rsidR="004D11AB" w:rsidRPr="004D11AB" w:rsidRDefault="004D11AB" w:rsidP="004D11AB">
      <w:pPr>
        <w:numPr>
          <w:ilvl w:val="0"/>
          <w:numId w:val="21"/>
        </w:numPr>
        <w:tabs>
          <w:tab w:val="left" w:pos="284"/>
        </w:tabs>
        <w:ind w:left="284"/>
        <w:jc w:val="both"/>
      </w:pPr>
      <w:r w:rsidRPr="004D11AB">
        <w:t>Emissão de Laudo de Solicitação de Eletrocardiograma, conforme padrão da telemedicina.</w:t>
      </w:r>
    </w:p>
    <w:p w14:paraId="0AB67FC8" w14:textId="77777777" w:rsidR="004D11AB" w:rsidRPr="004D11AB" w:rsidRDefault="004D11AB" w:rsidP="004D11AB">
      <w:pPr>
        <w:numPr>
          <w:ilvl w:val="0"/>
          <w:numId w:val="21"/>
        </w:numPr>
        <w:tabs>
          <w:tab w:val="left" w:pos="284"/>
        </w:tabs>
        <w:ind w:left="284"/>
        <w:jc w:val="both"/>
      </w:pPr>
      <w:r w:rsidRPr="004D11AB">
        <w:t>Geração de Encaminhamento para Especialidades:</w:t>
      </w:r>
    </w:p>
    <w:p w14:paraId="1650E2B1" w14:textId="77777777" w:rsidR="004D11AB" w:rsidRPr="004D11AB" w:rsidRDefault="004D11AB" w:rsidP="004D11AB">
      <w:pPr>
        <w:numPr>
          <w:ilvl w:val="0"/>
          <w:numId w:val="21"/>
        </w:numPr>
        <w:tabs>
          <w:tab w:val="left" w:pos="284"/>
        </w:tabs>
        <w:ind w:left="284"/>
        <w:jc w:val="both"/>
      </w:pPr>
      <w:r w:rsidRPr="004D11AB">
        <w:t>Permitir a informação do CID vinculado ao encaminhamento;</w:t>
      </w:r>
    </w:p>
    <w:p w14:paraId="38155B45" w14:textId="77777777" w:rsidR="004D11AB" w:rsidRPr="004D11AB" w:rsidRDefault="004D11AB" w:rsidP="004D11AB">
      <w:pPr>
        <w:numPr>
          <w:ilvl w:val="0"/>
          <w:numId w:val="21"/>
        </w:numPr>
        <w:tabs>
          <w:tab w:val="left" w:pos="284"/>
        </w:tabs>
        <w:ind w:left="284"/>
        <w:jc w:val="both"/>
      </w:pPr>
      <w:r w:rsidRPr="004D11AB">
        <w:t>Permitir a identificação de paciente acamado, com as opções SIM e NÃO;</w:t>
      </w:r>
    </w:p>
    <w:p w14:paraId="265B3E09" w14:textId="77777777" w:rsidR="004D11AB" w:rsidRPr="004D11AB" w:rsidRDefault="004D11AB" w:rsidP="004D11AB">
      <w:pPr>
        <w:numPr>
          <w:ilvl w:val="0"/>
          <w:numId w:val="21"/>
        </w:numPr>
        <w:tabs>
          <w:tab w:val="left" w:pos="284"/>
        </w:tabs>
        <w:ind w:left="284"/>
        <w:jc w:val="both"/>
      </w:pPr>
      <w:r w:rsidRPr="004D11AB">
        <w:t xml:space="preserve">Permitir definir quais </w:t>
      </w:r>
      <w:proofErr w:type="spellStart"/>
      <w:r w:rsidRPr="004D11AB">
        <w:t>CBOs</w:t>
      </w:r>
      <w:proofErr w:type="spellEnd"/>
      <w:r w:rsidRPr="004D11AB">
        <w:t xml:space="preserve"> </w:t>
      </w:r>
      <w:proofErr w:type="gramStart"/>
      <w:r w:rsidRPr="004D11AB">
        <w:t>poderão realizar</w:t>
      </w:r>
      <w:proofErr w:type="gramEnd"/>
      <w:r w:rsidRPr="004D11AB">
        <w:t xml:space="preserve"> encaminhamento para determinadas especialidades;</w:t>
      </w:r>
    </w:p>
    <w:p w14:paraId="15679C30" w14:textId="77777777" w:rsidR="004D11AB" w:rsidRPr="004D11AB" w:rsidRDefault="004D11AB" w:rsidP="004D11AB">
      <w:pPr>
        <w:numPr>
          <w:ilvl w:val="0"/>
          <w:numId w:val="21"/>
        </w:numPr>
        <w:tabs>
          <w:tab w:val="left" w:pos="284"/>
        </w:tabs>
        <w:ind w:left="284"/>
        <w:jc w:val="both"/>
      </w:pPr>
      <w:r w:rsidRPr="004D11AB">
        <w:t>Permitir definir urgência do encaminhamento;</w:t>
      </w:r>
    </w:p>
    <w:p w14:paraId="42DFAAC3" w14:textId="77777777" w:rsidR="004D11AB" w:rsidRPr="004D11AB" w:rsidRDefault="004D11AB" w:rsidP="004D11AB">
      <w:pPr>
        <w:numPr>
          <w:ilvl w:val="0"/>
          <w:numId w:val="21"/>
        </w:numPr>
        <w:tabs>
          <w:tab w:val="left" w:pos="284"/>
        </w:tabs>
        <w:ind w:left="284"/>
        <w:jc w:val="both"/>
      </w:pPr>
      <w:r w:rsidRPr="004D11AB">
        <w:t>Permitir indicar que o paciente não deseja entrar para a fila de espera do SUS.</w:t>
      </w:r>
    </w:p>
    <w:p w14:paraId="19A6E611" w14:textId="77777777" w:rsidR="004D11AB" w:rsidRPr="004D11AB" w:rsidRDefault="004D11AB" w:rsidP="004D11AB">
      <w:pPr>
        <w:numPr>
          <w:ilvl w:val="0"/>
          <w:numId w:val="21"/>
        </w:numPr>
        <w:tabs>
          <w:tab w:val="left" w:pos="284"/>
        </w:tabs>
        <w:ind w:left="284"/>
        <w:jc w:val="both"/>
      </w:pPr>
      <w:r w:rsidRPr="004D11AB">
        <w:t>Dispor de ferramenta para visualização do protocolo de encaminhamento para a especialidade selecionada.</w:t>
      </w:r>
    </w:p>
    <w:p w14:paraId="32D4CAE1" w14:textId="77777777" w:rsidR="004D11AB" w:rsidRPr="004D11AB" w:rsidRDefault="004D11AB" w:rsidP="004D11AB">
      <w:pPr>
        <w:numPr>
          <w:ilvl w:val="0"/>
          <w:numId w:val="21"/>
        </w:numPr>
        <w:tabs>
          <w:tab w:val="left" w:pos="284"/>
        </w:tabs>
        <w:ind w:left="284"/>
        <w:jc w:val="both"/>
      </w:pPr>
      <w:r w:rsidRPr="004D11AB">
        <w:t>Dispor de ferramenta para definição de perguntas que deverão ser respondidas ao realizar o encaminhamento para determinada especialidade, podendo especificar se o preenchimento da resposta será obrigatório ou não.</w:t>
      </w:r>
    </w:p>
    <w:p w14:paraId="2877F620" w14:textId="77777777" w:rsidR="004D11AB" w:rsidRPr="004D11AB" w:rsidRDefault="004D11AB" w:rsidP="004D11AB">
      <w:pPr>
        <w:numPr>
          <w:ilvl w:val="0"/>
          <w:numId w:val="21"/>
        </w:numPr>
        <w:tabs>
          <w:tab w:val="left" w:pos="284"/>
        </w:tabs>
        <w:ind w:left="284"/>
        <w:jc w:val="both"/>
      </w:pPr>
      <w:r w:rsidRPr="004D11AB">
        <w:t>Caso o profissional cancele um encaminhamento já realizado, exigir o preenchimento do motivo do cancelamento. O motivo do cancelamento deverá ficar registrado no histórico dessa solicitação.</w:t>
      </w:r>
    </w:p>
    <w:p w14:paraId="1D2A020B" w14:textId="77777777" w:rsidR="004D11AB" w:rsidRPr="004D11AB" w:rsidRDefault="004D11AB" w:rsidP="004D11AB">
      <w:pPr>
        <w:numPr>
          <w:ilvl w:val="0"/>
          <w:numId w:val="21"/>
        </w:numPr>
        <w:tabs>
          <w:tab w:val="left" w:pos="284"/>
        </w:tabs>
        <w:ind w:left="284"/>
        <w:jc w:val="both"/>
      </w:pPr>
      <w:r w:rsidRPr="004D11AB">
        <w:t>Geração de Requisições de Exame de acordo com formulários específicos do LACEN:</w:t>
      </w:r>
    </w:p>
    <w:p w14:paraId="6F9D205B" w14:textId="77777777" w:rsidR="004D11AB" w:rsidRPr="004D11AB" w:rsidRDefault="004D11AB" w:rsidP="004D11AB">
      <w:pPr>
        <w:numPr>
          <w:ilvl w:val="0"/>
          <w:numId w:val="21"/>
        </w:numPr>
        <w:tabs>
          <w:tab w:val="left" w:pos="284"/>
        </w:tabs>
        <w:ind w:left="284"/>
        <w:jc w:val="both"/>
      </w:pPr>
      <w:r w:rsidRPr="004D11AB">
        <w:t>Hepatite;</w:t>
      </w:r>
    </w:p>
    <w:p w14:paraId="79EF4462" w14:textId="77777777" w:rsidR="004D11AB" w:rsidRPr="004D11AB" w:rsidRDefault="004D11AB" w:rsidP="004D11AB">
      <w:pPr>
        <w:numPr>
          <w:ilvl w:val="0"/>
          <w:numId w:val="21"/>
        </w:numPr>
        <w:tabs>
          <w:tab w:val="left" w:pos="284"/>
        </w:tabs>
        <w:ind w:left="284"/>
        <w:jc w:val="both"/>
      </w:pPr>
      <w:r w:rsidRPr="004D11AB">
        <w:t>Tuberculose;</w:t>
      </w:r>
    </w:p>
    <w:p w14:paraId="6B1F5138" w14:textId="77777777" w:rsidR="004D11AB" w:rsidRPr="004D11AB" w:rsidRDefault="004D11AB" w:rsidP="004D11AB">
      <w:pPr>
        <w:numPr>
          <w:ilvl w:val="0"/>
          <w:numId w:val="21"/>
        </w:numPr>
        <w:tabs>
          <w:tab w:val="left" w:pos="284"/>
        </w:tabs>
        <w:ind w:left="284"/>
        <w:jc w:val="both"/>
      </w:pPr>
      <w:proofErr w:type="spellStart"/>
      <w:r w:rsidRPr="004D11AB">
        <w:t>Anti-HCV</w:t>
      </w:r>
      <w:proofErr w:type="spellEnd"/>
      <w:r w:rsidRPr="004D11AB">
        <w:t>;</w:t>
      </w:r>
    </w:p>
    <w:p w14:paraId="2B7BC7A8" w14:textId="77777777" w:rsidR="004D11AB" w:rsidRPr="004D11AB" w:rsidRDefault="004D11AB" w:rsidP="004D11AB">
      <w:pPr>
        <w:numPr>
          <w:ilvl w:val="0"/>
          <w:numId w:val="21"/>
        </w:numPr>
        <w:tabs>
          <w:tab w:val="left" w:pos="284"/>
        </w:tabs>
        <w:ind w:left="284"/>
        <w:jc w:val="both"/>
      </w:pPr>
      <w:r w:rsidRPr="004D11AB">
        <w:t>Imunologia;</w:t>
      </w:r>
    </w:p>
    <w:p w14:paraId="46A74AAD" w14:textId="77777777" w:rsidR="004D11AB" w:rsidRPr="004D11AB" w:rsidRDefault="004D11AB" w:rsidP="004D11AB">
      <w:pPr>
        <w:numPr>
          <w:ilvl w:val="0"/>
          <w:numId w:val="21"/>
        </w:numPr>
        <w:tabs>
          <w:tab w:val="left" w:pos="284"/>
        </w:tabs>
        <w:ind w:left="284"/>
        <w:jc w:val="both"/>
      </w:pPr>
      <w:r w:rsidRPr="004D11AB">
        <w:t xml:space="preserve">Contagem de Linfócitos; </w:t>
      </w:r>
    </w:p>
    <w:p w14:paraId="1AE8B61A" w14:textId="77777777" w:rsidR="004D11AB" w:rsidRPr="004D11AB" w:rsidRDefault="004D11AB" w:rsidP="004D11AB">
      <w:pPr>
        <w:numPr>
          <w:ilvl w:val="0"/>
          <w:numId w:val="21"/>
        </w:numPr>
        <w:tabs>
          <w:tab w:val="left" w:pos="284"/>
        </w:tabs>
        <w:ind w:left="284"/>
        <w:jc w:val="both"/>
      </w:pPr>
      <w:r w:rsidRPr="004D11AB">
        <w:t>Detecção do DNA Pró-Viral do HIV;</w:t>
      </w:r>
    </w:p>
    <w:p w14:paraId="6C9EC275" w14:textId="77777777" w:rsidR="004D11AB" w:rsidRPr="004D11AB" w:rsidRDefault="004D11AB" w:rsidP="004D11AB">
      <w:pPr>
        <w:numPr>
          <w:ilvl w:val="0"/>
          <w:numId w:val="21"/>
        </w:numPr>
        <w:tabs>
          <w:tab w:val="left" w:pos="284"/>
        </w:tabs>
        <w:ind w:left="284"/>
        <w:jc w:val="both"/>
      </w:pPr>
      <w:r w:rsidRPr="004D11AB">
        <w:t>HIV;</w:t>
      </w:r>
    </w:p>
    <w:p w14:paraId="2196F97E" w14:textId="77777777" w:rsidR="004D11AB" w:rsidRPr="004D11AB" w:rsidRDefault="004D11AB" w:rsidP="004D11AB">
      <w:pPr>
        <w:numPr>
          <w:ilvl w:val="0"/>
          <w:numId w:val="21"/>
        </w:numPr>
        <w:tabs>
          <w:tab w:val="left" w:pos="284"/>
        </w:tabs>
        <w:ind w:left="284"/>
        <w:jc w:val="both"/>
      </w:pPr>
      <w:r w:rsidRPr="004D11AB">
        <w:t>Contagem de Linfócitos T CD4+ / CD8+;</w:t>
      </w:r>
    </w:p>
    <w:p w14:paraId="37EE1B55" w14:textId="77777777" w:rsidR="004D11AB" w:rsidRPr="004D11AB" w:rsidRDefault="004D11AB" w:rsidP="004D11AB">
      <w:pPr>
        <w:numPr>
          <w:ilvl w:val="0"/>
          <w:numId w:val="21"/>
        </w:numPr>
        <w:tabs>
          <w:tab w:val="left" w:pos="284"/>
        </w:tabs>
        <w:ind w:left="284"/>
        <w:jc w:val="both"/>
      </w:pPr>
      <w:r w:rsidRPr="004D11AB">
        <w:t>Carga Viral do HIV - RNA</w:t>
      </w:r>
    </w:p>
    <w:p w14:paraId="449B6D70" w14:textId="77777777" w:rsidR="004D11AB" w:rsidRPr="004D11AB" w:rsidRDefault="004D11AB" w:rsidP="004D11AB">
      <w:pPr>
        <w:numPr>
          <w:ilvl w:val="0"/>
          <w:numId w:val="21"/>
        </w:numPr>
        <w:tabs>
          <w:tab w:val="left" w:pos="284"/>
        </w:tabs>
        <w:ind w:left="284"/>
        <w:jc w:val="both"/>
      </w:pPr>
      <w:r w:rsidRPr="004D11AB">
        <w:t>Exibição da Curva de Crescimento, de acordo com o padrão OMS de 0 a 5 anos e de 5 a 19 anos, com os seguintes gráficos:</w:t>
      </w:r>
    </w:p>
    <w:p w14:paraId="19C22833" w14:textId="77777777" w:rsidR="004D11AB" w:rsidRPr="004D11AB" w:rsidRDefault="004D11AB" w:rsidP="004D11AB">
      <w:pPr>
        <w:numPr>
          <w:ilvl w:val="0"/>
          <w:numId w:val="21"/>
        </w:numPr>
        <w:tabs>
          <w:tab w:val="left" w:pos="284"/>
        </w:tabs>
        <w:ind w:left="284"/>
        <w:jc w:val="both"/>
      </w:pPr>
      <w:r w:rsidRPr="004D11AB">
        <w:t>Peso por Idade;</w:t>
      </w:r>
    </w:p>
    <w:p w14:paraId="488CDD15" w14:textId="77777777" w:rsidR="004D11AB" w:rsidRPr="004D11AB" w:rsidRDefault="004D11AB" w:rsidP="004D11AB">
      <w:pPr>
        <w:numPr>
          <w:ilvl w:val="0"/>
          <w:numId w:val="21"/>
        </w:numPr>
        <w:tabs>
          <w:tab w:val="left" w:pos="284"/>
        </w:tabs>
        <w:ind w:left="284"/>
        <w:jc w:val="both"/>
      </w:pPr>
      <w:r w:rsidRPr="004D11AB">
        <w:t>Peso por Comprimento;</w:t>
      </w:r>
    </w:p>
    <w:p w14:paraId="5F0A3D14" w14:textId="77777777" w:rsidR="004D11AB" w:rsidRPr="004D11AB" w:rsidRDefault="004D11AB" w:rsidP="004D11AB">
      <w:pPr>
        <w:numPr>
          <w:ilvl w:val="0"/>
          <w:numId w:val="21"/>
        </w:numPr>
        <w:tabs>
          <w:tab w:val="left" w:pos="284"/>
        </w:tabs>
        <w:ind w:left="284"/>
        <w:jc w:val="both"/>
      </w:pPr>
      <w:r w:rsidRPr="004D11AB">
        <w:t>IMC por Idade;</w:t>
      </w:r>
    </w:p>
    <w:p w14:paraId="26D608ED" w14:textId="77777777" w:rsidR="004D11AB" w:rsidRPr="004D11AB" w:rsidRDefault="004D11AB" w:rsidP="004D11AB">
      <w:pPr>
        <w:numPr>
          <w:ilvl w:val="0"/>
          <w:numId w:val="21"/>
        </w:numPr>
        <w:tabs>
          <w:tab w:val="left" w:pos="284"/>
        </w:tabs>
        <w:ind w:left="284"/>
        <w:jc w:val="both"/>
      </w:pPr>
      <w:r w:rsidRPr="004D11AB">
        <w:t>Peso por Estatura;</w:t>
      </w:r>
    </w:p>
    <w:p w14:paraId="7C212BB5" w14:textId="77777777" w:rsidR="004D11AB" w:rsidRPr="004D11AB" w:rsidRDefault="004D11AB" w:rsidP="004D11AB">
      <w:pPr>
        <w:numPr>
          <w:ilvl w:val="0"/>
          <w:numId w:val="21"/>
        </w:numPr>
        <w:tabs>
          <w:tab w:val="left" w:pos="284"/>
        </w:tabs>
        <w:ind w:left="284"/>
        <w:jc w:val="both"/>
      </w:pPr>
      <w:r w:rsidRPr="004D11AB">
        <w:t>Comprimento/Estatura por Idade;</w:t>
      </w:r>
    </w:p>
    <w:p w14:paraId="1F96C720" w14:textId="77777777" w:rsidR="004D11AB" w:rsidRPr="004D11AB" w:rsidRDefault="004D11AB" w:rsidP="004D11AB">
      <w:pPr>
        <w:numPr>
          <w:ilvl w:val="0"/>
          <w:numId w:val="21"/>
        </w:numPr>
        <w:tabs>
          <w:tab w:val="left" w:pos="284"/>
        </w:tabs>
        <w:ind w:left="284"/>
        <w:jc w:val="both"/>
      </w:pPr>
      <w:r w:rsidRPr="004D11AB">
        <w:t>Perímetro cefálico por idade;</w:t>
      </w:r>
    </w:p>
    <w:p w14:paraId="7661E094" w14:textId="77777777" w:rsidR="004D11AB" w:rsidRPr="004D11AB" w:rsidRDefault="004D11AB" w:rsidP="004D11AB">
      <w:pPr>
        <w:numPr>
          <w:ilvl w:val="0"/>
          <w:numId w:val="21"/>
        </w:numPr>
        <w:tabs>
          <w:tab w:val="left" w:pos="284"/>
        </w:tabs>
        <w:ind w:left="284"/>
        <w:jc w:val="both"/>
      </w:pPr>
      <w:r w:rsidRPr="004D11AB">
        <w:t>Permitir o registro de Doenças Diarreicas Aguda, solicitando no mínimo as seguintes informações:</w:t>
      </w:r>
    </w:p>
    <w:p w14:paraId="23F17252" w14:textId="77777777" w:rsidR="004D11AB" w:rsidRPr="004D11AB" w:rsidRDefault="004D11AB" w:rsidP="004D11AB">
      <w:pPr>
        <w:numPr>
          <w:ilvl w:val="0"/>
          <w:numId w:val="21"/>
        </w:numPr>
        <w:tabs>
          <w:tab w:val="left" w:pos="284"/>
        </w:tabs>
        <w:ind w:left="284"/>
        <w:jc w:val="both"/>
      </w:pPr>
      <w:r w:rsidRPr="004D11AB">
        <w:t>Data de início dos Sintomas;</w:t>
      </w:r>
    </w:p>
    <w:p w14:paraId="00BB84A4" w14:textId="77777777" w:rsidR="004D11AB" w:rsidRPr="004D11AB" w:rsidRDefault="004D11AB" w:rsidP="004D11AB">
      <w:pPr>
        <w:numPr>
          <w:ilvl w:val="0"/>
          <w:numId w:val="21"/>
        </w:numPr>
        <w:tabs>
          <w:tab w:val="left" w:pos="284"/>
        </w:tabs>
        <w:ind w:left="284"/>
        <w:jc w:val="both"/>
      </w:pPr>
      <w:r w:rsidRPr="004D11AB">
        <w:lastRenderedPageBreak/>
        <w:t>Resultado de Exame;</w:t>
      </w:r>
    </w:p>
    <w:p w14:paraId="34DC3AAE" w14:textId="77777777" w:rsidR="004D11AB" w:rsidRPr="004D11AB" w:rsidRDefault="004D11AB" w:rsidP="004D11AB">
      <w:pPr>
        <w:numPr>
          <w:ilvl w:val="0"/>
          <w:numId w:val="21"/>
        </w:numPr>
        <w:tabs>
          <w:tab w:val="left" w:pos="284"/>
        </w:tabs>
        <w:ind w:left="284"/>
        <w:jc w:val="both"/>
      </w:pPr>
      <w:r w:rsidRPr="004D11AB">
        <w:t>Plano de tratamento, permitindo selecionar entre A, B e C;</w:t>
      </w:r>
    </w:p>
    <w:p w14:paraId="7FC3FA67" w14:textId="77777777" w:rsidR="004D11AB" w:rsidRPr="004D11AB" w:rsidRDefault="004D11AB" w:rsidP="004D11AB">
      <w:pPr>
        <w:numPr>
          <w:ilvl w:val="0"/>
          <w:numId w:val="21"/>
        </w:numPr>
        <w:tabs>
          <w:tab w:val="left" w:pos="284"/>
        </w:tabs>
        <w:ind w:left="284"/>
        <w:jc w:val="both"/>
      </w:pPr>
      <w:r w:rsidRPr="004D11AB">
        <w:t>Disponibilizar o preenchimento da Ficha de Marcadores de Consumo alimentar, conforme regras de idade do sistema e-SUS AB.</w:t>
      </w:r>
    </w:p>
    <w:p w14:paraId="1C6A3AEB" w14:textId="77777777" w:rsidR="004D11AB" w:rsidRPr="004D11AB" w:rsidRDefault="004D11AB" w:rsidP="004D11AB">
      <w:pPr>
        <w:numPr>
          <w:ilvl w:val="0"/>
          <w:numId w:val="21"/>
        </w:numPr>
        <w:tabs>
          <w:tab w:val="left" w:pos="284"/>
        </w:tabs>
        <w:ind w:left="284"/>
        <w:jc w:val="both"/>
      </w:pPr>
      <w:r w:rsidRPr="004D11AB">
        <w:t xml:space="preserve">Disponibilizar preenchimento de formulário para cidadãos que participam dos grupos de controle de Tabagismo, contendo no mínimo a avaliação do teste de </w:t>
      </w:r>
      <w:proofErr w:type="spellStart"/>
      <w:r w:rsidRPr="004D11AB">
        <w:t>Fagerström</w:t>
      </w:r>
      <w:proofErr w:type="spellEnd"/>
      <w:r w:rsidRPr="004D11AB">
        <w:t xml:space="preserve">, indicando automaticamente o grau de dependência após preenchimento do teste. </w:t>
      </w:r>
    </w:p>
    <w:p w14:paraId="3262FE0C" w14:textId="77777777" w:rsidR="004D11AB" w:rsidRPr="004D11AB" w:rsidRDefault="004D11AB" w:rsidP="004D11AB">
      <w:pPr>
        <w:numPr>
          <w:ilvl w:val="0"/>
          <w:numId w:val="21"/>
        </w:numPr>
        <w:tabs>
          <w:tab w:val="left" w:pos="284"/>
        </w:tabs>
        <w:ind w:left="284"/>
        <w:jc w:val="both"/>
      </w:pPr>
      <w:r w:rsidRPr="004D11AB">
        <w:t>Disponibilizar consulta dos dados básicos das fichas CDS E-SUS vinculadas ao cidadão, exibindo no mínimo data e local do atendimento/procedimento realizado.</w:t>
      </w:r>
    </w:p>
    <w:p w14:paraId="1AB8E070" w14:textId="77777777" w:rsidR="004D11AB" w:rsidRPr="004D11AB" w:rsidRDefault="004D11AB" w:rsidP="004D11AB">
      <w:pPr>
        <w:numPr>
          <w:ilvl w:val="0"/>
          <w:numId w:val="21"/>
        </w:numPr>
        <w:tabs>
          <w:tab w:val="left" w:pos="284"/>
        </w:tabs>
        <w:ind w:left="284"/>
        <w:jc w:val="both"/>
      </w:pPr>
      <w:r w:rsidRPr="004D11AB">
        <w:t>Disponibilizar formulário para orientação de conduta para pacientes com dor crônica em coluna, de acordo com os critérios de Índice de Incapacidade.</w:t>
      </w:r>
    </w:p>
    <w:p w14:paraId="4186E681" w14:textId="77777777" w:rsidR="004D11AB" w:rsidRPr="004D11AB" w:rsidRDefault="004D11AB" w:rsidP="004D11AB">
      <w:pPr>
        <w:numPr>
          <w:ilvl w:val="0"/>
          <w:numId w:val="21"/>
        </w:numPr>
        <w:tabs>
          <w:tab w:val="left" w:pos="284"/>
        </w:tabs>
        <w:ind w:left="284"/>
        <w:jc w:val="both"/>
      </w:pPr>
      <w:r w:rsidRPr="004D11AB">
        <w:t xml:space="preserve">Disponibilizar campo para identificação </w:t>
      </w:r>
      <w:proofErr w:type="gramStart"/>
      <w:r w:rsidRPr="004D11AB">
        <w:t>do profissional auxiliar</w:t>
      </w:r>
      <w:proofErr w:type="gramEnd"/>
      <w:r w:rsidRPr="004D11AB">
        <w:t xml:space="preserve"> dos atendimentos compartilhados.</w:t>
      </w:r>
    </w:p>
    <w:p w14:paraId="6F45B715" w14:textId="77777777" w:rsidR="004D11AB" w:rsidRPr="004D11AB" w:rsidRDefault="004D11AB" w:rsidP="004D11AB">
      <w:pPr>
        <w:numPr>
          <w:ilvl w:val="0"/>
          <w:numId w:val="21"/>
        </w:numPr>
        <w:tabs>
          <w:tab w:val="left" w:pos="284"/>
        </w:tabs>
        <w:ind w:left="284"/>
        <w:jc w:val="both"/>
      </w:pPr>
      <w:r w:rsidRPr="004D11AB">
        <w:t>Disponibilizar área específica para registro do Pré-Natal com no mínimo as seguintes informações:</w:t>
      </w:r>
    </w:p>
    <w:p w14:paraId="608D80C3" w14:textId="77777777" w:rsidR="004D11AB" w:rsidRPr="004D11AB" w:rsidRDefault="004D11AB" w:rsidP="004D11AB">
      <w:pPr>
        <w:numPr>
          <w:ilvl w:val="0"/>
          <w:numId w:val="21"/>
        </w:numPr>
        <w:tabs>
          <w:tab w:val="left" w:pos="284"/>
        </w:tabs>
        <w:ind w:left="284"/>
        <w:jc w:val="both"/>
      </w:pPr>
      <w:r w:rsidRPr="004D11AB">
        <w:t>Gestação Atual, Histórico Obstétrico e Exames;</w:t>
      </w:r>
    </w:p>
    <w:p w14:paraId="2F91947A" w14:textId="77777777" w:rsidR="004D11AB" w:rsidRPr="004D11AB" w:rsidRDefault="004D11AB" w:rsidP="004D11AB">
      <w:pPr>
        <w:numPr>
          <w:ilvl w:val="0"/>
          <w:numId w:val="21"/>
        </w:numPr>
        <w:tabs>
          <w:tab w:val="left" w:pos="284"/>
        </w:tabs>
        <w:ind w:left="284"/>
        <w:jc w:val="both"/>
      </w:pPr>
      <w:r w:rsidRPr="004D11AB">
        <w:t>Histórico os atendimentos de Pré-Natal da cidadã;</w:t>
      </w:r>
    </w:p>
    <w:p w14:paraId="7EF9EBC7" w14:textId="77777777" w:rsidR="004D11AB" w:rsidRPr="004D11AB" w:rsidRDefault="004D11AB" w:rsidP="004D11AB">
      <w:pPr>
        <w:numPr>
          <w:ilvl w:val="0"/>
          <w:numId w:val="21"/>
        </w:numPr>
        <w:tabs>
          <w:tab w:val="left" w:pos="284"/>
        </w:tabs>
        <w:ind w:left="284"/>
        <w:jc w:val="both"/>
      </w:pPr>
      <w:r w:rsidRPr="004D11AB">
        <w:t>Cálculo da Data Provável do Parto (DPP);</w:t>
      </w:r>
    </w:p>
    <w:p w14:paraId="54D71ADE" w14:textId="77777777" w:rsidR="004D11AB" w:rsidRPr="004D11AB" w:rsidRDefault="004D11AB" w:rsidP="004D11AB">
      <w:pPr>
        <w:numPr>
          <w:ilvl w:val="0"/>
          <w:numId w:val="21"/>
        </w:numPr>
        <w:tabs>
          <w:tab w:val="left" w:pos="284"/>
        </w:tabs>
        <w:ind w:left="284"/>
        <w:jc w:val="both"/>
      </w:pPr>
      <w:r w:rsidRPr="004D11AB">
        <w:t>Cálculo da Idade Gestacional;</w:t>
      </w:r>
    </w:p>
    <w:p w14:paraId="5B2E8DF0" w14:textId="77777777" w:rsidR="004D11AB" w:rsidRPr="004D11AB" w:rsidRDefault="004D11AB" w:rsidP="004D11AB">
      <w:pPr>
        <w:numPr>
          <w:ilvl w:val="0"/>
          <w:numId w:val="21"/>
        </w:numPr>
        <w:tabs>
          <w:tab w:val="left" w:pos="284"/>
        </w:tabs>
        <w:ind w:left="284"/>
        <w:jc w:val="both"/>
      </w:pPr>
      <w:r w:rsidRPr="004D11AB">
        <w:t>Roteiro para sistematização das consultas de enfermagem, permitindo cadastrar perguntas e respostas para geração de avaliação diagnóstica no modelo Taxonomia Nanda.</w:t>
      </w:r>
    </w:p>
    <w:p w14:paraId="2408217B" w14:textId="77777777" w:rsidR="004D11AB" w:rsidRPr="004D11AB" w:rsidRDefault="004D11AB" w:rsidP="004D11AB">
      <w:pPr>
        <w:numPr>
          <w:ilvl w:val="0"/>
          <w:numId w:val="21"/>
        </w:numPr>
        <w:tabs>
          <w:tab w:val="left" w:pos="284"/>
        </w:tabs>
        <w:ind w:left="284"/>
        <w:jc w:val="both"/>
      </w:pPr>
      <w:r w:rsidRPr="004D11AB">
        <w:t>Permitir a impressão do Plano de Enfermagem, com base nos Diagnósticos da Taxonomia de Nanda.</w:t>
      </w:r>
    </w:p>
    <w:p w14:paraId="66F937BC" w14:textId="77777777" w:rsidR="004D11AB" w:rsidRPr="004D11AB" w:rsidRDefault="004D11AB" w:rsidP="004D11AB">
      <w:pPr>
        <w:numPr>
          <w:ilvl w:val="0"/>
          <w:numId w:val="21"/>
        </w:numPr>
        <w:tabs>
          <w:tab w:val="left" w:pos="284"/>
        </w:tabs>
        <w:ind w:left="284"/>
        <w:jc w:val="both"/>
      </w:pPr>
      <w:r w:rsidRPr="004D11AB">
        <w:t>Permitir o registro do sintomático de Tuberculose, com as seguintes características:</w:t>
      </w:r>
    </w:p>
    <w:p w14:paraId="01DC0F27" w14:textId="77777777" w:rsidR="004D11AB" w:rsidRPr="004D11AB" w:rsidRDefault="004D11AB" w:rsidP="004D11AB">
      <w:pPr>
        <w:numPr>
          <w:ilvl w:val="0"/>
          <w:numId w:val="21"/>
        </w:numPr>
        <w:tabs>
          <w:tab w:val="left" w:pos="284"/>
        </w:tabs>
        <w:ind w:left="284"/>
        <w:jc w:val="both"/>
      </w:pPr>
      <w:r w:rsidRPr="004D11AB">
        <w:t>Data do registro</w:t>
      </w:r>
    </w:p>
    <w:p w14:paraId="723DF533" w14:textId="77777777" w:rsidR="004D11AB" w:rsidRPr="004D11AB" w:rsidRDefault="004D11AB" w:rsidP="004D11AB">
      <w:pPr>
        <w:numPr>
          <w:ilvl w:val="0"/>
          <w:numId w:val="21"/>
        </w:numPr>
        <w:tabs>
          <w:tab w:val="left" w:pos="284"/>
        </w:tabs>
        <w:ind w:left="284"/>
        <w:jc w:val="both"/>
      </w:pPr>
      <w:r w:rsidRPr="004D11AB">
        <w:t xml:space="preserve">Identificação se é </w:t>
      </w:r>
      <w:proofErr w:type="spellStart"/>
      <w:r w:rsidRPr="004D11AB">
        <w:t>Contactante</w:t>
      </w:r>
      <w:proofErr w:type="spellEnd"/>
      <w:r w:rsidRPr="004D11AB">
        <w:t xml:space="preserve"> (Sim ou Não)</w:t>
      </w:r>
    </w:p>
    <w:p w14:paraId="4DF4A1E9" w14:textId="77777777" w:rsidR="004D11AB" w:rsidRPr="004D11AB" w:rsidRDefault="004D11AB" w:rsidP="004D11AB">
      <w:pPr>
        <w:numPr>
          <w:ilvl w:val="0"/>
          <w:numId w:val="21"/>
        </w:numPr>
        <w:tabs>
          <w:tab w:val="left" w:pos="284"/>
        </w:tabs>
        <w:ind w:left="284"/>
        <w:jc w:val="both"/>
      </w:pPr>
      <w:r w:rsidRPr="004D11AB">
        <w:t xml:space="preserve">Identificação dos exames de </w:t>
      </w:r>
      <w:proofErr w:type="spellStart"/>
      <w:r w:rsidRPr="004D11AB">
        <w:t>Baciloscopia</w:t>
      </w:r>
      <w:proofErr w:type="spellEnd"/>
      <w:r w:rsidRPr="004D11AB">
        <w:t xml:space="preserve"> e </w:t>
      </w:r>
      <w:proofErr w:type="gramStart"/>
      <w:r w:rsidRPr="004D11AB">
        <w:t>Cultura realizados, com data da solicitação,</w:t>
      </w:r>
      <w:proofErr w:type="gramEnd"/>
      <w:r w:rsidRPr="004D11AB">
        <w:t xml:space="preserve"> data do resultado e Resultado (Positivo, Negativo ou Não Reagente).</w:t>
      </w:r>
    </w:p>
    <w:p w14:paraId="3CF44648" w14:textId="77777777" w:rsidR="004D11AB" w:rsidRPr="004D11AB" w:rsidRDefault="004D11AB" w:rsidP="004D11AB">
      <w:pPr>
        <w:numPr>
          <w:ilvl w:val="0"/>
          <w:numId w:val="21"/>
        </w:numPr>
        <w:tabs>
          <w:tab w:val="left" w:pos="284"/>
        </w:tabs>
        <w:ind w:left="284"/>
        <w:jc w:val="both"/>
      </w:pPr>
      <w:r w:rsidRPr="004D11AB">
        <w:t xml:space="preserve">Identificação da confirmação do Diagnóstico, especificando o tipo de entrada no tratamento: Caso Novo, </w:t>
      </w:r>
      <w:proofErr w:type="spellStart"/>
      <w:r w:rsidRPr="004D11AB">
        <w:t>Retratamento</w:t>
      </w:r>
      <w:proofErr w:type="spellEnd"/>
      <w:r w:rsidRPr="004D11AB">
        <w:t xml:space="preserve"> </w:t>
      </w:r>
      <w:proofErr w:type="gramStart"/>
      <w:r w:rsidRPr="004D11AB">
        <w:t>do Recidiva</w:t>
      </w:r>
      <w:proofErr w:type="gramEnd"/>
      <w:r w:rsidRPr="004D11AB">
        <w:t xml:space="preserve">, Retorno Após Abandono, </w:t>
      </w:r>
      <w:proofErr w:type="spellStart"/>
      <w:r w:rsidRPr="004D11AB">
        <w:t>Retratamento</w:t>
      </w:r>
      <w:proofErr w:type="spellEnd"/>
      <w:r w:rsidRPr="004D11AB">
        <w:t xml:space="preserve"> nos Casos de Falência.</w:t>
      </w:r>
    </w:p>
    <w:p w14:paraId="0238FB72" w14:textId="77777777" w:rsidR="004D11AB" w:rsidRPr="004D11AB" w:rsidRDefault="004D11AB" w:rsidP="004D11AB">
      <w:pPr>
        <w:numPr>
          <w:ilvl w:val="0"/>
          <w:numId w:val="21"/>
        </w:numPr>
        <w:tabs>
          <w:tab w:val="left" w:pos="284"/>
        </w:tabs>
        <w:ind w:left="284"/>
        <w:jc w:val="both"/>
      </w:pPr>
      <w:r w:rsidRPr="004D11AB">
        <w:t xml:space="preserve">Ao iniciar o acompanhamento, permitir o registro das seguintes informações: Número da notificação para o SINAN e data de registro; Resultados dos exames de </w:t>
      </w:r>
      <w:proofErr w:type="spellStart"/>
      <w:r w:rsidRPr="004D11AB">
        <w:t>Baciloscopia</w:t>
      </w:r>
      <w:proofErr w:type="spellEnd"/>
      <w:r w:rsidRPr="004D11AB">
        <w:t xml:space="preserve"> (1° e 2° amostra), Cultura de Escarro, PPD, </w:t>
      </w:r>
      <w:proofErr w:type="spellStart"/>
      <w:r w:rsidRPr="004D11AB">
        <w:t>Histopatologia</w:t>
      </w:r>
      <w:proofErr w:type="spellEnd"/>
      <w:r w:rsidRPr="004D11AB">
        <w:t xml:space="preserve">, HIV, </w:t>
      </w:r>
      <w:proofErr w:type="gramStart"/>
      <w:r w:rsidRPr="004D11AB">
        <w:t>Raio X</w:t>
      </w:r>
      <w:proofErr w:type="gramEnd"/>
      <w:r w:rsidRPr="004D11AB">
        <w:t xml:space="preserve"> de Tórax; Tratamento com as informações de Esquema, Início do Tratamento e Forma de Tratamento.</w:t>
      </w:r>
    </w:p>
    <w:p w14:paraId="5F12FC3C" w14:textId="77777777" w:rsidR="004D11AB" w:rsidRPr="004D11AB" w:rsidRDefault="004D11AB" w:rsidP="004D11AB">
      <w:pPr>
        <w:numPr>
          <w:ilvl w:val="0"/>
          <w:numId w:val="21"/>
        </w:numPr>
        <w:tabs>
          <w:tab w:val="left" w:pos="284"/>
        </w:tabs>
        <w:ind w:left="284"/>
        <w:jc w:val="both"/>
      </w:pPr>
      <w:r w:rsidRPr="004D11AB">
        <w:t>Gerar impressão da Ficha de Notificação / Investigação de Tuberculose.</w:t>
      </w:r>
    </w:p>
    <w:p w14:paraId="76637000" w14:textId="77777777" w:rsidR="004D11AB" w:rsidRPr="004D11AB" w:rsidRDefault="004D11AB" w:rsidP="004D11AB">
      <w:pPr>
        <w:numPr>
          <w:ilvl w:val="0"/>
          <w:numId w:val="21"/>
        </w:numPr>
        <w:tabs>
          <w:tab w:val="left" w:pos="284"/>
        </w:tabs>
        <w:ind w:left="284"/>
        <w:jc w:val="both"/>
      </w:pPr>
      <w:r w:rsidRPr="004D11AB">
        <w:t>EMISSÃO DE RECEITUÁRIO, COM AS SEGUINTES FUNCIONALIDADES:</w:t>
      </w:r>
    </w:p>
    <w:p w14:paraId="5FCC978D" w14:textId="77777777" w:rsidR="004D11AB" w:rsidRPr="004D11AB" w:rsidRDefault="004D11AB" w:rsidP="004D11AB">
      <w:pPr>
        <w:numPr>
          <w:ilvl w:val="0"/>
          <w:numId w:val="21"/>
        </w:numPr>
        <w:tabs>
          <w:tab w:val="left" w:pos="284"/>
        </w:tabs>
        <w:ind w:left="284"/>
        <w:jc w:val="both"/>
      </w:pPr>
      <w:r w:rsidRPr="004D11AB">
        <w:t xml:space="preserve">Dispor de cópias de receitas </w:t>
      </w:r>
      <w:proofErr w:type="spellStart"/>
      <w:proofErr w:type="gramStart"/>
      <w:r w:rsidRPr="004D11AB">
        <w:t>pré</w:t>
      </w:r>
      <w:proofErr w:type="spellEnd"/>
      <w:r w:rsidRPr="004D11AB">
        <w:t xml:space="preserve"> cadastradas</w:t>
      </w:r>
      <w:proofErr w:type="gramEnd"/>
      <w:r w:rsidRPr="004D11AB">
        <w:t xml:space="preserve"> de medicamentos de uso contínuo;</w:t>
      </w:r>
    </w:p>
    <w:p w14:paraId="46DED743" w14:textId="77777777" w:rsidR="004D11AB" w:rsidRPr="004D11AB" w:rsidRDefault="004D11AB" w:rsidP="004D11AB">
      <w:pPr>
        <w:numPr>
          <w:ilvl w:val="0"/>
          <w:numId w:val="21"/>
        </w:numPr>
        <w:tabs>
          <w:tab w:val="left" w:pos="284"/>
        </w:tabs>
        <w:ind w:left="284"/>
        <w:jc w:val="both"/>
      </w:pPr>
      <w:r w:rsidRPr="004D11AB">
        <w:t>Histórico de todas as prescrições do cidadão, com a possibilidade de realizar uma nova prescrição com base no histórico;</w:t>
      </w:r>
    </w:p>
    <w:p w14:paraId="6DF4F36A" w14:textId="77777777" w:rsidR="004D11AB" w:rsidRPr="004D11AB" w:rsidRDefault="004D11AB" w:rsidP="004D11AB">
      <w:pPr>
        <w:numPr>
          <w:ilvl w:val="0"/>
          <w:numId w:val="21"/>
        </w:numPr>
        <w:tabs>
          <w:tab w:val="left" w:pos="284"/>
        </w:tabs>
        <w:ind w:left="284"/>
        <w:jc w:val="both"/>
      </w:pPr>
      <w:r w:rsidRPr="004D11AB">
        <w:t>Permitir visualizar o estoque da própria unidade e de outras unidades do município, no momento da prescrição;</w:t>
      </w:r>
    </w:p>
    <w:p w14:paraId="692B0DAF" w14:textId="77777777" w:rsidR="004D11AB" w:rsidRPr="004D11AB" w:rsidRDefault="004D11AB" w:rsidP="004D11AB">
      <w:pPr>
        <w:numPr>
          <w:ilvl w:val="0"/>
          <w:numId w:val="21"/>
        </w:numPr>
        <w:tabs>
          <w:tab w:val="left" w:pos="284"/>
        </w:tabs>
        <w:ind w:left="284"/>
        <w:jc w:val="both"/>
      </w:pPr>
      <w:r w:rsidRPr="004D11AB">
        <w:t>Preenchimento automático do descritivo da posologia, de acordo com as informações selecionadas pelo profissional;</w:t>
      </w:r>
    </w:p>
    <w:p w14:paraId="33B8ED3C" w14:textId="77777777" w:rsidR="004D11AB" w:rsidRPr="004D11AB" w:rsidRDefault="004D11AB" w:rsidP="004D11AB">
      <w:pPr>
        <w:numPr>
          <w:ilvl w:val="0"/>
          <w:numId w:val="21"/>
        </w:numPr>
        <w:tabs>
          <w:tab w:val="left" w:pos="284"/>
        </w:tabs>
        <w:ind w:left="284"/>
        <w:jc w:val="both"/>
      </w:pPr>
      <w:r w:rsidRPr="004D11AB">
        <w:t>Cálculo automático da quantidade prescrita, de acordo com os dados da posologia;</w:t>
      </w:r>
    </w:p>
    <w:p w14:paraId="5871D789" w14:textId="77777777" w:rsidR="004D11AB" w:rsidRPr="004D11AB" w:rsidRDefault="004D11AB" w:rsidP="004D11AB">
      <w:pPr>
        <w:numPr>
          <w:ilvl w:val="0"/>
          <w:numId w:val="21"/>
        </w:numPr>
        <w:tabs>
          <w:tab w:val="left" w:pos="284"/>
        </w:tabs>
        <w:ind w:left="284"/>
        <w:jc w:val="both"/>
      </w:pPr>
      <w:r w:rsidRPr="004D11AB">
        <w:lastRenderedPageBreak/>
        <w:t>Definição automática do tipo de receita, de acordo com o medicamento selecionado (Controle Especial, Básica, Azul (B), Amarela);</w:t>
      </w:r>
    </w:p>
    <w:p w14:paraId="22667A37" w14:textId="77777777" w:rsidR="004D11AB" w:rsidRPr="004D11AB" w:rsidRDefault="004D11AB" w:rsidP="004D11AB">
      <w:pPr>
        <w:numPr>
          <w:ilvl w:val="0"/>
          <w:numId w:val="21"/>
        </w:numPr>
        <w:tabs>
          <w:tab w:val="left" w:pos="284"/>
        </w:tabs>
        <w:ind w:left="284"/>
        <w:jc w:val="both"/>
      </w:pPr>
      <w:r w:rsidRPr="004D11AB">
        <w:t>Selecionar modelos de orientações previamente cadastrados, a serem impressos junto com o receituário.</w:t>
      </w:r>
    </w:p>
    <w:p w14:paraId="506B427B" w14:textId="77777777" w:rsidR="004D11AB" w:rsidRPr="004D11AB" w:rsidRDefault="004D11AB" w:rsidP="004D11AB">
      <w:pPr>
        <w:numPr>
          <w:ilvl w:val="0"/>
          <w:numId w:val="21"/>
        </w:numPr>
        <w:tabs>
          <w:tab w:val="left" w:pos="284"/>
        </w:tabs>
        <w:ind w:left="284"/>
        <w:jc w:val="both"/>
      </w:pPr>
      <w:r w:rsidRPr="004D11AB">
        <w:t>Exigir preenchimento de formulário de justificativa para aquisição de medicamentos não padronizados. A impressão do formulário de aquisição deve ser gerada juntamente com os demais receituários.</w:t>
      </w:r>
    </w:p>
    <w:p w14:paraId="3DE252DC" w14:textId="77777777" w:rsidR="004D11AB" w:rsidRPr="004D11AB" w:rsidRDefault="004D11AB" w:rsidP="004D11AB">
      <w:pPr>
        <w:numPr>
          <w:ilvl w:val="0"/>
          <w:numId w:val="21"/>
        </w:numPr>
        <w:tabs>
          <w:tab w:val="left" w:pos="284"/>
        </w:tabs>
        <w:ind w:left="284"/>
        <w:jc w:val="both"/>
      </w:pPr>
      <w:r w:rsidRPr="004D11AB">
        <w:t>Separar automaticamente a impressão dos receituários, de acordo com o tipo de receita do medicamento.</w:t>
      </w:r>
    </w:p>
    <w:p w14:paraId="2E918429" w14:textId="77777777" w:rsidR="004D11AB" w:rsidRPr="004D11AB" w:rsidRDefault="004D11AB" w:rsidP="004D11AB">
      <w:pPr>
        <w:numPr>
          <w:ilvl w:val="0"/>
          <w:numId w:val="21"/>
        </w:numPr>
        <w:tabs>
          <w:tab w:val="left" w:pos="284"/>
        </w:tabs>
        <w:ind w:left="284"/>
        <w:jc w:val="both"/>
      </w:pPr>
      <w:r w:rsidRPr="004D11AB">
        <w:t xml:space="preserve">No momento da geração do receituário, emitir um alerta ao profissional </w:t>
      </w:r>
      <w:proofErr w:type="spellStart"/>
      <w:r w:rsidRPr="004D11AB">
        <w:t>prescritor</w:t>
      </w:r>
      <w:proofErr w:type="spellEnd"/>
      <w:r w:rsidRPr="004D11AB">
        <w:t xml:space="preserve"> caso a quantidade prescrita do medicamento ultrapasse a posologia máxima diária estabelecida para o respectivo medicamento.</w:t>
      </w:r>
    </w:p>
    <w:p w14:paraId="1F87E240" w14:textId="77777777" w:rsidR="004D11AB" w:rsidRPr="004D11AB" w:rsidRDefault="004D11AB" w:rsidP="004D11AB">
      <w:pPr>
        <w:numPr>
          <w:ilvl w:val="0"/>
          <w:numId w:val="21"/>
        </w:numPr>
        <w:tabs>
          <w:tab w:val="left" w:pos="284"/>
        </w:tabs>
        <w:ind w:left="284"/>
        <w:jc w:val="both"/>
      </w:pPr>
      <w:r w:rsidRPr="004D11AB">
        <w:t>Dispor de ferramenta para sugerir modelos de prescrições previamente cadastrados, de acordo com a patologia identificada no atendimento, com base no CID10.</w:t>
      </w:r>
    </w:p>
    <w:p w14:paraId="3AFF846C" w14:textId="77777777" w:rsidR="004D11AB" w:rsidRPr="004D11AB" w:rsidRDefault="004D11AB" w:rsidP="004D11AB">
      <w:pPr>
        <w:numPr>
          <w:ilvl w:val="0"/>
          <w:numId w:val="21"/>
        </w:numPr>
        <w:tabs>
          <w:tab w:val="left" w:pos="284"/>
        </w:tabs>
        <w:ind w:left="284"/>
        <w:jc w:val="both"/>
      </w:pPr>
      <w:r w:rsidRPr="004D11AB">
        <w:t xml:space="preserve">Dispor de ferramenta de alerta de interações medicamentosas, caso algum medicamento prescrito influencie na ação de </w:t>
      </w:r>
      <w:proofErr w:type="gramStart"/>
      <w:r w:rsidRPr="004D11AB">
        <w:t>um outro</w:t>
      </w:r>
      <w:proofErr w:type="gramEnd"/>
      <w:r w:rsidRPr="004D11AB">
        <w:t xml:space="preserve"> medicamento também prescrito ao paciente. O alerta deverá informar também qual o efeito provocado na interação medicamentosa.</w:t>
      </w:r>
    </w:p>
    <w:p w14:paraId="7787EE89" w14:textId="77777777" w:rsidR="004D11AB" w:rsidRPr="004D11AB" w:rsidRDefault="004D11AB" w:rsidP="004D11AB">
      <w:pPr>
        <w:numPr>
          <w:ilvl w:val="0"/>
          <w:numId w:val="21"/>
        </w:numPr>
        <w:tabs>
          <w:tab w:val="left" w:pos="284"/>
        </w:tabs>
        <w:ind w:left="284"/>
        <w:jc w:val="both"/>
      </w:pPr>
      <w:r w:rsidRPr="004D11AB">
        <w:t>Imprimir no receituário código de barras para identificação da receita.</w:t>
      </w:r>
    </w:p>
    <w:p w14:paraId="34D6ECAA" w14:textId="77777777" w:rsidR="004D11AB" w:rsidRPr="004D11AB" w:rsidRDefault="004D11AB" w:rsidP="004D11AB">
      <w:pPr>
        <w:numPr>
          <w:ilvl w:val="0"/>
          <w:numId w:val="21"/>
        </w:numPr>
        <w:tabs>
          <w:tab w:val="left" w:pos="284"/>
        </w:tabs>
        <w:ind w:left="284"/>
        <w:jc w:val="both"/>
      </w:pPr>
      <w:r w:rsidRPr="004D11AB">
        <w:t xml:space="preserve">SOLICITAÇÃO E AUTORIZAÇÃO DE EXAMES INTEGRADA AO PRONTUÁRIO ELETRÔNICO, COM AS SEGUINTES FUNCIONALIDADES: </w:t>
      </w:r>
    </w:p>
    <w:p w14:paraId="34420901" w14:textId="77777777" w:rsidR="004D11AB" w:rsidRPr="004D11AB" w:rsidRDefault="004D11AB" w:rsidP="004D11AB">
      <w:pPr>
        <w:numPr>
          <w:ilvl w:val="0"/>
          <w:numId w:val="21"/>
        </w:numPr>
        <w:tabs>
          <w:tab w:val="left" w:pos="284"/>
        </w:tabs>
        <w:ind w:left="284"/>
        <w:jc w:val="both"/>
      </w:pPr>
      <w:r w:rsidRPr="004D11AB">
        <w:t>Permitir adicionar os exames com base em pacotes previamente cadastrados;</w:t>
      </w:r>
    </w:p>
    <w:p w14:paraId="64603DA2" w14:textId="77777777" w:rsidR="004D11AB" w:rsidRPr="004D11AB" w:rsidRDefault="004D11AB" w:rsidP="004D11AB">
      <w:pPr>
        <w:numPr>
          <w:ilvl w:val="0"/>
          <w:numId w:val="21"/>
        </w:numPr>
        <w:tabs>
          <w:tab w:val="left" w:pos="284"/>
        </w:tabs>
        <w:ind w:left="284"/>
        <w:jc w:val="both"/>
      </w:pPr>
      <w:r w:rsidRPr="004D11AB">
        <w:t>Permitir definir a prioridade do exame solicitado;</w:t>
      </w:r>
    </w:p>
    <w:p w14:paraId="5B295A9F" w14:textId="77777777" w:rsidR="004D11AB" w:rsidRPr="004D11AB" w:rsidRDefault="004D11AB" w:rsidP="004D11AB">
      <w:pPr>
        <w:numPr>
          <w:ilvl w:val="0"/>
          <w:numId w:val="21"/>
        </w:numPr>
        <w:tabs>
          <w:tab w:val="left" w:pos="284"/>
        </w:tabs>
        <w:ind w:left="284"/>
        <w:jc w:val="both"/>
      </w:pPr>
      <w:r w:rsidRPr="004D11AB">
        <w:t>Validação de prazo mínimo de dias entre as solicitações de um mesmo exame, podendo impedir a solicitação ou exigir uma justificativa para a solicitação que anteceda ao prazo definido para o exame.</w:t>
      </w:r>
    </w:p>
    <w:p w14:paraId="5C867FBE" w14:textId="77777777" w:rsidR="004D11AB" w:rsidRPr="004D11AB" w:rsidRDefault="004D11AB" w:rsidP="004D11AB">
      <w:pPr>
        <w:numPr>
          <w:ilvl w:val="0"/>
          <w:numId w:val="21"/>
        </w:numPr>
        <w:tabs>
          <w:tab w:val="left" w:pos="284"/>
        </w:tabs>
        <w:ind w:left="284"/>
        <w:jc w:val="both"/>
      </w:pPr>
      <w:r w:rsidRPr="004D11AB">
        <w:t>Permitir a autorização do exame vinculada ao processo de solicitação do exame, com visualização da cota do estabelecimento, saldo atual e valor do exame solicitado.</w:t>
      </w:r>
    </w:p>
    <w:p w14:paraId="2EDF9123" w14:textId="77777777" w:rsidR="004D11AB" w:rsidRPr="004D11AB" w:rsidRDefault="004D11AB" w:rsidP="004D11AB">
      <w:pPr>
        <w:numPr>
          <w:ilvl w:val="0"/>
          <w:numId w:val="21"/>
        </w:numPr>
        <w:tabs>
          <w:tab w:val="left" w:pos="284"/>
        </w:tabs>
        <w:ind w:left="284"/>
        <w:jc w:val="both"/>
      </w:pPr>
      <w:r w:rsidRPr="004D11AB">
        <w:t>Permitir o bloqueio da impressão de requisição de exames que não foram autorizados.</w:t>
      </w:r>
    </w:p>
    <w:p w14:paraId="51CFC1E2" w14:textId="77777777" w:rsidR="004D11AB" w:rsidRPr="004D11AB" w:rsidRDefault="004D11AB" w:rsidP="004D11AB">
      <w:pPr>
        <w:numPr>
          <w:ilvl w:val="0"/>
          <w:numId w:val="21"/>
        </w:numPr>
        <w:tabs>
          <w:tab w:val="left" w:pos="284"/>
        </w:tabs>
        <w:ind w:left="284"/>
        <w:jc w:val="both"/>
      </w:pPr>
      <w:r w:rsidRPr="004D11AB">
        <w:t xml:space="preserve">Realizar </w:t>
      </w:r>
      <w:proofErr w:type="gramStart"/>
      <w:r w:rsidRPr="004D11AB">
        <w:t>a separação automático dos exames em guias distintas</w:t>
      </w:r>
      <w:proofErr w:type="gramEnd"/>
      <w:r w:rsidRPr="004D11AB">
        <w:t>, caso os exames precisem ser realizados em estabelecimentos diferentes, de acordo com os exames credenciados em cada estabelecimento prestador de serviços.</w:t>
      </w:r>
    </w:p>
    <w:p w14:paraId="2A4DD099" w14:textId="77777777" w:rsidR="004D11AB" w:rsidRPr="004D11AB" w:rsidRDefault="004D11AB" w:rsidP="004D11AB">
      <w:pPr>
        <w:numPr>
          <w:ilvl w:val="0"/>
          <w:numId w:val="21"/>
        </w:numPr>
        <w:tabs>
          <w:tab w:val="left" w:pos="284"/>
        </w:tabs>
        <w:ind w:left="284"/>
        <w:jc w:val="both"/>
      </w:pPr>
      <w:r w:rsidRPr="004D11AB">
        <w:t>PRONTUÁRIO ODONTOLÓGICO:</w:t>
      </w:r>
    </w:p>
    <w:p w14:paraId="06483ABA" w14:textId="77777777" w:rsidR="004D11AB" w:rsidRPr="004D11AB" w:rsidRDefault="004D11AB" w:rsidP="004D11AB">
      <w:pPr>
        <w:numPr>
          <w:ilvl w:val="0"/>
          <w:numId w:val="21"/>
        </w:numPr>
        <w:tabs>
          <w:tab w:val="left" w:pos="284"/>
        </w:tabs>
        <w:ind w:left="284"/>
        <w:jc w:val="both"/>
      </w:pPr>
      <w:r w:rsidRPr="004D11AB">
        <w:t xml:space="preserve">Permitir registrar anamnese inicial na criação de um plano de tratamento, com no mínimo as seguintes informações: </w:t>
      </w:r>
    </w:p>
    <w:p w14:paraId="1C01AD71" w14:textId="77777777" w:rsidR="004D11AB" w:rsidRPr="004D11AB" w:rsidRDefault="004D11AB" w:rsidP="004D11AB">
      <w:pPr>
        <w:numPr>
          <w:ilvl w:val="0"/>
          <w:numId w:val="21"/>
        </w:numPr>
        <w:tabs>
          <w:tab w:val="left" w:pos="284"/>
        </w:tabs>
        <w:ind w:left="284"/>
        <w:jc w:val="both"/>
      </w:pPr>
      <w:r w:rsidRPr="004D11AB">
        <w:t>Alergia a anestesia;</w:t>
      </w:r>
    </w:p>
    <w:p w14:paraId="0767808D" w14:textId="77777777" w:rsidR="004D11AB" w:rsidRPr="004D11AB" w:rsidRDefault="004D11AB" w:rsidP="004D11AB">
      <w:pPr>
        <w:numPr>
          <w:ilvl w:val="0"/>
          <w:numId w:val="21"/>
        </w:numPr>
        <w:tabs>
          <w:tab w:val="left" w:pos="284"/>
        </w:tabs>
        <w:ind w:left="284"/>
        <w:jc w:val="both"/>
      </w:pPr>
      <w:r w:rsidRPr="004D11AB">
        <w:t>Medicação em uso;</w:t>
      </w:r>
    </w:p>
    <w:p w14:paraId="28BB530D" w14:textId="77777777" w:rsidR="004D11AB" w:rsidRPr="004D11AB" w:rsidRDefault="004D11AB" w:rsidP="004D11AB">
      <w:pPr>
        <w:numPr>
          <w:ilvl w:val="0"/>
          <w:numId w:val="21"/>
        </w:numPr>
        <w:tabs>
          <w:tab w:val="left" w:pos="284"/>
        </w:tabs>
        <w:ind w:left="284"/>
        <w:jc w:val="both"/>
      </w:pPr>
      <w:r w:rsidRPr="004D11AB">
        <w:t>Reações adversas a algum medicamento;</w:t>
      </w:r>
    </w:p>
    <w:p w14:paraId="356DEB8C" w14:textId="77777777" w:rsidR="004D11AB" w:rsidRPr="004D11AB" w:rsidRDefault="004D11AB" w:rsidP="004D11AB">
      <w:pPr>
        <w:numPr>
          <w:ilvl w:val="0"/>
          <w:numId w:val="21"/>
        </w:numPr>
        <w:tabs>
          <w:tab w:val="left" w:pos="284"/>
        </w:tabs>
        <w:ind w:left="284"/>
        <w:jc w:val="both"/>
      </w:pPr>
      <w:r w:rsidRPr="004D11AB">
        <w:t>Identificação de situação gestante;</w:t>
      </w:r>
    </w:p>
    <w:p w14:paraId="54F21AD2" w14:textId="77777777" w:rsidR="004D11AB" w:rsidRPr="004D11AB" w:rsidRDefault="004D11AB" w:rsidP="004D11AB">
      <w:pPr>
        <w:numPr>
          <w:ilvl w:val="0"/>
          <w:numId w:val="21"/>
        </w:numPr>
        <w:tabs>
          <w:tab w:val="left" w:pos="284"/>
        </w:tabs>
        <w:ind w:left="284"/>
        <w:jc w:val="both"/>
      </w:pPr>
      <w:r w:rsidRPr="004D11AB">
        <w:t>Identificação de PNE (Portador de Necessidades Especiais);</w:t>
      </w:r>
    </w:p>
    <w:p w14:paraId="66FBD6A2" w14:textId="77777777" w:rsidR="004D11AB" w:rsidRPr="004D11AB" w:rsidRDefault="004D11AB" w:rsidP="004D11AB">
      <w:pPr>
        <w:numPr>
          <w:ilvl w:val="0"/>
          <w:numId w:val="21"/>
        </w:numPr>
        <w:tabs>
          <w:tab w:val="left" w:pos="284"/>
        </w:tabs>
        <w:ind w:left="284"/>
        <w:jc w:val="both"/>
      </w:pPr>
      <w:r w:rsidRPr="004D11AB">
        <w:t>Início do tratamento;</w:t>
      </w:r>
    </w:p>
    <w:p w14:paraId="6665F7B7" w14:textId="77777777" w:rsidR="004D11AB" w:rsidRPr="004D11AB" w:rsidRDefault="004D11AB" w:rsidP="004D11AB">
      <w:pPr>
        <w:numPr>
          <w:ilvl w:val="0"/>
          <w:numId w:val="21"/>
        </w:numPr>
        <w:tabs>
          <w:tab w:val="left" w:pos="284"/>
        </w:tabs>
        <w:ind w:left="284"/>
        <w:jc w:val="both"/>
      </w:pPr>
      <w:r w:rsidRPr="004D11AB">
        <w:t>Geração da impressão dos dados coletados na anamnese;</w:t>
      </w:r>
    </w:p>
    <w:p w14:paraId="70DD12C6" w14:textId="77777777" w:rsidR="004D11AB" w:rsidRPr="004D11AB" w:rsidRDefault="004D11AB" w:rsidP="004D11AB">
      <w:pPr>
        <w:numPr>
          <w:ilvl w:val="0"/>
          <w:numId w:val="21"/>
        </w:numPr>
        <w:tabs>
          <w:tab w:val="left" w:pos="284"/>
        </w:tabs>
        <w:ind w:left="284"/>
        <w:jc w:val="both"/>
      </w:pPr>
      <w:r w:rsidRPr="004D11AB">
        <w:t>Permitir criação de plano de tratamento, com identificação visual dos elementos dentários que serão tratados, com no mínimo as seguintes características:</w:t>
      </w:r>
    </w:p>
    <w:p w14:paraId="6C263A53" w14:textId="77777777" w:rsidR="004D11AB" w:rsidRPr="004D11AB" w:rsidRDefault="004D11AB" w:rsidP="004D11AB">
      <w:pPr>
        <w:numPr>
          <w:ilvl w:val="0"/>
          <w:numId w:val="21"/>
        </w:numPr>
        <w:tabs>
          <w:tab w:val="left" w:pos="284"/>
        </w:tabs>
        <w:ind w:left="284"/>
        <w:jc w:val="both"/>
      </w:pPr>
      <w:r w:rsidRPr="004D11AB">
        <w:t>Visualização de dentição decídua e permanente, com possibilidade de identificar na própria imagem a situação de cada dente (no mínimo as seguintes situações: Ausente, Fraturado, Cariado, Placa, Lesão de Mancha Branca) e em qual face será aplicado o tratamento;</w:t>
      </w:r>
    </w:p>
    <w:p w14:paraId="119880DC" w14:textId="77777777" w:rsidR="004D11AB" w:rsidRPr="004D11AB" w:rsidRDefault="004D11AB" w:rsidP="004D11AB">
      <w:pPr>
        <w:numPr>
          <w:ilvl w:val="0"/>
          <w:numId w:val="21"/>
        </w:numPr>
        <w:tabs>
          <w:tab w:val="left" w:pos="284"/>
        </w:tabs>
        <w:ind w:left="284"/>
        <w:jc w:val="both"/>
      </w:pPr>
      <w:r w:rsidRPr="004D11AB">
        <w:t>Planejamento do tratamento por Sextante e Arcada;</w:t>
      </w:r>
    </w:p>
    <w:p w14:paraId="22943165" w14:textId="77777777" w:rsidR="004D11AB" w:rsidRPr="004D11AB" w:rsidRDefault="004D11AB" w:rsidP="004D11AB">
      <w:pPr>
        <w:numPr>
          <w:ilvl w:val="0"/>
          <w:numId w:val="21"/>
        </w:numPr>
        <w:tabs>
          <w:tab w:val="left" w:pos="284"/>
        </w:tabs>
        <w:ind w:left="284"/>
        <w:jc w:val="both"/>
      </w:pPr>
      <w:r w:rsidRPr="004D11AB">
        <w:lastRenderedPageBreak/>
        <w:t>Identificação de utilização de prótese;</w:t>
      </w:r>
    </w:p>
    <w:p w14:paraId="2A37AF62" w14:textId="77777777" w:rsidR="004D11AB" w:rsidRPr="004D11AB" w:rsidRDefault="004D11AB" w:rsidP="004D11AB">
      <w:pPr>
        <w:numPr>
          <w:ilvl w:val="0"/>
          <w:numId w:val="21"/>
        </w:numPr>
        <w:tabs>
          <w:tab w:val="left" w:pos="284"/>
        </w:tabs>
        <w:ind w:left="284"/>
        <w:jc w:val="both"/>
      </w:pPr>
      <w:r w:rsidRPr="004D11AB">
        <w:t>Impressão dos dados do tratamento planejado, com no mínimo as seguintes informações: Data de início do tratamento, Identificação do cidadão, Identificação dos dentes que serão tratados, especificando face e situação;</w:t>
      </w:r>
    </w:p>
    <w:p w14:paraId="35500537" w14:textId="77777777" w:rsidR="004D11AB" w:rsidRPr="004D11AB" w:rsidRDefault="004D11AB" w:rsidP="004D11AB">
      <w:pPr>
        <w:numPr>
          <w:ilvl w:val="0"/>
          <w:numId w:val="21"/>
        </w:numPr>
        <w:tabs>
          <w:tab w:val="left" w:pos="284"/>
        </w:tabs>
        <w:ind w:left="284"/>
        <w:jc w:val="both"/>
      </w:pPr>
      <w:r w:rsidRPr="004D11AB">
        <w:t xml:space="preserve">Permitir registro das ações executadas diretamente no </w:t>
      </w:r>
      <w:proofErr w:type="spellStart"/>
      <w:r w:rsidRPr="004D11AB">
        <w:t>odontograma</w:t>
      </w:r>
      <w:proofErr w:type="spellEnd"/>
      <w:r w:rsidRPr="004D11AB">
        <w:t xml:space="preserve"> dinâmico, com base no plano de tratamento criado. Permitir adicionar procedimentos SIGTAP para cada dente tratado, juntamente com o registro da evolução. </w:t>
      </w:r>
    </w:p>
    <w:p w14:paraId="59E4D4D0" w14:textId="77777777" w:rsidR="004D11AB" w:rsidRPr="004D11AB" w:rsidRDefault="004D11AB" w:rsidP="004D11AB">
      <w:pPr>
        <w:numPr>
          <w:ilvl w:val="0"/>
          <w:numId w:val="21"/>
        </w:numPr>
        <w:tabs>
          <w:tab w:val="left" w:pos="284"/>
        </w:tabs>
        <w:ind w:left="284"/>
        <w:jc w:val="both"/>
      </w:pPr>
      <w:r w:rsidRPr="004D11AB">
        <w:t>Permitir o registro de ações realizadas em tecidos moles, identificando de forma estruturada a região da boca e as respectivas ações realizadas.</w:t>
      </w:r>
    </w:p>
    <w:p w14:paraId="3AC5147E" w14:textId="77777777" w:rsidR="004D11AB" w:rsidRPr="004D11AB" w:rsidRDefault="004D11AB" w:rsidP="004D11AB">
      <w:pPr>
        <w:numPr>
          <w:ilvl w:val="0"/>
          <w:numId w:val="21"/>
        </w:numPr>
        <w:tabs>
          <w:tab w:val="left" w:pos="284"/>
        </w:tabs>
        <w:ind w:left="284"/>
        <w:jc w:val="both"/>
      </w:pPr>
      <w:r w:rsidRPr="004D11AB">
        <w:t>Permitir o cancelamento de tratamentos planejados.</w:t>
      </w:r>
    </w:p>
    <w:p w14:paraId="35AFF2F3" w14:textId="77777777" w:rsidR="004D11AB" w:rsidRPr="004D11AB" w:rsidRDefault="004D11AB" w:rsidP="004D11AB">
      <w:pPr>
        <w:numPr>
          <w:ilvl w:val="0"/>
          <w:numId w:val="21"/>
        </w:numPr>
        <w:tabs>
          <w:tab w:val="left" w:pos="284"/>
        </w:tabs>
        <w:ind w:left="284"/>
        <w:jc w:val="both"/>
      </w:pPr>
      <w:r w:rsidRPr="004D11AB">
        <w:t>Permitir a identificação de atendimentos de Urgência e de manutenção, conforme regras do sistema e-SUS AB.</w:t>
      </w:r>
    </w:p>
    <w:p w14:paraId="3A083190" w14:textId="77777777" w:rsidR="004D11AB" w:rsidRPr="004D11AB" w:rsidRDefault="004D11AB" w:rsidP="004D11AB">
      <w:pPr>
        <w:numPr>
          <w:ilvl w:val="0"/>
          <w:numId w:val="21"/>
        </w:numPr>
        <w:tabs>
          <w:tab w:val="left" w:pos="284"/>
        </w:tabs>
        <w:ind w:left="284"/>
        <w:jc w:val="both"/>
      </w:pPr>
      <w:r w:rsidRPr="004D11AB">
        <w:t>Disponibilizar histórico de tratamentos odontológicos com no mínimo as seguintes informações: Data do Atendimento, Profissional Responsável pelo Atendimento, Dente tratado, com detalhamento do procedimento SIGTAP realizado e evolução do atendimento. Indicativo se o atendimento foi de urgência ou não.</w:t>
      </w:r>
    </w:p>
    <w:p w14:paraId="6762409F" w14:textId="77777777" w:rsidR="004D11AB" w:rsidRPr="004D11AB" w:rsidRDefault="004D11AB" w:rsidP="004D11AB">
      <w:pPr>
        <w:numPr>
          <w:ilvl w:val="0"/>
          <w:numId w:val="21"/>
        </w:numPr>
        <w:tabs>
          <w:tab w:val="left" w:pos="284"/>
        </w:tabs>
        <w:ind w:left="284"/>
        <w:jc w:val="both"/>
      </w:pPr>
      <w:r w:rsidRPr="004D11AB">
        <w:t>Disponibilizar encaminhamento específico para Centros de Especialidades Odontológicas, com no mínimo as seguintes informações:</w:t>
      </w:r>
    </w:p>
    <w:p w14:paraId="3F55EF66" w14:textId="77777777" w:rsidR="004D11AB" w:rsidRPr="004D11AB" w:rsidRDefault="004D11AB" w:rsidP="004D11AB">
      <w:pPr>
        <w:numPr>
          <w:ilvl w:val="0"/>
          <w:numId w:val="21"/>
        </w:numPr>
        <w:tabs>
          <w:tab w:val="left" w:pos="284"/>
        </w:tabs>
        <w:ind w:left="284"/>
        <w:jc w:val="both"/>
      </w:pPr>
      <w:r w:rsidRPr="004D11AB">
        <w:t>Especialidade para onde o cidadão será encaminhado;</w:t>
      </w:r>
    </w:p>
    <w:p w14:paraId="5ECDFB83" w14:textId="77777777" w:rsidR="004D11AB" w:rsidRPr="004D11AB" w:rsidRDefault="004D11AB" w:rsidP="004D11AB">
      <w:pPr>
        <w:numPr>
          <w:ilvl w:val="0"/>
          <w:numId w:val="21"/>
        </w:numPr>
        <w:tabs>
          <w:tab w:val="left" w:pos="284"/>
        </w:tabs>
        <w:ind w:left="284"/>
        <w:jc w:val="both"/>
      </w:pPr>
      <w:r w:rsidRPr="004D11AB">
        <w:t>Hipótese diagnóstica;</w:t>
      </w:r>
    </w:p>
    <w:p w14:paraId="1F36BA2B" w14:textId="77777777" w:rsidR="004D11AB" w:rsidRPr="004D11AB" w:rsidRDefault="004D11AB" w:rsidP="004D11AB">
      <w:pPr>
        <w:numPr>
          <w:ilvl w:val="0"/>
          <w:numId w:val="21"/>
        </w:numPr>
        <w:tabs>
          <w:tab w:val="left" w:pos="284"/>
        </w:tabs>
        <w:ind w:left="284"/>
        <w:jc w:val="both"/>
      </w:pPr>
      <w:r w:rsidRPr="004D11AB">
        <w:t>Descrição de exame clínico;</w:t>
      </w:r>
    </w:p>
    <w:p w14:paraId="1190B47A" w14:textId="77777777" w:rsidR="004D11AB" w:rsidRPr="004D11AB" w:rsidRDefault="004D11AB" w:rsidP="004D11AB">
      <w:pPr>
        <w:numPr>
          <w:ilvl w:val="0"/>
          <w:numId w:val="21"/>
        </w:numPr>
        <w:tabs>
          <w:tab w:val="left" w:pos="284"/>
        </w:tabs>
        <w:ind w:left="284"/>
        <w:jc w:val="both"/>
      </w:pPr>
      <w:r w:rsidRPr="004D11AB">
        <w:t>Descrição do histórico da patologia/problema/condição;</w:t>
      </w:r>
    </w:p>
    <w:p w14:paraId="77687047" w14:textId="77777777" w:rsidR="004D11AB" w:rsidRPr="004D11AB" w:rsidRDefault="004D11AB" w:rsidP="004D11AB">
      <w:pPr>
        <w:numPr>
          <w:ilvl w:val="0"/>
          <w:numId w:val="21"/>
        </w:numPr>
        <w:tabs>
          <w:tab w:val="left" w:pos="284"/>
        </w:tabs>
        <w:ind w:left="284"/>
        <w:jc w:val="both"/>
      </w:pPr>
      <w:r w:rsidRPr="004D11AB">
        <w:t>Definição de urgência, com obrigatoriedade de preenchimento da justificativa para urgência;</w:t>
      </w:r>
    </w:p>
    <w:p w14:paraId="7CA84A53" w14:textId="77777777" w:rsidR="004D11AB" w:rsidRPr="004D11AB" w:rsidRDefault="004D11AB" w:rsidP="004D11AB">
      <w:pPr>
        <w:numPr>
          <w:ilvl w:val="0"/>
          <w:numId w:val="21"/>
        </w:numPr>
        <w:tabs>
          <w:tab w:val="left" w:pos="284"/>
        </w:tabs>
        <w:ind w:left="284"/>
        <w:jc w:val="both"/>
      </w:pPr>
      <w:r w:rsidRPr="004D11AB">
        <w:t>Permitir emissão de receituários, documentos e solicitações de exame com a mesma lógica do prontuário da Atenção Básica.</w:t>
      </w:r>
    </w:p>
    <w:p w14:paraId="5F386024" w14:textId="77777777" w:rsidR="004D11AB" w:rsidRPr="004D11AB" w:rsidRDefault="004D11AB" w:rsidP="004D11AB">
      <w:pPr>
        <w:numPr>
          <w:ilvl w:val="0"/>
          <w:numId w:val="21"/>
        </w:numPr>
        <w:tabs>
          <w:tab w:val="left" w:pos="284"/>
        </w:tabs>
        <w:ind w:left="284"/>
        <w:jc w:val="both"/>
      </w:pPr>
      <w:r w:rsidRPr="004D11AB">
        <w:t>RELATÓRIOS PARA ATENÇÃO BÁSICA:</w:t>
      </w:r>
    </w:p>
    <w:p w14:paraId="10CD2703" w14:textId="77777777" w:rsidR="004D11AB" w:rsidRPr="004D11AB" w:rsidRDefault="004D11AB" w:rsidP="004D11AB">
      <w:pPr>
        <w:numPr>
          <w:ilvl w:val="0"/>
          <w:numId w:val="21"/>
        </w:numPr>
        <w:tabs>
          <w:tab w:val="left" w:pos="284"/>
        </w:tabs>
        <w:ind w:left="284"/>
        <w:jc w:val="both"/>
      </w:pPr>
      <w:r w:rsidRPr="004D11AB">
        <w:t>Relatório para controle dos atendimentos diários, contendo no mínimo: Identificação do profissional responsável pelos atendimentos, Identificação dos cidadãos atendidos com data e hora do atendimento, Idade e CNS do cidadão, CID do atendimento. Dispor de opção de geração em formato PDF e formato de planilha editável.</w:t>
      </w:r>
    </w:p>
    <w:p w14:paraId="295E6114" w14:textId="77777777" w:rsidR="004D11AB" w:rsidRPr="004D11AB" w:rsidRDefault="004D11AB" w:rsidP="004D11AB">
      <w:pPr>
        <w:numPr>
          <w:ilvl w:val="0"/>
          <w:numId w:val="21"/>
        </w:numPr>
        <w:tabs>
          <w:tab w:val="left" w:pos="284"/>
        </w:tabs>
        <w:ind w:left="284"/>
        <w:jc w:val="both"/>
      </w:pPr>
      <w:r w:rsidRPr="004D11AB">
        <w:t>Relatório de cidadão com atraso na consulta de cuidado programado, contendo no mínimo: Identificação do cidadão, data do último atendimento, quantidade de dias de atraso.</w:t>
      </w:r>
    </w:p>
    <w:p w14:paraId="24BEFE94" w14:textId="77777777" w:rsidR="004D11AB" w:rsidRPr="004D11AB" w:rsidRDefault="004D11AB" w:rsidP="004D11AB">
      <w:pPr>
        <w:numPr>
          <w:ilvl w:val="0"/>
          <w:numId w:val="21"/>
        </w:numPr>
        <w:tabs>
          <w:tab w:val="left" w:pos="284"/>
        </w:tabs>
        <w:ind w:left="284"/>
        <w:jc w:val="both"/>
      </w:pPr>
      <w:r w:rsidRPr="004D11AB">
        <w:t>Relatório de atendimentos que tiveram participação de profissional auxiliar, contendo no mínimo as seguintes informações: Identificação do profissional responsável e seu CBO, identificação do profissional auxiliar e seu CBO, identificação do cidadão atendido, data do atendimento.</w:t>
      </w:r>
    </w:p>
    <w:p w14:paraId="4E394417" w14:textId="77777777" w:rsidR="004D11AB" w:rsidRPr="004D11AB" w:rsidRDefault="004D11AB" w:rsidP="004D11AB">
      <w:pPr>
        <w:numPr>
          <w:ilvl w:val="0"/>
          <w:numId w:val="21"/>
        </w:numPr>
        <w:tabs>
          <w:tab w:val="left" w:pos="284"/>
        </w:tabs>
        <w:ind w:left="284"/>
        <w:jc w:val="both"/>
      </w:pPr>
      <w:r w:rsidRPr="004D11AB">
        <w:t>Relatório que demonstre as gestantes com atendimento odontológico registrado dentro de um determinado período, com no mínimo as seguintes informações: Local do atendimento, Profissional Responsável, Data e Hora do Atendimento, Nome da cidadã, Procedimentos executados.</w:t>
      </w:r>
    </w:p>
    <w:p w14:paraId="05F5F569" w14:textId="77777777" w:rsidR="004D11AB" w:rsidRPr="004D11AB" w:rsidRDefault="004D11AB" w:rsidP="004D11AB">
      <w:pPr>
        <w:numPr>
          <w:ilvl w:val="0"/>
          <w:numId w:val="21"/>
        </w:numPr>
        <w:tabs>
          <w:tab w:val="left" w:pos="284"/>
        </w:tabs>
        <w:ind w:left="284"/>
        <w:jc w:val="both"/>
      </w:pPr>
      <w:r w:rsidRPr="004D11AB">
        <w:t>Relatório de gestantes em acompanhamento pré-natal contendo no mínimo as seguintes informações: Nome da gestante, idade, data da última consulta, DUM, grau de risco do pré-natal, idade gestacional, data provável do parto e IMC.</w:t>
      </w:r>
    </w:p>
    <w:p w14:paraId="47D46275" w14:textId="77777777" w:rsidR="004D11AB" w:rsidRPr="004D11AB" w:rsidRDefault="004D11AB" w:rsidP="004D11AB">
      <w:pPr>
        <w:numPr>
          <w:ilvl w:val="0"/>
          <w:numId w:val="21"/>
        </w:numPr>
        <w:tabs>
          <w:tab w:val="left" w:pos="284"/>
        </w:tabs>
        <w:ind w:left="284"/>
        <w:jc w:val="both"/>
      </w:pPr>
      <w:r w:rsidRPr="004D11AB">
        <w:t xml:space="preserve">Relatório dos casos de diarreia, contendo no mínimo as seguintes informações: Identificação do Cidadão, data do atendimento, CID, data de início dos sintomas e plano </w:t>
      </w:r>
      <w:r w:rsidRPr="004D11AB">
        <w:lastRenderedPageBreak/>
        <w:t>de tratamento (dispor de opção de geração em formato PDF e formato de planilha editável).</w:t>
      </w:r>
    </w:p>
    <w:p w14:paraId="39D20DE0" w14:textId="77777777" w:rsidR="004D11AB" w:rsidRPr="004D11AB" w:rsidRDefault="004D11AB" w:rsidP="004D11AB">
      <w:pPr>
        <w:numPr>
          <w:ilvl w:val="0"/>
          <w:numId w:val="21"/>
        </w:numPr>
        <w:tabs>
          <w:tab w:val="left" w:pos="284"/>
        </w:tabs>
        <w:ind w:left="284"/>
        <w:jc w:val="both"/>
      </w:pPr>
      <w:r w:rsidRPr="004D11AB">
        <w:t xml:space="preserve">Relatório para acompanhamento dos exames </w:t>
      </w:r>
      <w:proofErr w:type="spellStart"/>
      <w:r w:rsidRPr="004D11AB">
        <w:t>citopatológicos</w:t>
      </w:r>
      <w:proofErr w:type="spellEnd"/>
      <w:r w:rsidRPr="004D11AB">
        <w:t xml:space="preserve"> de colo do útero, contendo no mínimo as seguintes informações: Identificação do cidadão, data do último preventivo realizado, profissional responsável, local do atendimento, resultado do exame e data de entrega do resultado.</w:t>
      </w:r>
    </w:p>
    <w:p w14:paraId="4A6B2F61" w14:textId="77777777" w:rsidR="004D11AB" w:rsidRPr="004D11AB" w:rsidRDefault="004D11AB" w:rsidP="004D11AB">
      <w:pPr>
        <w:numPr>
          <w:ilvl w:val="0"/>
          <w:numId w:val="21"/>
        </w:numPr>
        <w:tabs>
          <w:tab w:val="left" w:pos="284"/>
        </w:tabs>
        <w:ind w:left="284"/>
        <w:jc w:val="both"/>
      </w:pPr>
      <w:r w:rsidRPr="004D11AB">
        <w:t xml:space="preserve">Relatório de cidadãos que fazem uso contínuo de medicamento, contendo no mínimo as seguintes informações: Identificação do cidadão, medicamento prescrito, quantidade prescrita, data da última dispensação e data da emissão da última receita. </w:t>
      </w:r>
    </w:p>
    <w:p w14:paraId="0D057063" w14:textId="77777777" w:rsidR="004D11AB" w:rsidRPr="004D11AB" w:rsidRDefault="004D11AB" w:rsidP="004D11AB">
      <w:pPr>
        <w:numPr>
          <w:ilvl w:val="0"/>
          <w:numId w:val="21"/>
        </w:numPr>
        <w:tabs>
          <w:tab w:val="left" w:pos="284"/>
        </w:tabs>
        <w:ind w:left="284"/>
        <w:jc w:val="both"/>
      </w:pPr>
      <w:r w:rsidRPr="004D11AB">
        <w:t>Relatório com o total de fichas CDS e-SUS AB criadas em determinado período, demonstrando no mínimo o total das seguintes fichas:</w:t>
      </w:r>
    </w:p>
    <w:p w14:paraId="24B538C5" w14:textId="77777777" w:rsidR="004D11AB" w:rsidRPr="004D11AB" w:rsidRDefault="004D11AB" w:rsidP="004D11AB">
      <w:pPr>
        <w:numPr>
          <w:ilvl w:val="0"/>
          <w:numId w:val="21"/>
        </w:numPr>
        <w:tabs>
          <w:tab w:val="left" w:pos="284"/>
        </w:tabs>
        <w:ind w:left="284"/>
        <w:jc w:val="both"/>
      </w:pPr>
      <w:r w:rsidRPr="004D11AB">
        <w:t>Atendimento Individual;</w:t>
      </w:r>
    </w:p>
    <w:p w14:paraId="574F96E3" w14:textId="77777777" w:rsidR="004D11AB" w:rsidRPr="004D11AB" w:rsidRDefault="004D11AB" w:rsidP="004D11AB">
      <w:pPr>
        <w:numPr>
          <w:ilvl w:val="0"/>
          <w:numId w:val="21"/>
        </w:numPr>
        <w:tabs>
          <w:tab w:val="left" w:pos="284"/>
        </w:tabs>
        <w:ind w:left="284"/>
        <w:jc w:val="both"/>
      </w:pPr>
      <w:r w:rsidRPr="004D11AB">
        <w:t>Procedimentos;</w:t>
      </w:r>
    </w:p>
    <w:p w14:paraId="235C5A95" w14:textId="77777777" w:rsidR="004D11AB" w:rsidRPr="004D11AB" w:rsidRDefault="004D11AB" w:rsidP="004D11AB">
      <w:pPr>
        <w:numPr>
          <w:ilvl w:val="0"/>
          <w:numId w:val="21"/>
        </w:numPr>
        <w:tabs>
          <w:tab w:val="left" w:pos="284"/>
        </w:tabs>
        <w:ind w:left="284"/>
        <w:jc w:val="both"/>
      </w:pPr>
      <w:r w:rsidRPr="004D11AB">
        <w:t>Atendimento Domiciliar;</w:t>
      </w:r>
    </w:p>
    <w:p w14:paraId="290BD0FC" w14:textId="77777777" w:rsidR="004D11AB" w:rsidRPr="004D11AB" w:rsidRDefault="004D11AB" w:rsidP="004D11AB">
      <w:pPr>
        <w:numPr>
          <w:ilvl w:val="0"/>
          <w:numId w:val="21"/>
        </w:numPr>
        <w:tabs>
          <w:tab w:val="left" w:pos="284"/>
        </w:tabs>
        <w:ind w:left="284"/>
        <w:jc w:val="both"/>
      </w:pPr>
      <w:r w:rsidRPr="004D11AB">
        <w:t>Atendimento Odontológico;</w:t>
      </w:r>
    </w:p>
    <w:p w14:paraId="455D18A1" w14:textId="77777777" w:rsidR="004D11AB" w:rsidRPr="004D11AB" w:rsidRDefault="004D11AB" w:rsidP="004D11AB">
      <w:pPr>
        <w:numPr>
          <w:ilvl w:val="0"/>
          <w:numId w:val="21"/>
        </w:numPr>
        <w:tabs>
          <w:tab w:val="left" w:pos="284"/>
        </w:tabs>
        <w:ind w:left="284"/>
        <w:jc w:val="both"/>
      </w:pPr>
      <w:r w:rsidRPr="004D11AB">
        <w:t>Marcadores de Consumo Alimentar;</w:t>
      </w:r>
    </w:p>
    <w:p w14:paraId="1F86C476" w14:textId="77777777" w:rsidR="004D11AB" w:rsidRPr="004D11AB" w:rsidRDefault="004D11AB" w:rsidP="004D11AB">
      <w:pPr>
        <w:numPr>
          <w:ilvl w:val="0"/>
          <w:numId w:val="21"/>
        </w:numPr>
        <w:tabs>
          <w:tab w:val="left" w:pos="284"/>
        </w:tabs>
        <w:ind w:left="284"/>
        <w:jc w:val="both"/>
      </w:pPr>
      <w:r w:rsidRPr="004D11AB">
        <w:t>Visita Domiciliar;</w:t>
      </w:r>
    </w:p>
    <w:p w14:paraId="102BB2E5" w14:textId="77777777" w:rsidR="004D11AB" w:rsidRPr="004D11AB" w:rsidRDefault="004D11AB" w:rsidP="004D11AB">
      <w:pPr>
        <w:numPr>
          <w:ilvl w:val="0"/>
          <w:numId w:val="21"/>
        </w:numPr>
        <w:tabs>
          <w:tab w:val="left" w:pos="284"/>
        </w:tabs>
        <w:ind w:left="284"/>
        <w:jc w:val="both"/>
      </w:pPr>
      <w:r w:rsidRPr="004D11AB">
        <w:t>Atividade Coletiva;</w:t>
      </w:r>
    </w:p>
    <w:p w14:paraId="777AAE5D" w14:textId="77777777" w:rsidR="004D11AB" w:rsidRPr="004D11AB" w:rsidRDefault="004D11AB" w:rsidP="004D11AB">
      <w:pPr>
        <w:numPr>
          <w:ilvl w:val="0"/>
          <w:numId w:val="21"/>
        </w:numPr>
        <w:tabs>
          <w:tab w:val="left" w:pos="284"/>
        </w:tabs>
        <w:ind w:left="284"/>
        <w:jc w:val="both"/>
      </w:pPr>
      <w:r w:rsidRPr="004D11AB">
        <w:t xml:space="preserve">Síndrome Neurológica por </w:t>
      </w:r>
      <w:proofErr w:type="spellStart"/>
      <w:r w:rsidRPr="004D11AB">
        <w:t>Zika</w:t>
      </w:r>
      <w:proofErr w:type="spellEnd"/>
      <w:r w:rsidRPr="004D11AB">
        <w:t>/Microcefalia;</w:t>
      </w:r>
    </w:p>
    <w:p w14:paraId="38802850" w14:textId="77777777" w:rsidR="004D11AB" w:rsidRPr="004D11AB" w:rsidRDefault="004D11AB" w:rsidP="004D11AB">
      <w:pPr>
        <w:numPr>
          <w:ilvl w:val="0"/>
          <w:numId w:val="21"/>
        </w:numPr>
        <w:tabs>
          <w:tab w:val="left" w:pos="284"/>
        </w:tabs>
        <w:ind w:left="284"/>
        <w:jc w:val="both"/>
      </w:pPr>
      <w:r w:rsidRPr="004D11AB">
        <w:t>Cadastro Individual;</w:t>
      </w:r>
    </w:p>
    <w:p w14:paraId="279748B9" w14:textId="77777777" w:rsidR="004D11AB" w:rsidRPr="004D11AB" w:rsidRDefault="004D11AB" w:rsidP="004D11AB">
      <w:pPr>
        <w:numPr>
          <w:ilvl w:val="0"/>
          <w:numId w:val="21"/>
        </w:numPr>
        <w:tabs>
          <w:tab w:val="left" w:pos="284"/>
        </w:tabs>
        <w:ind w:left="284"/>
        <w:jc w:val="both"/>
      </w:pPr>
      <w:r w:rsidRPr="004D11AB">
        <w:t>Cadastro Domiciliar/Territorial;</w:t>
      </w:r>
    </w:p>
    <w:p w14:paraId="71CDBBDE" w14:textId="77777777" w:rsidR="004D11AB" w:rsidRPr="004D11AB" w:rsidRDefault="004D11AB" w:rsidP="004D11AB">
      <w:pPr>
        <w:numPr>
          <w:ilvl w:val="0"/>
          <w:numId w:val="21"/>
        </w:numPr>
        <w:tabs>
          <w:tab w:val="left" w:pos="284"/>
        </w:tabs>
        <w:ind w:left="284"/>
        <w:jc w:val="both"/>
      </w:pPr>
      <w:r w:rsidRPr="004D11AB">
        <w:t>Relatório com a relação de idosos, podendo filtrar por Área e Micro área, contendo no mínimo as seguintes informações: Nome do cidadão, idade, doenças, data do último atendimento e data da última visita do Agente Comunitário de Saúde.</w:t>
      </w:r>
    </w:p>
    <w:p w14:paraId="7CAD2B9B" w14:textId="77777777" w:rsidR="004D11AB" w:rsidRPr="004D11AB" w:rsidRDefault="004D11AB" w:rsidP="004D11AB">
      <w:pPr>
        <w:numPr>
          <w:ilvl w:val="0"/>
          <w:numId w:val="21"/>
        </w:numPr>
        <w:tabs>
          <w:tab w:val="left" w:pos="284"/>
        </w:tabs>
        <w:ind w:left="284"/>
        <w:jc w:val="both"/>
      </w:pPr>
      <w:r w:rsidRPr="004D11AB">
        <w:t xml:space="preserve">Relatório com a relação de Crianças, podendo filtrar por área e Micro área, contendo no mínimo as seguintes informações: Nome da criança, Idade, data e hora da última </w:t>
      </w:r>
      <w:proofErr w:type="gramStart"/>
      <w:r w:rsidRPr="004D11AB">
        <w:t>consulta</w:t>
      </w:r>
      <w:proofErr w:type="gramEnd"/>
      <w:r w:rsidRPr="004D11AB">
        <w:t>, se teve consulta na primeira semana de vida (sim ou não), data da última visita domiciliar, vacinação em dia (sim ou não), peso, altura e perímetro cefálico.</w:t>
      </w:r>
    </w:p>
    <w:p w14:paraId="1A6ED22C" w14:textId="77777777" w:rsidR="004D11AB" w:rsidRPr="004D11AB" w:rsidRDefault="004D11AB" w:rsidP="004D11AB">
      <w:pPr>
        <w:numPr>
          <w:ilvl w:val="0"/>
          <w:numId w:val="21"/>
        </w:numPr>
        <w:tabs>
          <w:tab w:val="left" w:pos="284"/>
        </w:tabs>
        <w:ind w:left="284"/>
        <w:jc w:val="both"/>
      </w:pPr>
      <w:r w:rsidRPr="004D11AB">
        <w:t xml:space="preserve">Relatório de Risco Cardiovascular, permitindo filtrar por Área e Micro área, contendo no mínimo as seguintes informações: Nome do cidadão, idade, IMC, Portador de Doença Cardíaca (sim/não), Diabético (sim/não), Hipertenso (sim/não), Teve Infarto (sim/não), fumante (sim/não), Data do último atendimento e data da última visita domiciliar do Agente Comunitário de </w:t>
      </w:r>
      <w:proofErr w:type="gramStart"/>
      <w:r w:rsidRPr="004D11AB">
        <w:t>Saúde</w:t>
      </w:r>
      <w:proofErr w:type="gramEnd"/>
    </w:p>
    <w:p w14:paraId="28819503" w14:textId="77777777" w:rsidR="004D11AB" w:rsidRPr="004D11AB" w:rsidRDefault="004D11AB" w:rsidP="004D11AB">
      <w:pPr>
        <w:numPr>
          <w:ilvl w:val="0"/>
          <w:numId w:val="21"/>
        </w:numPr>
        <w:tabs>
          <w:tab w:val="left" w:pos="284"/>
        </w:tabs>
        <w:ind w:left="284"/>
        <w:jc w:val="both"/>
      </w:pPr>
      <w:r w:rsidRPr="004D11AB">
        <w:t>Relatório de monitoramento das atividades em grupo, contendo no mínimo as seguintes informações: Total de Reuniões realizadas, por Tipo de Reunião; Total de atividades em grupo por Tipo de Atividade; Total de temas abordados nas atividades, por Tema da Atividade; Total de práticas em saúde realizadas nas atividades, por Tipo de Prática.</w:t>
      </w:r>
    </w:p>
    <w:p w14:paraId="0E3E6251" w14:textId="77777777" w:rsidR="004D11AB" w:rsidRPr="004D11AB" w:rsidRDefault="004D11AB" w:rsidP="004D11AB">
      <w:pPr>
        <w:numPr>
          <w:ilvl w:val="0"/>
          <w:numId w:val="21"/>
        </w:numPr>
        <w:tabs>
          <w:tab w:val="left" w:pos="284"/>
        </w:tabs>
        <w:ind w:left="284"/>
        <w:jc w:val="both"/>
      </w:pPr>
      <w:r w:rsidRPr="004D11AB">
        <w:t>Resumo do Cadastro Individual, podendo filtrar por área e micro área, contendo no mínimo as seguintes informações: Total de cidadãos cadastrados, total por faixa etária, total por sexo, total por raça/cor, total por relação de parentesco com o responsável, total por ocupação, total por condição de saúde, total por orientação sexual, total por identidade de gênero.</w:t>
      </w:r>
    </w:p>
    <w:p w14:paraId="0A4E892F" w14:textId="77777777" w:rsidR="004D11AB" w:rsidRPr="004D11AB" w:rsidRDefault="004D11AB" w:rsidP="004D11AB">
      <w:pPr>
        <w:numPr>
          <w:ilvl w:val="0"/>
          <w:numId w:val="21"/>
        </w:numPr>
        <w:tabs>
          <w:tab w:val="left" w:pos="284"/>
        </w:tabs>
        <w:ind w:left="284"/>
        <w:jc w:val="both"/>
      </w:pPr>
      <w:r w:rsidRPr="004D11AB">
        <w:t xml:space="preserve">Relatório de procedimentos executados por EQUIPE, para atender aos estabelecimentos que possuem mais de uma equipe vinculada, contendo no mínimo as seguintes informações: Identificação da Equipe, Procedimentos executado e quantidade do procedimento. </w:t>
      </w:r>
    </w:p>
    <w:p w14:paraId="01F175B1" w14:textId="77777777" w:rsidR="004D11AB" w:rsidRPr="004D11AB" w:rsidRDefault="004D11AB" w:rsidP="004D11AB">
      <w:pPr>
        <w:numPr>
          <w:ilvl w:val="0"/>
          <w:numId w:val="21"/>
        </w:numPr>
        <w:tabs>
          <w:tab w:val="left" w:pos="284"/>
        </w:tabs>
        <w:ind w:left="284"/>
        <w:jc w:val="both"/>
      </w:pPr>
      <w:r w:rsidRPr="004D11AB">
        <w:t xml:space="preserve">Tela demonstrando no mapa do munício o local onde cada visita domiciliar foi registrada através do aplicativo mobile para o Agente Comunitário, contendo no mínimo as </w:t>
      </w:r>
      <w:r w:rsidRPr="004D11AB">
        <w:lastRenderedPageBreak/>
        <w:t>seguintes informações: Local da visita indicado no mapa, agente comunitário responsável pela visita, data e hora da visita e identificação da família visitada.</w:t>
      </w:r>
    </w:p>
    <w:p w14:paraId="273CC1D2" w14:textId="77777777" w:rsidR="004D11AB" w:rsidRPr="004D11AB" w:rsidRDefault="004D11AB" w:rsidP="004D11AB">
      <w:pPr>
        <w:numPr>
          <w:ilvl w:val="0"/>
          <w:numId w:val="21"/>
        </w:numPr>
        <w:tabs>
          <w:tab w:val="left" w:pos="284"/>
        </w:tabs>
        <w:ind w:left="284"/>
        <w:jc w:val="both"/>
      </w:pPr>
      <w:r w:rsidRPr="004D11AB">
        <w:t>ATIVIDADES EM GRUPO:</w:t>
      </w:r>
    </w:p>
    <w:p w14:paraId="60E469CF" w14:textId="77777777" w:rsidR="004D11AB" w:rsidRPr="004D11AB" w:rsidRDefault="004D11AB" w:rsidP="004D11AB">
      <w:pPr>
        <w:numPr>
          <w:ilvl w:val="0"/>
          <w:numId w:val="21"/>
        </w:numPr>
        <w:tabs>
          <w:tab w:val="left" w:pos="284"/>
        </w:tabs>
        <w:ind w:left="284"/>
        <w:jc w:val="both"/>
      </w:pPr>
      <w:r w:rsidRPr="004D11AB">
        <w:t>Permitir o cadastro de grupos de cidadãos. Esses grupos de cidadãos poderão ser adicionados de uma só vez dentro de uma Atividade em Grupo, como participantes da atividade.</w:t>
      </w:r>
    </w:p>
    <w:p w14:paraId="35BC16D9" w14:textId="77777777" w:rsidR="004D11AB" w:rsidRPr="004D11AB" w:rsidRDefault="004D11AB" w:rsidP="004D11AB">
      <w:pPr>
        <w:numPr>
          <w:ilvl w:val="0"/>
          <w:numId w:val="21"/>
        </w:numPr>
        <w:tabs>
          <w:tab w:val="left" w:pos="284"/>
        </w:tabs>
        <w:ind w:left="284"/>
        <w:jc w:val="both"/>
      </w:pPr>
      <w:r w:rsidRPr="004D11AB">
        <w:t>Permitir o cadastro de Atividades em Grupo de acordo com os critérios da Ficha de Atividade Coletiva do sistema e-SUS AB.</w:t>
      </w:r>
    </w:p>
    <w:p w14:paraId="0BC544D9" w14:textId="77777777" w:rsidR="004D11AB" w:rsidRPr="004D11AB" w:rsidRDefault="004D11AB" w:rsidP="004D11AB">
      <w:pPr>
        <w:numPr>
          <w:ilvl w:val="0"/>
          <w:numId w:val="21"/>
        </w:numPr>
        <w:tabs>
          <w:tab w:val="left" w:pos="284"/>
        </w:tabs>
        <w:ind w:left="284"/>
        <w:jc w:val="both"/>
      </w:pPr>
      <w:r w:rsidRPr="004D11AB">
        <w:t>Permitir o registro de Ata da atividade em grupo. A ata deverá ser impressa juntamente com o planejamento da atividade.</w:t>
      </w:r>
    </w:p>
    <w:p w14:paraId="29EEED49" w14:textId="77777777" w:rsidR="004D11AB" w:rsidRPr="004D11AB" w:rsidRDefault="004D11AB" w:rsidP="004D11AB">
      <w:pPr>
        <w:numPr>
          <w:ilvl w:val="0"/>
          <w:numId w:val="21"/>
        </w:numPr>
        <w:tabs>
          <w:tab w:val="left" w:pos="284"/>
        </w:tabs>
        <w:ind w:left="284"/>
        <w:jc w:val="both"/>
      </w:pPr>
      <w:r w:rsidRPr="004D11AB">
        <w:t>Permitir registrar quando um cidadão programado como participante não comparece à atividade.</w:t>
      </w:r>
    </w:p>
    <w:p w14:paraId="4E11C2B0" w14:textId="77777777" w:rsidR="004D11AB" w:rsidRPr="004D11AB" w:rsidRDefault="004D11AB" w:rsidP="004D11AB">
      <w:pPr>
        <w:numPr>
          <w:ilvl w:val="0"/>
          <w:numId w:val="21"/>
        </w:numPr>
        <w:tabs>
          <w:tab w:val="left" w:pos="284"/>
        </w:tabs>
        <w:ind w:left="284"/>
        <w:jc w:val="both"/>
      </w:pPr>
      <w:r w:rsidRPr="004D11AB">
        <w:t>Permitir registrar evolução nos cidadãos participantes da atividade em grupo. O registro dessa evolução deverá ser exibido dentro do prontuário eletrônico do cidadão.</w:t>
      </w:r>
    </w:p>
    <w:p w14:paraId="1A66CA7B" w14:textId="77777777" w:rsidR="004D11AB" w:rsidRPr="004D11AB" w:rsidRDefault="004D11AB" w:rsidP="004D11AB">
      <w:pPr>
        <w:numPr>
          <w:ilvl w:val="0"/>
          <w:numId w:val="21"/>
        </w:numPr>
        <w:tabs>
          <w:tab w:val="left" w:pos="284"/>
        </w:tabs>
        <w:ind w:left="284"/>
        <w:jc w:val="both"/>
      </w:pPr>
      <w:r w:rsidRPr="004D11AB">
        <w:t xml:space="preserve">Permitir registrar peso, altura e Pressão Arterial dos participantes da Atividade em Grupo. Caso seja </w:t>
      </w:r>
      <w:proofErr w:type="gramStart"/>
      <w:r w:rsidRPr="004D11AB">
        <w:t>registrado uma dessas informações</w:t>
      </w:r>
      <w:proofErr w:type="gramEnd"/>
      <w:r w:rsidRPr="004D11AB">
        <w:t>, ela deve ficar visível dentro do prontuário do cidadão.</w:t>
      </w:r>
    </w:p>
    <w:p w14:paraId="7472A3C7" w14:textId="77777777" w:rsidR="004D11AB" w:rsidRPr="004D11AB" w:rsidRDefault="004D11AB" w:rsidP="004D11AB">
      <w:pPr>
        <w:numPr>
          <w:ilvl w:val="0"/>
          <w:numId w:val="21"/>
        </w:numPr>
        <w:tabs>
          <w:tab w:val="left" w:pos="284"/>
        </w:tabs>
        <w:ind w:left="284"/>
        <w:jc w:val="both"/>
      </w:pPr>
      <w:r w:rsidRPr="004D11AB">
        <w:t xml:space="preserve">Permitir clonar atividades para determinados períodos, com definição de dia da semana e periodicidade no mínimo a cada 1, 2, 3 ou </w:t>
      </w:r>
      <w:proofErr w:type="gramStart"/>
      <w:r w:rsidRPr="004D11AB">
        <w:t>4</w:t>
      </w:r>
      <w:proofErr w:type="gramEnd"/>
      <w:r w:rsidRPr="004D11AB">
        <w:t xml:space="preserve"> semanas.</w:t>
      </w:r>
    </w:p>
    <w:p w14:paraId="6D01F3FD" w14:textId="77777777" w:rsidR="004D11AB" w:rsidRPr="004D11AB" w:rsidRDefault="004D11AB" w:rsidP="004D11AB">
      <w:pPr>
        <w:numPr>
          <w:ilvl w:val="0"/>
          <w:numId w:val="21"/>
        </w:numPr>
        <w:tabs>
          <w:tab w:val="left" w:pos="284"/>
        </w:tabs>
        <w:ind w:left="284"/>
        <w:jc w:val="both"/>
      </w:pPr>
      <w:r w:rsidRPr="004D11AB">
        <w:t>Permitir a geração de relatório de atividades realizadas e que foi inserido código INEP, para controle do Programa Saúde na Escola.</w:t>
      </w:r>
    </w:p>
    <w:p w14:paraId="7EFA23EC" w14:textId="77777777" w:rsidR="004D11AB" w:rsidRPr="004D11AB" w:rsidRDefault="004D11AB" w:rsidP="004D11AB">
      <w:pPr>
        <w:numPr>
          <w:ilvl w:val="0"/>
          <w:numId w:val="21"/>
        </w:numPr>
        <w:tabs>
          <w:tab w:val="left" w:pos="284"/>
        </w:tabs>
        <w:ind w:left="284"/>
        <w:jc w:val="both"/>
      </w:pPr>
      <w:r w:rsidRPr="004D11AB">
        <w:t>Permitir gerar relatório com os participantes de cada atividade em grupo realizada, podendo filtrar a exibição por somente os ausentes/somente os presentes.</w:t>
      </w:r>
    </w:p>
    <w:p w14:paraId="5D410E0B" w14:textId="77777777" w:rsidR="004D11AB" w:rsidRPr="004D11AB" w:rsidRDefault="004D11AB" w:rsidP="004D11AB">
      <w:pPr>
        <w:numPr>
          <w:ilvl w:val="0"/>
          <w:numId w:val="21"/>
        </w:numPr>
        <w:tabs>
          <w:tab w:val="left" w:pos="284"/>
        </w:tabs>
        <w:ind w:left="284"/>
        <w:jc w:val="both"/>
      </w:pPr>
      <w:r w:rsidRPr="004D11AB">
        <w:t>FERRAMENTAS DE APOIO AO PRONTUÁRIO ELETRÔNICO E ATENDIMENTO:</w:t>
      </w:r>
    </w:p>
    <w:p w14:paraId="23C498D6" w14:textId="77777777" w:rsidR="004D11AB" w:rsidRPr="004D11AB" w:rsidRDefault="004D11AB" w:rsidP="004D11AB">
      <w:pPr>
        <w:numPr>
          <w:ilvl w:val="0"/>
          <w:numId w:val="21"/>
        </w:numPr>
        <w:tabs>
          <w:tab w:val="left" w:pos="284"/>
        </w:tabs>
        <w:ind w:left="284"/>
        <w:jc w:val="both"/>
      </w:pPr>
      <w:r w:rsidRPr="004D11AB">
        <w:t xml:space="preserve">Permitir configuração das opções exibidas no prontuário de acordo com o CBO do profissional que está realizando o atendimento, podendo configurar no mínimo: Solicitação de Exames, Evolução, Histórico Clínico, Avaliação, Receituário, Encaminhamento, Documentos, </w:t>
      </w:r>
      <w:proofErr w:type="spellStart"/>
      <w:r w:rsidRPr="004D11AB">
        <w:t>Odontograma</w:t>
      </w:r>
      <w:proofErr w:type="spellEnd"/>
      <w:r w:rsidRPr="004D11AB">
        <w:t>, Laudo de TFD, Laudo de APAC, Laudo de AIH, Laudo de BPA-I, Curva de Crescimento, SOAP.</w:t>
      </w:r>
    </w:p>
    <w:p w14:paraId="4827FF3E" w14:textId="77777777" w:rsidR="004D11AB" w:rsidRPr="004D11AB" w:rsidRDefault="004D11AB" w:rsidP="004D11AB">
      <w:pPr>
        <w:numPr>
          <w:ilvl w:val="0"/>
          <w:numId w:val="21"/>
        </w:numPr>
        <w:tabs>
          <w:tab w:val="left" w:pos="284"/>
        </w:tabs>
        <w:ind w:left="284"/>
        <w:jc w:val="both"/>
      </w:pPr>
      <w:r w:rsidRPr="004D11AB">
        <w:t>Disponibilizar cadastro de Modelo de Documentos, com preenchimento automático com pelo menos com as seguintes variáveis:</w:t>
      </w:r>
    </w:p>
    <w:p w14:paraId="4177BB86" w14:textId="77777777" w:rsidR="004D11AB" w:rsidRPr="004D11AB" w:rsidRDefault="004D11AB" w:rsidP="004D11AB">
      <w:pPr>
        <w:numPr>
          <w:ilvl w:val="0"/>
          <w:numId w:val="21"/>
        </w:numPr>
        <w:tabs>
          <w:tab w:val="left" w:pos="284"/>
        </w:tabs>
        <w:ind w:left="284"/>
        <w:jc w:val="both"/>
      </w:pPr>
      <w:r w:rsidRPr="004D11AB">
        <w:t>Nome do Cidadão;</w:t>
      </w:r>
    </w:p>
    <w:p w14:paraId="2961E0E4" w14:textId="77777777" w:rsidR="004D11AB" w:rsidRPr="004D11AB" w:rsidRDefault="004D11AB" w:rsidP="004D11AB">
      <w:pPr>
        <w:numPr>
          <w:ilvl w:val="0"/>
          <w:numId w:val="21"/>
        </w:numPr>
        <w:tabs>
          <w:tab w:val="left" w:pos="284"/>
        </w:tabs>
        <w:ind w:left="284"/>
        <w:jc w:val="both"/>
      </w:pPr>
      <w:r w:rsidRPr="004D11AB">
        <w:t>CPF do Cidadão;</w:t>
      </w:r>
    </w:p>
    <w:p w14:paraId="2AFD632C" w14:textId="77777777" w:rsidR="004D11AB" w:rsidRPr="004D11AB" w:rsidRDefault="004D11AB" w:rsidP="004D11AB">
      <w:pPr>
        <w:numPr>
          <w:ilvl w:val="0"/>
          <w:numId w:val="21"/>
        </w:numPr>
        <w:tabs>
          <w:tab w:val="left" w:pos="284"/>
        </w:tabs>
        <w:ind w:left="284"/>
        <w:jc w:val="both"/>
      </w:pPr>
      <w:r w:rsidRPr="004D11AB">
        <w:t>Idade do Cidadão;</w:t>
      </w:r>
    </w:p>
    <w:p w14:paraId="55D24861" w14:textId="77777777" w:rsidR="004D11AB" w:rsidRPr="004D11AB" w:rsidRDefault="004D11AB" w:rsidP="004D11AB">
      <w:pPr>
        <w:numPr>
          <w:ilvl w:val="0"/>
          <w:numId w:val="21"/>
        </w:numPr>
        <w:tabs>
          <w:tab w:val="left" w:pos="284"/>
        </w:tabs>
        <w:ind w:left="284"/>
        <w:jc w:val="both"/>
      </w:pPr>
      <w:r w:rsidRPr="004D11AB">
        <w:t>Nome do Profissional do atendimento, com identificação do CBO e registro do Conselho de Classe;</w:t>
      </w:r>
    </w:p>
    <w:p w14:paraId="7F2F9052" w14:textId="77777777" w:rsidR="004D11AB" w:rsidRPr="004D11AB" w:rsidRDefault="004D11AB" w:rsidP="004D11AB">
      <w:pPr>
        <w:numPr>
          <w:ilvl w:val="0"/>
          <w:numId w:val="21"/>
        </w:numPr>
        <w:tabs>
          <w:tab w:val="left" w:pos="284"/>
        </w:tabs>
        <w:ind w:left="284"/>
        <w:jc w:val="both"/>
      </w:pPr>
      <w:r w:rsidRPr="004D11AB">
        <w:t>Data e Hora do Atendimento;</w:t>
      </w:r>
    </w:p>
    <w:p w14:paraId="5EC086E2" w14:textId="77777777" w:rsidR="004D11AB" w:rsidRPr="004D11AB" w:rsidRDefault="004D11AB" w:rsidP="004D11AB">
      <w:pPr>
        <w:numPr>
          <w:ilvl w:val="0"/>
          <w:numId w:val="21"/>
        </w:numPr>
        <w:tabs>
          <w:tab w:val="left" w:pos="284"/>
        </w:tabs>
        <w:ind w:left="284"/>
        <w:jc w:val="both"/>
      </w:pPr>
      <w:r w:rsidRPr="004D11AB">
        <w:t>Cadastro de posologia padrão para determinados medicamentos. A posologia padrão deverá ser sugerida ao profissional no momento da prescrição desse medicamento, dentro do prontuário eletrônico.</w:t>
      </w:r>
    </w:p>
    <w:p w14:paraId="1B0377ED" w14:textId="77777777" w:rsidR="004D11AB" w:rsidRPr="004D11AB" w:rsidRDefault="004D11AB" w:rsidP="004D11AB">
      <w:pPr>
        <w:numPr>
          <w:ilvl w:val="0"/>
          <w:numId w:val="21"/>
        </w:numPr>
        <w:tabs>
          <w:tab w:val="left" w:pos="284"/>
        </w:tabs>
        <w:ind w:left="284"/>
        <w:jc w:val="both"/>
      </w:pPr>
      <w:r w:rsidRPr="004D11AB">
        <w:t>Ao registrar uma evolução no prontuário, exibir notificação ao profissional caso o paciente possua vacinas em atraso.</w:t>
      </w:r>
    </w:p>
    <w:p w14:paraId="6F1C812F" w14:textId="77777777" w:rsidR="004D11AB" w:rsidRPr="004D11AB" w:rsidRDefault="004D11AB" w:rsidP="004D11AB">
      <w:pPr>
        <w:numPr>
          <w:ilvl w:val="0"/>
          <w:numId w:val="21"/>
        </w:numPr>
        <w:tabs>
          <w:tab w:val="left" w:pos="284"/>
        </w:tabs>
        <w:ind w:left="284"/>
        <w:jc w:val="both"/>
      </w:pPr>
      <w:r w:rsidRPr="004D11AB">
        <w:t>Disponibilizar cadastro de modelo de Evoluções. Esses modelos poderão ser selecionados dentro do prontuário eletrônico.</w:t>
      </w:r>
    </w:p>
    <w:p w14:paraId="3394C9DB" w14:textId="77777777" w:rsidR="004D11AB" w:rsidRPr="004D11AB" w:rsidRDefault="004D11AB" w:rsidP="004D11AB">
      <w:pPr>
        <w:numPr>
          <w:ilvl w:val="0"/>
          <w:numId w:val="21"/>
        </w:numPr>
        <w:tabs>
          <w:tab w:val="left" w:pos="284"/>
        </w:tabs>
        <w:ind w:left="284"/>
        <w:jc w:val="both"/>
      </w:pPr>
      <w:r w:rsidRPr="004D11AB">
        <w:t xml:space="preserve">Permitir que o profissional </w:t>
      </w:r>
      <w:proofErr w:type="gramStart"/>
      <w:r w:rsidRPr="004D11AB">
        <w:t>insira</w:t>
      </w:r>
      <w:proofErr w:type="gramEnd"/>
      <w:r w:rsidRPr="004D11AB">
        <w:t xml:space="preserve"> no prontuário eletrônico, durante o atendimento, informações relacionadas a situações e condições de saúde importantes do cidadão, que deverão ficar em local visível e de fácil acesso durante o registro dos atendimentos subsequentes. </w:t>
      </w:r>
    </w:p>
    <w:p w14:paraId="6E10B20B" w14:textId="77777777" w:rsidR="004D11AB" w:rsidRPr="004D11AB" w:rsidRDefault="004D11AB" w:rsidP="004D11AB">
      <w:pPr>
        <w:numPr>
          <w:ilvl w:val="0"/>
          <w:numId w:val="21"/>
        </w:numPr>
        <w:tabs>
          <w:tab w:val="left" w:pos="284"/>
        </w:tabs>
        <w:ind w:left="284"/>
        <w:jc w:val="both"/>
      </w:pPr>
      <w:r w:rsidRPr="004D11AB">
        <w:lastRenderedPageBreak/>
        <w:t>Permitir que o profissional, durante um encaminhamento ou solicitação de exames, realize o agendamento da respectiva consulta ou exame imediatamente após a finalização do encaminhamento, sem a necessidade de sair do prontuário do paciente.</w:t>
      </w:r>
    </w:p>
    <w:p w14:paraId="118B47E2" w14:textId="77777777" w:rsidR="004D11AB" w:rsidRPr="004D11AB" w:rsidRDefault="004D11AB" w:rsidP="004D11AB">
      <w:pPr>
        <w:numPr>
          <w:ilvl w:val="0"/>
          <w:numId w:val="21"/>
        </w:numPr>
        <w:tabs>
          <w:tab w:val="left" w:pos="284"/>
        </w:tabs>
        <w:ind w:left="284"/>
        <w:jc w:val="both"/>
      </w:pPr>
      <w:r w:rsidRPr="004D11AB">
        <w:t>Consulta do Prontuário sem a necessidade de abrir um atendimento ao cidadão. A consulta do prontuário deverá ser configurável de acordo com o CBO do profissional.</w:t>
      </w:r>
    </w:p>
    <w:p w14:paraId="2751748E" w14:textId="77777777" w:rsidR="004D11AB" w:rsidRPr="004D11AB" w:rsidRDefault="004D11AB" w:rsidP="004D11AB">
      <w:pPr>
        <w:numPr>
          <w:ilvl w:val="0"/>
          <w:numId w:val="21"/>
        </w:numPr>
        <w:tabs>
          <w:tab w:val="left" w:pos="284"/>
        </w:tabs>
        <w:ind w:left="284"/>
        <w:jc w:val="both"/>
      </w:pPr>
      <w:r w:rsidRPr="004D11AB">
        <w:t>Permitir anexar documentos ao prontuário do cidadão sem a necessidade de abertura de prontuário/atendimento.</w:t>
      </w:r>
    </w:p>
    <w:p w14:paraId="7AF1420D" w14:textId="77777777" w:rsidR="004D11AB" w:rsidRPr="004D11AB" w:rsidRDefault="004D11AB" w:rsidP="004D11AB">
      <w:pPr>
        <w:numPr>
          <w:ilvl w:val="0"/>
          <w:numId w:val="21"/>
        </w:numPr>
        <w:tabs>
          <w:tab w:val="left" w:pos="284"/>
        </w:tabs>
        <w:ind w:left="284"/>
        <w:jc w:val="both"/>
      </w:pPr>
      <w:r w:rsidRPr="004D11AB">
        <w:t>Permitir iniciar um atendimento diretamente, sem a necessidade de o cidadão passar pela recepção e entrar na lista de atendimentos.</w:t>
      </w:r>
    </w:p>
    <w:p w14:paraId="147FDE18" w14:textId="77777777" w:rsidR="004D11AB" w:rsidRPr="004D11AB" w:rsidRDefault="004D11AB" w:rsidP="004D11AB">
      <w:pPr>
        <w:numPr>
          <w:ilvl w:val="0"/>
          <w:numId w:val="21"/>
        </w:numPr>
        <w:tabs>
          <w:tab w:val="left" w:pos="284"/>
        </w:tabs>
        <w:ind w:left="284"/>
        <w:jc w:val="both"/>
      </w:pPr>
      <w:r w:rsidRPr="004D11AB">
        <w:t>Permitir o registro de contatos a cidadãos, famílias ou instituições/estabelecimentos, com o objetivo de repassar orientações ou protocolos. Esses contatos devem ser exibidos em relatório específico, que demonstre o ente que recebeu a orientação, o profissional responsável e a data da orientação.</w:t>
      </w:r>
    </w:p>
    <w:p w14:paraId="0877EB74" w14:textId="77777777" w:rsidR="004D11AB" w:rsidRPr="004D11AB" w:rsidRDefault="004D11AB" w:rsidP="004D11AB">
      <w:pPr>
        <w:numPr>
          <w:ilvl w:val="0"/>
          <w:numId w:val="21"/>
        </w:numPr>
        <w:tabs>
          <w:tab w:val="left" w:pos="284"/>
        </w:tabs>
        <w:ind w:left="284"/>
        <w:jc w:val="both"/>
      </w:pPr>
      <w:r w:rsidRPr="004D11AB">
        <w:t>Disponibilizar Impressão do prontuário do cidadão, contendo no mínimo os seguintes filtros: nome do cidadão, estabelecimento de atendimento, profissional do atendimento e data inicial/final.</w:t>
      </w:r>
    </w:p>
    <w:p w14:paraId="7B908579" w14:textId="77777777" w:rsidR="004D11AB" w:rsidRPr="004D11AB" w:rsidRDefault="004D11AB" w:rsidP="004D11AB">
      <w:pPr>
        <w:numPr>
          <w:ilvl w:val="0"/>
          <w:numId w:val="21"/>
        </w:numPr>
        <w:tabs>
          <w:tab w:val="left" w:pos="284"/>
        </w:tabs>
        <w:ind w:left="284"/>
        <w:jc w:val="both"/>
      </w:pPr>
      <w:r w:rsidRPr="004D11AB">
        <w:t>Permitir a impressão do prontuário de todos os atendimentos que um profissional tenha realizado dentro de um período, definindo Profissional e Data Inicial/Final.</w:t>
      </w:r>
    </w:p>
    <w:p w14:paraId="725D65F8" w14:textId="77777777" w:rsidR="004D11AB" w:rsidRPr="004D11AB" w:rsidRDefault="004D11AB" w:rsidP="004D11AB">
      <w:pPr>
        <w:numPr>
          <w:ilvl w:val="0"/>
          <w:numId w:val="21"/>
        </w:numPr>
        <w:tabs>
          <w:tab w:val="left" w:pos="284"/>
        </w:tabs>
        <w:ind w:left="284"/>
        <w:jc w:val="both"/>
      </w:pPr>
      <w:r w:rsidRPr="004D11AB">
        <w:t xml:space="preserve">Permitir que o prontuário impresso </w:t>
      </w:r>
      <w:proofErr w:type="gramStart"/>
      <w:r w:rsidRPr="004D11AB">
        <w:t>seja</w:t>
      </w:r>
      <w:proofErr w:type="gramEnd"/>
      <w:r w:rsidRPr="004D11AB">
        <w:t xml:space="preserve"> assinado digitalmente com a utilização de assinatura digital emitida no âmbito da Infraestrutura de Chaves Pública Brasileira (ICP-Brasil), conforme estabelecida na Medida Provisória no 2.200-2/2001.</w:t>
      </w:r>
    </w:p>
    <w:p w14:paraId="041DD468" w14:textId="77777777" w:rsidR="004D11AB" w:rsidRPr="004D11AB" w:rsidRDefault="004D11AB" w:rsidP="004D11AB">
      <w:pPr>
        <w:numPr>
          <w:ilvl w:val="0"/>
          <w:numId w:val="21"/>
        </w:numPr>
        <w:tabs>
          <w:tab w:val="left" w:pos="284"/>
        </w:tabs>
        <w:ind w:left="284"/>
        <w:jc w:val="both"/>
      </w:pPr>
      <w:r w:rsidRPr="004D11AB">
        <w:t xml:space="preserve">Permitir digitação dos resultados de exames </w:t>
      </w:r>
      <w:proofErr w:type="spellStart"/>
      <w:r w:rsidRPr="004D11AB">
        <w:t>citopatológicos</w:t>
      </w:r>
      <w:proofErr w:type="spellEnd"/>
      <w:r w:rsidRPr="004D11AB">
        <w:t xml:space="preserve"> de colo uterino sem a necessidade de abertura de atendimento para o cidadão, com possibilidade de confirmar a entrega do resultado para a cidadã e registrar de forma descritiva ocorrências relacionadas ao exame, como aviso de que o resultado está disponível, tentativas de contato, etc.</w:t>
      </w:r>
    </w:p>
    <w:p w14:paraId="076A5042" w14:textId="77777777" w:rsidR="004D11AB" w:rsidRPr="004D11AB" w:rsidRDefault="004D11AB" w:rsidP="004D11AB">
      <w:pPr>
        <w:numPr>
          <w:ilvl w:val="0"/>
          <w:numId w:val="21"/>
        </w:numPr>
        <w:tabs>
          <w:tab w:val="left" w:pos="284"/>
        </w:tabs>
        <w:ind w:left="284"/>
        <w:jc w:val="both"/>
      </w:pPr>
      <w:r w:rsidRPr="004D11AB">
        <w:t>Permitir definir o tempo máximo de espera para cada classificação de risco, com identificação visual na lista de cidadãos aguardando atendimento sempre que o tempo for excedido.</w:t>
      </w:r>
    </w:p>
    <w:p w14:paraId="1495A97A" w14:textId="77777777" w:rsidR="004D11AB" w:rsidRPr="004D11AB" w:rsidRDefault="004D11AB" w:rsidP="004D11AB">
      <w:pPr>
        <w:numPr>
          <w:ilvl w:val="0"/>
          <w:numId w:val="21"/>
        </w:numPr>
        <w:tabs>
          <w:tab w:val="left" w:pos="284"/>
        </w:tabs>
        <w:ind w:left="284"/>
        <w:jc w:val="both"/>
      </w:pPr>
      <w:r w:rsidRPr="004D11AB">
        <w:t>Disponibilizar ferramenta para conclusão/encerramento do acompanhamento do cidadão pelo CAPS, sem a necessidade de abrir atendimento para o cidadão. Para conclusão deve ser informado ao menos o motivo da conclusão/encerramento e data da conclusão/encerramento.</w:t>
      </w:r>
    </w:p>
    <w:p w14:paraId="4C937B52" w14:textId="77777777" w:rsidR="004D11AB" w:rsidRPr="004D11AB" w:rsidRDefault="004D11AB" w:rsidP="004D11AB">
      <w:pPr>
        <w:numPr>
          <w:ilvl w:val="0"/>
          <w:numId w:val="21"/>
        </w:numPr>
        <w:tabs>
          <w:tab w:val="left" w:pos="284"/>
        </w:tabs>
        <w:ind w:left="284"/>
        <w:jc w:val="both"/>
      </w:pPr>
      <w:r w:rsidRPr="004D11AB">
        <w:t>Disponibilizar ferramenta para que os administradores do sistema e gestores possam adicionar documentos de apoio aos atendimentos realizados pelos profissionais do município, como protocolos de atendimento, normativas, manuais, etc.</w:t>
      </w:r>
    </w:p>
    <w:p w14:paraId="50EED600" w14:textId="77777777" w:rsidR="004D11AB" w:rsidRPr="004D11AB" w:rsidRDefault="004D11AB" w:rsidP="004D11AB">
      <w:pPr>
        <w:numPr>
          <w:ilvl w:val="0"/>
          <w:numId w:val="21"/>
        </w:numPr>
        <w:tabs>
          <w:tab w:val="left" w:pos="284"/>
        </w:tabs>
        <w:ind w:left="284"/>
        <w:jc w:val="both"/>
      </w:pPr>
      <w:r w:rsidRPr="004D11AB">
        <w:t>Disponibilizar área no sistema onde os profissionais possam visualizar documentos de apoio aos atendimentos, como protocolos de atendimento, normativas, manuais, etc. Essa ferramenta deve estar visível em todas as telas do sistema.</w:t>
      </w:r>
    </w:p>
    <w:p w14:paraId="75949656" w14:textId="77777777" w:rsidR="004D11AB" w:rsidRPr="004D11AB" w:rsidRDefault="004D11AB" w:rsidP="004D11AB">
      <w:pPr>
        <w:numPr>
          <w:ilvl w:val="0"/>
          <w:numId w:val="21"/>
        </w:numPr>
        <w:tabs>
          <w:tab w:val="left" w:pos="284"/>
        </w:tabs>
        <w:ind w:left="284"/>
        <w:jc w:val="both"/>
      </w:pPr>
      <w:r w:rsidRPr="004D11AB">
        <w:t>Permitir registrar o número da autorização RAAS para pacientes em acompanhamento em Comunidades Terapêuticas, exportando essa informação para o sistema RAAS.</w:t>
      </w:r>
    </w:p>
    <w:p w14:paraId="6058675D" w14:textId="77777777" w:rsidR="004D11AB" w:rsidRPr="004D11AB" w:rsidRDefault="004D11AB" w:rsidP="004D11AB">
      <w:pPr>
        <w:numPr>
          <w:ilvl w:val="0"/>
          <w:numId w:val="21"/>
        </w:numPr>
        <w:tabs>
          <w:tab w:val="left" w:pos="284"/>
        </w:tabs>
        <w:ind w:left="284"/>
        <w:jc w:val="both"/>
      </w:pPr>
      <w:r w:rsidRPr="004D11AB">
        <w:t>A impressão dos prontuários deverá imprimir também os documentos em PDF anexados durante o atendimento.</w:t>
      </w:r>
    </w:p>
    <w:p w14:paraId="3A823A05" w14:textId="77777777" w:rsidR="004D11AB" w:rsidRPr="004D11AB" w:rsidRDefault="004D11AB" w:rsidP="004D11AB">
      <w:pPr>
        <w:numPr>
          <w:ilvl w:val="0"/>
          <w:numId w:val="21"/>
        </w:numPr>
        <w:tabs>
          <w:tab w:val="left" w:pos="284"/>
        </w:tabs>
        <w:ind w:left="284"/>
        <w:jc w:val="both"/>
      </w:pPr>
      <w:r w:rsidRPr="004D11AB">
        <w:t>PRONTUÁRIO ELETRÔNICO - ESPECIALIZADO:</w:t>
      </w:r>
    </w:p>
    <w:p w14:paraId="30F8A67D" w14:textId="77777777" w:rsidR="004D11AB" w:rsidRPr="004D11AB" w:rsidRDefault="004D11AB" w:rsidP="004D11AB">
      <w:pPr>
        <w:numPr>
          <w:ilvl w:val="0"/>
          <w:numId w:val="21"/>
        </w:numPr>
        <w:tabs>
          <w:tab w:val="left" w:pos="284"/>
        </w:tabs>
        <w:ind w:left="284"/>
        <w:jc w:val="both"/>
      </w:pPr>
      <w:r w:rsidRPr="004D11AB">
        <w:t>Disponibilizar ferramenta com protocolo de classificação de risco que indique, com base nas respostas para fator de risco e sintomas, qual a classificação de risco do paciente, com cinco classificações disponíveis: Não Urgente, Pouco Urgente, Urgente, Muito Urgente, Emergência.</w:t>
      </w:r>
    </w:p>
    <w:p w14:paraId="4E17C6A0" w14:textId="77777777" w:rsidR="004D11AB" w:rsidRPr="004D11AB" w:rsidRDefault="004D11AB" w:rsidP="004D11AB">
      <w:pPr>
        <w:numPr>
          <w:ilvl w:val="0"/>
          <w:numId w:val="21"/>
        </w:numPr>
        <w:tabs>
          <w:tab w:val="left" w:pos="284"/>
        </w:tabs>
        <w:ind w:left="284"/>
        <w:jc w:val="both"/>
      </w:pPr>
      <w:r w:rsidRPr="004D11AB">
        <w:lastRenderedPageBreak/>
        <w:t>Permitir que além da classificação de risco, seja adicionado um segundo nível de prioridade, podendo classificar no mínimo entre Idosos, Gestantes e Portadores de Necessidades Especiais. Esse segundo nível de prioridade definirá a ordem que o cidadão será exibido dentre os demais cidadãos com a mesma classificação de risco.</w:t>
      </w:r>
    </w:p>
    <w:p w14:paraId="012BD154" w14:textId="77777777" w:rsidR="004D11AB" w:rsidRPr="004D11AB" w:rsidRDefault="004D11AB" w:rsidP="004D11AB">
      <w:pPr>
        <w:numPr>
          <w:ilvl w:val="0"/>
          <w:numId w:val="21"/>
        </w:numPr>
        <w:tabs>
          <w:tab w:val="left" w:pos="284"/>
        </w:tabs>
        <w:ind w:left="284"/>
        <w:jc w:val="both"/>
      </w:pPr>
      <w:r w:rsidRPr="004D11AB">
        <w:t>Disponibilizar campo para identificação dos critérios da Escala de Coma de Glasgow</w:t>
      </w:r>
    </w:p>
    <w:p w14:paraId="090A37E5" w14:textId="77777777" w:rsidR="004D11AB" w:rsidRPr="004D11AB" w:rsidRDefault="004D11AB" w:rsidP="004D11AB">
      <w:pPr>
        <w:numPr>
          <w:ilvl w:val="0"/>
          <w:numId w:val="21"/>
        </w:numPr>
        <w:tabs>
          <w:tab w:val="left" w:pos="284"/>
        </w:tabs>
        <w:ind w:left="284"/>
        <w:jc w:val="both"/>
      </w:pPr>
      <w:r w:rsidRPr="004D11AB">
        <w:t>Disponibilizar campo para identificação da escala de dor.</w:t>
      </w:r>
    </w:p>
    <w:p w14:paraId="680EFE64" w14:textId="77777777" w:rsidR="004D11AB" w:rsidRPr="004D11AB" w:rsidRDefault="004D11AB" w:rsidP="004D11AB">
      <w:pPr>
        <w:numPr>
          <w:ilvl w:val="0"/>
          <w:numId w:val="21"/>
        </w:numPr>
        <w:tabs>
          <w:tab w:val="left" w:pos="284"/>
        </w:tabs>
        <w:ind w:left="284"/>
        <w:jc w:val="both"/>
      </w:pPr>
      <w:r w:rsidRPr="004D11AB">
        <w:t>Disponibilizar funcionalidade para emissão de prescrições internas, permitindo informar no mínimo os seguintes dados:</w:t>
      </w:r>
    </w:p>
    <w:p w14:paraId="2242427F" w14:textId="77777777" w:rsidR="004D11AB" w:rsidRPr="004D11AB" w:rsidRDefault="004D11AB" w:rsidP="004D11AB">
      <w:pPr>
        <w:numPr>
          <w:ilvl w:val="0"/>
          <w:numId w:val="21"/>
        </w:numPr>
        <w:tabs>
          <w:tab w:val="left" w:pos="284"/>
        </w:tabs>
        <w:ind w:left="284"/>
        <w:jc w:val="both"/>
      </w:pPr>
      <w:r w:rsidRPr="004D11AB">
        <w:t>Prescrição de Solução, informando os componentes da solução com base nos cadastros de produtos pré-existentes;</w:t>
      </w:r>
    </w:p>
    <w:p w14:paraId="62FDBD2E" w14:textId="77777777" w:rsidR="004D11AB" w:rsidRPr="004D11AB" w:rsidRDefault="004D11AB" w:rsidP="004D11AB">
      <w:pPr>
        <w:numPr>
          <w:ilvl w:val="0"/>
          <w:numId w:val="21"/>
        </w:numPr>
        <w:tabs>
          <w:tab w:val="left" w:pos="284"/>
        </w:tabs>
        <w:ind w:left="284"/>
        <w:jc w:val="both"/>
      </w:pPr>
      <w:r w:rsidRPr="004D11AB">
        <w:t xml:space="preserve">Identificação de utilização de bomba </w:t>
      </w:r>
      <w:proofErr w:type="spellStart"/>
      <w:r w:rsidRPr="004D11AB">
        <w:t>infusora</w:t>
      </w:r>
      <w:proofErr w:type="spellEnd"/>
      <w:r w:rsidRPr="004D11AB">
        <w:t>;</w:t>
      </w:r>
    </w:p>
    <w:p w14:paraId="3B4F6CA5" w14:textId="77777777" w:rsidR="004D11AB" w:rsidRPr="004D11AB" w:rsidRDefault="004D11AB" w:rsidP="004D11AB">
      <w:pPr>
        <w:numPr>
          <w:ilvl w:val="0"/>
          <w:numId w:val="21"/>
        </w:numPr>
        <w:tabs>
          <w:tab w:val="left" w:pos="284"/>
        </w:tabs>
        <w:ind w:left="284"/>
        <w:jc w:val="both"/>
      </w:pPr>
      <w:r w:rsidRPr="004D11AB">
        <w:t xml:space="preserve">Prescrição de </w:t>
      </w:r>
      <w:proofErr w:type="spellStart"/>
      <w:proofErr w:type="gramStart"/>
      <w:r w:rsidRPr="004D11AB">
        <w:t>KITs</w:t>
      </w:r>
      <w:proofErr w:type="spellEnd"/>
      <w:proofErr w:type="gramEnd"/>
      <w:r w:rsidRPr="004D11AB">
        <w:t xml:space="preserve"> previamente cadastrados;</w:t>
      </w:r>
    </w:p>
    <w:p w14:paraId="7107D519" w14:textId="77777777" w:rsidR="004D11AB" w:rsidRPr="004D11AB" w:rsidRDefault="004D11AB" w:rsidP="004D11AB">
      <w:pPr>
        <w:numPr>
          <w:ilvl w:val="0"/>
          <w:numId w:val="21"/>
        </w:numPr>
        <w:tabs>
          <w:tab w:val="left" w:pos="284"/>
        </w:tabs>
        <w:ind w:left="284"/>
        <w:jc w:val="both"/>
      </w:pPr>
      <w:r w:rsidRPr="004D11AB">
        <w:t>Via de administração dos medicamentos;</w:t>
      </w:r>
    </w:p>
    <w:p w14:paraId="54871425" w14:textId="77777777" w:rsidR="004D11AB" w:rsidRPr="004D11AB" w:rsidRDefault="004D11AB" w:rsidP="004D11AB">
      <w:pPr>
        <w:numPr>
          <w:ilvl w:val="0"/>
          <w:numId w:val="21"/>
        </w:numPr>
        <w:tabs>
          <w:tab w:val="left" w:pos="284"/>
        </w:tabs>
        <w:ind w:left="284"/>
        <w:jc w:val="both"/>
      </w:pPr>
      <w:r w:rsidRPr="004D11AB">
        <w:t>Horário de início da aplicação e respectivo intervalo de aplicação, podendo identificar também Dose Única;</w:t>
      </w:r>
    </w:p>
    <w:p w14:paraId="5D1CB737" w14:textId="77777777" w:rsidR="004D11AB" w:rsidRPr="004D11AB" w:rsidRDefault="004D11AB" w:rsidP="004D11AB">
      <w:pPr>
        <w:numPr>
          <w:ilvl w:val="0"/>
          <w:numId w:val="21"/>
        </w:numPr>
        <w:tabs>
          <w:tab w:val="left" w:pos="284"/>
        </w:tabs>
        <w:ind w:left="284"/>
        <w:jc w:val="both"/>
      </w:pPr>
      <w:r w:rsidRPr="004D11AB">
        <w:t>Prescrição de cuidados;</w:t>
      </w:r>
    </w:p>
    <w:p w14:paraId="31ADA8C6" w14:textId="77777777" w:rsidR="004D11AB" w:rsidRPr="004D11AB" w:rsidRDefault="004D11AB" w:rsidP="004D11AB">
      <w:pPr>
        <w:numPr>
          <w:ilvl w:val="0"/>
          <w:numId w:val="21"/>
        </w:numPr>
        <w:tabs>
          <w:tab w:val="left" w:pos="284"/>
        </w:tabs>
        <w:ind w:left="284"/>
        <w:jc w:val="both"/>
      </w:pPr>
      <w:proofErr w:type="gramStart"/>
      <w:r w:rsidRPr="004D11AB">
        <w:t>geração</w:t>
      </w:r>
      <w:proofErr w:type="gramEnd"/>
      <w:r w:rsidRPr="004D11AB">
        <w:t xml:space="preserve"> da impressão da prescrição com todos os itens preenchidos pelo profissional;</w:t>
      </w:r>
    </w:p>
    <w:p w14:paraId="6E308E11" w14:textId="77777777" w:rsidR="004D11AB" w:rsidRPr="004D11AB" w:rsidRDefault="004D11AB" w:rsidP="004D11AB">
      <w:pPr>
        <w:numPr>
          <w:ilvl w:val="0"/>
          <w:numId w:val="21"/>
        </w:numPr>
        <w:tabs>
          <w:tab w:val="left" w:pos="284"/>
        </w:tabs>
        <w:ind w:left="284"/>
        <w:jc w:val="both"/>
      </w:pPr>
      <w:r w:rsidRPr="004D11AB">
        <w:t>Permitir encaminhamento automático para exames realizados dentro da estrutura do estabelecimento.</w:t>
      </w:r>
    </w:p>
    <w:p w14:paraId="57C70FB8" w14:textId="77777777" w:rsidR="004D11AB" w:rsidRPr="004D11AB" w:rsidRDefault="004D11AB" w:rsidP="004D11AB">
      <w:pPr>
        <w:numPr>
          <w:ilvl w:val="0"/>
          <w:numId w:val="21"/>
        </w:numPr>
        <w:tabs>
          <w:tab w:val="left" w:pos="284"/>
        </w:tabs>
        <w:ind w:left="284"/>
        <w:jc w:val="both"/>
      </w:pPr>
      <w:r w:rsidRPr="004D11AB">
        <w:t>Permitir o registro da realização dos exames solicitados durante o atendimento, com possibilidade de inserir modelos de laudos previamente cadastrados.</w:t>
      </w:r>
    </w:p>
    <w:p w14:paraId="0AB2F544" w14:textId="77777777" w:rsidR="004D11AB" w:rsidRPr="004D11AB" w:rsidRDefault="004D11AB" w:rsidP="004D11AB">
      <w:pPr>
        <w:numPr>
          <w:ilvl w:val="0"/>
          <w:numId w:val="21"/>
        </w:numPr>
        <w:tabs>
          <w:tab w:val="left" w:pos="284"/>
        </w:tabs>
        <w:ind w:left="284"/>
        <w:jc w:val="both"/>
      </w:pPr>
      <w:r w:rsidRPr="004D11AB">
        <w:t xml:space="preserve">Permitir configuração do fluxo dos atendimentos dentro do Pronto Atendimento, definindo quais opções de encaminhamento interno </w:t>
      </w:r>
      <w:proofErr w:type="gramStart"/>
      <w:r w:rsidRPr="004D11AB">
        <w:t>serão</w:t>
      </w:r>
      <w:proofErr w:type="gramEnd"/>
      <w:r w:rsidRPr="004D11AB">
        <w:t xml:space="preserve"> exibidas para cada atendimento. </w:t>
      </w:r>
    </w:p>
    <w:p w14:paraId="0E77E901" w14:textId="77777777" w:rsidR="004D11AB" w:rsidRPr="004D11AB" w:rsidRDefault="004D11AB" w:rsidP="004D11AB">
      <w:pPr>
        <w:numPr>
          <w:ilvl w:val="0"/>
          <w:numId w:val="21"/>
        </w:numPr>
        <w:tabs>
          <w:tab w:val="left" w:pos="284"/>
        </w:tabs>
        <w:ind w:left="284"/>
        <w:jc w:val="both"/>
      </w:pPr>
      <w:r w:rsidRPr="004D11AB">
        <w:t>PRONTUÁRIO ELETRÔNICO – CAPS:</w:t>
      </w:r>
    </w:p>
    <w:p w14:paraId="293280CA" w14:textId="77777777" w:rsidR="004D11AB" w:rsidRPr="004D11AB" w:rsidRDefault="004D11AB" w:rsidP="004D11AB">
      <w:pPr>
        <w:numPr>
          <w:ilvl w:val="0"/>
          <w:numId w:val="21"/>
        </w:numPr>
        <w:tabs>
          <w:tab w:val="left" w:pos="284"/>
        </w:tabs>
        <w:ind w:left="284"/>
        <w:jc w:val="both"/>
      </w:pPr>
      <w:r w:rsidRPr="004D11AB">
        <w:t>Disponibilizar cadastro de acolhimento dos pacientes que iniciarem tratamento no CAPS, contendo no mínimo os seguintes questionamentos:</w:t>
      </w:r>
    </w:p>
    <w:p w14:paraId="11838C6B" w14:textId="77777777" w:rsidR="004D11AB" w:rsidRPr="004D11AB" w:rsidRDefault="004D11AB" w:rsidP="004D11AB">
      <w:pPr>
        <w:numPr>
          <w:ilvl w:val="0"/>
          <w:numId w:val="21"/>
        </w:numPr>
        <w:tabs>
          <w:tab w:val="left" w:pos="284"/>
        </w:tabs>
        <w:ind w:left="284"/>
        <w:jc w:val="both"/>
      </w:pPr>
      <w:r w:rsidRPr="004D11AB">
        <w:t>Já frequentou outro CAPS?</w:t>
      </w:r>
    </w:p>
    <w:p w14:paraId="7EAE9FD6" w14:textId="77777777" w:rsidR="004D11AB" w:rsidRPr="004D11AB" w:rsidRDefault="004D11AB" w:rsidP="004D11AB">
      <w:pPr>
        <w:numPr>
          <w:ilvl w:val="0"/>
          <w:numId w:val="21"/>
        </w:numPr>
        <w:tabs>
          <w:tab w:val="left" w:pos="284"/>
        </w:tabs>
        <w:ind w:left="284"/>
        <w:jc w:val="both"/>
      </w:pPr>
      <w:proofErr w:type="gramStart"/>
      <w:r w:rsidRPr="004D11AB">
        <w:t>Quais medicamentos utiliza</w:t>
      </w:r>
      <w:proofErr w:type="gramEnd"/>
      <w:r w:rsidRPr="004D11AB">
        <w:t>, e por quanto tempo faz uso.</w:t>
      </w:r>
    </w:p>
    <w:p w14:paraId="0C36D313" w14:textId="77777777" w:rsidR="004D11AB" w:rsidRPr="004D11AB" w:rsidRDefault="004D11AB" w:rsidP="004D11AB">
      <w:pPr>
        <w:numPr>
          <w:ilvl w:val="0"/>
          <w:numId w:val="21"/>
        </w:numPr>
        <w:tabs>
          <w:tab w:val="left" w:pos="284"/>
        </w:tabs>
        <w:ind w:left="284"/>
        <w:jc w:val="both"/>
      </w:pPr>
      <w:r w:rsidRPr="004D11AB">
        <w:t>Faz uso de algum tipo de droga? Por quanto tempo e com qual regularidade?</w:t>
      </w:r>
    </w:p>
    <w:p w14:paraId="2E4C3CF8" w14:textId="77777777" w:rsidR="004D11AB" w:rsidRPr="004D11AB" w:rsidRDefault="004D11AB" w:rsidP="004D11AB">
      <w:pPr>
        <w:numPr>
          <w:ilvl w:val="0"/>
          <w:numId w:val="21"/>
        </w:numPr>
        <w:tabs>
          <w:tab w:val="left" w:pos="284"/>
        </w:tabs>
        <w:ind w:left="284"/>
        <w:jc w:val="both"/>
      </w:pPr>
      <w:r w:rsidRPr="004D11AB">
        <w:t>É morador de rua?</w:t>
      </w:r>
    </w:p>
    <w:p w14:paraId="3DCBD15B" w14:textId="77777777" w:rsidR="004D11AB" w:rsidRPr="004D11AB" w:rsidRDefault="004D11AB" w:rsidP="004D11AB">
      <w:pPr>
        <w:numPr>
          <w:ilvl w:val="0"/>
          <w:numId w:val="21"/>
        </w:numPr>
        <w:tabs>
          <w:tab w:val="left" w:pos="284"/>
        </w:tabs>
        <w:ind w:left="284"/>
        <w:jc w:val="both"/>
      </w:pPr>
      <w:r w:rsidRPr="004D11AB">
        <w:t>Nome e grau de parentesco dos familiares próximos;</w:t>
      </w:r>
    </w:p>
    <w:p w14:paraId="4F2B730A" w14:textId="77777777" w:rsidR="004D11AB" w:rsidRPr="004D11AB" w:rsidRDefault="004D11AB" w:rsidP="004D11AB">
      <w:pPr>
        <w:numPr>
          <w:ilvl w:val="0"/>
          <w:numId w:val="21"/>
        </w:numPr>
        <w:tabs>
          <w:tab w:val="left" w:pos="284"/>
        </w:tabs>
        <w:ind w:left="284"/>
        <w:jc w:val="both"/>
      </w:pPr>
      <w:r w:rsidRPr="004D11AB">
        <w:t xml:space="preserve">Qual a origem do encaminhamento ao CAPS? </w:t>
      </w:r>
    </w:p>
    <w:p w14:paraId="50E91E73" w14:textId="77777777" w:rsidR="004D11AB" w:rsidRPr="004D11AB" w:rsidRDefault="004D11AB" w:rsidP="004D11AB">
      <w:pPr>
        <w:numPr>
          <w:ilvl w:val="0"/>
          <w:numId w:val="21"/>
        </w:numPr>
        <w:tabs>
          <w:tab w:val="left" w:pos="284"/>
        </w:tabs>
        <w:ind w:left="284"/>
        <w:jc w:val="both"/>
      </w:pPr>
      <w:r w:rsidRPr="004D11AB">
        <w:t>Disponibilizar impressão do formulário de acolhimento, com todas as informações colhidas.</w:t>
      </w:r>
    </w:p>
    <w:p w14:paraId="1A41F720" w14:textId="77777777" w:rsidR="004D11AB" w:rsidRPr="004D11AB" w:rsidRDefault="004D11AB" w:rsidP="004D11AB">
      <w:pPr>
        <w:numPr>
          <w:ilvl w:val="0"/>
          <w:numId w:val="21"/>
        </w:numPr>
        <w:tabs>
          <w:tab w:val="left" w:pos="284"/>
        </w:tabs>
        <w:ind w:left="284"/>
        <w:jc w:val="both"/>
      </w:pPr>
      <w:r w:rsidRPr="004D11AB">
        <w:t xml:space="preserve">Disponibilizar ferramenta para conclusão do tratamento/acompanhamento do cidadão, informando o motivo do encerramento, conforme </w:t>
      </w:r>
      <w:proofErr w:type="gramStart"/>
      <w:r w:rsidRPr="004D11AB">
        <w:t>regras</w:t>
      </w:r>
      <w:proofErr w:type="gramEnd"/>
      <w:r w:rsidRPr="004D11AB">
        <w:t xml:space="preserve"> do sistema RAAS.</w:t>
      </w:r>
    </w:p>
    <w:p w14:paraId="6FB235D4" w14:textId="77777777" w:rsidR="004D11AB" w:rsidRPr="004D11AB" w:rsidRDefault="004D11AB" w:rsidP="004D11AB">
      <w:pPr>
        <w:numPr>
          <w:ilvl w:val="0"/>
          <w:numId w:val="21"/>
        </w:numPr>
        <w:tabs>
          <w:tab w:val="left" w:pos="284"/>
        </w:tabs>
        <w:ind w:left="284"/>
        <w:jc w:val="both"/>
      </w:pPr>
      <w:r w:rsidRPr="004D11AB">
        <w:t>PRONTUÁRIO ELETRÔNICO – ESPECIALIDADES:</w:t>
      </w:r>
    </w:p>
    <w:p w14:paraId="22C7F07E" w14:textId="77777777" w:rsidR="004D11AB" w:rsidRPr="004D11AB" w:rsidRDefault="004D11AB" w:rsidP="004D11AB">
      <w:pPr>
        <w:numPr>
          <w:ilvl w:val="0"/>
          <w:numId w:val="21"/>
        </w:numPr>
        <w:tabs>
          <w:tab w:val="left" w:pos="284"/>
        </w:tabs>
        <w:ind w:left="284"/>
        <w:jc w:val="both"/>
      </w:pPr>
      <w:r w:rsidRPr="004D11AB">
        <w:t xml:space="preserve">Disponibilizar prontuário eletrônico para </w:t>
      </w:r>
      <w:proofErr w:type="gramStart"/>
      <w:r w:rsidRPr="004D11AB">
        <w:t>atendimentos de especialidades totalmente integrado com as informações do prontuário da Atenção Básica e Pronto Atendimento</w:t>
      </w:r>
      <w:proofErr w:type="gramEnd"/>
      <w:r w:rsidRPr="004D11AB">
        <w:t>.</w:t>
      </w:r>
    </w:p>
    <w:p w14:paraId="6B61C998" w14:textId="77777777" w:rsidR="004D11AB" w:rsidRPr="004D11AB" w:rsidRDefault="004D11AB" w:rsidP="004D11AB">
      <w:pPr>
        <w:numPr>
          <w:ilvl w:val="0"/>
          <w:numId w:val="21"/>
        </w:numPr>
        <w:tabs>
          <w:tab w:val="left" w:pos="284"/>
        </w:tabs>
        <w:ind w:left="284"/>
        <w:jc w:val="both"/>
      </w:pPr>
      <w:r w:rsidRPr="004D11AB">
        <w:t>Permitir registro de atendimento sem a necessidade de preenchimento dos dados obrigatórios para a Atenção Básica (e-SUS AB), como por exemplo: CIAP, conduta, condição avaliada e local do atendimento.</w:t>
      </w:r>
    </w:p>
    <w:p w14:paraId="217FB26C" w14:textId="77777777" w:rsidR="004D11AB" w:rsidRPr="004D11AB" w:rsidRDefault="004D11AB" w:rsidP="004D11AB">
      <w:pPr>
        <w:numPr>
          <w:ilvl w:val="0"/>
          <w:numId w:val="21"/>
        </w:numPr>
        <w:tabs>
          <w:tab w:val="left" w:pos="284"/>
        </w:tabs>
        <w:ind w:left="284"/>
        <w:jc w:val="both"/>
      </w:pPr>
      <w:r w:rsidRPr="004D11AB">
        <w:t>RELATÓRIOS PARA ATENÇÃO ESPECIALIZADA:</w:t>
      </w:r>
    </w:p>
    <w:p w14:paraId="3AECA9C8" w14:textId="77777777" w:rsidR="004D11AB" w:rsidRPr="004D11AB" w:rsidRDefault="004D11AB" w:rsidP="004D11AB">
      <w:pPr>
        <w:numPr>
          <w:ilvl w:val="0"/>
          <w:numId w:val="21"/>
        </w:numPr>
        <w:tabs>
          <w:tab w:val="left" w:pos="284"/>
        </w:tabs>
        <w:ind w:left="284"/>
        <w:jc w:val="both"/>
      </w:pPr>
      <w:r w:rsidRPr="004D11AB">
        <w:t>Disponibilizar relatório com o tempo médio de espera entre a recepção do cidadão e atendimento de acolhimento/triagem, tempo médio de espera entre acolhimento/triagem e atendimento principal.</w:t>
      </w:r>
    </w:p>
    <w:p w14:paraId="243A419D" w14:textId="77777777" w:rsidR="004D11AB" w:rsidRPr="004D11AB" w:rsidRDefault="004D11AB" w:rsidP="004D11AB">
      <w:pPr>
        <w:numPr>
          <w:ilvl w:val="0"/>
          <w:numId w:val="21"/>
        </w:numPr>
        <w:tabs>
          <w:tab w:val="left" w:pos="284"/>
        </w:tabs>
        <w:ind w:left="284"/>
        <w:jc w:val="both"/>
      </w:pPr>
      <w:r w:rsidRPr="004D11AB">
        <w:t>Disponibilizar relatório de tempo médio de atendimento por profissional.</w:t>
      </w:r>
    </w:p>
    <w:p w14:paraId="69F3E359" w14:textId="77777777" w:rsidR="004D11AB" w:rsidRPr="004D11AB" w:rsidRDefault="004D11AB" w:rsidP="004D11AB">
      <w:pPr>
        <w:numPr>
          <w:ilvl w:val="0"/>
          <w:numId w:val="21"/>
        </w:numPr>
        <w:tabs>
          <w:tab w:val="left" w:pos="284"/>
        </w:tabs>
        <w:ind w:left="284"/>
        <w:jc w:val="both"/>
      </w:pPr>
      <w:r w:rsidRPr="004D11AB">
        <w:lastRenderedPageBreak/>
        <w:t>Disponibilizar relatório que demonstre o tempo médio de espera por Classificação de Risco.</w:t>
      </w:r>
    </w:p>
    <w:p w14:paraId="4C65B9D4" w14:textId="77777777" w:rsidR="004D11AB" w:rsidRPr="004D11AB" w:rsidRDefault="004D11AB" w:rsidP="004D11AB">
      <w:pPr>
        <w:numPr>
          <w:ilvl w:val="0"/>
          <w:numId w:val="21"/>
        </w:numPr>
        <w:tabs>
          <w:tab w:val="left" w:pos="284"/>
        </w:tabs>
        <w:ind w:left="284"/>
        <w:jc w:val="both"/>
      </w:pPr>
      <w:r w:rsidRPr="004D11AB">
        <w:t>Disponibilizar relatório de cidadãos em acompanhamento no CAPS, contendo no mínimo as seguintes informações: Nome do cidadão</w:t>
      </w:r>
      <w:proofErr w:type="gramStart"/>
      <w:r w:rsidRPr="004D11AB">
        <w:t>, data</w:t>
      </w:r>
      <w:proofErr w:type="gramEnd"/>
      <w:r w:rsidRPr="004D11AB">
        <w:t xml:space="preserve"> de início do acompanhamento no CAPS, data do último atendimento (com identificação do profissional que realizou o atendimento), data da conclusão/encerramento do acompanhamento.</w:t>
      </w:r>
    </w:p>
    <w:p w14:paraId="7596D473" w14:textId="77777777" w:rsidR="004D11AB" w:rsidRPr="004D11AB" w:rsidRDefault="004D11AB" w:rsidP="004D11AB">
      <w:pPr>
        <w:numPr>
          <w:ilvl w:val="0"/>
          <w:numId w:val="21"/>
        </w:numPr>
        <w:tabs>
          <w:tab w:val="left" w:pos="284"/>
        </w:tabs>
        <w:ind w:left="284"/>
        <w:jc w:val="both"/>
      </w:pPr>
      <w:r w:rsidRPr="004D11AB">
        <w:t xml:space="preserve">Disponibilizar relatório para monitoramento de indicadores de atendimento das Unidades de Pronto Atendimento, minimamente com os seguintes indicadores: Percentual de Atendimentos Médicos dentro do tempo limite para a classificação de risco, Percentual de </w:t>
      </w:r>
      <w:proofErr w:type="gramStart"/>
      <w:r w:rsidRPr="004D11AB">
        <w:t>Atendimentos de Classificação de Risco realizadas</w:t>
      </w:r>
      <w:proofErr w:type="gramEnd"/>
      <w:r w:rsidRPr="004D11AB">
        <w:t xml:space="preserve"> em menos de 5 minutos após a chegada do paciente, Percentual de pacientes que retornaram ao Pronto Atendimento em menos de 48 horas.</w:t>
      </w:r>
    </w:p>
    <w:p w14:paraId="36614932" w14:textId="77777777" w:rsidR="004D11AB" w:rsidRPr="004D11AB" w:rsidRDefault="004D11AB" w:rsidP="004D11AB">
      <w:pPr>
        <w:numPr>
          <w:ilvl w:val="0"/>
          <w:numId w:val="21"/>
        </w:numPr>
        <w:tabs>
          <w:tab w:val="left" w:pos="284"/>
        </w:tabs>
        <w:ind w:left="284"/>
        <w:jc w:val="both"/>
      </w:pPr>
      <w:r w:rsidRPr="004D11AB">
        <w:t xml:space="preserve">PRONTUÁRIO ELETRÔNICO - FORMULÁRIOS DE ESTRATIFICAÇÃO DE RISCO: </w:t>
      </w:r>
    </w:p>
    <w:p w14:paraId="4D41E219" w14:textId="77777777" w:rsidR="004D11AB" w:rsidRPr="004D11AB" w:rsidRDefault="004D11AB" w:rsidP="004D11AB">
      <w:pPr>
        <w:numPr>
          <w:ilvl w:val="0"/>
          <w:numId w:val="21"/>
        </w:numPr>
        <w:tabs>
          <w:tab w:val="left" w:pos="284"/>
        </w:tabs>
        <w:ind w:left="284"/>
        <w:jc w:val="both"/>
      </w:pPr>
      <w:r w:rsidRPr="004D11AB">
        <w:t xml:space="preserve">Disponibilizar ferramenta para cálculo automático da estratificação de risco, conforme </w:t>
      </w:r>
      <w:proofErr w:type="gramStart"/>
      <w:r w:rsidRPr="004D11AB">
        <w:t>parâmetros descritos nos documentos de Linha Guia</w:t>
      </w:r>
      <w:proofErr w:type="gramEnd"/>
      <w:r w:rsidRPr="004D11AB">
        <w:t xml:space="preserve"> do Estado do Paraná, contendo pelo menos os seguintes formulários:</w:t>
      </w:r>
    </w:p>
    <w:p w14:paraId="738BB83D" w14:textId="77777777" w:rsidR="004D11AB" w:rsidRPr="004D11AB" w:rsidRDefault="004D11AB" w:rsidP="004D11AB">
      <w:pPr>
        <w:numPr>
          <w:ilvl w:val="0"/>
          <w:numId w:val="21"/>
        </w:numPr>
        <w:tabs>
          <w:tab w:val="left" w:pos="284"/>
        </w:tabs>
        <w:ind w:left="284"/>
        <w:jc w:val="both"/>
      </w:pPr>
      <w:r w:rsidRPr="004D11AB">
        <w:t>Hipertensão;</w:t>
      </w:r>
    </w:p>
    <w:p w14:paraId="5227F039" w14:textId="77777777" w:rsidR="004D11AB" w:rsidRPr="004D11AB" w:rsidRDefault="004D11AB" w:rsidP="004D11AB">
      <w:pPr>
        <w:numPr>
          <w:ilvl w:val="0"/>
          <w:numId w:val="21"/>
        </w:numPr>
        <w:tabs>
          <w:tab w:val="left" w:pos="284"/>
        </w:tabs>
        <w:ind w:left="284"/>
        <w:jc w:val="both"/>
      </w:pPr>
      <w:r w:rsidRPr="004D11AB">
        <w:t>Diabetes;</w:t>
      </w:r>
    </w:p>
    <w:p w14:paraId="6137A27B" w14:textId="77777777" w:rsidR="004D11AB" w:rsidRPr="004D11AB" w:rsidRDefault="004D11AB" w:rsidP="004D11AB">
      <w:pPr>
        <w:numPr>
          <w:ilvl w:val="0"/>
          <w:numId w:val="21"/>
        </w:numPr>
        <w:tabs>
          <w:tab w:val="left" w:pos="284"/>
        </w:tabs>
        <w:ind w:left="284"/>
        <w:jc w:val="both"/>
      </w:pPr>
      <w:r w:rsidRPr="004D11AB">
        <w:t>Populações Expostas a Agrotóxicos;</w:t>
      </w:r>
    </w:p>
    <w:p w14:paraId="2E61387A" w14:textId="77777777" w:rsidR="004D11AB" w:rsidRPr="004D11AB" w:rsidRDefault="004D11AB" w:rsidP="004D11AB">
      <w:pPr>
        <w:numPr>
          <w:ilvl w:val="0"/>
          <w:numId w:val="21"/>
        </w:numPr>
        <w:tabs>
          <w:tab w:val="left" w:pos="284"/>
        </w:tabs>
        <w:ind w:left="284"/>
        <w:jc w:val="both"/>
      </w:pPr>
      <w:r w:rsidRPr="004D11AB">
        <w:t>Saúde Bucal;</w:t>
      </w:r>
    </w:p>
    <w:p w14:paraId="62C07A75" w14:textId="77777777" w:rsidR="004D11AB" w:rsidRPr="004D11AB" w:rsidRDefault="004D11AB" w:rsidP="004D11AB">
      <w:pPr>
        <w:numPr>
          <w:ilvl w:val="0"/>
          <w:numId w:val="21"/>
        </w:numPr>
        <w:tabs>
          <w:tab w:val="left" w:pos="284"/>
        </w:tabs>
        <w:ind w:left="284"/>
        <w:jc w:val="both"/>
      </w:pPr>
      <w:r w:rsidRPr="004D11AB">
        <w:t>Crianças;</w:t>
      </w:r>
    </w:p>
    <w:p w14:paraId="0D26C80D" w14:textId="77777777" w:rsidR="004D11AB" w:rsidRPr="004D11AB" w:rsidRDefault="004D11AB" w:rsidP="004D11AB">
      <w:pPr>
        <w:numPr>
          <w:ilvl w:val="0"/>
          <w:numId w:val="21"/>
        </w:numPr>
        <w:tabs>
          <w:tab w:val="left" w:pos="284"/>
        </w:tabs>
        <w:ind w:left="284"/>
        <w:jc w:val="both"/>
      </w:pPr>
      <w:r w:rsidRPr="004D11AB">
        <w:t>Gestantes;</w:t>
      </w:r>
    </w:p>
    <w:p w14:paraId="23D563A1" w14:textId="77777777" w:rsidR="004D11AB" w:rsidRPr="004D11AB" w:rsidRDefault="004D11AB" w:rsidP="004D11AB">
      <w:pPr>
        <w:numPr>
          <w:ilvl w:val="0"/>
          <w:numId w:val="21"/>
        </w:numPr>
        <w:tabs>
          <w:tab w:val="left" w:pos="284"/>
        </w:tabs>
        <w:ind w:left="284"/>
        <w:jc w:val="both"/>
      </w:pPr>
      <w:r w:rsidRPr="004D11AB">
        <w:t>Saúde do Idoso (formulário para os Agentes Comunitários);</w:t>
      </w:r>
    </w:p>
    <w:p w14:paraId="4C5BE736" w14:textId="77777777" w:rsidR="004D11AB" w:rsidRPr="004D11AB" w:rsidRDefault="004D11AB" w:rsidP="004D11AB">
      <w:pPr>
        <w:numPr>
          <w:ilvl w:val="0"/>
          <w:numId w:val="21"/>
        </w:numPr>
        <w:tabs>
          <w:tab w:val="left" w:pos="284"/>
        </w:tabs>
        <w:ind w:left="284"/>
        <w:jc w:val="both"/>
      </w:pPr>
      <w:r w:rsidRPr="004D11AB">
        <w:t>Saúde do Idoso (</w:t>
      </w:r>
      <w:proofErr w:type="gramStart"/>
      <w:r w:rsidRPr="004D11AB">
        <w:t>Vulnerabilidade Clínico Funcional</w:t>
      </w:r>
      <w:proofErr w:type="gramEnd"/>
      <w:r w:rsidRPr="004D11AB">
        <w:t>);</w:t>
      </w:r>
    </w:p>
    <w:p w14:paraId="7CC1E6A5" w14:textId="77777777" w:rsidR="004D11AB" w:rsidRPr="004D11AB" w:rsidRDefault="004D11AB" w:rsidP="004D11AB">
      <w:pPr>
        <w:numPr>
          <w:ilvl w:val="0"/>
          <w:numId w:val="21"/>
        </w:numPr>
        <w:tabs>
          <w:tab w:val="left" w:pos="284"/>
        </w:tabs>
        <w:ind w:left="284"/>
        <w:jc w:val="both"/>
      </w:pPr>
      <w:r w:rsidRPr="004D11AB">
        <w:t>Saúde Mental.</w:t>
      </w:r>
    </w:p>
    <w:p w14:paraId="35BA3497" w14:textId="77777777" w:rsidR="004D11AB" w:rsidRPr="004D11AB" w:rsidRDefault="004D11AB" w:rsidP="004D11AB">
      <w:pPr>
        <w:numPr>
          <w:ilvl w:val="0"/>
          <w:numId w:val="21"/>
        </w:numPr>
        <w:tabs>
          <w:tab w:val="left" w:pos="284"/>
        </w:tabs>
        <w:ind w:left="284"/>
        <w:jc w:val="both"/>
      </w:pPr>
      <w:r w:rsidRPr="004D11AB">
        <w:t>Manter o histórico das estratificações de risco anteriores do paciente.</w:t>
      </w:r>
    </w:p>
    <w:p w14:paraId="43804704" w14:textId="77777777" w:rsidR="004D11AB" w:rsidRPr="004D11AB" w:rsidRDefault="004D11AB" w:rsidP="004D11AB">
      <w:pPr>
        <w:numPr>
          <w:ilvl w:val="0"/>
          <w:numId w:val="21"/>
        </w:numPr>
        <w:tabs>
          <w:tab w:val="left" w:pos="284"/>
        </w:tabs>
        <w:ind w:left="284"/>
        <w:jc w:val="both"/>
      </w:pPr>
      <w:r w:rsidRPr="004D11AB">
        <w:t>Disponibilizar relatório com os totais de estratificação de risco, com ao menos os seguintes filtros:</w:t>
      </w:r>
    </w:p>
    <w:p w14:paraId="2B314D34" w14:textId="77777777" w:rsidR="004D11AB" w:rsidRPr="004D11AB" w:rsidRDefault="004D11AB" w:rsidP="004D11AB">
      <w:pPr>
        <w:numPr>
          <w:ilvl w:val="0"/>
          <w:numId w:val="21"/>
        </w:numPr>
        <w:tabs>
          <w:tab w:val="left" w:pos="284"/>
        </w:tabs>
        <w:ind w:left="284"/>
        <w:jc w:val="both"/>
      </w:pPr>
      <w:r w:rsidRPr="004D11AB">
        <w:t>Área;</w:t>
      </w:r>
    </w:p>
    <w:p w14:paraId="1D6B9B2F" w14:textId="77777777" w:rsidR="004D11AB" w:rsidRPr="004D11AB" w:rsidRDefault="004D11AB" w:rsidP="004D11AB">
      <w:pPr>
        <w:numPr>
          <w:ilvl w:val="0"/>
          <w:numId w:val="21"/>
        </w:numPr>
        <w:tabs>
          <w:tab w:val="left" w:pos="284"/>
        </w:tabs>
        <w:ind w:left="284"/>
        <w:jc w:val="both"/>
      </w:pPr>
      <w:proofErr w:type="spellStart"/>
      <w:r w:rsidRPr="004D11AB">
        <w:t>Microárea</w:t>
      </w:r>
      <w:proofErr w:type="spellEnd"/>
      <w:r w:rsidRPr="004D11AB">
        <w:t>;</w:t>
      </w:r>
    </w:p>
    <w:p w14:paraId="442D2501" w14:textId="77777777" w:rsidR="004D11AB" w:rsidRPr="004D11AB" w:rsidRDefault="004D11AB" w:rsidP="004D11AB">
      <w:pPr>
        <w:numPr>
          <w:ilvl w:val="0"/>
          <w:numId w:val="21"/>
        </w:numPr>
        <w:tabs>
          <w:tab w:val="left" w:pos="284"/>
        </w:tabs>
        <w:ind w:left="284"/>
        <w:jc w:val="both"/>
      </w:pPr>
      <w:r w:rsidRPr="004D11AB">
        <w:t>Linha Guia;</w:t>
      </w:r>
    </w:p>
    <w:p w14:paraId="12F1636B" w14:textId="77777777" w:rsidR="004D11AB" w:rsidRPr="004D11AB" w:rsidRDefault="004D11AB" w:rsidP="004D11AB">
      <w:pPr>
        <w:numPr>
          <w:ilvl w:val="0"/>
          <w:numId w:val="21"/>
        </w:numPr>
        <w:tabs>
          <w:tab w:val="left" w:pos="284"/>
        </w:tabs>
        <w:ind w:left="284"/>
        <w:jc w:val="both"/>
      </w:pPr>
      <w:r w:rsidRPr="004D11AB">
        <w:t>Resultado da Estratificação de Risco.</w:t>
      </w:r>
    </w:p>
    <w:p w14:paraId="517FC15C" w14:textId="77777777" w:rsidR="004D11AB" w:rsidRPr="004D11AB" w:rsidRDefault="004D11AB" w:rsidP="004D11AB">
      <w:pPr>
        <w:numPr>
          <w:ilvl w:val="0"/>
          <w:numId w:val="21"/>
        </w:numPr>
        <w:tabs>
          <w:tab w:val="left" w:pos="284"/>
        </w:tabs>
        <w:ind w:left="284"/>
        <w:jc w:val="both"/>
      </w:pPr>
      <w:r w:rsidRPr="004D11AB">
        <w:t>Disponibilizar relatório com os pacientes que possuem alguma estratificação de risco realizada, com ao menos os seguintes filtros:</w:t>
      </w:r>
    </w:p>
    <w:p w14:paraId="2D29B6D2" w14:textId="77777777" w:rsidR="004D11AB" w:rsidRPr="004D11AB" w:rsidRDefault="004D11AB" w:rsidP="004D11AB">
      <w:pPr>
        <w:numPr>
          <w:ilvl w:val="0"/>
          <w:numId w:val="21"/>
        </w:numPr>
        <w:tabs>
          <w:tab w:val="left" w:pos="284"/>
        </w:tabs>
        <w:ind w:left="284"/>
        <w:jc w:val="both"/>
      </w:pPr>
      <w:r w:rsidRPr="004D11AB">
        <w:t>Área;</w:t>
      </w:r>
    </w:p>
    <w:p w14:paraId="34576C4F" w14:textId="77777777" w:rsidR="004D11AB" w:rsidRPr="004D11AB" w:rsidRDefault="004D11AB" w:rsidP="004D11AB">
      <w:pPr>
        <w:numPr>
          <w:ilvl w:val="0"/>
          <w:numId w:val="21"/>
        </w:numPr>
        <w:tabs>
          <w:tab w:val="left" w:pos="284"/>
        </w:tabs>
        <w:ind w:left="284"/>
        <w:jc w:val="both"/>
      </w:pPr>
      <w:proofErr w:type="spellStart"/>
      <w:r w:rsidRPr="004D11AB">
        <w:t>Microárea</w:t>
      </w:r>
      <w:proofErr w:type="spellEnd"/>
      <w:r w:rsidRPr="004D11AB">
        <w:t>;</w:t>
      </w:r>
    </w:p>
    <w:p w14:paraId="18E2DA42" w14:textId="77777777" w:rsidR="004D11AB" w:rsidRPr="004D11AB" w:rsidRDefault="004D11AB" w:rsidP="004D11AB">
      <w:pPr>
        <w:numPr>
          <w:ilvl w:val="0"/>
          <w:numId w:val="21"/>
        </w:numPr>
        <w:tabs>
          <w:tab w:val="left" w:pos="284"/>
        </w:tabs>
        <w:ind w:left="284"/>
        <w:jc w:val="both"/>
      </w:pPr>
      <w:r w:rsidRPr="004D11AB">
        <w:t>Linha Guia;</w:t>
      </w:r>
    </w:p>
    <w:p w14:paraId="51DBDB5C" w14:textId="77777777" w:rsidR="004D11AB" w:rsidRPr="004D11AB" w:rsidRDefault="004D11AB" w:rsidP="004D11AB">
      <w:pPr>
        <w:numPr>
          <w:ilvl w:val="0"/>
          <w:numId w:val="21"/>
        </w:numPr>
        <w:tabs>
          <w:tab w:val="left" w:pos="284"/>
        </w:tabs>
        <w:ind w:left="284"/>
        <w:jc w:val="both"/>
      </w:pPr>
      <w:r w:rsidRPr="004D11AB">
        <w:t>Resultado da Estratificação de Risco.</w:t>
      </w:r>
    </w:p>
    <w:p w14:paraId="7A7B39E6" w14:textId="77777777" w:rsidR="004D11AB" w:rsidRPr="004D11AB" w:rsidRDefault="004D11AB" w:rsidP="004D11AB">
      <w:pPr>
        <w:numPr>
          <w:ilvl w:val="0"/>
          <w:numId w:val="21"/>
        </w:numPr>
        <w:tabs>
          <w:tab w:val="left" w:pos="284"/>
        </w:tabs>
        <w:ind w:left="284"/>
        <w:jc w:val="both"/>
      </w:pPr>
      <w:r w:rsidRPr="004D11AB">
        <w:t>RELATÓRIOS DE PESQUISAS ESTRATÉGICAS:</w:t>
      </w:r>
    </w:p>
    <w:p w14:paraId="646938D2" w14:textId="77777777" w:rsidR="004D11AB" w:rsidRPr="004D11AB" w:rsidRDefault="004D11AB" w:rsidP="004D11AB">
      <w:pPr>
        <w:numPr>
          <w:ilvl w:val="0"/>
          <w:numId w:val="21"/>
        </w:numPr>
        <w:tabs>
          <w:tab w:val="left" w:pos="284"/>
        </w:tabs>
        <w:ind w:left="284"/>
        <w:jc w:val="both"/>
      </w:pPr>
      <w:r w:rsidRPr="004D11AB">
        <w:t>Disponibilizar relatório e gráfico das pesquisas realizadas pelos Agentes Comunitários via aplicativo do dispositivo móvel. O relatório de resultado da pesquisa deve exibir cada pergunta e respostas, permitindo filtrar por pelo menos os seguintes critérios:</w:t>
      </w:r>
    </w:p>
    <w:p w14:paraId="33B5AB54" w14:textId="77777777" w:rsidR="004D11AB" w:rsidRPr="004D11AB" w:rsidRDefault="004D11AB" w:rsidP="004D11AB">
      <w:pPr>
        <w:numPr>
          <w:ilvl w:val="0"/>
          <w:numId w:val="21"/>
        </w:numPr>
        <w:tabs>
          <w:tab w:val="left" w:pos="284"/>
        </w:tabs>
        <w:ind w:left="284"/>
        <w:jc w:val="both"/>
      </w:pPr>
      <w:r w:rsidRPr="004D11AB">
        <w:t>Área;</w:t>
      </w:r>
    </w:p>
    <w:p w14:paraId="5B7A8397" w14:textId="77777777" w:rsidR="004D11AB" w:rsidRPr="004D11AB" w:rsidRDefault="004D11AB" w:rsidP="004D11AB">
      <w:pPr>
        <w:numPr>
          <w:ilvl w:val="0"/>
          <w:numId w:val="21"/>
        </w:numPr>
        <w:tabs>
          <w:tab w:val="left" w:pos="284"/>
        </w:tabs>
        <w:ind w:left="284"/>
        <w:jc w:val="both"/>
      </w:pPr>
      <w:r w:rsidRPr="004D11AB">
        <w:t>Micro área;</w:t>
      </w:r>
    </w:p>
    <w:p w14:paraId="06171C0A" w14:textId="77777777" w:rsidR="004D11AB" w:rsidRPr="004D11AB" w:rsidRDefault="004D11AB" w:rsidP="004D11AB">
      <w:pPr>
        <w:numPr>
          <w:ilvl w:val="0"/>
          <w:numId w:val="21"/>
        </w:numPr>
        <w:tabs>
          <w:tab w:val="left" w:pos="284"/>
        </w:tabs>
        <w:ind w:left="284"/>
        <w:jc w:val="both"/>
      </w:pPr>
      <w:r w:rsidRPr="004D11AB">
        <w:t>Sexo;</w:t>
      </w:r>
    </w:p>
    <w:p w14:paraId="3F9B597D" w14:textId="77777777" w:rsidR="004D11AB" w:rsidRPr="004D11AB" w:rsidRDefault="004D11AB" w:rsidP="004D11AB">
      <w:pPr>
        <w:numPr>
          <w:ilvl w:val="0"/>
          <w:numId w:val="21"/>
        </w:numPr>
        <w:tabs>
          <w:tab w:val="left" w:pos="284"/>
        </w:tabs>
        <w:ind w:left="284"/>
        <w:jc w:val="both"/>
      </w:pPr>
      <w:r w:rsidRPr="004D11AB">
        <w:t>Idade;</w:t>
      </w:r>
    </w:p>
    <w:p w14:paraId="45C4F08B" w14:textId="77777777" w:rsidR="004D11AB" w:rsidRPr="004D11AB" w:rsidRDefault="004D11AB" w:rsidP="004D11AB">
      <w:pPr>
        <w:numPr>
          <w:ilvl w:val="0"/>
          <w:numId w:val="21"/>
        </w:numPr>
        <w:tabs>
          <w:tab w:val="left" w:pos="284"/>
        </w:tabs>
        <w:ind w:left="284"/>
        <w:jc w:val="both"/>
      </w:pPr>
      <w:r w:rsidRPr="004D11AB">
        <w:lastRenderedPageBreak/>
        <w:t>Disponibilizar no mínimo os seguintes cruzamentos: Sexo e Idade, Sexo e área com gráficos demonstrativos;</w:t>
      </w:r>
    </w:p>
    <w:p w14:paraId="2F4CE00F" w14:textId="77777777" w:rsidR="004D11AB" w:rsidRPr="004D11AB" w:rsidRDefault="004D11AB" w:rsidP="004D11AB">
      <w:pPr>
        <w:numPr>
          <w:ilvl w:val="0"/>
          <w:numId w:val="21"/>
        </w:numPr>
        <w:tabs>
          <w:tab w:val="left" w:pos="284"/>
        </w:tabs>
        <w:ind w:left="284"/>
        <w:jc w:val="both"/>
      </w:pPr>
      <w:r w:rsidRPr="004D11AB">
        <w:t>GEORREFERENCIAMENTO DAS AÇÕES E CADASTROS:</w:t>
      </w:r>
    </w:p>
    <w:p w14:paraId="333C77F1" w14:textId="77777777" w:rsidR="004D11AB" w:rsidRPr="004D11AB" w:rsidRDefault="004D11AB" w:rsidP="004D11AB">
      <w:pPr>
        <w:numPr>
          <w:ilvl w:val="0"/>
          <w:numId w:val="21"/>
        </w:numPr>
        <w:tabs>
          <w:tab w:val="left" w:pos="284"/>
        </w:tabs>
        <w:ind w:left="284"/>
        <w:jc w:val="both"/>
      </w:pPr>
      <w:r w:rsidRPr="004D11AB">
        <w:t>Exibir no mapa do município a localização de pacientes, filtrando por pelo menos: Idade (inicial e final), Sexo, Raça/Cor e Nível de Escolaridade.</w:t>
      </w:r>
    </w:p>
    <w:p w14:paraId="31D21FE2" w14:textId="77777777" w:rsidR="004D11AB" w:rsidRPr="004D11AB" w:rsidRDefault="004D11AB" w:rsidP="004D11AB">
      <w:pPr>
        <w:numPr>
          <w:ilvl w:val="0"/>
          <w:numId w:val="21"/>
        </w:numPr>
        <w:tabs>
          <w:tab w:val="left" w:pos="284"/>
        </w:tabs>
        <w:ind w:left="284"/>
        <w:jc w:val="both"/>
      </w:pPr>
      <w:r w:rsidRPr="004D11AB">
        <w:t>Exibir no mapa do município a localização de domicílios, filtrando por pelo menos: Tipo de Domicílio e Área.</w:t>
      </w:r>
    </w:p>
    <w:p w14:paraId="651DF7F1" w14:textId="77777777" w:rsidR="004D11AB" w:rsidRPr="004D11AB" w:rsidRDefault="004D11AB" w:rsidP="004D11AB">
      <w:pPr>
        <w:numPr>
          <w:ilvl w:val="0"/>
          <w:numId w:val="21"/>
        </w:numPr>
        <w:tabs>
          <w:tab w:val="left" w:pos="284"/>
        </w:tabs>
        <w:ind w:left="284"/>
        <w:jc w:val="both"/>
      </w:pPr>
      <w:r w:rsidRPr="004D11AB">
        <w:t>Exibir no mapa do município a localização dos pacientes que receberam algum medicamento dispensado na rede de saúde do município, filtrando por pelo menos: Nome do medicamento dispensado, Estabelecimento onde ocorreu a dispensação, Data da Dispensação e Tipo de Receita dispensada.</w:t>
      </w:r>
    </w:p>
    <w:p w14:paraId="49BDC665" w14:textId="77777777" w:rsidR="004D11AB" w:rsidRPr="004D11AB" w:rsidRDefault="004D11AB" w:rsidP="004D11AB">
      <w:pPr>
        <w:numPr>
          <w:ilvl w:val="0"/>
          <w:numId w:val="21"/>
        </w:numPr>
        <w:tabs>
          <w:tab w:val="left" w:pos="284"/>
        </w:tabs>
        <w:ind w:left="284"/>
        <w:jc w:val="both"/>
      </w:pPr>
      <w:r w:rsidRPr="004D11AB">
        <w:t>Exibir no mapa do município a localização dos pacientes que receberam algum atendimento na rede de saúde do município, filtrando por pelo menos: Estabelecimento onde ocorreu o atendimento, profissional que realizou o atendimento, CBO do profissional e Procedimento realizado durante o atendimento.</w:t>
      </w:r>
    </w:p>
    <w:p w14:paraId="1070F579" w14:textId="77777777" w:rsidR="004D11AB" w:rsidRPr="004D11AB" w:rsidRDefault="004D11AB" w:rsidP="004D11AB">
      <w:pPr>
        <w:numPr>
          <w:ilvl w:val="0"/>
          <w:numId w:val="21"/>
        </w:numPr>
        <w:tabs>
          <w:tab w:val="left" w:pos="284"/>
        </w:tabs>
        <w:ind w:left="284"/>
        <w:jc w:val="both"/>
      </w:pPr>
      <w:r w:rsidRPr="004D11AB">
        <w:t>PAINEL DE CHAMADOS:</w:t>
      </w:r>
    </w:p>
    <w:p w14:paraId="5885E232" w14:textId="77777777" w:rsidR="004D11AB" w:rsidRPr="004D11AB" w:rsidRDefault="004D11AB" w:rsidP="004D11AB">
      <w:pPr>
        <w:numPr>
          <w:ilvl w:val="0"/>
          <w:numId w:val="21"/>
        </w:numPr>
        <w:tabs>
          <w:tab w:val="left" w:pos="284"/>
        </w:tabs>
        <w:ind w:left="284"/>
        <w:jc w:val="both"/>
      </w:pPr>
      <w:r w:rsidRPr="004D11AB">
        <w:t xml:space="preserve">Disponibilizar painel de chamados integrado </w:t>
      </w:r>
      <w:proofErr w:type="gramStart"/>
      <w:r w:rsidRPr="004D11AB">
        <w:t>a</w:t>
      </w:r>
      <w:proofErr w:type="gramEnd"/>
      <w:r w:rsidRPr="004D11AB">
        <w:t xml:space="preserve"> lista de cidadãos aguardando por atendimento.</w:t>
      </w:r>
    </w:p>
    <w:p w14:paraId="23437DB2" w14:textId="77777777" w:rsidR="004D11AB" w:rsidRPr="004D11AB" w:rsidRDefault="004D11AB" w:rsidP="004D11AB">
      <w:pPr>
        <w:numPr>
          <w:ilvl w:val="0"/>
          <w:numId w:val="21"/>
        </w:numPr>
        <w:tabs>
          <w:tab w:val="left" w:pos="284"/>
        </w:tabs>
        <w:ind w:left="284"/>
        <w:jc w:val="both"/>
      </w:pPr>
      <w:r w:rsidRPr="004D11AB">
        <w:t>O chamado no painel deve exibir, no mínimo, as seguintes informações: Nome do cidadão que foi chamado, identificação da Sala onde será atendido e nome do profissional que realizou a chamada.</w:t>
      </w:r>
    </w:p>
    <w:p w14:paraId="6F39CDDC" w14:textId="77777777" w:rsidR="004D11AB" w:rsidRPr="004D11AB" w:rsidRDefault="004D11AB" w:rsidP="004D11AB">
      <w:pPr>
        <w:numPr>
          <w:ilvl w:val="0"/>
          <w:numId w:val="21"/>
        </w:numPr>
        <w:tabs>
          <w:tab w:val="left" w:pos="284"/>
        </w:tabs>
        <w:ind w:left="284"/>
        <w:jc w:val="both"/>
      </w:pPr>
      <w:r w:rsidRPr="004D11AB">
        <w:t>O chamado no painel deve pronunciar através de sintetizador de voz o nome do cidadão que foi chamado e a identificação da sala de atendimento.</w:t>
      </w:r>
    </w:p>
    <w:p w14:paraId="179B539B" w14:textId="77777777" w:rsidR="004D11AB" w:rsidRPr="004D11AB" w:rsidRDefault="004D11AB" w:rsidP="004D11AB">
      <w:pPr>
        <w:numPr>
          <w:ilvl w:val="0"/>
          <w:numId w:val="21"/>
        </w:numPr>
        <w:tabs>
          <w:tab w:val="left" w:pos="284"/>
        </w:tabs>
        <w:ind w:left="284"/>
        <w:jc w:val="both"/>
      </w:pPr>
      <w:r w:rsidRPr="004D11AB">
        <w:t>Disponibilizar opção para definir se o cidadão será chamado no painel utilizando seu nome social.</w:t>
      </w:r>
    </w:p>
    <w:p w14:paraId="3CE31D54" w14:textId="77777777" w:rsidR="004D11AB" w:rsidRPr="004D11AB" w:rsidRDefault="004D11AB" w:rsidP="004D11AB">
      <w:pPr>
        <w:numPr>
          <w:ilvl w:val="0"/>
          <w:numId w:val="21"/>
        </w:numPr>
        <w:tabs>
          <w:tab w:val="left" w:pos="284"/>
        </w:tabs>
        <w:ind w:left="284"/>
        <w:jc w:val="both"/>
      </w:pPr>
      <w:r w:rsidRPr="004D11AB">
        <w:t>CONTROLE DE AGENDAS:</w:t>
      </w:r>
    </w:p>
    <w:p w14:paraId="6FE8E5F2" w14:textId="77777777" w:rsidR="004D11AB" w:rsidRPr="004D11AB" w:rsidRDefault="004D11AB" w:rsidP="004D11AB">
      <w:pPr>
        <w:numPr>
          <w:ilvl w:val="0"/>
          <w:numId w:val="21"/>
        </w:numPr>
        <w:tabs>
          <w:tab w:val="left" w:pos="284"/>
        </w:tabs>
        <w:ind w:left="284"/>
        <w:jc w:val="both"/>
      </w:pPr>
      <w:r w:rsidRPr="004D11AB">
        <w:t xml:space="preserve">Permitir a identificação do tipo de vaga da agenda (consulta, retorno, gestantes, idosos, reserva técnica, </w:t>
      </w:r>
      <w:proofErr w:type="spellStart"/>
      <w:r w:rsidRPr="004D11AB">
        <w:t>etc</w:t>
      </w:r>
      <w:proofErr w:type="spellEnd"/>
      <w:r w:rsidRPr="004D11AB">
        <w:t>). O administrador municipal do sistema deverá ter acesso ao cadastro de novos tipos.</w:t>
      </w:r>
    </w:p>
    <w:p w14:paraId="54CA6B3A" w14:textId="77777777" w:rsidR="004D11AB" w:rsidRPr="004D11AB" w:rsidRDefault="004D11AB" w:rsidP="004D11AB">
      <w:pPr>
        <w:numPr>
          <w:ilvl w:val="0"/>
          <w:numId w:val="21"/>
        </w:numPr>
        <w:tabs>
          <w:tab w:val="left" w:pos="284"/>
        </w:tabs>
        <w:ind w:left="284"/>
        <w:jc w:val="both"/>
      </w:pPr>
      <w:r w:rsidRPr="004D11AB">
        <w:t>Permitir definir para uma mesma agenda onde é realizado um Grupo de Exames, quais exames poderão ser agendados em cada horário da agenda.</w:t>
      </w:r>
    </w:p>
    <w:p w14:paraId="748062B7" w14:textId="77777777" w:rsidR="004D11AB" w:rsidRPr="004D11AB" w:rsidRDefault="004D11AB" w:rsidP="004D11AB">
      <w:pPr>
        <w:numPr>
          <w:ilvl w:val="0"/>
          <w:numId w:val="21"/>
        </w:numPr>
        <w:tabs>
          <w:tab w:val="left" w:pos="284"/>
        </w:tabs>
        <w:ind w:left="284"/>
        <w:jc w:val="both"/>
      </w:pPr>
      <w:r w:rsidRPr="004D11AB">
        <w:t>Permitir a criação de vagas para uso interno de cada Estabelecimento de Saúde. Vagas para uso interno deverão ficar visíveis apenas para usuários que possuem permissão para realizar agendamento em vagas de uso interno.</w:t>
      </w:r>
    </w:p>
    <w:p w14:paraId="7C57EDBA" w14:textId="77777777" w:rsidR="004D11AB" w:rsidRPr="004D11AB" w:rsidRDefault="004D11AB" w:rsidP="004D11AB">
      <w:pPr>
        <w:numPr>
          <w:ilvl w:val="0"/>
          <w:numId w:val="21"/>
        </w:numPr>
        <w:tabs>
          <w:tab w:val="left" w:pos="284"/>
        </w:tabs>
        <w:ind w:left="284"/>
        <w:jc w:val="both"/>
      </w:pPr>
      <w:r w:rsidRPr="004D11AB">
        <w:t>Permitir organizar agendas de exames e procedimentos, indicando quais exames e procedimentos poderão ser realizados em cada horário da agenda. Quando configurado, sistema não deverá permitir realizar agendamento de exames e procedimentos diferentes dos especificados para determinado horário da agenda.</w:t>
      </w:r>
    </w:p>
    <w:p w14:paraId="54480476" w14:textId="77777777" w:rsidR="004D11AB" w:rsidRPr="004D11AB" w:rsidRDefault="004D11AB" w:rsidP="004D11AB">
      <w:pPr>
        <w:numPr>
          <w:ilvl w:val="0"/>
          <w:numId w:val="21"/>
        </w:numPr>
        <w:tabs>
          <w:tab w:val="left" w:pos="284"/>
        </w:tabs>
        <w:ind w:left="284"/>
        <w:jc w:val="both"/>
      </w:pPr>
      <w:r w:rsidRPr="004D11AB">
        <w:t xml:space="preserve">Permitir a repetição periódica de uma data e horários inseridos na agenda, permitindo repetição de horário no mínimo a cada 1, 2, 3 ou </w:t>
      </w:r>
      <w:proofErr w:type="gramStart"/>
      <w:r w:rsidRPr="004D11AB">
        <w:t>4</w:t>
      </w:r>
      <w:proofErr w:type="gramEnd"/>
      <w:r w:rsidRPr="004D11AB">
        <w:t xml:space="preserve"> semanas dentro de uma determinada data inicial e final.</w:t>
      </w:r>
    </w:p>
    <w:p w14:paraId="69E00180" w14:textId="77777777" w:rsidR="004D11AB" w:rsidRPr="004D11AB" w:rsidRDefault="004D11AB" w:rsidP="004D11AB">
      <w:pPr>
        <w:numPr>
          <w:ilvl w:val="0"/>
          <w:numId w:val="21"/>
        </w:numPr>
        <w:tabs>
          <w:tab w:val="left" w:pos="284"/>
        </w:tabs>
        <w:ind w:left="284"/>
        <w:jc w:val="both"/>
      </w:pPr>
      <w:r w:rsidRPr="004D11AB">
        <w:t>Permitir cadastrar observações para a agenda, que serão impressas no comprovante de agendamento.</w:t>
      </w:r>
    </w:p>
    <w:p w14:paraId="51A67526" w14:textId="77777777" w:rsidR="004D11AB" w:rsidRPr="004D11AB" w:rsidRDefault="004D11AB" w:rsidP="004D11AB">
      <w:pPr>
        <w:numPr>
          <w:ilvl w:val="0"/>
          <w:numId w:val="21"/>
        </w:numPr>
        <w:tabs>
          <w:tab w:val="left" w:pos="284"/>
        </w:tabs>
        <w:ind w:left="284"/>
        <w:jc w:val="both"/>
      </w:pPr>
      <w:r w:rsidRPr="004D11AB">
        <w:t>Permitir o bloqueio de datas e horários da agenda, informando o motivo do bloqueio.</w:t>
      </w:r>
    </w:p>
    <w:p w14:paraId="79E910FD" w14:textId="77777777" w:rsidR="004D11AB" w:rsidRPr="004D11AB" w:rsidRDefault="004D11AB" w:rsidP="004D11AB">
      <w:pPr>
        <w:numPr>
          <w:ilvl w:val="0"/>
          <w:numId w:val="21"/>
        </w:numPr>
        <w:tabs>
          <w:tab w:val="left" w:pos="284"/>
        </w:tabs>
        <w:ind w:left="284"/>
        <w:jc w:val="both"/>
      </w:pPr>
      <w:r w:rsidRPr="004D11AB">
        <w:t>Permitir exclusão em grupo de todas as datas e horários de uma agenda que estão dentro de um determinado período.</w:t>
      </w:r>
    </w:p>
    <w:p w14:paraId="7D3DA01C" w14:textId="77777777" w:rsidR="004D11AB" w:rsidRPr="004D11AB" w:rsidRDefault="004D11AB" w:rsidP="004D11AB">
      <w:pPr>
        <w:numPr>
          <w:ilvl w:val="0"/>
          <w:numId w:val="21"/>
        </w:numPr>
        <w:tabs>
          <w:tab w:val="left" w:pos="284"/>
        </w:tabs>
        <w:ind w:left="284"/>
        <w:jc w:val="both"/>
      </w:pPr>
      <w:r w:rsidRPr="004D11AB">
        <w:t>Permitir definição se os horários da agenda ficarão acessíveis apenas para a Unidade Executante ou se outras unidades configuradas também poderão acessar.</w:t>
      </w:r>
    </w:p>
    <w:p w14:paraId="40344915" w14:textId="77777777" w:rsidR="004D11AB" w:rsidRPr="004D11AB" w:rsidRDefault="004D11AB" w:rsidP="004D11AB">
      <w:pPr>
        <w:numPr>
          <w:ilvl w:val="0"/>
          <w:numId w:val="21"/>
        </w:numPr>
        <w:tabs>
          <w:tab w:val="left" w:pos="284"/>
        </w:tabs>
        <w:ind w:left="284"/>
        <w:jc w:val="both"/>
      </w:pPr>
      <w:r w:rsidRPr="004D11AB">
        <w:lastRenderedPageBreak/>
        <w:t>Emitir alerta quando o operador tentar inserir data na agenda quando se referir a feriado, identificando qual feriado está relacionado à data.</w:t>
      </w:r>
    </w:p>
    <w:p w14:paraId="30E48EA9" w14:textId="77777777" w:rsidR="004D11AB" w:rsidRPr="004D11AB" w:rsidRDefault="004D11AB" w:rsidP="004D11AB">
      <w:pPr>
        <w:numPr>
          <w:ilvl w:val="0"/>
          <w:numId w:val="21"/>
        </w:numPr>
        <w:tabs>
          <w:tab w:val="left" w:pos="284"/>
        </w:tabs>
        <w:ind w:left="284"/>
        <w:jc w:val="both"/>
      </w:pPr>
      <w:r w:rsidRPr="004D11AB">
        <w:t>Disponibilizar tela para consulta de todas as edições realizadas na agenda, como inserção de horários, bloqueios e exclusões, indicando pelo menos as seguintes informações: operador do sistema que executou a edição, motivo, alterações realizadas e data e hora da alteração.</w:t>
      </w:r>
    </w:p>
    <w:p w14:paraId="4B41AFAD" w14:textId="77777777" w:rsidR="004D11AB" w:rsidRPr="004D11AB" w:rsidRDefault="004D11AB" w:rsidP="004D11AB">
      <w:pPr>
        <w:numPr>
          <w:ilvl w:val="0"/>
          <w:numId w:val="21"/>
        </w:numPr>
        <w:tabs>
          <w:tab w:val="left" w:pos="284"/>
        </w:tabs>
        <w:ind w:left="284"/>
        <w:jc w:val="both"/>
      </w:pPr>
      <w:r w:rsidRPr="004D11AB">
        <w:t>Permitir configurar processo para aprovação de agendas, onde as vagas só ficarão disponíveis para agendamento após a aprovação do gestor das agendas especializadas. Qualquer alteração realizada nas agendas de consultas especializadas deverá ser aprovada pelo respectivo gestor.</w:t>
      </w:r>
    </w:p>
    <w:p w14:paraId="31FD6839" w14:textId="77777777" w:rsidR="004D11AB" w:rsidRPr="004D11AB" w:rsidRDefault="004D11AB" w:rsidP="004D11AB">
      <w:pPr>
        <w:numPr>
          <w:ilvl w:val="0"/>
          <w:numId w:val="21"/>
        </w:numPr>
        <w:tabs>
          <w:tab w:val="left" w:pos="284"/>
        </w:tabs>
        <w:ind w:left="284"/>
        <w:jc w:val="both"/>
      </w:pPr>
      <w:r w:rsidRPr="004D11AB">
        <w:t>Permitir bloquear, a partir de uma única ação, todas as agendas de um determinado Estabelecimento ou Profissional, podendo especificar o período de bloqueio (Data e Horário final e inicial) e o motivo de bloqueio.</w:t>
      </w:r>
    </w:p>
    <w:p w14:paraId="61942D85" w14:textId="77777777" w:rsidR="004D11AB" w:rsidRPr="004D11AB" w:rsidRDefault="004D11AB" w:rsidP="004D11AB">
      <w:pPr>
        <w:numPr>
          <w:ilvl w:val="0"/>
          <w:numId w:val="21"/>
        </w:numPr>
        <w:tabs>
          <w:tab w:val="left" w:pos="284"/>
        </w:tabs>
        <w:ind w:left="284"/>
        <w:jc w:val="both"/>
      </w:pPr>
      <w:r w:rsidRPr="004D11AB">
        <w:t>SAMU:</w:t>
      </w:r>
    </w:p>
    <w:p w14:paraId="0CA326DA" w14:textId="77777777" w:rsidR="004D11AB" w:rsidRPr="004D11AB" w:rsidRDefault="004D11AB" w:rsidP="004D11AB">
      <w:pPr>
        <w:numPr>
          <w:ilvl w:val="0"/>
          <w:numId w:val="21"/>
        </w:numPr>
        <w:tabs>
          <w:tab w:val="left" w:pos="284"/>
        </w:tabs>
        <w:ind w:left="284"/>
        <w:jc w:val="both"/>
      </w:pPr>
      <w:r w:rsidRPr="004D11AB">
        <w:t>Permitir registro dos atendimentos realizados pelo SAMU, contendo no mínimo as seguintes informações:</w:t>
      </w:r>
    </w:p>
    <w:p w14:paraId="6A16435F" w14:textId="77777777" w:rsidR="004D11AB" w:rsidRPr="004D11AB" w:rsidRDefault="004D11AB" w:rsidP="004D11AB">
      <w:pPr>
        <w:numPr>
          <w:ilvl w:val="0"/>
          <w:numId w:val="21"/>
        </w:numPr>
        <w:tabs>
          <w:tab w:val="left" w:pos="284"/>
        </w:tabs>
        <w:ind w:left="284"/>
        <w:jc w:val="both"/>
      </w:pPr>
      <w:r w:rsidRPr="004D11AB">
        <w:t>Nome, sexo e idade do cidadão atendido;</w:t>
      </w:r>
    </w:p>
    <w:p w14:paraId="73238CF8" w14:textId="77777777" w:rsidR="004D11AB" w:rsidRPr="004D11AB" w:rsidRDefault="004D11AB" w:rsidP="004D11AB">
      <w:pPr>
        <w:numPr>
          <w:ilvl w:val="0"/>
          <w:numId w:val="21"/>
        </w:numPr>
        <w:tabs>
          <w:tab w:val="left" w:pos="284"/>
        </w:tabs>
        <w:ind w:left="284"/>
        <w:jc w:val="both"/>
      </w:pPr>
      <w:r w:rsidRPr="004D11AB">
        <w:t>Data e Hora da ocorrência;</w:t>
      </w:r>
    </w:p>
    <w:p w14:paraId="35E3F0CB" w14:textId="77777777" w:rsidR="004D11AB" w:rsidRPr="004D11AB" w:rsidRDefault="004D11AB" w:rsidP="004D11AB">
      <w:pPr>
        <w:numPr>
          <w:ilvl w:val="0"/>
          <w:numId w:val="21"/>
        </w:numPr>
        <w:tabs>
          <w:tab w:val="left" w:pos="284"/>
        </w:tabs>
        <w:ind w:left="284"/>
        <w:jc w:val="both"/>
      </w:pPr>
      <w:r w:rsidRPr="004D11AB">
        <w:t>Motivo da ocorrência (o administrador do sistema deve ter acesso para cadastro de motivos de ocorrência);</w:t>
      </w:r>
    </w:p>
    <w:p w14:paraId="04996867" w14:textId="77777777" w:rsidR="004D11AB" w:rsidRPr="004D11AB" w:rsidRDefault="004D11AB" w:rsidP="004D11AB">
      <w:pPr>
        <w:numPr>
          <w:ilvl w:val="0"/>
          <w:numId w:val="21"/>
        </w:numPr>
        <w:tabs>
          <w:tab w:val="left" w:pos="284"/>
        </w:tabs>
        <w:ind w:left="284"/>
        <w:jc w:val="both"/>
      </w:pPr>
      <w:r w:rsidRPr="004D11AB">
        <w:t>Desfecho da ocorrência (o administrador do sistema deve ter acesso para cadastro do tipo de desfecho);</w:t>
      </w:r>
    </w:p>
    <w:p w14:paraId="0C46E3EE" w14:textId="77777777" w:rsidR="004D11AB" w:rsidRPr="004D11AB" w:rsidRDefault="004D11AB" w:rsidP="004D11AB">
      <w:pPr>
        <w:numPr>
          <w:ilvl w:val="0"/>
          <w:numId w:val="21"/>
        </w:numPr>
        <w:tabs>
          <w:tab w:val="left" w:pos="284"/>
        </w:tabs>
        <w:ind w:left="284"/>
        <w:jc w:val="both"/>
      </w:pPr>
      <w:r w:rsidRPr="004D11AB">
        <w:t>Local da ocorrência, identificando a Cidade com base em lista de cidades previamente cadastrada;</w:t>
      </w:r>
    </w:p>
    <w:p w14:paraId="16A2D0E5" w14:textId="77777777" w:rsidR="004D11AB" w:rsidRPr="004D11AB" w:rsidRDefault="004D11AB" w:rsidP="004D11AB">
      <w:pPr>
        <w:numPr>
          <w:ilvl w:val="0"/>
          <w:numId w:val="21"/>
        </w:numPr>
        <w:tabs>
          <w:tab w:val="left" w:pos="284"/>
        </w:tabs>
        <w:ind w:left="284"/>
        <w:jc w:val="both"/>
      </w:pPr>
      <w:r w:rsidRPr="004D11AB">
        <w:t>Identificação dos profissionais envolvidos;</w:t>
      </w:r>
    </w:p>
    <w:p w14:paraId="7F3493D7" w14:textId="77777777" w:rsidR="004D11AB" w:rsidRPr="004D11AB" w:rsidRDefault="004D11AB" w:rsidP="004D11AB">
      <w:pPr>
        <w:numPr>
          <w:ilvl w:val="0"/>
          <w:numId w:val="21"/>
        </w:numPr>
        <w:tabs>
          <w:tab w:val="left" w:pos="284"/>
        </w:tabs>
        <w:ind w:left="284"/>
        <w:jc w:val="both"/>
      </w:pPr>
      <w:r w:rsidRPr="004D11AB">
        <w:t>Insumos utilizados durante o atendimento;</w:t>
      </w:r>
    </w:p>
    <w:p w14:paraId="1F189738" w14:textId="77777777" w:rsidR="004D11AB" w:rsidRPr="004D11AB" w:rsidRDefault="004D11AB" w:rsidP="004D11AB">
      <w:pPr>
        <w:numPr>
          <w:ilvl w:val="0"/>
          <w:numId w:val="21"/>
        </w:numPr>
        <w:tabs>
          <w:tab w:val="left" w:pos="284"/>
        </w:tabs>
        <w:ind w:left="284"/>
        <w:jc w:val="both"/>
      </w:pPr>
      <w:r w:rsidRPr="004D11AB">
        <w:t xml:space="preserve">Disponibilizar cadastro de roteiros de checagem com no mínimo as seguintes informações: Identificação do Roteiro, identificação dos itens a serem checados, especificando a quantidade e a ordem de cada item para exibição no </w:t>
      </w:r>
      <w:proofErr w:type="spellStart"/>
      <w:r w:rsidRPr="004D11AB">
        <w:t>checklist</w:t>
      </w:r>
      <w:proofErr w:type="spellEnd"/>
      <w:r w:rsidRPr="004D11AB">
        <w:t>.</w:t>
      </w:r>
    </w:p>
    <w:p w14:paraId="0D6DF96B" w14:textId="77777777" w:rsidR="004D11AB" w:rsidRPr="004D11AB" w:rsidRDefault="004D11AB" w:rsidP="004D11AB">
      <w:pPr>
        <w:numPr>
          <w:ilvl w:val="0"/>
          <w:numId w:val="21"/>
        </w:numPr>
        <w:tabs>
          <w:tab w:val="left" w:pos="284"/>
        </w:tabs>
        <w:ind w:left="284"/>
        <w:jc w:val="both"/>
      </w:pPr>
      <w:r w:rsidRPr="004D11AB">
        <w:t xml:space="preserve">Disponibilizar cadastro de </w:t>
      </w:r>
      <w:proofErr w:type="spellStart"/>
      <w:r w:rsidRPr="004D11AB">
        <w:t>checklists</w:t>
      </w:r>
      <w:proofErr w:type="spellEnd"/>
      <w:r w:rsidRPr="004D11AB">
        <w:t xml:space="preserve"> de inspeção, informado quais roteiros de checagem </w:t>
      </w:r>
      <w:proofErr w:type="gramStart"/>
      <w:r w:rsidRPr="004D11AB">
        <w:t>devem ser</w:t>
      </w:r>
      <w:proofErr w:type="gramEnd"/>
      <w:r w:rsidRPr="004D11AB">
        <w:t xml:space="preserve"> seguidos em cada </w:t>
      </w:r>
      <w:proofErr w:type="spellStart"/>
      <w:r w:rsidRPr="004D11AB">
        <w:t>checklist</w:t>
      </w:r>
      <w:proofErr w:type="spellEnd"/>
      <w:r w:rsidRPr="004D11AB">
        <w:t>, e qual CBO está habilitado a efetuá-lo.</w:t>
      </w:r>
    </w:p>
    <w:p w14:paraId="4F062894" w14:textId="77777777" w:rsidR="004D11AB" w:rsidRPr="004D11AB" w:rsidRDefault="004D11AB" w:rsidP="004D11AB">
      <w:pPr>
        <w:numPr>
          <w:ilvl w:val="0"/>
          <w:numId w:val="21"/>
        </w:numPr>
        <w:tabs>
          <w:tab w:val="left" w:pos="284"/>
        </w:tabs>
        <w:ind w:left="284"/>
        <w:jc w:val="both"/>
      </w:pPr>
      <w:r w:rsidRPr="004D11AB">
        <w:t xml:space="preserve">Disponibilizar tela para realizar a inspeção dos </w:t>
      </w:r>
      <w:proofErr w:type="spellStart"/>
      <w:r w:rsidRPr="004D11AB">
        <w:t>checklists</w:t>
      </w:r>
      <w:proofErr w:type="spellEnd"/>
      <w:r w:rsidRPr="004D11AB">
        <w:t xml:space="preserve"> previamente cadastrados, identificando no mínimo: Data e hora em que a checagem foi realizada, profissional responsável pela checagem e o </w:t>
      </w:r>
      <w:proofErr w:type="spellStart"/>
      <w:r w:rsidRPr="004D11AB">
        <w:t>checklist</w:t>
      </w:r>
      <w:proofErr w:type="spellEnd"/>
      <w:r w:rsidRPr="004D11AB">
        <w:t xml:space="preserve"> de inspeção utilizado.</w:t>
      </w:r>
    </w:p>
    <w:p w14:paraId="3A4FA423" w14:textId="77777777" w:rsidR="004D11AB" w:rsidRPr="004D11AB" w:rsidRDefault="004D11AB" w:rsidP="004D11AB">
      <w:pPr>
        <w:numPr>
          <w:ilvl w:val="0"/>
          <w:numId w:val="21"/>
        </w:numPr>
        <w:tabs>
          <w:tab w:val="left" w:pos="284"/>
        </w:tabs>
        <w:ind w:left="284"/>
        <w:jc w:val="both"/>
      </w:pPr>
      <w:r w:rsidRPr="004D11AB">
        <w:t>Disponibilizar relatório de atendimentos do SAMU, com pelo menos os seguintes filtros: Município de atendimento, Motivo da Ocorrência, Desfecho da Ocorrência, Profissional do atendimento, data inicial e final. O relatório deve Possuir exibição detalhada e resumida, com no mínimo as seguintes informações:</w:t>
      </w:r>
    </w:p>
    <w:p w14:paraId="1C589B8C" w14:textId="77777777" w:rsidR="004D11AB" w:rsidRPr="004D11AB" w:rsidRDefault="004D11AB" w:rsidP="004D11AB">
      <w:pPr>
        <w:numPr>
          <w:ilvl w:val="0"/>
          <w:numId w:val="21"/>
        </w:numPr>
        <w:tabs>
          <w:tab w:val="left" w:pos="284"/>
        </w:tabs>
        <w:ind w:left="284"/>
        <w:jc w:val="both"/>
      </w:pPr>
      <w:r w:rsidRPr="004D11AB">
        <w:t>Detalhado: Nome do cidadão atendido, Data e hora da ocorrência, motivo da ocorrência;</w:t>
      </w:r>
    </w:p>
    <w:p w14:paraId="0E54129E" w14:textId="77777777" w:rsidR="004D11AB" w:rsidRPr="004D11AB" w:rsidRDefault="004D11AB" w:rsidP="004D11AB">
      <w:pPr>
        <w:numPr>
          <w:ilvl w:val="0"/>
          <w:numId w:val="21"/>
        </w:numPr>
        <w:tabs>
          <w:tab w:val="left" w:pos="284"/>
        </w:tabs>
        <w:ind w:left="284"/>
        <w:jc w:val="both"/>
      </w:pPr>
      <w:r w:rsidRPr="004D11AB">
        <w:t>Resumido: Total de atendimentos no período selecionado, por motivo de ocorrência;</w:t>
      </w:r>
    </w:p>
    <w:p w14:paraId="4A5AF92F" w14:textId="77777777" w:rsidR="004D11AB" w:rsidRPr="004D11AB" w:rsidRDefault="004D11AB" w:rsidP="004D11AB">
      <w:pPr>
        <w:numPr>
          <w:ilvl w:val="0"/>
          <w:numId w:val="21"/>
        </w:numPr>
        <w:tabs>
          <w:tab w:val="left" w:pos="284"/>
        </w:tabs>
        <w:ind w:left="284"/>
        <w:jc w:val="both"/>
      </w:pPr>
      <w:r w:rsidRPr="004D11AB">
        <w:t>GESTÃO DE COTAS DE EXAMES:</w:t>
      </w:r>
    </w:p>
    <w:p w14:paraId="1F166C59" w14:textId="77777777" w:rsidR="004D11AB" w:rsidRPr="004D11AB" w:rsidRDefault="004D11AB" w:rsidP="004D11AB">
      <w:pPr>
        <w:numPr>
          <w:ilvl w:val="0"/>
          <w:numId w:val="21"/>
        </w:numPr>
        <w:tabs>
          <w:tab w:val="left" w:pos="284"/>
        </w:tabs>
        <w:ind w:left="284"/>
        <w:jc w:val="both"/>
      </w:pPr>
      <w:r w:rsidRPr="004D11AB">
        <w:t>Permitir definir cota global para cada Tipo de Exame, podendo a cota ser física ou financeira.</w:t>
      </w:r>
    </w:p>
    <w:p w14:paraId="3A4757DE" w14:textId="77777777" w:rsidR="004D11AB" w:rsidRPr="004D11AB" w:rsidRDefault="004D11AB" w:rsidP="004D11AB">
      <w:pPr>
        <w:numPr>
          <w:ilvl w:val="0"/>
          <w:numId w:val="21"/>
        </w:numPr>
        <w:tabs>
          <w:tab w:val="left" w:pos="284"/>
        </w:tabs>
        <w:ind w:left="284"/>
        <w:jc w:val="both"/>
      </w:pPr>
      <w:r w:rsidRPr="004D11AB">
        <w:t xml:space="preserve">Permitir definir cota disponível para outros municípios (município </w:t>
      </w:r>
      <w:proofErr w:type="spellStart"/>
      <w:r w:rsidRPr="004D11AB">
        <w:t>referenciador</w:t>
      </w:r>
      <w:proofErr w:type="spellEnd"/>
      <w:r w:rsidRPr="004D11AB">
        <w:t>).</w:t>
      </w:r>
    </w:p>
    <w:p w14:paraId="5E02A8B4" w14:textId="77777777" w:rsidR="004D11AB" w:rsidRPr="004D11AB" w:rsidRDefault="004D11AB" w:rsidP="004D11AB">
      <w:pPr>
        <w:numPr>
          <w:ilvl w:val="0"/>
          <w:numId w:val="21"/>
        </w:numPr>
        <w:tabs>
          <w:tab w:val="left" w:pos="284"/>
        </w:tabs>
        <w:ind w:left="284"/>
        <w:jc w:val="both"/>
      </w:pPr>
      <w:r w:rsidRPr="004D11AB">
        <w:t>Permitir definir cota de exame por Estabelecimento Prestador de Serviços.</w:t>
      </w:r>
    </w:p>
    <w:p w14:paraId="270EDF0E" w14:textId="77777777" w:rsidR="004D11AB" w:rsidRPr="004D11AB" w:rsidRDefault="004D11AB" w:rsidP="004D11AB">
      <w:pPr>
        <w:numPr>
          <w:ilvl w:val="0"/>
          <w:numId w:val="21"/>
        </w:numPr>
        <w:tabs>
          <w:tab w:val="left" w:pos="284"/>
        </w:tabs>
        <w:ind w:left="284"/>
        <w:jc w:val="both"/>
      </w:pPr>
      <w:r w:rsidRPr="004D11AB">
        <w:t>Permitir definir a cota de exames para: Estabelecimento, CBO e Profissional.</w:t>
      </w:r>
    </w:p>
    <w:p w14:paraId="008FD184" w14:textId="77777777" w:rsidR="004D11AB" w:rsidRPr="004D11AB" w:rsidRDefault="004D11AB" w:rsidP="004D11AB">
      <w:pPr>
        <w:numPr>
          <w:ilvl w:val="0"/>
          <w:numId w:val="21"/>
        </w:numPr>
        <w:tabs>
          <w:tab w:val="left" w:pos="284"/>
        </w:tabs>
        <w:ind w:left="284"/>
        <w:jc w:val="both"/>
      </w:pPr>
      <w:r w:rsidRPr="004D11AB">
        <w:lastRenderedPageBreak/>
        <w:t>Ao definir uma cota mensal para um profissional, permitir que também seja definido um limite semanal para autorizações deste profissional, garantindo que o uso da cota seja distribuído durante o mês.</w:t>
      </w:r>
    </w:p>
    <w:p w14:paraId="286555A0" w14:textId="77777777" w:rsidR="004D11AB" w:rsidRPr="004D11AB" w:rsidRDefault="004D11AB" w:rsidP="004D11AB">
      <w:pPr>
        <w:numPr>
          <w:ilvl w:val="0"/>
          <w:numId w:val="21"/>
        </w:numPr>
        <w:tabs>
          <w:tab w:val="left" w:pos="284"/>
        </w:tabs>
        <w:ind w:left="284"/>
        <w:jc w:val="both"/>
      </w:pPr>
      <w:r w:rsidRPr="004D11AB">
        <w:t xml:space="preserve">Permitir que os profissionais NASF </w:t>
      </w:r>
      <w:proofErr w:type="gramStart"/>
      <w:r w:rsidRPr="004D11AB">
        <w:t>autorizem</w:t>
      </w:r>
      <w:proofErr w:type="gramEnd"/>
      <w:r w:rsidRPr="004D11AB">
        <w:t xml:space="preserve"> exames em todos os Estabelecimentos de Saúde onde atuam, sem descontar a cota desses respectivos estabelecimentos. A cota deverá ser descontada do estabelecimento onde a equipe do profissional está lotada.</w:t>
      </w:r>
    </w:p>
    <w:p w14:paraId="52929618" w14:textId="77777777" w:rsidR="004D11AB" w:rsidRPr="004D11AB" w:rsidRDefault="004D11AB" w:rsidP="004D11AB">
      <w:pPr>
        <w:numPr>
          <w:ilvl w:val="0"/>
          <w:numId w:val="21"/>
        </w:numPr>
        <w:tabs>
          <w:tab w:val="left" w:pos="284"/>
        </w:tabs>
        <w:ind w:left="284"/>
        <w:jc w:val="both"/>
      </w:pPr>
      <w:r w:rsidRPr="004D11AB">
        <w:t>Permitir definir na cota prestador a cota que cada estabelecimento pode utilizar.</w:t>
      </w:r>
    </w:p>
    <w:p w14:paraId="5C94FA2F" w14:textId="77777777" w:rsidR="004D11AB" w:rsidRPr="004D11AB" w:rsidRDefault="004D11AB" w:rsidP="004D11AB">
      <w:pPr>
        <w:numPr>
          <w:ilvl w:val="0"/>
          <w:numId w:val="21"/>
        </w:numPr>
        <w:tabs>
          <w:tab w:val="left" w:pos="284"/>
        </w:tabs>
        <w:ind w:left="284"/>
        <w:jc w:val="both"/>
      </w:pPr>
      <w:r w:rsidRPr="004D11AB">
        <w:t>Disponibilizar consulta de cota mensal por: Estabelecimento, CBO, Profissional e Prestador de Serviços.</w:t>
      </w:r>
    </w:p>
    <w:p w14:paraId="5A4ECEF7" w14:textId="77777777" w:rsidR="004D11AB" w:rsidRPr="004D11AB" w:rsidRDefault="004D11AB" w:rsidP="004D11AB">
      <w:pPr>
        <w:numPr>
          <w:ilvl w:val="0"/>
          <w:numId w:val="21"/>
        </w:numPr>
        <w:tabs>
          <w:tab w:val="left" w:pos="284"/>
        </w:tabs>
        <w:ind w:left="284"/>
        <w:jc w:val="both"/>
      </w:pPr>
      <w:r w:rsidRPr="004D11AB">
        <w:t>Disponibilizar processo para aumento de cota de Prestador de Serviço.</w:t>
      </w:r>
    </w:p>
    <w:p w14:paraId="1C66B72B" w14:textId="77777777" w:rsidR="004D11AB" w:rsidRPr="004D11AB" w:rsidRDefault="004D11AB" w:rsidP="004D11AB">
      <w:pPr>
        <w:numPr>
          <w:ilvl w:val="0"/>
          <w:numId w:val="21"/>
        </w:numPr>
        <w:tabs>
          <w:tab w:val="left" w:pos="284"/>
        </w:tabs>
        <w:ind w:left="284"/>
        <w:jc w:val="both"/>
      </w:pPr>
      <w:r w:rsidRPr="004D11AB">
        <w:t>Disponibilizar processo de transferência de cotas entre Estabelecimentos.</w:t>
      </w:r>
    </w:p>
    <w:p w14:paraId="2B8DB381" w14:textId="77777777" w:rsidR="004D11AB" w:rsidRPr="004D11AB" w:rsidRDefault="004D11AB" w:rsidP="004D11AB">
      <w:pPr>
        <w:numPr>
          <w:ilvl w:val="0"/>
          <w:numId w:val="21"/>
        </w:numPr>
        <w:tabs>
          <w:tab w:val="left" w:pos="284"/>
        </w:tabs>
        <w:ind w:left="284"/>
        <w:jc w:val="both"/>
      </w:pPr>
      <w:r w:rsidRPr="004D11AB">
        <w:t>Disponibilizar consulta dos exames solicitados, permitindo visualizar no mínimo as seguintes informações: Status, nome do cidadão, data da solicitação, data da autorização, usuário responsável pela autorização, lista de exames da solicitação com valor unitário e valor total.</w:t>
      </w:r>
    </w:p>
    <w:p w14:paraId="762C2F41" w14:textId="77777777" w:rsidR="004D11AB" w:rsidRPr="004D11AB" w:rsidRDefault="004D11AB" w:rsidP="004D11AB">
      <w:pPr>
        <w:numPr>
          <w:ilvl w:val="0"/>
          <w:numId w:val="21"/>
        </w:numPr>
        <w:tabs>
          <w:tab w:val="left" w:pos="284"/>
        </w:tabs>
        <w:ind w:left="284"/>
        <w:jc w:val="both"/>
      </w:pPr>
      <w:r w:rsidRPr="004D11AB">
        <w:t>Permitir cancelamento de uma autorização de exames, com disponibilização automática do valor restituído.</w:t>
      </w:r>
    </w:p>
    <w:p w14:paraId="181DD730" w14:textId="77777777" w:rsidR="004D11AB" w:rsidRPr="004D11AB" w:rsidRDefault="004D11AB" w:rsidP="004D11AB">
      <w:pPr>
        <w:numPr>
          <w:ilvl w:val="0"/>
          <w:numId w:val="21"/>
        </w:numPr>
        <w:tabs>
          <w:tab w:val="left" w:pos="284"/>
        </w:tabs>
        <w:ind w:left="284"/>
        <w:jc w:val="both"/>
      </w:pPr>
      <w:r w:rsidRPr="004D11AB">
        <w:t>Validação na emissão dos Exames, no caso de Possuir algum pendente do mesmo exame solicitado.</w:t>
      </w:r>
    </w:p>
    <w:p w14:paraId="4BD5089B" w14:textId="77777777" w:rsidR="004D11AB" w:rsidRPr="004D11AB" w:rsidRDefault="004D11AB" w:rsidP="004D11AB">
      <w:pPr>
        <w:numPr>
          <w:ilvl w:val="0"/>
          <w:numId w:val="21"/>
        </w:numPr>
        <w:tabs>
          <w:tab w:val="left" w:pos="284"/>
        </w:tabs>
        <w:ind w:left="284"/>
        <w:jc w:val="both"/>
      </w:pPr>
      <w:r w:rsidRPr="004D11AB">
        <w:t>COMUNICADOR INTERNO:</w:t>
      </w:r>
    </w:p>
    <w:p w14:paraId="46B7F6AE" w14:textId="77777777" w:rsidR="004D11AB" w:rsidRPr="004D11AB" w:rsidRDefault="004D11AB" w:rsidP="004D11AB">
      <w:pPr>
        <w:numPr>
          <w:ilvl w:val="0"/>
          <w:numId w:val="21"/>
        </w:numPr>
        <w:tabs>
          <w:tab w:val="left" w:pos="284"/>
        </w:tabs>
        <w:ind w:left="284"/>
        <w:jc w:val="both"/>
      </w:pPr>
      <w:r w:rsidRPr="004D11AB">
        <w:t>Disponibilizar ferramenta de comunicação interna, com no mínimo as seguintes características:</w:t>
      </w:r>
    </w:p>
    <w:p w14:paraId="1A7F38EC" w14:textId="77777777" w:rsidR="004D11AB" w:rsidRPr="004D11AB" w:rsidRDefault="004D11AB" w:rsidP="004D11AB">
      <w:pPr>
        <w:numPr>
          <w:ilvl w:val="0"/>
          <w:numId w:val="21"/>
        </w:numPr>
        <w:tabs>
          <w:tab w:val="left" w:pos="284"/>
        </w:tabs>
        <w:ind w:left="284"/>
        <w:jc w:val="both"/>
      </w:pPr>
      <w:r w:rsidRPr="004D11AB">
        <w:t>Cadastro de grupos de usuários, para envio de mensagens em grupo;</w:t>
      </w:r>
    </w:p>
    <w:p w14:paraId="1DB762B2" w14:textId="77777777" w:rsidR="004D11AB" w:rsidRPr="004D11AB" w:rsidRDefault="004D11AB" w:rsidP="004D11AB">
      <w:pPr>
        <w:numPr>
          <w:ilvl w:val="0"/>
          <w:numId w:val="21"/>
        </w:numPr>
        <w:tabs>
          <w:tab w:val="left" w:pos="284"/>
        </w:tabs>
        <w:ind w:left="284"/>
        <w:jc w:val="both"/>
      </w:pPr>
      <w:r w:rsidRPr="004D11AB">
        <w:t>Envio de mensagem para USUÁRIO ou GRUPO DE USUÁRIOS, informando assunto, descritivo da mensagem e possibilidade de anexar documentos;</w:t>
      </w:r>
    </w:p>
    <w:p w14:paraId="1F51F98B" w14:textId="77777777" w:rsidR="004D11AB" w:rsidRPr="004D11AB" w:rsidRDefault="004D11AB" w:rsidP="004D11AB">
      <w:pPr>
        <w:numPr>
          <w:ilvl w:val="0"/>
          <w:numId w:val="21"/>
        </w:numPr>
        <w:tabs>
          <w:tab w:val="left" w:pos="284"/>
        </w:tabs>
        <w:ind w:left="284"/>
        <w:jc w:val="both"/>
      </w:pPr>
      <w:r w:rsidRPr="004D11AB">
        <w:t>Disponibilizar recurso para identificação se a mensagem foi visualizada pelo destinatário;</w:t>
      </w:r>
    </w:p>
    <w:p w14:paraId="26DF09C9" w14:textId="77777777" w:rsidR="004D11AB" w:rsidRPr="004D11AB" w:rsidRDefault="004D11AB" w:rsidP="004D11AB">
      <w:pPr>
        <w:numPr>
          <w:ilvl w:val="0"/>
          <w:numId w:val="21"/>
        </w:numPr>
        <w:tabs>
          <w:tab w:val="left" w:pos="284"/>
        </w:tabs>
        <w:ind w:left="284"/>
        <w:jc w:val="both"/>
      </w:pPr>
      <w:r w:rsidRPr="004D11AB">
        <w:t>Disponibilizar recurso de envio de aviso de mensagens recebidas por e-mail;</w:t>
      </w:r>
    </w:p>
    <w:p w14:paraId="55873803" w14:textId="77777777" w:rsidR="004D11AB" w:rsidRPr="004D11AB" w:rsidRDefault="004D11AB" w:rsidP="004D11AB">
      <w:pPr>
        <w:numPr>
          <w:ilvl w:val="0"/>
          <w:numId w:val="21"/>
        </w:numPr>
        <w:tabs>
          <w:tab w:val="left" w:pos="284"/>
        </w:tabs>
        <w:ind w:left="284"/>
        <w:jc w:val="both"/>
      </w:pPr>
      <w:r w:rsidRPr="004D11AB">
        <w:t>Permitir o cadastro de avisos a serem exibidas para todos os usuários em área de fácil visualização do sistema, podendo determinar uma data limite para exibição do aviso.</w:t>
      </w:r>
    </w:p>
    <w:p w14:paraId="3F7CBCAE" w14:textId="77777777" w:rsidR="004D11AB" w:rsidRPr="004D11AB" w:rsidRDefault="004D11AB" w:rsidP="004D11AB">
      <w:pPr>
        <w:numPr>
          <w:ilvl w:val="0"/>
          <w:numId w:val="21"/>
        </w:numPr>
        <w:tabs>
          <w:tab w:val="left" w:pos="284"/>
        </w:tabs>
        <w:ind w:left="284"/>
        <w:jc w:val="both"/>
      </w:pPr>
      <w:r w:rsidRPr="004D11AB">
        <w:t>ENVIO DE SMS (SHORT MESSAGE SERVICE):</w:t>
      </w:r>
    </w:p>
    <w:p w14:paraId="2F5F4723" w14:textId="77777777" w:rsidR="004D11AB" w:rsidRPr="004D11AB" w:rsidRDefault="004D11AB" w:rsidP="004D11AB">
      <w:pPr>
        <w:numPr>
          <w:ilvl w:val="0"/>
          <w:numId w:val="21"/>
        </w:numPr>
        <w:tabs>
          <w:tab w:val="left" w:pos="284"/>
        </w:tabs>
        <w:ind w:left="284"/>
        <w:jc w:val="both"/>
      </w:pPr>
      <w:r w:rsidRPr="004D11AB">
        <w:t>Disponibilizar serviço de envio de SMS para o cidadão, podendo esse envio ser disparado a partir de gatilhos previamente definidos, ou manualmente por usuário do sistema com permissão para envio de SMS.</w:t>
      </w:r>
    </w:p>
    <w:p w14:paraId="7538E114" w14:textId="77777777" w:rsidR="004D11AB" w:rsidRPr="004D11AB" w:rsidRDefault="004D11AB" w:rsidP="004D11AB">
      <w:pPr>
        <w:numPr>
          <w:ilvl w:val="0"/>
          <w:numId w:val="21"/>
        </w:numPr>
        <w:tabs>
          <w:tab w:val="left" w:pos="284"/>
        </w:tabs>
        <w:ind w:left="284"/>
        <w:jc w:val="both"/>
      </w:pPr>
      <w:r w:rsidRPr="004D11AB">
        <w:t>Disponibilizar no mínimo os seguintes gatilhos para envio automático de SMS:</w:t>
      </w:r>
    </w:p>
    <w:p w14:paraId="221FB487" w14:textId="77777777" w:rsidR="004D11AB" w:rsidRPr="004D11AB" w:rsidRDefault="004D11AB" w:rsidP="004D11AB">
      <w:pPr>
        <w:numPr>
          <w:ilvl w:val="0"/>
          <w:numId w:val="21"/>
        </w:numPr>
        <w:tabs>
          <w:tab w:val="left" w:pos="284"/>
        </w:tabs>
        <w:ind w:left="284"/>
        <w:jc w:val="both"/>
      </w:pPr>
      <w:r w:rsidRPr="004D11AB">
        <w:t>Ao agendar uma consulta;</w:t>
      </w:r>
    </w:p>
    <w:p w14:paraId="355D670D" w14:textId="77777777" w:rsidR="004D11AB" w:rsidRPr="004D11AB" w:rsidRDefault="004D11AB" w:rsidP="004D11AB">
      <w:pPr>
        <w:numPr>
          <w:ilvl w:val="0"/>
          <w:numId w:val="21"/>
        </w:numPr>
        <w:tabs>
          <w:tab w:val="left" w:pos="284"/>
        </w:tabs>
        <w:ind w:left="284"/>
        <w:jc w:val="both"/>
      </w:pPr>
      <w:r w:rsidRPr="004D11AB">
        <w:t>Ao cancelar um agendamento;</w:t>
      </w:r>
    </w:p>
    <w:p w14:paraId="5B47268D" w14:textId="77777777" w:rsidR="004D11AB" w:rsidRPr="004D11AB" w:rsidRDefault="004D11AB" w:rsidP="004D11AB">
      <w:pPr>
        <w:numPr>
          <w:ilvl w:val="0"/>
          <w:numId w:val="21"/>
        </w:numPr>
        <w:tabs>
          <w:tab w:val="left" w:pos="284"/>
        </w:tabs>
        <w:ind w:left="284"/>
        <w:jc w:val="both"/>
      </w:pPr>
      <w:r w:rsidRPr="004D11AB">
        <w:t>Ao remanejar um agendamento;</w:t>
      </w:r>
    </w:p>
    <w:p w14:paraId="539EDE57" w14:textId="77777777" w:rsidR="004D11AB" w:rsidRPr="004D11AB" w:rsidRDefault="004D11AB" w:rsidP="004D11AB">
      <w:pPr>
        <w:numPr>
          <w:ilvl w:val="0"/>
          <w:numId w:val="21"/>
        </w:numPr>
        <w:tabs>
          <w:tab w:val="left" w:pos="284"/>
        </w:tabs>
        <w:ind w:left="284"/>
        <w:jc w:val="both"/>
      </w:pPr>
      <w:r w:rsidRPr="004D11AB">
        <w:t xml:space="preserve">Permitir que o cidadão </w:t>
      </w:r>
      <w:proofErr w:type="gramStart"/>
      <w:r w:rsidRPr="004D11AB">
        <w:t>responda</w:t>
      </w:r>
      <w:proofErr w:type="gramEnd"/>
      <w:r w:rsidRPr="004D11AB">
        <w:t xml:space="preserve"> ao SMS de confirmação de agendamento caso não for comparecer a consulta, cancelando automaticamente o agendamento quando o cidadão enviar uma resposta com o código para cancelamento. A resposta não deve ter custo algum para o cidadão.</w:t>
      </w:r>
    </w:p>
    <w:p w14:paraId="10C497C2" w14:textId="77777777" w:rsidR="004D11AB" w:rsidRPr="004D11AB" w:rsidRDefault="004D11AB" w:rsidP="004D11AB">
      <w:pPr>
        <w:numPr>
          <w:ilvl w:val="0"/>
          <w:numId w:val="21"/>
        </w:numPr>
        <w:tabs>
          <w:tab w:val="left" w:pos="284"/>
        </w:tabs>
        <w:ind w:left="284"/>
        <w:jc w:val="both"/>
      </w:pPr>
      <w:r w:rsidRPr="004D11AB">
        <w:t>Permitir o envio de SMS em lote para todos os cidadãos residentes em determinada Área/micro área do município que possuam determinada condição de saúde (permitir selecionar dentre as condições de saúde definidas pelo município).</w:t>
      </w:r>
    </w:p>
    <w:p w14:paraId="60FEB362" w14:textId="77777777" w:rsidR="004D11AB" w:rsidRPr="004D11AB" w:rsidRDefault="004D11AB" w:rsidP="004D11AB">
      <w:pPr>
        <w:numPr>
          <w:ilvl w:val="0"/>
          <w:numId w:val="21"/>
        </w:numPr>
        <w:tabs>
          <w:tab w:val="left" w:pos="284"/>
        </w:tabs>
        <w:ind w:left="284"/>
        <w:jc w:val="both"/>
      </w:pPr>
      <w:r w:rsidRPr="004D11AB">
        <w:t xml:space="preserve">Disponibilizar tela de consulta para acompanhamento dos </w:t>
      </w:r>
      <w:proofErr w:type="spellStart"/>
      <w:r w:rsidRPr="004D11AB">
        <w:t>SMSs</w:t>
      </w:r>
      <w:proofErr w:type="spellEnd"/>
      <w:r w:rsidRPr="004D11AB">
        <w:t xml:space="preserve"> enviados, com indicação do nome do cidadão para o qual foi enviado o SMS, conteúdo da SMS e data de envio. Caso o SMS tenha sido respondido pelo cidadão, demonstrar também o conteúdo da resposta e a data da resposta.</w:t>
      </w:r>
    </w:p>
    <w:p w14:paraId="2634A280" w14:textId="77777777" w:rsidR="004D11AB" w:rsidRPr="004D11AB" w:rsidRDefault="004D11AB" w:rsidP="004D11AB">
      <w:pPr>
        <w:numPr>
          <w:ilvl w:val="0"/>
          <w:numId w:val="21"/>
        </w:numPr>
        <w:tabs>
          <w:tab w:val="left" w:pos="284"/>
        </w:tabs>
        <w:ind w:left="284"/>
        <w:jc w:val="both"/>
      </w:pPr>
      <w:r w:rsidRPr="004D11AB">
        <w:lastRenderedPageBreak/>
        <w:t>CONTROLE DE FROTAS:</w:t>
      </w:r>
    </w:p>
    <w:p w14:paraId="4C4AD18E" w14:textId="77777777" w:rsidR="004D11AB" w:rsidRPr="004D11AB" w:rsidRDefault="004D11AB" w:rsidP="004D11AB">
      <w:pPr>
        <w:numPr>
          <w:ilvl w:val="0"/>
          <w:numId w:val="21"/>
        </w:numPr>
        <w:tabs>
          <w:tab w:val="left" w:pos="284"/>
        </w:tabs>
        <w:ind w:left="284"/>
        <w:jc w:val="both"/>
      </w:pPr>
      <w:r w:rsidRPr="004D11AB">
        <w:t>Permitir a vinculação do veículo a um Programa de Saúde;</w:t>
      </w:r>
    </w:p>
    <w:p w14:paraId="6D56123E" w14:textId="77777777" w:rsidR="004D11AB" w:rsidRPr="004D11AB" w:rsidRDefault="004D11AB" w:rsidP="004D11AB">
      <w:pPr>
        <w:numPr>
          <w:ilvl w:val="0"/>
          <w:numId w:val="21"/>
        </w:numPr>
        <w:tabs>
          <w:tab w:val="left" w:pos="284"/>
        </w:tabs>
        <w:ind w:left="284"/>
        <w:jc w:val="both"/>
      </w:pPr>
      <w:r w:rsidRPr="004D11AB">
        <w:t>Permitir o registro de manutenções realizadas no veículo, podendo definir a data ou quilometragem da próxima manutenção.</w:t>
      </w:r>
    </w:p>
    <w:p w14:paraId="1A06D6AD" w14:textId="77777777" w:rsidR="004D11AB" w:rsidRPr="004D11AB" w:rsidRDefault="004D11AB" w:rsidP="004D11AB">
      <w:pPr>
        <w:numPr>
          <w:ilvl w:val="0"/>
          <w:numId w:val="21"/>
        </w:numPr>
        <w:tabs>
          <w:tab w:val="left" w:pos="284"/>
        </w:tabs>
        <w:ind w:left="284"/>
        <w:jc w:val="both"/>
      </w:pPr>
      <w:r w:rsidRPr="004D11AB">
        <w:t xml:space="preserve">Permitir o registro de custos relacionados </w:t>
      </w:r>
      <w:proofErr w:type="gramStart"/>
      <w:r w:rsidRPr="004D11AB">
        <w:t>a</w:t>
      </w:r>
      <w:proofErr w:type="gramEnd"/>
      <w:r w:rsidRPr="004D11AB">
        <w:t xml:space="preserve"> documentação dos veículos, como seguro e licenciamento, podendo definir a data do próximo vencimento da documentação.</w:t>
      </w:r>
    </w:p>
    <w:p w14:paraId="136671F5" w14:textId="77777777" w:rsidR="004D11AB" w:rsidRPr="004D11AB" w:rsidRDefault="004D11AB" w:rsidP="004D11AB">
      <w:pPr>
        <w:numPr>
          <w:ilvl w:val="0"/>
          <w:numId w:val="21"/>
        </w:numPr>
        <w:tabs>
          <w:tab w:val="left" w:pos="284"/>
        </w:tabs>
        <w:ind w:left="284"/>
        <w:jc w:val="both"/>
      </w:pPr>
      <w:r w:rsidRPr="004D11AB">
        <w:t>Disponibilizar ferramental para criação de roteiros de viagem, contendo no mínimo as seguintes informações:</w:t>
      </w:r>
    </w:p>
    <w:p w14:paraId="5C2E85F0" w14:textId="77777777" w:rsidR="004D11AB" w:rsidRPr="004D11AB" w:rsidRDefault="004D11AB" w:rsidP="004D11AB">
      <w:pPr>
        <w:numPr>
          <w:ilvl w:val="0"/>
          <w:numId w:val="21"/>
        </w:numPr>
        <w:tabs>
          <w:tab w:val="left" w:pos="284"/>
        </w:tabs>
        <w:ind w:left="284"/>
        <w:jc w:val="both"/>
      </w:pPr>
      <w:r w:rsidRPr="004D11AB">
        <w:t>Motorista responsável pela viagem;</w:t>
      </w:r>
    </w:p>
    <w:p w14:paraId="7FD54264" w14:textId="77777777" w:rsidR="004D11AB" w:rsidRPr="004D11AB" w:rsidRDefault="004D11AB" w:rsidP="004D11AB">
      <w:pPr>
        <w:numPr>
          <w:ilvl w:val="0"/>
          <w:numId w:val="21"/>
        </w:numPr>
        <w:tabs>
          <w:tab w:val="left" w:pos="284"/>
        </w:tabs>
        <w:ind w:left="284"/>
        <w:jc w:val="both"/>
      </w:pPr>
      <w:r w:rsidRPr="004D11AB">
        <w:t>Veículo;</w:t>
      </w:r>
    </w:p>
    <w:p w14:paraId="33610059" w14:textId="77777777" w:rsidR="004D11AB" w:rsidRPr="004D11AB" w:rsidRDefault="004D11AB" w:rsidP="004D11AB">
      <w:pPr>
        <w:numPr>
          <w:ilvl w:val="0"/>
          <w:numId w:val="21"/>
        </w:numPr>
        <w:tabs>
          <w:tab w:val="left" w:pos="284"/>
        </w:tabs>
        <w:ind w:left="284"/>
        <w:jc w:val="both"/>
      </w:pPr>
      <w:r w:rsidRPr="004D11AB">
        <w:t>Destino da viagem;</w:t>
      </w:r>
    </w:p>
    <w:p w14:paraId="2B57204A" w14:textId="77777777" w:rsidR="004D11AB" w:rsidRPr="004D11AB" w:rsidRDefault="004D11AB" w:rsidP="004D11AB">
      <w:pPr>
        <w:numPr>
          <w:ilvl w:val="0"/>
          <w:numId w:val="21"/>
        </w:numPr>
        <w:tabs>
          <w:tab w:val="left" w:pos="284"/>
        </w:tabs>
        <w:ind w:left="284"/>
        <w:jc w:val="both"/>
      </w:pPr>
      <w:r w:rsidRPr="004D11AB">
        <w:t>Local de partida;</w:t>
      </w:r>
    </w:p>
    <w:p w14:paraId="487E7513" w14:textId="77777777" w:rsidR="004D11AB" w:rsidRPr="004D11AB" w:rsidRDefault="004D11AB" w:rsidP="004D11AB">
      <w:pPr>
        <w:numPr>
          <w:ilvl w:val="0"/>
          <w:numId w:val="21"/>
        </w:numPr>
        <w:tabs>
          <w:tab w:val="left" w:pos="284"/>
        </w:tabs>
        <w:ind w:left="284"/>
        <w:jc w:val="both"/>
      </w:pPr>
      <w:r w:rsidRPr="004D11AB">
        <w:t>Data e hora da saída;</w:t>
      </w:r>
    </w:p>
    <w:p w14:paraId="365E2A9A" w14:textId="77777777" w:rsidR="004D11AB" w:rsidRPr="004D11AB" w:rsidRDefault="004D11AB" w:rsidP="004D11AB">
      <w:pPr>
        <w:numPr>
          <w:ilvl w:val="0"/>
          <w:numId w:val="21"/>
        </w:numPr>
        <w:tabs>
          <w:tab w:val="left" w:pos="284"/>
        </w:tabs>
        <w:ind w:left="284"/>
        <w:jc w:val="both"/>
      </w:pPr>
      <w:r w:rsidRPr="004D11AB">
        <w:t>Previsão de data e hora para chegada;</w:t>
      </w:r>
    </w:p>
    <w:p w14:paraId="55952179" w14:textId="77777777" w:rsidR="004D11AB" w:rsidRPr="004D11AB" w:rsidRDefault="004D11AB" w:rsidP="004D11AB">
      <w:pPr>
        <w:numPr>
          <w:ilvl w:val="0"/>
          <w:numId w:val="21"/>
        </w:numPr>
        <w:tabs>
          <w:tab w:val="left" w:pos="284"/>
        </w:tabs>
        <w:ind w:left="284"/>
        <w:jc w:val="both"/>
      </w:pPr>
      <w:r w:rsidRPr="004D11AB">
        <w:t>Passageiros (identificando se é paciente ou acompanhante);</w:t>
      </w:r>
    </w:p>
    <w:p w14:paraId="5531FC64" w14:textId="77777777" w:rsidR="004D11AB" w:rsidRPr="004D11AB" w:rsidRDefault="004D11AB" w:rsidP="004D11AB">
      <w:pPr>
        <w:numPr>
          <w:ilvl w:val="0"/>
          <w:numId w:val="21"/>
        </w:numPr>
        <w:tabs>
          <w:tab w:val="left" w:pos="284"/>
        </w:tabs>
        <w:ind w:left="284"/>
        <w:jc w:val="both"/>
      </w:pPr>
      <w:r w:rsidRPr="004D11AB">
        <w:t>Ponto de embarque de cada passageiro, com respectivo destino e horário do compromisso.</w:t>
      </w:r>
    </w:p>
    <w:p w14:paraId="79AC7592" w14:textId="77777777" w:rsidR="004D11AB" w:rsidRPr="004D11AB" w:rsidRDefault="004D11AB" w:rsidP="004D11AB">
      <w:pPr>
        <w:numPr>
          <w:ilvl w:val="0"/>
          <w:numId w:val="21"/>
        </w:numPr>
        <w:tabs>
          <w:tab w:val="left" w:pos="284"/>
        </w:tabs>
        <w:ind w:left="284"/>
        <w:jc w:val="both"/>
      </w:pPr>
      <w:r w:rsidRPr="004D11AB">
        <w:t xml:space="preserve">Permitir copiar os dados de um roteiro de viagem, definindo em quais dias da semana a viagem acontecerá, a data inicial e final para criação dos roteiros e o intervalo de repetição (a cada 1, 2, 3 ou </w:t>
      </w:r>
      <w:proofErr w:type="gramStart"/>
      <w:r w:rsidRPr="004D11AB">
        <w:t>4</w:t>
      </w:r>
      <w:proofErr w:type="gramEnd"/>
      <w:r w:rsidRPr="004D11AB">
        <w:t xml:space="preserve"> semanas)</w:t>
      </w:r>
    </w:p>
    <w:p w14:paraId="68275BCC" w14:textId="77777777" w:rsidR="004D11AB" w:rsidRPr="004D11AB" w:rsidRDefault="004D11AB" w:rsidP="004D11AB">
      <w:pPr>
        <w:numPr>
          <w:ilvl w:val="0"/>
          <w:numId w:val="21"/>
        </w:numPr>
        <w:tabs>
          <w:tab w:val="left" w:pos="284"/>
        </w:tabs>
        <w:ind w:left="284"/>
        <w:jc w:val="both"/>
      </w:pPr>
      <w:r w:rsidRPr="004D11AB">
        <w:t>Permitir informar quais passageiros não compareceram na viagem.</w:t>
      </w:r>
    </w:p>
    <w:p w14:paraId="48F98164" w14:textId="77777777" w:rsidR="004D11AB" w:rsidRPr="004D11AB" w:rsidRDefault="004D11AB" w:rsidP="004D11AB">
      <w:pPr>
        <w:numPr>
          <w:ilvl w:val="0"/>
          <w:numId w:val="21"/>
        </w:numPr>
        <w:tabs>
          <w:tab w:val="left" w:pos="284"/>
        </w:tabs>
        <w:ind w:left="284"/>
        <w:jc w:val="both"/>
      </w:pPr>
      <w:r w:rsidRPr="004D11AB">
        <w:t>Permitir lançamento de despesas relacionadas a uma viagem.</w:t>
      </w:r>
    </w:p>
    <w:p w14:paraId="26E5C2D4" w14:textId="77777777" w:rsidR="004D11AB" w:rsidRPr="004D11AB" w:rsidRDefault="004D11AB" w:rsidP="004D11AB">
      <w:pPr>
        <w:numPr>
          <w:ilvl w:val="0"/>
          <w:numId w:val="21"/>
        </w:numPr>
        <w:tabs>
          <w:tab w:val="left" w:pos="284"/>
        </w:tabs>
        <w:ind w:left="284"/>
        <w:jc w:val="both"/>
      </w:pPr>
      <w:r w:rsidRPr="004D11AB">
        <w:t>Permitir lançamento do diário de bordo via web e Tablet.</w:t>
      </w:r>
    </w:p>
    <w:p w14:paraId="57700F43" w14:textId="77777777" w:rsidR="004D11AB" w:rsidRPr="004D11AB" w:rsidRDefault="004D11AB" w:rsidP="004D11AB">
      <w:pPr>
        <w:numPr>
          <w:ilvl w:val="0"/>
          <w:numId w:val="21"/>
        </w:numPr>
        <w:tabs>
          <w:tab w:val="left" w:pos="284"/>
        </w:tabs>
        <w:ind w:left="284"/>
        <w:jc w:val="both"/>
      </w:pPr>
      <w:r w:rsidRPr="004D11AB">
        <w:t>Permitir a conclusão do roteiro de viagem informando no mínimo as seguintes informações:</w:t>
      </w:r>
    </w:p>
    <w:p w14:paraId="01066BCA" w14:textId="77777777" w:rsidR="004D11AB" w:rsidRPr="004D11AB" w:rsidRDefault="004D11AB" w:rsidP="004D11AB">
      <w:pPr>
        <w:numPr>
          <w:ilvl w:val="0"/>
          <w:numId w:val="21"/>
        </w:numPr>
        <w:tabs>
          <w:tab w:val="left" w:pos="284"/>
        </w:tabs>
        <w:ind w:left="284"/>
        <w:jc w:val="both"/>
      </w:pPr>
      <w:r w:rsidRPr="004D11AB">
        <w:t>Data e hora de chegada;</w:t>
      </w:r>
    </w:p>
    <w:p w14:paraId="6E61CDD1" w14:textId="77777777" w:rsidR="004D11AB" w:rsidRPr="004D11AB" w:rsidRDefault="004D11AB" w:rsidP="004D11AB">
      <w:pPr>
        <w:numPr>
          <w:ilvl w:val="0"/>
          <w:numId w:val="21"/>
        </w:numPr>
        <w:tabs>
          <w:tab w:val="left" w:pos="284"/>
        </w:tabs>
        <w:ind w:left="284"/>
        <w:jc w:val="both"/>
      </w:pPr>
      <w:r w:rsidRPr="004D11AB">
        <w:t>Quilometragem Inicial e quilometragem final;</w:t>
      </w:r>
    </w:p>
    <w:p w14:paraId="3921B5ED" w14:textId="77777777" w:rsidR="004D11AB" w:rsidRPr="004D11AB" w:rsidRDefault="004D11AB" w:rsidP="004D11AB">
      <w:pPr>
        <w:numPr>
          <w:ilvl w:val="0"/>
          <w:numId w:val="21"/>
        </w:numPr>
        <w:tabs>
          <w:tab w:val="left" w:pos="284"/>
        </w:tabs>
        <w:ind w:left="284"/>
        <w:jc w:val="both"/>
      </w:pPr>
      <w:r w:rsidRPr="004D11AB">
        <w:t xml:space="preserve">Observações relacionadas </w:t>
      </w:r>
      <w:proofErr w:type="gramStart"/>
      <w:r w:rsidRPr="004D11AB">
        <w:t>a</w:t>
      </w:r>
      <w:proofErr w:type="gramEnd"/>
      <w:r w:rsidRPr="004D11AB">
        <w:t xml:space="preserve"> viagem.</w:t>
      </w:r>
    </w:p>
    <w:p w14:paraId="5D4D12CC" w14:textId="77777777" w:rsidR="004D11AB" w:rsidRPr="004D11AB" w:rsidRDefault="004D11AB" w:rsidP="004D11AB">
      <w:pPr>
        <w:numPr>
          <w:ilvl w:val="0"/>
          <w:numId w:val="21"/>
        </w:numPr>
        <w:tabs>
          <w:tab w:val="left" w:pos="284"/>
        </w:tabs>
        <w:ind w:left="284"/>
        <w:jc w:val="both"/>
      </w:pPr>
      <w:r w:rsidRPr="004D11AB">
        <w:t>Permitir o lançamento automático dos procedimentos SIGTAP relacionados ao deslocamento dos pacientes e acompanhantes, de acordo com os passageiros e quilometragem percorrida.</w:t>
      </w:r>
    </w:p>
    <w:p w14:paraId="70D703CF" w14:textId="77777777" w:rsidR="004D11AB" w:rsidRPr="004D11AB" w:rsidRDefault="004D11AB" w:rsidP="004D11AB">
      <w:pPr>
        <w:numPr>
          <w:ilvl w:val="0"/>
          <w:numId w:val="21"/>
        </w:numPr>
        <w:tabs>
          <w:tab w:val="left" w:pos="284"/>
        </w:tabs>
        <w:ind w:left="284"/>
        <w:jc w:val="both"/>
      </w:pPr>
      <w:r w:rsidRPr="004D11AB">
        <w:t>Disponibilizar relatório com exibição de gastos por Veículo, Programa de Saúde e tipo de gasto.</w:t>
      </w:r>
    </w:p>
    <w:p w14:paraId="03BA0507" w14:textId="77777777" w:rsidR="004D11AB" w:rsidRPr="004D11AB" w:rsidRDefault="004D11AB" w:rsidP="004D11AB">
      <w:pPr>
        <w:numPr>
          <w:ilvl w:val="0"/>
          <w:numId w:val="21"/>
        </w:numPr>
        <w:tabs>
          <w:tab w:val="left" w:pos="284"/>
        </w:tabs>
        <w:ind w:left="284"/>
        <w:jc w:val="both"/>
      </w:pPr>
      <w:r w:rsidRPr="004D11AB">
        <w:t>Disponibilizar relatório com a previsão da manutenção do veículo.</w:t>
      </w:r>
    </w:p>
    <w:p w14:paraId="125F9584" w14:textId="77777777" w:rsidR="004D11AB" w:rsidRPr="004D11AB" w:rsidRDefault="004D11AB" w:rsidP="004D11AB">
      <w:pPr>
        <w:numPr>
          <w:ilvl w:val="0"/>
          <w:numId w:val="21"/>
        </w:numPr>
        <w:tabs>
          <w:tab w:val="left" w:pos="284"/>
        </w:tabs>
        <w:ind w:left="284"/>
        <w:jc w:val="both"/>
      </w:pPr>
      <w:r w:rsidRPr="004D11AB">
        <w:t>Disponibilizar relatório com as viagens realizadas, contendo no mínimo as seguintes informações:</w:t>
      </w:r>
    </w:p>
    <w:p w14:paraId="77F7B6BA" w14:textId="77777777" w:rsidR="004D11AB" w:rsidRPr="004D11AB" w:rsidRDefault="004D11AB" w:rsidP="004D11AB">
      <w:pPr>
        <w:numPr>
          <w:ilvl w:val="0"/>
          <w:numId w:val="21"/>
        </w:numPr>
        <w:tabs>
          <w:tab w:val="left" w:pos="284"/>
        </w:tabs>
        <w:ind w:left="284"/>
        <w:jc w:val="both"/>
      </w:pPr>
      <w:r w:rsidRPr="004D11AB">
        <w:t>Data, horário e destino da viagem;</w:t>
      </w:r>
    </w:p>
    <w:p w14:paraId="7529EC3D" w14:textId="77777777" w:rsidR="004D11AB" w:rsidRPr="004D11AB" w:rsidRDefault="004D11AB" w:rsidP="004D11AB">
      <w:pPr>
        <w:numPr>
          <w:ilvl w:val="0"/>
          <w:numId w:val="21"/>
        </w:numPr>
        <w:tabs>
          <w:tab w:val="left" w:pos="284"/>
        </w:tabs>
        <w:ind w:left="284"/>
        <w:jc w:val="both"/>
      </w:pPr>
      <w:r w:rsidRPr="004D11AB">
        <w:t>Veículo;</w:t>
      </w:r>
    </w:p>
    <w:p w14:paraId="6458C4F0" w14:textId="77777777" w:rsidR="004D11AB" w:rsidRPr="004D11AB" w:rsidRDefault="004D11AB" w:rsidP="004D11AB">
      <w:pPr>
        <w:numPr>
          <w:ilvl w:val="0"/>
          <w:numId w:val="21"/>
        </w:numPr>
        <w:tabs>
          <w:tab w:val="left" w:pos="284"/>
        </w:tabs>
        <w:ind w:left="284"/>
        <w:jc w:val="both"/>
      </w:pPr>
      <w:r w:rsidRPr="004D11AB">
        <w:t>Motorista;</w:t>
      </w:r>
    </w:p>
    <w:p w14:paraId="3C8810DE" w14:textId="77777777" w:rsidR="004D11AB" w:rsidRPr="004D11AB" w:rsidRDefault="004D11AB" w:rsidP="004D11AB">
      <w:pPr>
        <w:numPr>
          <w:ilvl w:val="0"/>
          <w:numId w:val="21"/>
        </w:numPr>
        <w:tabs>
          <w:tab w:val="left" w:pos="284"/>
        </w:tabs>
        <w:ind w:left="284"/>
        <w:jc w:val="both"/>
      </w:pPr>
      <w:r w:rsidRPr="004D11AB">
        <w:t>Passageiros;</w:t>
      </w:r>
    </w:p>
    <w:p w14:paraId="4AFBDAC8" w14:textId="77777777" w:rsidR="004D11AB" w:rsidRPr="004D11AB" w:rsidRDefault="004D11AB" w:rsidP="004D11AB">
      <w:pPr>
        <w:numPr>
          <w:ilvl w:val="0"/>
          <w:numId w:val="21"/>
        </w:numPr>
        <w:tabs>
          <w:tab w:val="left" w:pos="284"/>
        </w:tabs>
        <w:ind w:left="284"/>
        <w:jc w:val="both"/>
      </w:pPr>
      <w:r w:rsidRPr="004D11AB">
        <w:t>Disponibilizar relatório de quilometragem percorrida por motorista e por veículo.</w:t>
      </w:r>
    </w:p>
    <w:p w14:paraId="3B050518" w14:textId="77777777" w:rsidR="004D11AB" w:rsidRPr="004D11AB" w:rsidRDefault="004D11AB" w:rsidP="004D11AB">
      <w:pPr>
        <w:numPr>
          <w:ilvl w:val="0"/>
          <w:numId w:val="21"/>
        </w:numPr>
        <w:tabs>
          <w:tab w:val="left" w:pos="284"/>
        </w:tabs>
        <w:ind w:left="284"/>
        <w:jc w:val="both"/>
      </w:pPr>
      <w:r w:rsidRPr="004D11AB">
        <w:t xml:space="preserve">Disponibilizar rastreamento de veículos via (GPS), usando o </w:t>
      </w:r>
      <w:proofErr w:type="spellStart"/>
      <w:r w:rsidRPr="004D11AB">
        <w:t>Tablets</w:t>
      </w:r>
      <w:proofErr w:type="spellEnd"/>
      <w:r w:rsidRPr="004D11AB">
        <w:t xml:space="preserve"> para efetuar o rastreamento.</w:t>
      </w:r>
    </w:p>
    <w:p w14:paraId="4AA14CC6" w14:textId="77777777" w:rsidR="004D11AB" w:rsidRPr="004D11AB" w:rsidRDefault="004D11AB" w:rsidP="004D11AB">
      <w:pPr>
        <w:numPr>
          <w:ilvl w:val="0"/>
          <w:numId w:val="21"/>
        </w:numPr>
        <w:tabs>
          <w:tab w:val="left" w:pos="284"/>
        </w:tabs>
        <w:ind w:left="284"/>
        <w:jc w:val="both"/>
      </w:pPr>
      <w:r w:rsidRPr="004D11AB">
        <w:t>REGULAÇÃO E GESTÃO DA FILA DE ESPERA:</w:t>
      </w:r>
    </w:p>
    <w:p w14:paraId="290B26B7" w14:textId="77777777" w:rsidR="004D11AB" w:rsidRPr="004D11AB" w:rsidRDefault="004D11AB" w:rsidP="004D11AB">
      <w:pPr>
        <w:numPr>
          <w:ilvl w:val="0"/>
          <w:numId w:val="21"/>
        </w:numPr>
        <w:tabs>
          <w:tab w:val="left" w:pos="284"/>
        </w:tabs>
        <w:ind w:left="284"/>
        <w:jc w:val="both"/>
      </w:pPr>
      <w:r w:rsidRPr="004D11AB">
        <w:t>Disponibilizar cadastro de solicitações de agendamento para fila de espera, identificando no mínimo as seguintes informações:</w:t>
      </w:r>
    </w:p>
    <w:p w14:paraId="2BD90BB4" w14:textId="77777777" w:rsidR="004D11AB" w:rsidRPr="004D11AB" w:rsidRDefault="004D11AB" w:rsidP="004D11AB">
      <w:pPr>
        <w:numPr>
          <w:ilvl w:val="0"/>
          <w:numId w:val="21"/>
        </w:numPr>
        <w:tabs>
          <w:tab w:val="left" w:pos="284"/>
        </w:tabs>
        <w:ind w:left="284"/>
        <w:jc w:val="both"/>
      </w:pPr>
      <w:r w:rsidRPr="004D11AB">
        <w:t>Nome do cidadão;</w:t>
      </w:r>
    </w:p>
    <w:p w14:paraId="40A2CE55" w14:textId="77777777" w:rsidR="004D11AB" w:rsidRPr="004D11AB" w:rsidRDefault="004D11AB" w:rsidP="004D11AB">
      <w:pPr>
        <w:numPr>
          <w:ilvl w:val="0"/>
          <w:numId w:val="21"/>
        </w:numPr>
        <w:tabs>
          <w:tab w:val="left" w:pos="284"/>
        </w:tabs>
        <w:ind w:left="284"/>
        <w:jc w:val="both"/>
      </w:pPr>
      <w:r w:rsidRPr="004D11AB">
        <w:t>Nome do profissional responsável pela solicitação;</w:t>
      </w:r>
    </w:p>
    <w:p w14:paraId="40D279D5" w14:textId="77777777" w:rsidR="004D11AB" w:rsidRPr="004D11AB" w:rsidRDefault="004D11AB" w:rsidP="004D11AB">
      <w:pPr>
        <w:numPr>
          <w:ilvl w:val="0"/>
          <w:numId w:val="21"/>
        </w:numPr>
        <w:tabs>
          <w:tab w:val="left" w:pos="284"/>
        </w:tabs>
        <w:ind w:left="284"/>
        <w:jc w:val="both"/>
      </w:pPr>
      <w:r w:rsidRPr="004D11AB">
        <w:lastRenderedPageBreak/>
        <w:t>Unidade solicitante;</w:t>
      </w:r>
    </w:p>
    <w:p w14:paraId="6598A9E2" w14:textId="77777777" w:rsidR="004D11AB" w:rsidRPr="004D11AB" w:rsidRDefault="004D11AB" w:rsidP="004D11AB">
      <w:pPr>
        <w:numPr>
          <w:ilvl w:val="0"/>
          <w:numId w:val="21"/>
        </w:numPr>
        <w:tabs>
          <w:tab w:val="left" w:pos="284"/>
        </w:tabs>
        <w:ind w:left="284"/>
        <w:jc w:val="both"/>
      </w:pPr>
      <w:r w:rsidRPr="004D11AB">
        <w:t>Especialidade/Tipo de Exame para o qual o cidadão foi encaminhado;</w:t>
      </w:r>
    </w:p>
    <w:p w14:paraId="2CBA2436" w14:textId="77777777" w:rsidR="004D11AB" w:rsidRPr="004D11AB" w:rsidRDefault="004D11AB" w:rsidP="004D11AB">
      <w:pPr>
        <w:numPr>
          <w:ilvl w:val="0"/>
          <w:numId w:val="21"/>
        </w:numPr>
        <w:tabs>
          <w:tab w:val="left" w:pos="284"/>
        </w:tabs>
        <w:ind w:left="284"/>
        <w:jc w:val="both"/>
      </w:pPr>
      <w:r w:rsidRPr="004D11AB">
        <w:t>Telefone e Celular do cidadão;</w:t>
      </w:r>
    </w:p>
    <w:p w14:paraId="7C0BEEAD" w14:textId="77777777" w:rsidR="004D11AB" w:rsidRPr="004D11AB" w:rsidRDefault="004D11AB" w:rsidP="004D11AB">
      <w:pPr>
        <w:numPr>
          <w:ilvl w:val="0"/>
          <w:numId w:val="21"/>
        </w:numPr>
        <w:tabs>
          <w:tab w:val="left" w:pos="284"/>
        </w:tabs>
        <w:ind w:left="284"/>
        <w:jc w:val="both"/>
      </w:pPr>
      <w:r w:rsidRPr="004D11AB">
        <w:t>Identificação de retorno (sim/não);</w:t>
      </w:r>
    </w:p>
    <w:p w14:paraId="70D0527D" w14:textId="77777777" w:rsidR="004D11AB" w:rsidRPr="004D11AB" w:rsidRDefault="004D11AB" w:rsidP="004D11AB">
      <w:pPr>
        <w:numPr>
          <w:ilvl w:val="0"/>
          <w:numId w:val="21"/>
        </w:numPr>
        <w:tabs>
          <w:tab w:val="left" w:pos="284"/>
        </w:tabs>
        <w:ind w:left="284"/>
        <w:jc w:val="both"/>
      </w:pPr>
      <w:r w:rsidRPr="004D11AB">
        <w:t>Profissional desejado;</w:t>
      </w:r>
    </w:p>
    <w:p w14:paraId="02F97821" w14:textId="77777777" w:rsidR="004D11AB" w:rsidRPr="004D11AB" w:rsidRDefault="004D11AB" w:rsidP="004D11AB">
      <w:pPr>
        <w:numPr>
          <w:ilvl w:val="0"/>
          <w:numId w:val="21"/>
        </w:numPr>
        <w:tabs>
          <w:tab w:val="left" w:pos="284"/>
        </w:tabs>
        <w:ind w:left="284"/>
        <w:jc w:val="both"/>
      </w:pPr>
      <w:r w:rsidRPr="004D11AB">
        <w:t>Prioridade da Solicitação;</w:t>
      </w:r>
    </w:p>
    <w:p w14:paraId="37824110" w14:textId="77777777" w:rsidR="004D11AB" w:rsidRPr="004D11AB" w:rsidRDefault="004D11AB" w:rsidP="004D11AB">
      <w:pPr>
        <w:numPr>
          <w:ilvl w:val="0"/>
          <w:numId w:val="21"/>
        </w:numPr>
        <w:tabs>
          <w:tab w:val="left" w:pos="284"/>
        </w:tabs>
        <w:ind w:left="284"/>
        <w:jc w:val="both"/>
      </w:pPr>
      <w:r w:rsidRPr="004D11AB">
        <w:t>Melhor horário e melhor dia da semana para agendamento</w:t>
      </w:r>
    </w:p>
    <w:p w14:paraId="1B06C9B3" w14:textId="77777777" w:rsidR="004D11AB" w:rsidRPr="004D11AB" w:rsidRDefault="004D11AB" w:rsidP="004D11AB">
      <w:pPr>
        <w:numPr>
          <w:ilvl w:val="0"/>
          <w:numId w:val="21"/>
        </w:numPr>
        <w:tabs>
          <w:tab w:val="left" w:pos="284"/>
        </w:tabs>
        <w:ind w:left="284"/>
        <w:jc w:val="both"/>
      </w:pPr>
      <w:r w:rsidRPr="004D11AB">
        <w:t xml:space="preserve">Deverá manter o registro de todos os eventos relacionados </w:t>
      </w:r>
      <w:proofErr w:type="gramStart"/>
      <w:r w:rsidRPr="004D11AB">
        <w:t>a</w:t>
      </w:r>
      <w:proofErr w:type="gramEnd"/>
      <w:r w:rsidRPr="004D11AB">
        <w:t xml:space="preserve"> solicitação, como alteração de prioridade, avaliação da regulação e cancelamentos.</w:t>
      </w:r>
    </w:p>
    <w:p w14:paraId="6E749C0F" w14:textId="77777777" w:rsidR="004D11AB" w:rsidRPr="004D11AB" w:rsidRDefault="004D11AB" w:rsidP="004D11AB">
      <w:pPr>
        <w:numPr>
          <w:ilvl w:val="0"/>
          <w:numId w:val="21"/>
        </w:numPr>
        <w:tabs>
          <w:tab w:val="left" w:pos="284"/>
        </w:tabs>
        <w:ind w:left="284"/>
        <w:jc w:val="both"/>
      </w:pPr>
      <w:r w:rsidRPr="004D11AB">
        <w:t xml:space="preserve">Permitir definir quais especialidades/tipos de exames </w:t>
      </w:r>
      <w:proofErr w:type="gramStart"/>
      <w:r w:rsidRPr="004D11AB">
        <w:t>serão</w:t>
      </w:r>
      <w:proofErr w:type="gramEnd"/>
      <w:r w:rsidRPr="004D11AB">
        <w:t xml:space="preserve"> avaliados pela regulação.</w:t>
      </w:r>
    </w:p>
    <w:p w14:paraId="0A93E8F5" w14:textId="77777777" w:rsidR="004D11AB" w:rsidRPr="004D11AB" w:rsidRDefault="004D11AB" w:rsidP="004D11AB">
      <w:pPr>
        <w:numPr>
          <w:ilvl w:val="0"/>
          <w:numId w:val="21"/>
        </w:numPr>
        <w:tabs>
          <w:tab w:val="left" w:pos="284"/>
        </w:tabs>
        <w:ind w:left="284"/>
        <w:jc w:val="both"/>
      </w:pPr>
      <w:r w:rsidRPr="004D11AB">
        <w:t>Disponibilizar ambiente para o profissional regulador, com no mínimo as seguintes informações e funcionalidades:</w:t>
      </w:r>
    </w:p>
    <w:p w14:paraId="675CBC12" w14:textId="77777777" w:rsidR="004D11AB" w:rsidRPr="004D11AB" w:rsidRDefault="004D11AB" w:rsidP="004D11AB">
      <w:pPr>
        <w:numPr>
          <w:ilvl w:val="0"/>
          <w:numId w:val="21"/>
        </w:numPr>
        <w:tabs>
          <w:tab w:val="left" w:pos="284"/>
        </w:tabs>
        <w:ind w:left="284"/>
        <w:jc w:val="both"/>
      </w:pPr>
      <w:r w:rsidRPr="004D11AB">
        <w:t>Nome e Foto do cidadão;</w:t>
      </w:r>
    </w:p>
    <w:p w14:paraId="6BA7D9CD" w14:textId="77777777" w:rsidR="004D11AB" w:rsidRPr="004D11AB" w:rsidRDefault="004D11AB" w:rsidP="004D11AB">
      <w:pPr>
        <w:numPr>
          <w:ilvl w:val="0"/>
          <w:numId w:val="21"/>
        </w:numPr>
        <w:tabs>
          <w:tab w:val="left" w:pos="284"/>
        </w:tabs>
        <w:ind w:left="284"/>
        <w:jc w:val="both"/>
      </w:pPr>
      <w:r w:rsidRPr="004D11AB">
        <w:t>Especialidade/Tipo de exame para o qual foi encaminhado;</w:t>
      </w:r>
    </w:p>
    <w:p w14:paraId="215B7075" w14:textId="77777777" w:rsidR="004D11AB" w:rsidRPr="004D11AB" w:rsidRDefault="004D11AB" w:rsidP="004D11AB">
      <w:pPr>
        <w:numPr>
          <w:ilvl w:val="0"/>
          <w:numId w:val="21"/>
        </w:numPr>
        <w:tabs>
          <w:tab w:val="left" w:pos="284"/>
        </w:tabs>
        <w:ind w:left="284"/>
        <w:jc w:val="both"/>
      </w:pPr>
      <w:r w:rsidRPr="004D11AB">
        <w:t>Relação com o histórico das condições de saúde do paciente, exibindo data inicial e final de cada condição, e se a condição se encontra ativa, resolvida ou latente.</w:t>
      </w:r>
    </w:p>
    <w:p w14:paraId="4BF5EA08" w14:textId="77777777" w:rsidR="004D11AB" w:rsidRPr="004D11AB" w:rsidRDefault="004D11AB" w:rsidP="004D11AB">
      <w:pPr>
        <w:numPr>
          <w:ilvl w:val="0"/>
          <w:numId w:val="21"/>
        </w:numPr>
        <w:tabs>
          <w:tab w:val="left" w:pos="284"/>
        </w:tabs>
        <w:ind w:left="284"/>
        <w:jc w:val="both"/>
      </w:pPr>
      <w:r w:rsidRPr="004D11AB">
        <w:t>Identificação se a paciente é gestante. Se for gestante, exibir também a Data da Última Menstruação.</w:t>
      </w:r>
    </w:p>
    <w:p w14:paraId="34201138" w14:textId="77777777" w:rsidR="004D11AB" w:rsidRPr="004D11AB" w:rsidRDefault="004D11AB" w:rsidP="004D11AB">
      <w:pPr>
        <w:numPr>
          <w:ilvl w:val="0"/>
          <w:numId w:val="21"/>
        </w:numPr>
        <w:tabs>
          <w:tab w:val="left" w:pos="284"/>
        </w:tabs>
        <w:ind w:left="284"/>
        <w:jc w:val="both"/>
      </w:pPr>
      <w:r w:rsidRPr="004D11AB">
        <w:t>Lista com os exames solicitados (para as solicitações de Exames).</w:t>
      </w:r>
    </w:p>
    <w:p w14:paraId="4D4162CA" w14:textId="77777777" w:rsidR="004D11AB" w:rsidRPr="004D11AB" w:rsidRDefault="004D11AB" w:rsidP="004D11AB">
      <w:pPr>
        <w:numPr>
          <w:ilvl w:val="0"/>
          <w:numId w:val="21"/>
        </w:numPr>
        <w:tabs>
          <w:tab w:val="left" w:pos="284"/>
        </w:tabs>
        <w:ind w:left="284"/>
        <w:jc w:val="both"/>
      </w:pPr>
      <w:r w:rsidRPr="004D11AB">
        <w:t>Prioridade;</w:t>
      </w:r>
    </w:p>
    <w:p w14:paraId="6077CA3B" w14:textId="77777777" w:rsidR="004D11AB" w:rsidRPr="004D11AB" w:rsidRDefault="004D11AB" w:rsidP="004D11AB">
      <w:pPr>
        <w:numPr>
          <w:ilvl w:val="0"/>
          <w:numId w:val="21"/>
        </w:numPr>
        <w:tabs>
          <w:tab w:val="left" w:pos="284"/>
        </w:tabs>
        <w:ind w:left="284"/>
        <w:jc w:val="both"/>
      </w:pPr>
      <w:r w:rsidRPr="004D11AB">
        <w:t>Opção de consultar os detalhes do encaminhamento;</w:t>
      </w:r>
    </w:p>
    <w:p w14:paraId="6E961405" w14:textId="77777777" w:rsidR="004D11AB" w:rsidRPr="004D11AB" w:rsidRDefault="004D11AB" w:rsidP="004D11AB">
      <w:pPr>
        <w:numPr>
          <w:ilvl w:val="0"/>
          <w:numId w:val="21"/>
        </w:numPr>
        <w:tabs>
          <w:tab w:val="left" w:pos="284"/>
        </w:tabs>
        <w:ind w:left="284"/>
        <w:jc w:val="both"/>
      </w:pPr>
      <w:r w:rsidRPr="004D11AB">
        <w:t>Opção de alterar a Especialidade/Tipo de Procedimento para o qual o paciente foi encaminhado.</w:t>
      </w:r>
    </w:p>
    <w:p w14:paraId="0E8AF4D0" w14:textId="77777777" w:rsidR="004D11AB" w:rsidRPr="004D11AB" w:rsidRDefault="004D11AB" w:rsidP="004D11AB">
      <w:pPr>
        <w:numPr>
          <w:ilvl w:val="0"/>
          <w:numId w:val="21"/>
        </w:numPr>
        <w:tabs>
          <w:tab w:val="left" w:pos="284"/>
        </w:tabs>
        <w:ind w:left="284"/>
        <w:jc w:val="both"/>
      </w:pPr>
      <w:r w:rsidRPr="004D11AB">
        <w:t>Opção de consultar o prontuário do cidadão;</w:t>
      </w:r>
    </w:p>
    <w:p w14:paraId="03DE7FBF" w14:textId="77777777" w:rsidR="004D11AB" w:rsidRPr="004D11AB" w:rsidRDefault="004D11AB" w:rsidP="004D11AB">
      <w:pPr>
        <w:numPr>
          <w:ilvl w:val="0"/>
          <w:numId w:val="21"/>
        </w:numPr>
        <w:tabs>
          <w:tab w:val="left" w:pos="284"/>
        </w:tabs>
        <w:ind w:left="284"/>
        <w:jc w:val="both"/>
      </w:pPr>
      <w:r w:rsidRPr="004D11AB">
        <w:t>Opção de enviar para a fila de espera regulada, definido a prioridade da solicitação;</w:t>
      </w:r>
    </w:p>
    <w:p w14:paraId="09D76E00" w14:textId="77777777" w:rsidR="004D11AB" w:rsidRPr="004D11AB" w:rsidRDefault="004D11AB" w:rsidP="004D11AB">
      <w:pPr>
        <w:numPr>
          <w:ilvl w:val="0"/>
          <w:numId w:val="21"/>
        </w:numPr>
        <w:tabs>
          <w:tab w:val="left" w:pos="284"/>
        </w:tabs>
        <w:ind w:left="284"/>
        <w:jc w:val="both"/>
      </w:pPr>
      <w:r w:rsidRPr="004D11AB">
        <w:t>Opção de agendar o paciente imediatamente após definir a Classificação para a fila de espera regulada.</w:t>
      </w:r>
    </w:p>
    <w:p w14:paraId="28A39E8A" w14:textId="77777777" w:rsidR="004D11AB" w:rsidRPr="004D11AB" w:rsidRDefault="004D11AB" w:rsidP="004D11AB">
      <w:pPr>
        <w:numPr>
          <w:ilvl w:val="0"/>
          <w:numId w:val="21"/>
        </w:numPr>
        <w:tabs>
          <w:tab w:val="left" w:pos="284"/>
        </w:tabs>
        <w:ind w:left="284"/>
        <w:jc w:val="both"/>
      </w:pPr>
      <w:r w:rsidRPr="004D11AB">
        <w:t>Opção de enviar para a fila de espera cronológica.</w:t>
      </w:r>
    </w:p>
    <w:p w14:paraId="2805D1E0" w14:textId="77777777" w:rsidR="004D11AB" w:rsidRPr="004D11AB" w:rsidRDefault="004D11AB" w:rsidP="004D11AB">
      <w:pPr>
        <w:numPr>
          <w:ilvl w:val="0"/>
          <w:numId w:val="21"/>
        </w:numPr>
        <w:tabs>
          <w:tab w:val="left" w:pos="284"/>
        </w:tabs>
        <w:ind w:left="284"/>
        <w:jc w:val="both"/>
      </w:pPr>
      <w:r w:rsidRPr="004D11AB">
        <w:t>Opção de devolver a solicitação para a Unidade Solicitante/Responsável.</w:t>
      </w:r>
    </w:p>
    <w:p w14:paraId="02514BA1" w14:textId="77777777" w:rsidR="004D11AB" w:rsidRPr="004D11AB" w:rsidRDefault="004D11AB" w:rsidP="004D11AB">
      <w:pPr>
        <w:numPr>
          <w:ilvl w:val="0"/>
          <w:numId w:val="21"/>
        </w:numPr>
        <w:tabs>
          <w:tab w:val="left" w:pos="284"/>
        </w:tabs>
        <w:ind w:left="284"/>
        <w:jc w:val="both"/>
      </w:pPr>
      <w:r w:rsidRPr="004D11AB">
        <w:t xml:space="preserve">A lista de solicitações pendentes de regulação deverá diferenciar visualmente as solicitações que, após a devolução do regulador, foram reenviadas à Regulação pelo profissional solicitante. </w:t>
      </w:r>
    </w:p>
    <w:p w14:paraId="03CF1D62" w14:textId="77777777" w:rsidR="004D11AB" w:rsidRPr="004D11AB" w:rsidRDefault="004D11AB" w:rsidP="004D11AB">
      <w:pPr>
        <w:numPr>
          <w:ilvl w:val="0"/>
          <w:numId w:val="21"/>
        </w:numPr>
        <w:tabs>
          <w:tab w:val="left" w:pos="284"/>
        </w:tabs>
        <w:ind w:left="284"/>
        <w:jc w:val="both"/>
      </w:pPr>
      <w:r w:rsidRPr="004D11AB">
        <w:t>A lista de solicitações já reguladas deverá conter um totalizador demonstrando o total de solicitações em cada Classificação de Risco.</w:t>
      </w:r>
    </w:p>
    <w:p w14:paraId="3BA6ED6E" w14:textId="77777777" w:rsidR="004D11AB" w:rsidRPr="004D11AB" w:rsidRDefault="004D11AB" w:rsidP="004D11AB">
      <w:pPr>
        <w:numPr>
          <w:ilvl w:val="0"/>
          <w:numId w:val="21"/>
        </w:numPr>
        <w:tabs>
          <w:tab w:val="left" w:pos="284"/>
        </w:tabs>
        <w:ind w:left="284"/>
        <w:jc w:val="both"/>
      </w:pPr>
      <w:r w:rsidRPr="004D11AB">
        <w:t xml:space="preserve">Permitir que o profissional regulador, ao definir a prioridade de uma solicitação, defina também um critério adicional de definição de prioridade (Idoso, Gestante, </w:t>
      </w:r>
      <w:proofErr w:type="spellStart"/>
      <w:r w:rsidRPr="004D11AB">
        <w:t>etc</w:t>
      </w:r>
      <w:proofErr w:type="spellEnd"/>
      <w:r w:rsidRPr="004D11AB">
        <w:t xml:space="preserve">). </w:t>
      </w:r>
    </w:p>
    <w:p w14:paraId="0DEF619B" w14:textId="77777777" w:rsidR="004D11AB" w:rsidRPr="004D11AB" w:rsidRDefault="004D11AB" w:rsidP="004D11AB">
      <w:pPr>
        <w:numPr>
          <w:ilvl w:val="0"/>
          <w:numId w:val="21"/>
        </w:numPr>
        <w:tabs>
          <w:tab w:val="left" w:pos="284"/>
        </w:tabs>
        <w:ind w:left="284"/>
        <w:jc w:val="both"/>
      </w:pPr>
      <w:r w:rsidRPr="004D11AB">
        <w:t>Disponibilizar painel para agendamento das Solicitações com as seguintes funcionalidades:</w:t>
      </w:r>
    </w:p>
    <w:p w14:paraId="33803AE5" w14:textId="77777777" w:rsidR="004D11AB" w:rsidRPr="004D11AB" w:rsidRDefault="004D11AB" w:rsidP="004D11AB">
      <w:pPr>
        <w:numPr>
          <w:ilvl w:val="0"/>
          <w:numId w:val="21"/>
        </w:numPr>
        <w:tabs>
          <w:tab w:val="left" w:pos="284"/>
        </w:tabs>
        <w:ind w:left="284"/>
        <w:jc w:val="both"/>
      </w:pPr>
      <w:r w:rsidRPr="004D11AB">
        <w:t>Lista de Especialidades e Exames que possuem solicitações em fila de espera;</w:t>
      </w:r>
    </w:p>
    <w:p w14:paraId="596036E3" w14:textId="77777777" w:rsidR="004D11AB" w:rsidRPr="004D11AB" w:rsidRDefault="004D11AB" w:rsidP="004D11AB">
      <w:pPr>
        <w:numPr>
          <w:ilvl w:val="0"/>
          <w:numId w:val="21"/>
        </w:numPr>
        <w:tabs>
          <w:tab w:val="left" w:pos="284"/>
        </w:tabs>
        <w:ind w:left="284"/>
        <w:jc w:val="both"/>
      </w:pPr>
      <w:r w:rsidRPr="004D11AB">
        <w:t>Total de cidadãos em fila de espera para cada Especialidade e Exame;</w:t>
      </w:r>
    </w:p>
    <w:p w14:paraId="5B26782E" w14:textId="77777777" w:rsidR="004D11AB" w:rsidRPr="004D11AB" w:rsidRDefault="004D11AB" w:rsidP="004D11AB">
      <w:pPr>
        <w:numPr>
          <w:ilvl w:val="0"/>
          <w:numId w:val="21"/>
        </w:numPr>
        <w:tabs>
          <w:tab w:val="left" w:pos="284"/>
        </w:tabs>
        <w:ind w:left="284"/>
        <w:jc w:val="both"/>
      </w:pPr>
      <w:r w:rsidRPr="004D11AB">
        <w:t>Quantidade de vagas disponíveis para agendamentos;</w:t>
      </w:r>
    </w:p>
    <w:p w14:paraId="6DDD751E" w14:textId="77777777" w:rsidR="004D11AB" w:rsidRPr="004D11AB" w:rsidRDefault="004D11AB" w:rsidP="004D11AB">
      <w:pPr>
        <w:numPr>
          <w:ilvl w:val="0"/>
          <w:numId w:val="21"/>
        </w:numPr>
        <w:tabs>
          <w:tab w:val="left" w:pos="284"/>
        </w:tabs>
        <w:ind w:left="284"/>
        <w:jc w:val="both"/>
      </w:pPr>
      <w:r w:rsidRPr="004D11AB">
        <w:t>Quantidades de vagas disponíveis para os próximos dias (permitir parametrização de quantos dias deverá ser considerado para o cálculo);</w:t>
      </w:r>
    </w:p>
    <w:p w14:paraId="63E2FC21" w14:textId="77777777" w:rsidR="004D11AB" w:rsidRPr="004D11AB" w:rsidRDefault="004D11AB" w:rsidP="004D11AB">
      <w:pPr>
        <w:numPr>
          <w:ilvl w:val="0"/>
          <w:numId w:val="21"/>
        </w:numPr>
        <w:tabs>
          <w:tab w:val="left" w:pos="284"/>
        </w:tabs>
        <w:ind w:left="284"/>
        <w:jc w:val="both"/>
      </w:pPr>
      <w:r w:rsidRPr="004D11AB">
        <w:t>Quantidade de vagas que ficaram disponíveis para os próximos dias devido ao cancelamento de um agendamento (permitir parametrização de quantos dias deverá ser considerado para o cálculo).</w:t>
      </w:r>
    </w:p>
    <w:p w14:paraId="15EF5E20" w14:textId="77777777" w:rsidR="004D11AB" w:rsidRPr="004D11AB" w:rsidRDefault="004D11AB" w:rsidP="004D11AB">
      <w:pPr>
        <w:numPr>
          <w:ilvl w:val="0"/>
          <w:numId w:val="21"/>
        </w:numPr>
        <w:tabs>
          <w:tab w:val="left" w:pos="284"/>
        </w:tabs>
        <w:ind w:left="284"/>
        <w:jc w:val="both"/>
      </w:pPr>
      <w:r w:rsidRPr="004D11AB">
        <w:t>Abrir a lista de cidadãos em lista de espera ao clicar em uma Especialidade ou exame do painel.</w:t>
      </w:r>
    </w:p>
    <w:p w14:paraId="1AFAA6D4" w14:textId="77777777" w:rsidR="004D11AB" w:rsidRPr="004D11AB" w:rsidRDefault="004D11AB" w:rsidP="004D11AB">
      <w:pPr>
        <w:numPr>
          <w:ilvl w:val="0"/>
          <w:numId w:val="21"/>
        </w:numPr>
        <w:tabs>
          <w:tab w:val="left" w:pos="284"/>
        </w:tabs>
        <w:ind w:left="284"/>
        <w:jc w:val="both"/>
      </w:pPr>
      <w:r w:rsidRPr="004D11AB">
        <w:lastRenderedPageBreak/>
        <w:t>Ao selecionar um cidadão da lista de espera para realizar o agendamento, deve exibir no mínimo as seguintes informações:</w:t>
      </w:r>
    </w:p>
    <w:p w14:paraId="1CDEC525" w14:textId="77777777" w:rsidR="004D11AB" w:rsidRPr="004D11AB" w:rsidRDefault="004D11AB" w:rsidP="004D11AB">
      <w:pPr>
        <w:numPr>
          <w:ilvl w:val="0"/>
          <w:numId w:val="21"/>
        </w:numPr>
        <w:tabs>
          <w:tab w:val="left" w:pos="284"/>
        </w:tabs>
        <w:ind w:left="284"/>
        <w:jc w:val="both"/>
      </w:pPr>
      <w:r w:rsidRPr="004D11AB">
        <w:t>Nome do cidadão;</w:t>
      </w:r>
    </w:p>
    <w:p w14:paraId="293DE3C6" w14:textId="77777777" w:rsidR="004D11AB" w:rsidRPr="004D11AB" w:rsidRDefault="004D11AB" w:rsidP="004D11AB">
      <w:pPr>
        <w:numPr>
          <w:ilvl w:val="0"/>
          <w:numId w:val="21"/>
        </w:numPr>
        <w:tabs>
          <w:tab w:val="left" w:pos="284"/>
        </w:tabs>
        <w:ind w:left="284"/>
        <w:jc w:val="both"/>
      </w:pPr>
      <w:r w:rsidRPr="004D11AB">
        <w:t>Especialidade ou Exame que será agendado;</w:t>
      </w:r>
    </w:p>
    <w:p w14:paraId="4657F9C6" w14:textId="77777777" w:rsidR="004D11AB" w:rsidRPr="004D11AB" w:rsidRDefault="004D11AB" w:rsidP="004D11AB">
      <w:pPr>
        <w:numPr>
          <w:ilvl w:val="0"/>
          <w:numId w:val="21"/>
        </w:numPr>
        <w:tabs>
          <w:tab w:val="left" w:pos="284"/>
        </w:tabs>
        <w:ind w:left="284"/>
        <w:jc w:val="both"/>
      </w:pPr>
      <w:r w:rsidRPr="004D11AB">
        <w:t>Telefones para contato;</w:t>
      </w:r>
    </w:p>
    <w:p w14:paraId="3815E869" w14:textId="77777777" w:rsidR="004D11AB" w:rsidRPr="004D11AB" w:rsidRDefault="004D11AB" w:rsidP="004D11AB">
      <w:pPr>
        <w:numPr>
          <w:ilvl w:val="0"/>
          <w:numId w:val="21"/>
        </w:numPr>
        <w:tabs>
          <w:tab w:val="left" w:pos="284"/>
        </w:tabs>
        <w:ind w:left="284"/>
        <w:jc w:val="both"/>
      </w:pPr>
      <w:r w:rsidRPr="004D11AB">
        <w:t>Melhor dia e horário para agendamento;</w:t>
      </w:r>
    </w:p>
    <w:p w14:paraId="3B81E8EC" w14:textId="77777777" w:rsidR="004D11AB" w:rsidRPr="004D11AB" w:rsidRDefault="004D11AB" w:rsidP="004D11AB">
      <w:pPr>
        <w:numPr>
          <w:ilvl w:val="0"/>
          <w:numId w:val="21"/>
        </w:numPr>
        <w:tabs>
          <w:tab w:val="left" w:pos="284"/>
        </w:tabs>
        <w:ind w:left="284"/>
        <w:jc w:val="both"/>
      </w:pPr>
      <w:r w:rsidRPr="004D11AB">
        <w:t>Ocorrências relacionadas a essa solicitação;</w:t>
      </w:r>
    </w:p>
    <w:p w14:paraId="01D18B57" w14:textId="77777777" w:rsidR="004D11AB" w:rsidRPr="004D11AB" w:rsidRDefault="004D11AB" w:rsidP="004D11AB">
      <w:pPr>
        <w:numPr>
          <w:ilvl w:val="0"/>
          <w:numId w:val="21"/>
        </w:numPr>
        <w:tabs>
          <w:tab w:val="left" w:pos="284"/>
        </w:tabs>
        <w:ind w:left="284"/>
        <w:jc w:val="both"/>
      </w:pPr>
      <w:r w:rsidRPr="004D11AB">
        <w:t>Outras solicitações que o cidadão possuir em fila de espera, com possibilidade de consultar detalhes ou cancelar a solicitação de agendamento;</w:t>
      </w:r>
    </w:p>
    <w:p w14:paraId="5EDB47C5" w14:textId="77777777" w:rsidR="004D11AB" w:rsidRPr="004D11AB" w:rsidRDefault="004D11AB" w:rsidP="004D11AB">
      <w:pPr>
        <w:numPr>
          <w:ilvl w:val="0"/>
          <w:numId w:val="21"/>
        </w:numPr>
        <w:tabs>
          <w:tab w:val="left" w:pos="284"/>
        </w:tabs>
        <w:ind w:left="284"/>
        <w:jc w:val="both"/>
      </w:pPr>
      <w:r w:rsidRPr="004D11AB">
        <w:t>Consultar o histórico de atendimentos, agendamentos, viagens e solicitações do cidadão;</w:t>
      </w:r>
    </w:p>
    <w:p w14:paraId="1D5D2F21" w14:textId="77777777" w:rsidR="004D11AB" w:rsidRPr="004D11AB" w:rsidRDefault="004D11AB" w:rsidP="004D11AB">
      <w:pPr>
        <w:numPr>
          <w:ilvl w:val="0"/>
          <w:numId w:val="21"/>
        </w:numPr>
        <w:tabs>
          <w:tab w:val="left" w:pos="284"/>
        </w:tabs>
        <w:ind w:left="284"/>
        <w:jc w:val="both"/>
      </w:pPr>
      <w:r w:rsidRPr="004D11AB">
        <w:t>Definição de data e horário para a consulta;</w:t>
      </w:r>
    </w:p>
    <w:p w14:paraId="1AE5D850" w14:textId="77777777" w:rsidR="004D11AB" w:rsidRPr="004D11AB" w:rsidRDefault="004D11AB" w:rsidP="004D11AB">
      <w:pPr>
        <w:numPr>
          <w:ilvl w:val="0"/>
          <w:numId w:val="21"/>
        </w:numPr>
        <w:tabs>
          <w:tab w:val="left" w:pos="284"/>
        </w:tabs>
        <w:ind w:left="284"/>
        <w:jc w:val="both"/>
      </w:pPr>
      <w:r w:rsidRPr="004D11AB">
        <w:t>Cancelar a solicitação de agendamento do cidadão;</w:t>
      </w:r>
    </w:p>
    <w:p w14:paraId="7EA827EF" w14:textId="77777777" w:rsidR="004D11AB" w:rsidRPr="004D11AB" w:rsidRDefault="004D11AB" w:rsidP="004D11AB">
      <w:pPr>
        <w:numPr>
          <w:ilvl w:val="0"/>
          <w:numId w:val="21"/>
        </w:numPr>
        <w:tabs>
          <w:tab w:val="left" w:pos="284"/>
        </w:tabs>
        <w:ind w:left="284"/>
        <w:jc w:val="both"/>
      </w:pPr>
      <w:r w:rsidRPr="004D11AB">
        <w:t>Bloquear a solicitação de agendamento do cidadão.</w:t>
      </w:r>
    </w:p>
    <w:p w14:paraId="141108D8" w14:textId="77777777" w:rsidR="004D11AB" w:rsidRPr="004D11AB" w:rsidRDefault="004D11AB" w:rsidP="004D11AB">
      <w:pPr>
        <w:numPr>
          <w:ilvl w:val="0"/>
          <w:numId w:val="21"/>
        </w:numPr>
        <w:tabs>
          <w:tab w:val="left" w:pos="284"/>
        </w:tabs>
        <w:ind w:left="284"/>
        <w:jc w:val="both"/>
      </w:pPr>
      <w:r w:rsidRPr="004D11AB">
        <w:t>Ao agendar uma solicitação, o operador do sistema deve ter a possibilidade de imprimir o comprovante de agendamento ou enviar o agendamento para que a unidade solicitante realize o contato com o cidadão e imprima o comprovante do agendamento na própria unidade.</w:t>
      </w:r>
    </w:p>
    <w:p w14:paraId="6C8CF43F" w14:textId="77777777" w:rsidR="004D11AB" w:rsidRPr="004D11AB" w:rsidRDefault="004D11AB" w:rsidP="004D11AB">
      <w:pPr>
        <w:numPr>
          <w:ilvl w:val="0"/>
          <w:numId w:val="21"/>
        </w:numPr>
        <w:tabs>
          <w:tab w:val="left" w:pos="284"/>
        </w:tabs>
        <w:ind w:left="284"/>
        <w:jc w:val="both"/>
      </w:pPr>
      <w:r w:rsidRPr="004D11AB">
        <w:t>Permitir separar as solicitações em uma fila de espera regulada e fila de espera cronológica. O cidadão só poderá entrar na fila de espera regulada após passar pela avaliação do profissional regulador.</w:t>
      </w:r>
    </w:p>
    <w:p w14:paraId="76831469" w14:textId="77777777" w:rsidR="004D11AB" w:rsidRPr="004D11AB" w:rsidRDefault="004D11AB" w:rsidP="004D11AB">
      <w:pPr>
        <w:numPr>
          <w:ilvl w:val="0"/>
          <w:numId w:val="21"/>
        </w:numPr>
        <w:tabs>
          <w:tab w:val="left" w:pos="284"/>
        </w:tabs>
        <w:ind w:left="284"/>
        <w:jc w:val="both"/>
      </w:pPr>
      <w:r w:rsidRPr="004D11AB">
        <w:t>Em ambas as filas, o operador do sistema deverá ser capaz de editar as informações básicas da solicitação de agendamento.</w:t>
      </w:r>
    </w:p>
    <w:p w14:paraId="1DB30658" w14:textId="77777777" w:rsidR="004D11AB" w:rsidRPr="004D11AB" w:rsidRDefault="004D11AB" w:rsidP="004D11AB">
      <w:pPr>
        <w:numPr>
          <w:ilvl w:val="0"/>
          <w:numId w:val="21"/>
        </w:numPr>
        <w:tabs>
          <w:tab w:val="left" w:pos="284"/>
        </w:tabs>
        <w:ind w:left="284"/>
        <w:jc w:val="both"/>
      </w:pPr>
      <w:r w:rsidRPr="004D11AB">
        <w:t>Permitir configurar o número mínimo de dias de antecedência para que uma solicitação seja agendada manualmente (número mínimo entre a data atual e a data do agendamento).</w:t>
      </w:r>
    </w:p>
    <w:p w14:paraId="78071DBB" w14:textId="77777777" w:rsidR="004D11AB" w:rsidRPr="004D11AB" w:rsidRDefault="004D11AB" w:rsidP="004D11AB">
      <w:pPr>
        <w:numPr>
          <w:ilvl w:val="0"/>
          <w:numId w:val="21"/>
        </w:numPr>
        <w:tabs>
          <w:tab w:val="left" w:pos="284"/>
        </w:tabs>
        <w:ind w:left="284"/>
        <w:jc w:val="both"/>
      </w:pPr>
      <w:r w:rsidRPr="004D11AB">
        <w:t>Disponibilizar processo de agendamento automático da fila de espera de acordo com as vagas disponíveis, respeitando as posições da fila de espera e o tipo de vaga disponibilizada (vaga para fila cronológica ou fila regulada).</w:t>
      </w:r>
    </w:p>
    <w:p w14:paraId="440C7EE0" w14:textId="77777777" w:rsidR="004D11AB" w:rsidRPr="004D11AB" w:rsidRDefault="004D11AB" w:rsidP="004D11AB">
      <w:pPr>
        <w:numPr>
          <w:ilvl w:val="0"/>
          <w:numId w:val="21"/>
        </w:numPr>
        <w:tabs>
          <w:tab w:val="left" w:pos="284"/>
        </w:tabs>
        <w:ind w:left="284"/>
        <w:jc w:val="both"/>
      </w:pPr>
      <w:r w:rsidRPr="004D11AB">
        <w:t>Disponibilizar processo para agendamento em lotes, permitindo que o operador do sistema selecione a fila e quantidade de pacientes que deseja agendar, podendo filtrar por fila cronológica e regulada, consulta de retorno ou primeira vez, profissional e data desejada. Ao executar o processo, sistema deverá agendar de forma automática as solicitações de agendamento que atendam aos critérios selecionados.</w:t>
      </w:r>
    </w:p>
    <w:p w14:paraId="2E6C3F9A" w14:textId="77777777" w:rsidR="004D11AB" w:rsidRPr="004D11AB" w:rsidRDefault="004D11AB" w:rsidP="004D11AB">
      <w:pPr>
        <w:numPr>
          <w:ilvl w:val="0"/>
          <w:numId w:val="21"/>
        </w:numPr>
        <w:tabs>
          <w:tab w:val="left" w:pos="284"/>
        </w:tabs>
        <w:ind w:left="284"/>
        <w:jc w:val="both"/>
      </w:pPr>
      <w:r w:rsidRPr="004D11AB">
        <w:t>Permitir configurar o número mínimo de dias de antecedência para que uma solicitação seja agendada pelo processo automático (número mínimo entre a data atual e a data do agendamento).</w:t>
      </w:r>
    </w:p>
    <w:p w14:paraId="09D0C3D3" w14:textId="77777777" w:rsidR="004D11AB" w:rsidRPr="004D11AB" w:rsidRDefault="004D11AB" w:rsidP="004D11AB">
      <w:pPr>
        <w:numPr>
          <w:ilvl w:val="0"/>
          <w:numId w:val="21"/>
        </w:numPr>
        <w:tabs>
          <w:tab w:val="left" w:pos="284"/>
        </w:tabs>
        <w:ind w:left="284"/>
        <w:jc w:val="both"/>
      </w:pPr>
      <w:r w:rsidRPr="004D11AB">
        <w:t>Garantir que os agendamentos realizados pelo processamento automático ou processamento em lotes respeitem as definições de exames habilitados para cada horário da agenda, quando tratar-se de agendas de grupos de exames.</w:t>
      </w:r>
    </w:p>
    <w:p w14:paraId="28F53711" w14:textId="77777777" w:rsidR="004D11AB" w:rsidRPr="004D11AB" w:rsidRDefault="004D11AB" w:rsidP="004D11AB">
      <w:pPr>
        <w:numPr>
          <w:ilvl w:val="0"/>
          <w:numId w:val="21"/>
        </w:numPr>
        <w:tabs>
          <w:tab w:val="left" w:pos="284"/>
        </w:tabs>
        <w:ind w:left="284"/>
        <w:jc w:val="both"/>
      </w:pPr>
      <w:r w:rsidRPr="004D11AB">
        <w:t>Permitir organizar a rede de estabelecimentos solicitantes definindo critérios de proximidade territorial entre solicitantes e prestadores de serviços, fazendo com que os agendamentos realizados de forma automática e por lote consumam as vagas dando prioridade para o estabelecimento mais próximo do solicitante.</w:t>
      </w:r>
    </w:p>
    <w:p w14:paraId="624E509B" w14:textId="77777777" w:rsidR="004D11AB" w:rsidRPr="004D11AB" w:rsidRDefault="004D11AB" w:rsidP="004D11AB">
      <w:pPr>
        <w:numPr>
          <w:ilvl w:val="0"/>
          <w:numId w:val="21"/>
        </w:numPr>
        <w:tabs>
          <w:tab w:val="left" w:pos="284"/>
        </w:tabs>
        <w:ind w:left="284"/>
        <w:jc w:val="both"/>
      </w:pPr>
      <w:r w:rsidRPr="004D11AB">
        <w:t>Disponibilizar funcionalidade para o remanejamento ou cancelamento simultâneo de vários agendamentos.</w:t>
      </w:r>
    </w:p>
    <w:p w14:paraId="71772472" w14:textId="77777777" w:rsidR="004D11AB" w:rsidRPr="004D11AB" w:rsidRDefault="004D11AB" w:rsidP="004D11AB">
      <w:pPr>
        <w:numPr>
          <w:ilvl w:val="0"/>
          <w:numId w:val="21"/>
        </w:numPr>
        <w:tabs>
          <w:tab w:val="left" w:pos="284"/>
        </w:tabs>
        <w:ind w:left="284"/>
        <w:jc w:val="both"/>
      </w:pPr>
      <w:r w:rsidRPr="004D11AB">
        <w:t>Disponibilizar tela para acesso rápido a informações relacionadas aos agendamentos e solicitações em fila de espera, selecionando apenas o nome do cidadão que deseja consultar as informações.</w:t>
      </w:r>
    </w:p>
    <w:p w14:paraId="02BE16F7" w14:textId="77777777" w:rsidR="004D11AB" w:rsidRPr="004D11AB" w:rsidRDefault="004D11AB" w:rsidP="004D11AB">
      <w:pPr>
        <w:numPr>
          <w:ilvl w:val="0"/>
          <w:numId w:val="21"/>
        </w:numPr>
        <w:tabs>
          <w:tab w:val="left" w:pos="284"/>
        </w:tabs>
        <w:ind w:left="284"/>
        <w:jc w:val="both"/>
      </w:pPr>
      <w:r w:rsidRPr="004D11AB">
        <w:lastRenderedPageBreak/>
        <w:t>Permitir distribuição de cotas de agendamento entre os estabelecimentos do município, permitindo que os próprios estabelecimentos agendem seus cidadãos em fila de espera, de acordo com a cota definida.</w:t>
      </w:r>
    </w:p>
    <w:p w14:paraId="5183A46C" w14:textId="77777777" w:rsidR="004D11AB" w:rsidRPr="004D11AB" w:rsidRDefault="004D11AB" w:rsidP="004D11AB">
      <w:pPr>
        <w:numPr>
          <w:ilvl w:val="0"/>
          <w:numId w:val="21"/>
        </w:numPr>
        <w:tabs>
          <w:tab w:val="left" w:pos="284"/>
        </w:tabs>
        <w:ind w:left="284"/>
        <w:jc w:val="both"/>
      </w:pPr>
      <w:r w:rsidRPr="004D11AB">
        <w:t xml:space="preserve">Permitir que os estabelecimentos prestadores de serviços </w:t>
      </w:r>
      <w:proofErr w:type="gramStart"/>
      <w:r w:rsidRPr="004D11AB">
        <w:t>confirmem</w:t>
      </w:r>
      <w:proofErr w:type="gramEnd"/>
      <w:r w:rsidRPr="004D11AB">
        <w:t xml:space="preserve"> a presença dos cidadãos agendados, mediante inserção de código de autorização do agendamento.</w:t>
      </w:r>
    </w:p>
    <w:p w14:paraId="4247A0E6" w14:textId="77777777" w:rsidR="004D11AB" w:rsidRPr="004D11AB" w:rsidRDefault="004D11AB" w:rsidP="004D11AB">
      <w:pPr>
        <w:numPr>
          <w:ilvl w:val="0"/>
          <w:numId w:val="21"/>
        </w:numPr>
        <w:tabs>
          <w:tab w:val="left" w:pos="284"/>
        </w:tabs>
        <w:ind w:left="284"/>
        <w:jc w:val="both"/>
      </w:pPr>
      <w:r w:rsidRPr="004D11AB">
        <w:t>Permitir o controle de cota financeira dos estabelecimentos Prestadores de Serviços, estando o controle vinculado ao agendamento, de forma que a cota financeira do Prestador de Serviços seja debitada quando é realizado um agendamento para o respectivo Prestador de Serviços.</w:t>
      </w:r>
    </w:p>
    <w:p w14:paraId="50F463FB" w14:textId="77777777" w:rsidR="004D11AB" w:rsidRPr="004D11AB" w:rsidRDefault="004D11AB" w:rsidP="004D11AB">
      <w:pPr>
        <w:numPr>
          <w:ilvl w:val="0"/>
          <w:numId w:val="21"/>
        </w:numPr>
        <w:tabs>
          <w:tab w:val="left" w:pos="284"/>
        </w:tabs>
        <w:ind w:left="284"/>
        <w:jc w:val="both"/>
      </w:pPr>
      <w:r w:rsidRPr="004D11AB">
        <w:t xml:space="preserve">Permitir realizar separadamente o controle financeiro dos recursos SUS e do Recurso Próprio pago de forma complementar ao valor SUS, de acordo com a </w:t>
      </w:r>
      <w:proofErr w:type="spellStart"/>
      <w:r w:rsidRPr="004D11AB">
        <w:t>contratualização</w:t>
      </w:r>
      <w:proofErr w:type="spellEnd"/>
      <w:r w:rsidRPr="004D11AB">
        <w:t xml:space="preserve"> de cada Prestador de Serviços Os tetos de Recurso SUS e Recurso Próprio deverão ser controlados separadamente durante todo o processo.</w:t>
      </w:r>
    </w:p>
    <w:p w14:paraId="4AAC7883" w14:textId="77777777" w:rsidR="004D11AB" w:rsidRPr="004D11AB" w:rsidRDefault="004D11AB" w:rsidP="004D11AB">
      <w:pPr>
        <w:numPr>
          <w:ilvl w:val="0"/>
          <w:numId w:val="21"/>
        </w:numPr>
        <w:tabs>
          <w:tab w:val="left" w:pos="284"/>
        </w:tabs>
        <w:ind w:left="284"/>
        <w:jc w:val="both"/>
      </w:pPr>
      <w:r w:rsidRPr="004D11AB">
        <w:t>Disponibilizar relatório com os tempos médios de espera entre a solicitação e atendimento, de acordo com a Fila e a Classificação de Risco das solicitações.</w:t>
      </w:r>
    </w:p>
    <w:p w14:paraId="55981BBF" w14:textId="77777777" w:rsidR="004D11AB" w:rsidRPr="004D11AB" w:rsidRDefault="004D11AB" w:rsidP="004D11AB">
      <w:pPr>
        <w:numPr>
          <w:ilvl w:val="0"/>
          <w:numId w:val="21"/>
        </w:numPr>
        <w:tabs>
          <w:tab w:val="left" w:pos="284"/>
        </w:tabs>
        <w:ind w:left="284"/>
        <w:jc w:val="both"/>
      </w:pPr>
      <w:r w:rsidRPr="004D11AB">
        <w:t>Disponibilizar relatório com o total de solicitações de agendamentos existentes, de acordo com o seu status. Deve abranger no mínimo os seguintes status: Aguardando agendamento na fila de espera cronológica, aguardando agendamento na fila de espera Regulada, Aguardando Regulação e Solicitação Devolvida pelo Regulador.</w:t>
      </w:r>
    </w:p>
    <w:p w14:paraId="476D4647" w14:textId="77777777" w:rsidR="004D11AB" w:rsidRPr="004D11AB" w:rsidRDefault="004D11AB" w:rsidP="004D11AB">
      <w:pPr>
        <w:numPr>
          <w:ilvl w:val="0"/>
          <w:numId w:val="21"/>
        </w:numPr>
        <w:tabs>
          <w:tab w:val="left" w:pos="284"/>
        </w:tabs>
        <w:ind w:left="284"/>
        <w:jc w:val="both"/>
      </w:pPr>
      <w:r w:rsidRPr="004D11AB">
        <w:t>APOIO À REGULAÇÃO E GESTÃO DA FILA DE ESPERA:</w:t>
      </w:r>
    </w:p>
    <w:p w14:paraId="462DEE1B" w14:textId="77777777" w:rsidR="004D11AB" w:rsidRPr="004D11AB" w:rsidRDefault="004D11AB" w:rsidP="004D11AB">
      <w:pPr>
        <w:numPr>
          <w:ilvl w:val="0"/>
          <w:numId w:val="21"/>
        </w:numPr>
        <w:tabs>
          <w:tab w:val="left" w:pos="284"/>
        </w:tabs>
        <w:ind w:left="284"/>
        <w:jc w:val="both"/>
      </w:pPr>
      <w:r w:rsidRPr="004D11AB">
        <w:t>Tela de monitoramento para as Unidades Solicitantes acompanharem as solicitações devolvidas pela regulação, com possibilidade de o profissional responsável adicionar informações a solicitações e realizar o reenvio para a regulação ou cancelar a solicitação.</w:t>
      </w:r>
    </w:p>
    <w:p w14:paraId="6B145341" w14:textId="77777777" w:rsidR="004D11AB" w:rsidRPr="004D11AB" w:rsidRDefault="004D11AB" w:rsidP="004D11AB">
      <w:pPr>
        <w:numPr>
          <w:ilvl w:val="0"/>
          <w:numId w:val="21"/>
        </w:numPr>
        <w:tabs>
          <w:tab w:val="left" w:pos="284"/>
        </w:tabs>
        <w:ind w:left="284"/>
        <w:jc w:val="both"/>
      </w:pPr>
      <w:r w:rsidRPr="004D11AB">
        <w:t>Emissão de aviso para o profissional responsável da Unidade Solicitante e para o Profissional Solicitante sempre que uma de suas solicitações for devolvida pela regulação.</w:t>
      </w:r>
    </w:p>
    <w:p w14:paraId="05CACF77" w14:textId="77777777" w:rsidR="004D11AB" w:rsidRPr="004D11AB" w:rsidRDefault="004D11AB" w:rsidP="004D11AB">
      <w:pPr>
        <w:numPr>
          <w:ilvl w:val="0"/>
          <w:numId w:val="21"/>
        </w:numPr>
        <w:tabs>
          <w:tab w:val="left" w:pos="284"/>
        </w:tabs>
        <w:ind w:left="284"/>
        <w:jc w:val="both"/>
      </w:pPr>
      <w:r w:rsidRPr="004D11AB">
        <w:t xml:space="preserve">Emissão de aviso para o profissional responsável da Unidade Solicitante sempre que uma de suas solicitações for agendada e for </w:t>
      </w:r>
      <w:proofErr w:type="gramStart"/>
      <w:r w:rsidRPr="004D11AB">
        <w:t>necessário</w:t>
      </w:r>
      <w:proofErr w:type="gramEnd"/>
      <w:r w:rsidRPr="004D11AB">
        <w:t xml:space="preserve"> a realização de contato com o cidadão.</w:t>
      </w:r>
    </w:p>
    <w:p w14:paraId="5085BC9B" w14:textId="77777777" w:rsidR="004D11AB" w:rsidRPr="004D11AB" w:rsidRDefault="004D11AB" w:rsidP="004D11AB">
      <w:pPr>
        <w:numPr>
          <w:ilvl w:val="0"/>
          <w:numId w:val="21"/>
        </w:numPr>
        <w:tabs>
          <w:tab w:val="left" w:pos="284"/>
        </w:tabs>
        <w:ind w:left="284"/>
        <w:jc w:val="both"/>
      </w:pPr>
      <w:r w:rsidRPr="004D11AB">
        <w:t>Bloquear por um determinado período a solicitação de agendamento de um cidadão, retirando-a temporariamente da fila de espera.</w:t>
      </w:r>
    </w:p>
    <w:p w14:paraId="35A15EE0" w14:textId="77777777" w:rsidR="004D11AB" w:rsidRPr="004D11AB" w:rsidRDefault="004D11AB" w:rsidP="004D11AB">
      <w:pPr>
        <w:numPr>
          <w:ilvl w:val="0"/>
          <w:numId w:val="21"/>
        </w:numPr>
        <w:tabs>
          <w:tab w:val="left" w:pos="284"/>
        </w:tabs>
        <w:ind w:left="284"/>
        <w:jc w:val="both"/>
      </w:pPr>
      <w:r w:rsidRPr="004D11AB">
        <w:t>Função de desbloqueio manual ou automático das solicitações bloqueadas, fazendo com que o cidadão retorne para a fila de espera.</w:t>
      </w:r>
    </w:p>
    <w:p w14:paraId="0AC185AE" w14:textId="77777777" w:rsidR="004D11AB" w:rsidRPr="004D11AB" w:rsidRDefault="004D11AB" w:rsidP="004D11AB">
      <w:pPr>
        <w:numPr>
          <w:ilvl w:val="0"/>
          <w:numId w:val="21"/>
        </w:numPr>
        <w:tabs>
          <w:tab w:val="left" w:pos="284"/>
        </w:tabs>
        <w:ind w:left="284"/>
        <w:jc w:val="both"/>
      </w:pPr>
      <w:r w:rsidRPr="004D11AB">
        <w:t>Função para que as Unidades Solicitantes possam monitorar os cidadãos que precisam ser comunicados de seus agendamentos, permitindo a impressão do comprovante do agendamento.</w:t>
      </w:r>
    </w:p>
    <w:p w14:paraId="3D321092" w14:textId="77777777" w:rsidR="004D11AB" w:rsidRPr="004D11AB" w:rsidRDefault="004D11AB" w:rsidP="004D11AB">
      <w:pPr>
        <w:numPr>
          <w:ilvl w:val="0"/>
          <w:numId w:val="21"/>
        </w:numPr>
        <w:tabs>
          <w:tab w:val="left" w:pos="284"/>
        </w:tabs>
        <w:ind w:left="284"/>
        <w:jc w:val="both"/>
      </w:pPr>
      <w:r w:rsidRPr="004D11AB">
        <w:t>Ferramenta para cadastro de orientação de preparo para a realização de exames, com possibilidade de diferenciar preparos diferentes para um mesmo exame, de acordo com o Estabelecimento que realizará o exame. Os preparos deverão ser impressos no comprovante de agendamento.</w:t>
      </w:r>
    </w:p>
    <w:p w14:paraId="44B278E5" w14:textId="77777777" w:rsidR="004D11AB" w:rsidRPr="004D11AB" w:rsidRDefault="004D11AB" w:rsidP="004D11AB">
      <w:pPr>
        <w:numPr>
          <w:ilvl w:val="0"/>
          <w:numId w:val="21"/>
        </w:numPr>
        <w:tabs>
          <w:tab w:val="left" w:pos="284"/>
        </w:tabs>
        <w:ind w:left="284"/>
        <w:jc w:val="both"/>
      </w:pPr>
      <w:r w:rsidRPr="004D11AB">
        <w:t xml:space="preserve">Disponibilizar site com acesso público (sem necessidade de </w:t>
      </w:r>
      <w:proofErr w:type="spellStart"/>
      <w:r w:rsidRPr="004D11AB">
        <w:t>login</w:t>
      </w:r>
      <w:proofErr w:type="spellEnd"/>
      <w:r w:rsidRPr="004D11AB">
        <w:t xml:space="preserve"> e senha) para que qualquer cidadão possa consultar sua posição na fila de espera para determinada solicitação. O acesso público deve demonstrar pelo menos as seguintes informações: iniciais do nome do cidadão, últimos dígitos do CNS, data de nascimento e previsão de tempo de espera para o agendamento. </w:t>
      </w:r>
    </w:p>
    <w:p w14:paraId="0DD4CA74" w14:textId="77777777" w:rsidR="004D11AB" w:rsidRPr="004D11AB" w:rsidRDefault="004D11AB" w:rsidP="004D11AB">
      <w:pPr>
        <w:numPr>
          <w:ilvl w:val="0"/>
          <w:numId w:val="21"/>
        </w:numPr>
        <w:tabs>
          <w:tab w:val="left" w:pos="284"/>
        </w:tabs>
        <w:ind w:left="284"/>
        <w:jc w:val="both"/>
      </w:pPr>
      <w:r w:rsidRPr="004D11AB">
        <w:t xml:space="preserve">Disponibilizar site com acesso público (sem necessidade de </w:t>
      </w:r>
      <w:proofErr w:type="spellStart"/>
      <w:r w:rsidRPr="004D11AB">
        <w:t>login</w:t>
      </w:r>
      <w:proofErr w:type="spellEnd"/>
      <w:r w:rsidRPr="004D11AB">
        <w:t xml:space="preserve"> e senha) para que qualquer cidadão possa consultar os agendamentos que foram realizados para determinada especialidade ou exame. O acesso público deve demonstrar pelo menos as </w:t>
      </w:r>
      <w:r w:rsidRPr="004D11AB">
        <w:lastRenderedPageBreak/>
        <w:t>seguintes informações: iniciais do nome do cidadão, últimos dígitos do CNS, data de nascimento e data do agendamento.</w:t>
      </w:r>
    </w:p>
    <w:p w14:paraId="37676EC7" w14:textId="77777777" w:rsidR="004D11AB" w:rsidRPr="004D11AB" w:rsidRDefault="004D11AB" w:rsidP="004D11AB">
      <w:pPr>
        <w:numPr>
          <w:ilvl w:val="0"/>
          <w:numId w:val="21"/>
        </w:numPr>
        <w:tabs>
          <w:tab w:val="left" w:pos="284"/>
        </w:tabs>
        <w:ind w:left="284"/>
        <w:jc w:val="both"/>
      </w:pPr>
      <w:r w:rsidRPr="004D11AB">
        <w:t xml:space="preserve">Disponibilizar site com acesso público (sem necessidade de </w:t>
      </w:r>
      <w:proofErr w:type="spellStart"/>
      <w:r w:rsidRPr="004D11AB">
        <w:t>login</w:t>
      </w:r>
      <w:proofErr w:type="spellEnd"/>
      <w:r w:rsidRPr="004D11AB">
        <w:t xml:space="preserve"> e senha) para que qualquer cidadão possa consultar a lista de atendimentos que foram realizados para determinada especialidade ou exame. O acesso público deve demonstrar pelo menos as seguintes informações: iniciais do nome do cidadão, últimos dígitos do CNS, data de nascimento e data em que o atendimento foi confirmado.</w:t>
      </w:r>
    </w:p>
    <w:p w14:paraId="16118955" w14:textId="77777777" w:rsidR="004D11AB" w:rsidRPr="004D11AB" w:rsidRDefault="004D11AB" w:rsidP="004D11AB">
      <w:pPr>
        <w:numPr>
          <w:ilvl w:val="0"/>
          <w:numId w:val="21"/>
        </w:numPr>
        <w:tabs>
          <w:tab w:val="left" w:pos="284"/>
        </w:tabs>
        <w:ind w:left="284"/>
        <w:jc w:val="both"/>
      </w:pPr>
      <w:r w:rsidRPr="004D11AB">
        <w:t xml:space="preserve">Disponibilizar site com acesso público (sem necessidade de </w:t>
      </w:r>
      <w:proofErr w:type="spellStart"/>
      <w:r w:rsidRPr="004D11AB">
        <w:t>login</w:t>
      </w:r>
      <w:proofErr w:type="spellEnd"/>
      <w:r w:rsidRPr="004D11AB">
        <w:t xml:space="preserve"> e senha) para que o cidadão possa </w:t>
      </w:r>
      <w:proofErr w:type="gramStart"/>
      <w:r w:rsidRPr="004D11AB">
        <w:t>localizar,</w:t>
      </w:r>
      <w:proofErr w:type="gramEnd"/>
      <w:r w:rsidRPr="004D11AB">
        <w:t xml:space="preserve"> a partir da inserção de seu CPF ou CNS, as suas solicitações de agendamento que estão em lista de espera, exibindo pelo menos as seguintes informações: Identificação da Fila, data da solicitação, posição na fila de espera.</w:t>
      </w:r>
    </w:p>
    <w:p w14:paraId="39CE4ED5" w14:textId="77777777" w:rsidR="004D11AB" w:rsidRPr="004D11AB" w:rsidRDefault="004D11AB" w:rsidP="004D11AB">
      <w:pPr>
        <w:numPr>
          <w:ilvl w:val="0"/>
          <w:numId w:val="21"/>
        </w:numPr>
        <w:tabs>
          <w:tab w:val="left" w:pos="284"/>
        </w:tabs>
        <w:ind w:left="284"/>
        <w:jc w:val="both"/>
      </w:pPr>
      <w:r w:rsidRPr="004D11AB">
        <w:t>Permitir definição de regra para agendar determinadas especialidades, exemplo: apenas cidadãos residentes no município, estabelecimento habilitados, idade, sexo, etc.</w:t>
      </w:r>
    </w:p>
    <w:p w14:paraId="3AB309C3" w14:textId="77777777" w:rsidR="004D11AB" w:rsidRPr="004D11AB" w:rsidRDefault="004D11AB" w:rsidP="004D11AB">
      <w:pPr>
        <w:numPr>
          <w:ilvl w:val="0"/>
          <w:numId w:val="21"/>
        </w:numPr>
        <w:tabs>
          <w:tab w:val="left" w:pos="284"/>
        </w:tabs>
        <w:ind w:left="284"/>
        <w:jc w:val="both"/>
      </w:pPr>
      <w:r w:rsidRPr="004D11AB">
        <w:t>Disponibilizar processo para gestão dos encaminhamentos que precisam ser enviados em meio físico (malotes) para agendamento. O processo deve conter no mínimo as seguintes características:</w:t>
      </w:r>
    </w:p>
    <w:p w14:paraId="018A4327" w14:textId="77777777" w:rsidR="004D11AB" w:rsidRPr="004D11AB" w:rsidRDefault="004D11AB" w:rsidP="004D11AB">
      <w:pPr>
        <w:numPr>
          <w:ilvl w:val="0"/>
          <w:numId w:val="21"/>
        </w:numPr>
        <w:tabs>
          <w:tab w:val="left" w:pos="284"/>
        </w:tabs>
        <w:ind w:left="284"/>
        <w:jc w:val="both"/>
      </w:pPr>
      <w:r w:rsidRPr="004D11AB">
        <w:t xml:space="preserve">Permitir que cada Unidade de Saúde </w:t>
      </w:r>
      <w:proofErr w:type="gramStart"/>
      <w:r w:rsidRPr="004D11AB">
        <w:t>registre</w:t>
      </w:r>
      <w:proofErr w:type="gramEnd"/>
      <w:r w:rsidRPr="004D11AB">
        <w:t xml:space="preserve"> quais encaminhamentos estão sendo enviados em cada malote;</w:t>
      </w:r>
    </w:p>
    <w:p w14:paraId="303EE352" w14:textId="77777777" w:rsidR="004D11AB" w:rsidRPr="004D11AB" w:rsidRDefault="004D11AB" w:rsidP="004D11AB">
      <w:pPr>
        <w:numPr>
          <w:ilvl w:val="0"/>
          <w:numId w:val="21"/>
        </w:numPr>
        <w:tabs>
          <w:tab w:val="left" w:pos="284"/>
        </w:tabs>
        <w:ind w:left="284"/>
        <w:jc w:val="both"/>
      </w:pPr>
      <w:r w:rsidRPr="004D11AB">
        <w:t>Permitir que malotes que ainda não foram enviados possam ser editados;</w:t>
      </w:r>
    </w:p>
    <w:p w14:paraId="77A38473" w14:textId="77777777" w:rsidR="004D11AB" w:rsidRPr="004D11AB" w:rsidRDefault="004D11AB" w:rsidP="004D11AB">
      <w:pPr>
        <w:numPr>
          <w:ilvl w:val="0"/>
          <w:numId w:val="21"/>
        </w:numPr>
        <w:tabs>
          <w:tab w:val="left" w:pos="284"/>
        </w:tabs>
        <w:ind w:left="284"/>
        <w:jc w:val="both"/>
      </w:pPr>
      <w:r w:rsidRPr="004D11AB">
        <w:t>Permitir a impressão de protocolo de envio do malote com as seguintes informações: Nome do Cidadão que foi encaminhado, Especialidade encaminhada, profissional responsável pela solicitação e Data da Solicitação;</w:t>
      </w:r>
    </w:p>
    <w:p w14:paraId="571D15F1" w14:textId="77777777" w:rsidR="004D11AB" w:rsidRPr="004D11AB" w:rsidRDefault="004D11AB" w:rsidP="004D11AB">
      <w:pPr>
        <w:numPr>
          <w:ilvl w:val="0"/>
          <w:numId w:val="21"/>
        </w:numPr>
        <w:tabs>
          <w:tab w:val="left" w:pos="284"/>
        </w:tabs>
        <w:ind w:left="284"/>
        <w:jc w:val="both"/>
      </w:pPr>
      <w:r w:rsidRPr="004D11AB">
        <w:t xml:space="preserve">Permitir que a Central de Agendamentos </w:t>
      </w:r>
      <w:proofErr w:type="gramStart"/>
      <w:r w:rsidRPr="004D11AB">
        <w:t>confirme</w:t>
      </w:r>
      <w:proofErr w:type="gramEnd"/>
      <w:r w:rsidRPr="004D11AB">
        <w:t xml:space="preserve"> o recebimento do malote de solicitações enviadas pelas Unidades de Saúde.</w:t>
      </w:r>
    </w:p>
    <w:p w14:paraId="11DF9ED6" w14:textId="77777777" w:rsidR="004D11AB" w:rsidRPr="004D11AB" w:rsidRDefault="004D11AB" w:rsidP="004D11AB">
      <w:pPr>
        <w:numPr>
          <w:ilvl w:val="0"/>
          <w:numId w:val="21"/>
        </w:numPr>
        <w:tabs>
          <w:tab w:val="left" w:pos="284"/>
        </w:tabs>
        <w:ind w:left="284"/>
        <w:jc w:val="both"/>
      </w:pPr>
      <w:r w:rsidRPr="004D11AB">
        <w:t>Permitir que a Central de Agendamentos, ao receber o malote, indique quais solicitações deverão ser encaminhadas para Fila de Espera e quais solicitações serão encaminhadas para a Regulação.</w:t>
      </w:r>
    </w:p>
    <w:p w14:paraId="4ADD3AE1" w14:textId="77777777" w:rsidR="004D11AB" w:rsidRPr="004D11AB" w:rsidRDefault="004D11AB" w:rsidP="004D11AB">
      <w:pPr>
        <w:numPr>
          <w:ilvl w:val="0"/>
          <w:numId w:val="21"/>
        </w:numPr>
        <w:tabs>
          <w:tab w:val="left" w:pos="284"/>
        </w:tabs>
        <w:ind w:left="284"/>
        <w:jc w:val="both"/>
      </w:pPr>
      <w:r w:rsidRPr="004D11AB">
        <w:t>Permitir que a Central de Agendamentos, ao receber o malote, devolva as solicitações para as Unidades de Origem, informando o motivo da devolução.</w:t>
      </w:r>
    </w:p>
    <w:p w14:paraId="242899FD" w14:textId="77777777" w:rsidR="004D11AB" w:rsidRPr="004D11AB" w:rsidRDefault="004D11AB" w:rsidP="004D11AB">
      <w:pPr>
        <w:numPr>
          <w:ilvl w:val="0"/>
          <w:numId w:val="21"/>
        </w:numPr>
        <w:tabs>
          <w:tab w:val="left" w:pos="284"/>
        </w:tabs>
        <w:ind w:left="284"/>
        <w:jc w:val="both"/>
      </w:pPr>
      <w:r w:rsidRPr="004D11AB">
        <w:t>Permitir que a Central de Agendamentos, no momento do recebimento do lote, insira os dados de agendamento para as solicitações que não precisem ser encaminhadas para Regulação ou Fila de Espera.</w:t>
      </w:r>
    </w:p>
    <w:p w14:paraId="44A846FE" w14:textId="77777777" w:rsidR="004D11AB" w:rsidRPr="004D11AB" w:rsidRDefault="004D11AB" w:rsidP="004D11AB">
      <w:pPr>
        <w:numPr>
          <w:ilvl w:val="0"/>
          <w:numId w:val="21"/>
        </w:numPr>
        <w:tabs>
          <w:tab w:val="left" w:pos="284"/>
        </w:tabs>
        <w:ind w:left="284"/>
        <w:jc w:val="both"/>
      </w:pPr>
      <w:r w:rsidRPr="004D11AB">
        <w:t>TFD:</w:t>
      </w:r>
    </w:p>
    <w:p w14:paraId="06B84E13" w14:textId="77777777" w:rsidR="004D11AB" w:rsidRPr="004D11AB" w:rsidRDefault="004D11AB" w:rsidP="004D11AB">
      <w:pPr>
        <w:numPr>
          <w:ilvl w:val="0"/>
          <w:numId w:val="21"/>
        </w:numPr>
        <w:tabs>
          <w:tab w:val="left" w:pos="284"/>
        </w:tabs>
        <w:ind w:left="284"/>
        <w:jc w:val="both"/>
      </w:pPr>
      <w:r w:rsidRPr="004D11AB">
        <w:t>Permitir a emissão do Laudo de Solicitação de TFD pelo médico através do Prontuário Eletrônico, com integração direta com o setor de TFD.</w:t>
      </w:r>
    </w:p>
    <w:p w14:paraId="6797F389" w14:textId="77777777" w:rsidR="004D11AB" w:rsidRPr="004D11AB" w:rsidRDefault="004D11AB" w:rsidP="004D11AB">
      <w:pPr>
        <w:numPr>
          <w:ilvl w:val="0"/>
          <w:numId w:val="21"/>
        </w:numPr>
        <w:tabs>
          <w:tab w:val="left" w:pos="284"/>
        </w:tabs>
        <w:ind w:left="284"/>
        <w:jc w:val="both"/>
      </w:pPr>
      <w:r w:rsidRPr="004D11AB">
        <w:t>Permitir cadastro manual do laudo de TFD diretamente pelo setor de TFD.</w:t>
      </w:r>
    </w:p>
    <w:p w14:paraId="4B66B74B" w14:textId="77777777" w:rsidR="004D11AB" w:rsidRPr="004D11AB" w:rsidRDefault="004D11AB" w:rsidP="004D11AB">
      <w:pPr>
        <w:numPr>
          <w:ilvl w:val="0"/>
          <w:numId w:val="21"/>
        </w:numPr>
        <w:tabs>
          <w:tab w:val="left" w:pos="284"/>
        </w:tabs>
        <w:ind w:left="284"/>
        <w:jc w:val="both"/>
      </w:pPr>
      <w:r w:rsidRPr="004D11AB">
        <w:t xml:space="preserve">Disponibilizar </w:t>
      </w:r>
      <w:proofErr w:type="gramStart"/>
      <w:r w:rsidRPr="004D11AB">
        <w:t>envio</w:t>
      </w:r>
      <w:proofErr w:type="gramEnd"/>
      <w:r w:rsidRPr="004D11AB">
        <w:t xml:space="preserve"> em lote dos processos de TFD para autorização e agendamento da Regional de Saúde.</w:t>
      </w:r>
    </w:p>
    <w:p w14:paraId="3E92A0FF" w14:textId="77777777" w:rsidR="004D11AB" w:rsidRPr="004D11AB" w:rsidRDefault="004D11AB" w:rsidP="004D11AB">
      <w:pPr>
        <w:numPr>
          <w:ilvl w:val="0"/>
          <w:numId w:val="21"/>
        </w:numPr>
        <w:tabs>
          <w:tab w:val="left" w:pos="284"/>
        </w:tabs>
        <w:ind w:left="284"/>
        <w:jc w:val="both"/>
      </w:pPr>
      <w:r w:rsidRPr="004D11AB">
        <w:t xml:space="preserve">Disponibilizar registro de retorno dos processos enviados à Regional de Saúde, identificando o respectivo parecer da Regional de Saúde. </w:t>
      </w:r>
    </w:p>
    <w:p w14:paraId="1A372DEE" w14:textId="77777777" w:rsidR="004D11AB" w:rsidRPr="004D11AB" w:rsidRDefault="004D11AB" w:rsidP="004D11AB">
      <w:pPr>
        <w:numPr>
          <w:ilvl w:val="0"/>
          <w:numId w:val="21"/>
        </w:numPr>
        <w:tabs>
          <w:tab w:val="left" w:pos="284"/>
        </w:tabs>
        <w:ind w:left="284"/>
        <w:jc w:val="both"/>
      </w:pPr>
      <w:r w:rsidRPr="004D11AB">
        <w:t>Disponibilizar comprovante dos agendamentos autorizados pela Regional de Saúde.</w:t>
      </w:r>
    </w:p>
    <w:p w14:paraId="51E9CE63" w14:textId="77777777" w:rsidR="004D11AB" w:rsidRPr="004D11AB" w:rsidRDefault="004D11AB" w:rsidP="004D11AB">
      <w:pPr>
        <w:numPr>
          <w:ilvl w:val="0"/>
          <w:numId w:val="21"/>
        </w:numPr>
        <w:tabs>
          <w:tab w:val="left" w:pos="284"/>
        </w:tabs>
        <w:ind w:left="284"/>
        <w:jc w:val="both"/>
      </w:pPr>
      <w:r w:rsidRPr="004D11AB">
        <w:t>Disponibilizar ferramenta para registro do contato com o cidadão e comunicação do agendamento do processo.</w:t>
      </w:r>
    </w:p>
    <w:p w14:paraId="119F9E62" w14:textId="77777777" w:rsidR="004D11AB" w:rsidRPr="004D11AB" w:rsidRDefault="004D11AB" w:rsidP="004D11AB">
      <w:pPr>
        <w:numPr>
          <w:ilvl w:val="0"/>
          <w:numId w:val="21"/>
        </w:numPr>
        <w:tabs>
          <w:tab w:val="left" w:pos="284"/>
        </w:tabs>
        <w:ind w:left="284"/>
        <w:jc w:val="both"/>
      </w:pPr>
      <w:r w:rsidRPr="004D11AB">
        <w:t>Disponibilizar integração com o processo de gestão de frotas, gerando solicitação de viagem quando o cidadão utilizar o transporte da Secretaria de Saúde, informando inclusive a necessidade de acompanhante.</w:t>
      </w:r>
    </w:p>
    <w:p w14:paraId="338BD717" w14:textId="77777777" w:rsidR="004D11AB" w:rsidRPr="004D11AB" w:rsidRDefault="004D11AB" w:rsidP="004D11AB">
      <w:pPr>
        <w:numPr>
          <w:ilvl w:val="0"/>
          <w:numId w:val="21"/>
        </w:numPr>
        <w:tabs>
          <w:tab w:val="left" w:pos="284"/>
        </w:tabs>
        <w:ind w:left="284"/>
        <w:jc w:val="both"/>
      </w:pPr>
      <w:r w:rsidRPr="004D11AB">
        <w:t>Disponibilizar consulta do andamento do processo de TFD, acessível para todas as Unidades de Saúde municipais.</w:t>
      </w:r>
    </w:p>
    <w:p w14:paraId="16C75DC2" w14:textId="77777777" w:rsidR="004D11AB" w:rsidRPr="004D11AB" w:rsidRDefault="004D11AB" w:rsidP="004D11AB">
      <w:pPr>
        <w:numPr>
          <w:ilvl w:val="0"/>
          <w:numId w:val="21"/>
        </w:numPr>
        <w:tabs>
          <w:tab w:val="left" w:pos="284"/>
        </w:tabs>
        <w:ind w:left="284"/>
        <w:jc w:val="both"/>
      </w:pPr>
      <w:r w:rsidRPr="004D11AB">
        <w:lastRenderedPageBreak/>
        <w:t>Permitir o registro de cidadãos que não compareceram à consulta.</w:t>
      </w:r>
    </w:p>
    <w:p w14:paraId="79648B21" w14:textId="77777777" w:rsidR="004D11AB" w:rsidRPr="004D11AB" w:rsidRDefault="004D11AB" w:rsidP="004D11AB">
      <w:pPr>
        <w:numPr>
          <w:ilvl w:val="0"/>
          <w:numId w:val="21"/>
        </w:numPr>
        <w:tabs>
          <w:tab w:val="left" w:pos="284"/>
        </w:tabs>
        <w:ind w:left="284"/>
        <w:jc w:val="both"/>
      </w:pPr>
      <w:r w:rsidRPr="004D11AB">
        <w:t>Disponibilizar relatório de cidadãos que não compareceram à consulta.</w:t>
      </w:r>
    </w:p>
    <w:p w14:paraId="213A5EE9" w14:textId="77777777" w:rsidR="004D11AB" w:rsidRPr="004D11AB" w:rsidRDefault="004D11AB" w:rsidP="004D11AB">
      <w:pPr>
        <w:numPr>
          <w:ilvl w:val="0"/>
          <w:numId w:val="21"/>
        </w:numPr>
        <w:tabs>
          <w:tab w:val="left" w:pos="284"/>
        </w:tabs>
        <w:ind w:left="284"/>
        <w:jc w:val="both"/>
      </w:pPr>
      <w:r w:rsidRPr="004D11AB">
        <w:t>Disponibilizar relatório com a relação dos agendamentos realizados.</w:t>
      </w:r>
    </w:p>
    <w:p w14:paraId="5757D61A" w14:textId="77777777" w:rsidR="004D11AB" w:rsidRPr="004D11AB" w:rsidRDefault="004D11AB" w:rsidP="004D11AB">
      <w:pPr>
        <w:numPr>
          <w:ilvl w:val="0"/>
          <w:numId w:val="21"/>
        </w:numPr>
        <w:tabs>
          <w:tab w:val="left" w:pos="284"/>
        </w:tabs>
        <w:ind w:left="284"/>
        <w:jc w:val="both"/>
      </w:pPr>
      <w:r w:rsidRPr="004D11AB">
        <w:t>SADT - LABORATÓRIOS CREDENCIADOS:</w:t>
      </w:r>
    </w:p>
    <w:p w14:paraId="5FBD8BE5" w14:textId="77777777" w:rsidR="004D11AB" w:rsidRPr="004D11AB" w:rsidRDefault="004D11AB" w:rsidP="004D11AB">
      <w:pPr>
        <w:numPr>
          <w:ilvl w:val="0"/>
          <w:numId w:val="21"/>
        </w:numPr>
        <w:tabs>
          <w:tab w:val="left" w:pos="284"/>
        </w:tabs>
        <w:ind w:left="284"/>
        <w:jc w:val="both"/>
      </w:pPr>
      <w:r w:rsidRPr="004D11AB">
        <w:t xml:space="preserve">Permitir interoperabilidade entre as solicitações de exames geradas pelo sistema e o laboratório prestador de serviços, permitindo informação dos exames coletados e seus respectivos resultados. Interoperabilidade via </w:t>
      </w:r>
      <w:proofErr w:type="gramStart"/>
      <w:r w:rsidRPr="004D11AB">
        <w:t>webservice</w:t>
      </w:r>
      <w:proofErr w:type="gramEnd"/>
      <w:r w:rsidRPr="004D11AB">
        <w:t>.</w:t>
      </w:r>
    </w:p>
    <w:p w14:paraId="05ACB1FA" w14:textId="77777777" w:rsidR="004D11AB" w:rsidRPr="004D11AB" w:rsidRDefault="004D11AB" w:rsidP="004D11AB">
      <w:pPr>
        <w:numPr>
          <w:ilvl w:val="0"/>
          <w:numId w:val="21"/>
        </w:numPr>
        <w:tabs>
          <w:tab w:val="left" w:pos="284"/>
        </w:tabs>
        <w:ind w:left="284"/>
        <w:jc w:val="both"/>
      </w:pPr>
      <w:r w:rsidRPr="004D11AB">
        <w:t>INTEROPERABILIDADE ENTRE UNIDADES MUNICIPAIS E HOSPITAL:</w:t>
      </w:r>
    </w:p>
    <w:p w14:paraId="4D3478DE" w14:textId="77777777" w:rsidR="004D11AB" w:rsidRPr="004D11AB" w:rsidRDefault="004D11AB" w:rsidP="004D11AB">
      <w:pPr>
        <w:numPr>
          <w:ilvl w:val="0"/>
          <w:numId w:val="21"/>
        </w:numPr>
        <w:tabs>
          <w:tab w:val="left" w:pos="284"/>
        </w:tabs>
        <w:ind w:left="284"/>
        <w:jc w:val="both"/>
      </w:pPr>
      <w:r w:rsidRPr="004D11AB">
        <w:t xml:space="preserve">Disponibilizar interoperabilidade dos dados do prontuário eletrônico do cidadão, permitindo o compartilhamento das informações dos Sinais Vitais, Evolução, Exames realizados e Medicamentos prescritos entre o Hospital e as unidades municipais de </w:t>
      </w:r>
      <w:proofErr w:type="gramStart"/>
      <w:r w:rsidRPr="004D11AB">
        <w:t>saúde</w:t>
      </w:r>
      <w:proofErr w:type="gramEnd"/>
    </w:p>
    <w:p w14:paraId="710DCD90" w14:textId="77777777" w:rsidR="004D11AB" w:rsidRPr="004D11AB" w:rsidRDefault="004D11AB" w:rsidP="004D11AB">
      <w:pPr>
        <w:numPr>
          <w:ilvl w:val="0"/>
          <w:numId w:val="21"/>
        </w:numPr>
        <w:tabs>
          <w:tab w:val="left" w:pos="284"/>
        </w:tabs>
        <w:ind w:left="284"/>
        <w:jc w:val="both"/>
      </w:pPr>
      <w:r w:rsidRPr="004D11AB">
        <w:t>GESTÃO DE ESTOQUES E MEDICAMENTOS</w:t>
      </w:r>
    </w:p>
    <w:p w14:paraId="39940340" w14:textId="77777777" w:rsidR="004D11AB" w:rsidRPr="004D11AB" w:rsidRDefault="004D11AB" w:rsidP="004D11AB">
      <w:pPr>
        <w:numPr>
          <w:ilvl w:val="0"/>
          <w:numId w:val="21"/>
        </w:numPr>
        <w:tabs>
          <w:tab w:val="left" w:pos="284"/>
        </w:tabs>
        <w:ind w:left="284"/>
        <w:jc w:val="both"/>
      </w:pPr>
      <w:r w:rsidRPr="004D11AB">
        <w:t>GESTÃO DE ESTOQUES:</w:t>
      </w:r>
    </w:p>
    <w:p w14:paraId="7E4D847D" w14:textId="77777777" w:rsidR="004D11AB" w:rsidRPr="004D11AB" w:rsidRDefault="004D11AB" w:rsidP="004D11AB">
      <w:pPr>
        <w:numPr>
          <w:ilvl w:val="0"/>
          <w:numId w:val="21"/>
        </w:numPr>
        <w:tabs>
          <w:tab w:val="left" w:pos="284"/>
        </w:tabs>
        <w:ind w:left="284"/>
        <w:jc w:val="both"/>
      </w:pPr>
      <w:r w:rsidRPr="004D11AB">
        <w:t>Disponibilizar definição de estoque mínimo dos produtos utilizados pelos Estabelecimentos do município. Deve permitir realizar a definição de forma manual ou automática, com base no consumo médio dos produtos dentro de um período específico.</w:t>
      </w:r>
    </w:p>
    <w:p w14:paraId="7EE0B23B" w14:textId="77777777" w:rsidR="004D11AB" w:rsidRPr="004D11AB" w:rsidRDefault="004D11AB" w:rsidP="004D11AB">
      <w:pPr>
        <w:numPr>
          <w:ilvl w:val="0"/>
          <w:numId w:val="21"/>
        </w:numPr>
        <w:tabs>
          <w:tab w:val="left" w:pos="284"/>
        </w:tabs>
        <w:ind w:left="284"/>
        <w:jc w:val="both"/>
      </w:pPr>
      <w:r w:rsidRPr="004D11AB">
        <w:t>Permitir digitação do fabricante do produto nas telas de movimentação de entrada de estoque.</w:t>
      </w:r>
    </w:p>
    <w:p w14:paraId="0D228755" w14:textId="77777777" w:rsidR="004D11AB" w:rsidRPr="004D11AB" w:rsidRDefault="004D11AB" w:rsidP="004D11AB">
      <w:pPr>
        <w:numPr>
          <w:ilvl w:val="0"/>
          <w:numId w:val="21"/>
        </w:numPr>
        <w:tabs>
          <w:tab w:val="left" w:pos="284"/>
        </w:tabs>
        <w:ind w:left="284"/>
        <w:jc w:val="both"/>
      </w:pPr>
      <w:r w:rsidRPr="004D11AB">
        <w:t>Permitir a entrada de notas fiscais através da importação de arquivo XML de nota fiscal eletrônica.</w:t>
      </w:r>
    </w:p>
    <w:p w14:paraId="00AE9223" w14:textId="77777777" w:rsidR="004D11AB" w:rsidRPr="004D11AB" w:rsidRDefault="004D11AB" w:rsidP="004D11AB">
      <w:pPr>
        <w:numPr>
          <w:ilvl w:val="0"/>
          <w:numId w:val="21"/>
        </w:numPr>
        <w:tabs>
          <w:tab w:val="left" w:pos="284"/>
        </w:tabs>
        <w:ind w:left="284"/>
        <w:jc w:val="both"/>
      </w:pPr>
      <w:r w:rsidRPr="004D11AB">
        <w:t>Permitir a identificação da localização do produto dentro do estoque, com pelo menos três níveis de localização (Exemplo: Bloco, Rua, Posição);</w:t>
      </w:r>
    </w:p>
    <w:p w14:paraId="4428FC6A" w14:textId="77777777" w:rsidR="004D11AB" w:rsidRPr="004D11AB" w:rsidRDefault="004D11AB" w:rsidP="004D11AB">
      <w:pPr>
        <w:numPr>
          <w:ilvl w:val="0"/>
          <w:numId w:val="21"/>
        </w:numPr>
        <w:tabs>
          <w:tab w:val="left" w:pos="284"/>
        </w:tabs>
        <w:ind w:left="284"/>
        <w:jc w:val="both"/>
      </w:pPr>
      <w:r w:rsidRPr="004D11AB">
        <w:t>Permitir a impressão de Etiquetas de identificação do produto, com pelo menos as seguintes informações: Identificação do Produto, Lote, Data de Validade e Código de Barras da etiqueta;</w:t>
      </w:r>
    </w:p>
    <w:p w14:paraId="73685515" w14:textId="77777777" w:rsidR="004D11AB" w:rsidRPr="004D11AB" w:rsidRDefault="004D11AB" w:rsidP="004D11AB">
      <w:pPr>
        <w:numPr>
          <w:ilvl w:val="0"/>
          <w:numId w:val="21"/>
        </w:numPr>
        <w:tabs>
          <w:tab w:val="left" w:pos="284"/>
        </w:tabs>
        <w:ind w:left="284"/>
        <w:jc w:val="both"/>
      </w:pPr>
      <w:r w:rsidRPr="004D11AB">
        <w:t>Permitir realizar as movimentações de saída de estoque com reconhecimento do produto através da etiqueta de identificação gerada pelo sistema.</w:t>
      </w:r>
    </w:p>
    <w:p w14:paraId="0495057D" w14:textId="77777777" w:rsidR="004D11AB" w:rsidRPr="004D11AB" w:rsidRDefault="004D11AB" w:rsidP="004D11AB">
      <w:pPr>
        <w:numPr>
          <w:ilvl w:val="0"/>
          <w:numId w:val="21"/>
        </w:numPr>
        <w:tabs>
          <w:tab w:val="left" w:pos="284"/>
        </w:tabs>
        <w:ind w:left="284"/>
        <w:jc w:val="both"/>
      </w:pPr>
      <w:r w:rsidRPr="004D11AB">
        <w:t xml:space="preserve">Permitir realizar movimentações de Perdas por diferentes motivos (Apreensão, Validade Vencida, </w:t>
      </w:r>
      <w:proofErr w:type="gramStart"/>
      <w:r w:rsidRPr="004D11AB">
        <w:t>Quebra,</w:t>
      </w:r>
      <w:proofErr w:type="gramEnd"/>
      <w:r w:rsidRPr="004D11AB">
        <w:t xml:space="preserve"> </w:t>
      </w:r>
      <w:proofErr w:type="spellStart"/>
      <w:r w:rsidRPr="004D11AB">
        <w:t>etc</w:t>
      </w:r>
      <w:proofErr w:type="spellEnd"/>
      <w:r w:rsidRPr="004D11AB">
        <w:t>).</w:t>
      </w:r>
    </w:p>
    <w:p w14:paraId="64002D74" w14:textId="77777777" w:rsidR="004D11AB" w:rsidRPr="004D11AB" w:rsidRDefault="004D11AB" w:rsidP="004D11AB">
      <w:pPr>
        <w:numPr>
          <w:ilvl w:val="0"/>
          <w:numId w:val="21"/>
        </w:numPr>
        <w:tabs>
          <w:tab w:val="left" w:pos="284"/>
        </w:tabs>
        <w:ind w:left="284"/>
        <w:jc w:val="both"/>
      </w:pPr>
      <w:r w:rsidRPr="004D11AB">
        <w:t>Disponibilizar relatório de previsão de estoque.</w:t>
      </w:r>
    </w:p>
    <w:p w14:paraId="75DC98F3" w14:textId="77777777" w:rsidR="004D11AB" w:rsidRPr="004D11AB" w:rsidRDefault="004D11AB" w:rsidP="004D11AB">
      <w:pPr>
        <w:numPr>
          <w:ilvl w:val="0"/>
          <w:numId w:val="21"/>
        </w:numPr>
        <w:tabs>
          <w:tab w:val="left" w:pos="284"/>
        </w:tabs>
        <w:ind w:left="284"/>
        <w:jc w:val="both"/>
      </w:pPr>
      <w:r w:rsidRPr="004D11AB">
        <w:t>Disponibilizar relatório de consumo de produtos.</w:t>
      </w:r>
    </w:p>
    <w:p w14:paraId="2AE48C01" w14:textId="77777777" w:rsidR="004D11AB" w:rsidRPr="004D11AB" w:rsidRDefault="004D11AB" w:rsidP="004D11AB">
      <w:pPr>
        <w:numPr>
          <w:ilvl w:val="0"/>
          <w:numId w:val="21"/>
        </w:numPr>
        <w:tabs>
          <w:tab w:val="left" w:pos="284"/>
        </w:tabs>
        <w:ind w:left="284"/>
        <w:jc w:val="both"/>
      </w:pPr>
      <w:r w:rsidRPr="004D11AB">
        <w:t>Disponibilizar relatório com lista de produtos próximos da data de vencimento da validade.</w:t>
      </w:r>
    </w:p>
    <w:p w14:paraId="1CDBC13B" w14:textId="77777777" w:rsidR="004D11AB" w:rsidRPr="004D11AB" w:rsidRDefault="004D11AB" w:rsidP="004D11AB">
      <w:pPr>
        <w:numPr>
          <w:ilvl w:val="0"/>
          <w:numId w:val="21"/>
        </w:numPr>
        <w:tabs>
          <w:tab w:val="left" w:pos="284"/>
        </w:tabs>
        <w:ind w:left="284"/>
        <w:jc w:val="both"/>
      </w:pPr>
      <w:r w:rsidRPr="004D11AB">
        <w:t>Disponibilizar alerta com envio automático para o responsável pelo estoque, informando os produtos abaixo do estoque mínimo e produtos próximos da data de vencimento.</w:t>
      </w:r>
    </w:p>
    <w:p w14:paraId="3590B71F" w14:textId="77777777" w:rsidR="004D11AB" w:rsidRPr="004D11AB" w:rsidRDefault="004D11AB" w:rsidP="004D11AB">
      <w:pPr>
        <w:numPr>
          <w:ilvl w:val="0"/>
          <w:numId w:val="21"/>
        </w:numPr>
        <w:tabs>
          <w:tab w:val="left" w:pos="284"/>
        </w:tabs>
        <w:ind w:left="284"/>
        <w:jc w:val="both"/>
      </w:pPr>
      <w:r w:rsidRPr="004D11AB">
        <w:t>Disponibilizar relatório com todas as movimentações de estoque realizadas em determinado período, exibindo no mínimo as seguintes informações:</w:t>
      </w:r>
    </w:p>
    <w:p w14:paraId="0BCDED11" w14:textId="77777777" w:rsidR="004D11AB" w:rsidRPr="004D11AB" w:rsidRDefault="004D11AB" w:rsidP="004D11AB">
      <w:pPr>
        <w:numPr>
          <w:ilvl w:val="0"/>
          <w:numId w:val="21"/>
        </w:numPr>
        <w:tabs>
          <w:tab w:val="left" w:pos="284"/>
        </w:tabs>
        <w:ind w:left="284"/>
        <w:jc w:val="both"/>
      </w:pPr>
      <w:r w:rsidRPr="004D11AB">
        <w:t>Produto movimentado (com quantidade anterior à movimentação, quantidade movimentada e quantidade atual);</w:t>
      </w:r>
    </w:p>
    <w:p w14:paraId="760C5F9E" w14:textId="77777777" w:rsidR="004D11AB" w:rsidRPr="004D11AB" w:rsidRDefault="004D11AB" w:rsidP="004D11AB">
      <w:pPr>
        <w:numPr>
          <w:ilvl w:val="0"/>
          <w:numId w:val="21"/>
        </w:numPr>
        <w:tabs>
          <w:tab w:val="left" w:pos="284"/>
        </w:tabs>
        <w:ind w:left="284"/>
        <w:jc w:val="both"/>
      </w:pPr>
      <w:r w:rsidRPr="004D11AB">
        <w:t>Data da movimentação;</w:t>
      </w:r>
    </w:p>
    <w:p w14:paraId="53BD2450" w14:textId="77777777" w:rsidR="004D11AB" w:rsidRPr="004D11AB" w:rsidRDefault="004D11AB" w:rsidP="004D11AB">
      <w:pPr>
        <w:numPr>
          <w:ilvl w:val="0"/>
          <w:numId w:val="21"/>
        </w:numPr>
        <w:tabs>
          <w:tab w:val="left" w:pos="284"/>
        </w:tabs>
        <w:ind w:left="284"/>
        <w:jc w:val="both"/>
      </w:pPr>
      <w:r w:rsidRPr="004D11AB">
        <w:t>Usuário responsável pela movimentação;</w:t>
      </w:r>
    </w:p>
    <w:p w14:paraId="1A26EAE7" w14:textId="77777777" w:rsidR="004D11AB" w:rsidRPr="004D11AB" w:rsidRDefault="004D11AB" w:rsidP="004D11AB">
      <w:pPr>
        <w:numPr>
          <w:ilvl w:val="0"/>
          <w:numId w:val="21"/>
        </w:numPr>
        <w:tabs>
          <w:tab w:val="left" w:pos="284"/>
        </w:tabs>
        <w:ind w:left="284"/>
        <w:jc w:val="both"/>
      </w:pPr>
      <w:r w:rsidRPr="004D11AB">
        <w:t>Tipo de movimentação realizada;</w:t>
      </w:r>
    </w:p>
    <w:p w14:paraId="620E7197" w14:textId="77777777" w:rsidR="004D11AB" w:rsidRPr="004D11AB" w:rsidRDefault="004D11AB" w:rsidP="004D11AB">
      <w:pPr>
        <w:numPr>
          <w:ilvl w:val="0"/>
          <w:numId w:val="21"/>
        </w:numPr>
        <w:tabs>
          <w:tab w:val="left" w:pos="284"/>
        </w:tabs>
        <w:ind w:left="284"/>
        <w:jc w:val="both"/>
      </w:pPr>
      <w:r w:rsidRPr="004D11AB">
        <w:t>Dispor de opção de geração em formato PDF e formato de planilha editável.</w:t>
      </w:r>
    </w:p>
    <w:p w14:paraId="5F28873E" w14:textId="77777777" w:rsidR="004D11AB" w:rsidRPr="004D11AB" w:rsidRDefault="004D11AB" w:rsidP="004D11AB">
      <w:pPr>
        <w:numPr>
          <w:ilvl w:val="0"/>
          <w:numId w:val="21"/>
        </w:numPr>
        <w:tabs>
          <w:tab w:val="left" w:pos="284"/>
        </w:tabs>
        <w:ind w:left="284"/>
        <w:jc w:val="both"/>
      </w:pPr>
      <w:r w:rsidRPr="004D11AB">
        <w:t>Permitir a entrada de notas fiscais de forma manual, com a digitação de no mínimo as seguintes informações: Tipo de Movimentação, Número da Nota Fiscal, Valor da Nota Fiscal, Fornecedor, Data da Nota Fiscal, Produto, Lote/Data de Validade, Fabricante, Valor, Quantidade.</w:t>
      </w:r>
    </w:p>
    <w:p w14:paraId="30D94A1D" w14:textId="77777777" w:rsidR="004D11AB" w:rsidRPr="004D11AB" w:rsidRDefault="004D11AB" w:rsidP="004D11AB">
      <w:pPr>
        <w:numPr>
          <w:ilvl w:val="0"/>
          <w:numId w:val="21"/>
        </w:numPr>
        <w:tabs>
          <w:tab w:val="left" w:pos="284"/>
        </w:tabs>
        <w:ind w:left="284"/>
        <w:jc w:val="both"/>
      </w:pPr>
      <w:r w:rsidRPr="004D11AB">
        <w:lastRenderedPageBreak/>
        <w:t>Permitir realizar o cadastro de Ordens de Compra para fornecedores, permitindo informar o fornecedor, número e identificação do pregão realizado, produtos, valor unitário e quantidade total licitada.</w:t>
      </w:r>
    </w:p>
    <w:p w14:paraId="1AFD064A" w14:textId="77777777" w:rsidR="004D11AB" w:rsidRPr="004D11AB" w:rsidRDefault="004D11AB" w:rsidP="004D11AB">
      <w:pPr>
        <w:numPr>
          <w:ilvl w:val="0"/>
          <w:numId w:val="21"/>
        </w:numPr>
        <w:tabs>
          <w:tab w:val="left" w:pos="284"/>
        </w:tabs>
        <w:ind w:left="284"/>
        <w:jc w:val="both"/>
      </w:pPr>
      <w:r w:rsidRPr="004D11AB">
        <w:t>Permitir realizar o controle de quantidades recebidas e saldo de Ordem de Compra Cadastrada.</w:t>
      </w:r>
    </w:p>
    <w:p w14:paraId="77E710DB" w14:textId="77777777" w:rsidR="004D11AB" w:rsidRPr="004D11AB" w:rsidRDefault="004D11AB" w:rsidP="004D11AB">
      <w:pPr>
        <w:numPr>
          <w:ilvl w:val="0"/>
          <w:numId w:val="21"/>
        </w:numPr>
        <w:tabs>
          <w:tab w:val="left" w:pos="284"/>
        </w:tabs>
        <w:ind w:left="284"/>
        <w:jc w:val="both"/>
      </w:pPr>
      <w:r w:rsidRPr="004D11AB">
        <w:t xml:space="preserve">Disponibilizar ferramenta para controle de quais produtos </w:t>
      </w:r>
      <w:proofErr w:type="gramStart"/>
      <w:r w:rsidRPr="004D11AB">
        <w:t>estarão</w:t>
      </w:r>
      <w:proofErr w:type="gramEnd"/>
      <w:r w:rsidRPr="004D11AB">
        <w:t xml:space="preserve"> disponíveis para movimentações para cada Estabelecimento.</w:t>
      </w:r>
    </w:p>
    <w:p w14:paraId="767EA8CD" w14:textId="77777777" w:rsidR="004D11AB" w:rsidRPr="004D11AB" w:rsidRDefault="004D11AB" w:rsidP="004D11AB">
      <w:pPr>
        <w:numPr>
          <w:ilvl w:val="0"/>
          <w:numId w:val="21"/>
        </w:numPr>
        <w:tabs>
          <w:tab w:val="left" w:pos="284"/>
        </w:tabs>
        <w:ind w:left="284"/>
        <w:jc w:val="both"/>
      </w:pPr>
      <w:r w:rsidRPr="004D11AB">
        <w:t>Disponibilizar relatório de Saldo de Estoque, contendo no mínimo as seguintes opções de geração:</w:t>
      </w:r>
    </w:p>
    <w:p w14:paraId="741EBB6D" w14:textId="77777777" w:rsidR="004D11AB" w:rsidRPr="004D11AB" w:rsidRDefault="004D11AB" w:rsidP="004D11AB">
      <w:pPr>
        <w:numPr>
          <w:ilvl w:val="0"/>
          <w:numId w:val="21"/>
        </w:numPr>
        <w:tabs>
          <w:tab w:val="left" w:pos="284"/>
        </w:tabs>
        <w:ind w:left="284"/>
        <w:jc w:val="both"/>
      </w:pPr>
      <w:r w:rsidRPr="004D11AB">
        <w:t>Filtro por estabelecimento de Saúde</w:t>
      </w:r>
    </w:p>
    <w:p w14:paraId="5A0947A5" w14:textId="77777777" w:rsidR="004D11AB" w:rsidRPr="004D11AB" w:rsidRDefault="004D11AB" w:rsidP="004D11AB">
      <w:pPr>
        <w:numPr>
          <w:ilvl w:val="0"/>
          <w:numId w:val="21"/>
        </w:numPr>
        <w:tabs>
          <w:tab w:val="left" w:pos="284"/>
        </w:tabs>
        <w:ind w:left="284"/>
        <w:jc w:val="both"/>
      </w:pPr>
      <w:r w:rsidRPr="004D11AB">
        <w:t>Filtro por Grupo/Subgrupo de Estoque</w:t>
      </w:r>
    </w:p>
    <w:p w14:paraId="310E794E" w14:textId="77777777" w:rsidR="004D11AB" w:rsidRPr="004D11AB" w:rsidRDefault="004D11AB" w:rsidP="004D11AB">
      <w:pPr>
        <w:numPr>
          <w:ilvl w:val="0"/>
          <w:numId w:val="21"/>
        </w:numPr>
        <w:tabs>
          <w:tab w:val="left" w:pos="284"/>
        </w:tabs>
        <w:ind w:left="284"/>
        <w:jc w:val="both"/>
      </w:pPr>
      <w:r w:rsidRPr="004D11AB">
        <w:t>Filtrar por produtos Ativos e Inativos</w:t>
      </w:r>
    </w:p>
    <w:p w14:paraId="1350828D" w14:textId="77777777" w:rsidR="004D11AB" w:rsidRPr="004D11AB" w:rsidRDefault="004D11AB" w:rsidP="004D11AB">
      <w:pPr>
        <w:numPr>
          <w:ilvl w:val="0"/>
          <w:numId w:val="21"/>
        </w:numPr>
        <w:tabs>
          <w:tab w:val="left" w:pos="284"/>
        </w:tabs>
        <w:ind w:left="284"/>
        <w:jc w:val="both"/>
      </w:pPr>
      <w:r w:rsidRPr="004D11AB">
        <w:t>Exibição de preço dos produtos</w:t>
      </w:r>
    </w:p>
    <w:p w14:paraId="12AD0D34" w14:textId="77777777" w:rsidR="004D11AB" w:rsidRPr="004D11AB" w:rsidRDefault="004D11AB" w:rsidP="004D11AB">
      <w:pPr>
        <w:numPr>
          <w:ilvl w:val="0"/>
          <w:numId w:val="21"/>
        </w:numPr>
        <w:tabs>
          <w:tab w:val="left" w:pos="284"/>
        </w:tabs>
        <w:ind w:left="284"/>
        <w:jc w:val="both"/>
      </w:pPr>
      <w:r w:rsidRPr="004D11AB">
        <w:t>Filtrar por produtos com data de vencimento até determinada data.</w:t>
      </w:r>
    </w:p>
    <w:p w14:paraId="13E03D4A" w14:textId="77777777" w:rsidR="004D11AB" w:rsidRPr="004D11AB" w:rsidRDefault="004D11AB" w:rsidP="004D11AB">
      <w:pPr>
        <w:numPr>
          <w:ilvl w:val="0"/>
          <w:numId w:val="21"/>
        </w:numPr>
        <w:tabs>
          <w:tab w:val="left" w:pos="284"/>
        </w:tabs>
        <w:ind w:left="284"/>
        <w:jc w:val="both"/>
      </w:pPr>
      <w:r w:rsidRPr="004D11AB">
        <w:t>Exibição do lote dos produtos</w:t>
      </w:r>
    </w:p>
    <w:p w14:paraId="1C9BF89B" w14:textId="77777777" w:rsidR="004D11AB" w:rsidRPr="004D11AB" w:rsidRDefault="004D11AB" w:rsidP="004D11AB">
      <w:pPr>
        <w:numPr>
          <w:ilvl w:val="0"/>
          <w:numId w:val="21"/>
        </w:numPr>
        <w:tabs>
          <w:tab w:val="left" w:pos="284"/>
        </w:tabs>
        <w:ind w:left="284"/>
        <w:jc w:val="both"/>
      </w:pPr>
      <w:r w:rsidRPr="004D11AB">
        <w:t>Opção de ordenação por Ordem Alfabética ou por Código do produto.</w:t>
      </w:r>
    </w:p>
    <w:p w14:paraId="269D190B" w14:textId="77777777" w:rsidR="004D11AB" w:rsidRPr="004D11AB" w:rsidRDefault="004D11AB" w:rsidP="004D11AB">
      <w:pPr>
        <w:numPr>
          <w:ilvl w:val="0"/>
          <w:numId w:val="21"/>
        </w:numPr>
        <w:tabs>
          <w:tab w:val="left" w:pos="284"/>
        </w:tabs>
        <w:ind w:left="284"/>
        <w:jc w:val="both"/>
      </w:pPr>
      <w:r w:rsidRPr="004D11AB">
        <w:t>Totalizar o estoque de todo o município ou separar por Estabelecimento.</w:t>
      </w:r>
    </w:p>
    <w:p w14:paraId="73D68074" w14:textId="77777777" w:rsidR="004D11AB" w:rsidRPr="004D11AB" w:rsidRDefault="004D11AB" w:rsidP="004D11AB">
      <w:pPr>
        <w:numPr>
          <w:ilvl w:val="0"/>
          <w:numId w:val="21"/>
        </w:numPr>
        <w:tabs>
          <w:tab w:val="left" w:pos="284"/>
        </w:tabs>
        <w:ind w:left="284"/>
        <w:jc w:val="both"/>
      </w:pPr>
      <w:r w:rsidRPr="004D11AB">
        <w:t>Gerar relatório em PDF ou em formato de planilha editável.</w:t>
      </w:r>
    </w:p>
    <w:p w14:paraId="070ACA98" w14:textId="77777777" w:rsidR="004D11AB" w:rsidRPr="004D11AB" w:rsidRDefault="004D11AB" w:rsidP="004D11AB">
      <w:pPr>
        <w:numPr>
          <w:ilvl w:val="0"/>
          <w:numId w:val="21"/>
        </w:numPr>
        <w:tabs>
          <w:tab w:val="left" w:pos="284"/>
        </w:tabs>
        <w:ind w:left="284"/>
        <w:jc w:val="both"/>
      </w:pPr>
      <w:r w:rsidRPr="004D11AB">
        <w:t>GESTÃO DO INVENTÁRIO</w:t>
      </w:r>
    </w:p>
    <w:p w14:paraId="440AE4C9" w14:textId="77777777" w:rsidR="004D11AB" w:rsidRPr="004D11AB" w:rsidRDefault="004D11AB" w:rsidP="004D11AB">
      <w:pPr>
        <w:numPr>
          <w:ilvl w:val="0"/>
          <w:numId w:val="21"/>
        </w:numPr>
        <w:tabs>
          <w:tab w:val="left" w:pos="284"/>
        </w:tabs>
        <w:ind w:left="284"/>
        <w:jc w:val="both"/>
      </w:pPr>
      <w:r w:rsidRPr="004D11AB">
        <w:t>Disponibilizar ferramenta de lançamento de inventário, com notificação quando a quantidade do produto lançado no inventário for diferente da quantidade existente no sistema.</w:t>
      </w:r>
    </w:p>
    <w:p w14:paraId="70F7DC5E" w14:textId="77777777" w:rsidR="004D11AB" w:rsidRPr="004D11AB" w:rsidRDefault="004D11AB" w:rsidP="004D11AB">
      <w:pPr>
        <w:numPr>
          <w:ilvl w:val="0"/>
          <w:numId w:val="21"/>
        </w:numPr>
        <w:tabs>
          <w:tab w:val="left" w:pos="284"/>
        </w:tabs>
        <w:ind w:left="284"/>
        <w:jc w:val="both"/>
      </w:pPr>
      <w:r w:rsidRPr="004D11AB">
        <w:t>Exigir recontagem de produtos que apresentarem divergência entre a contagem do inventário e o saldo existente no sistema. A aprovação do inventário do produto só deverá acontecer caso a recontagem apresente o mesmo total da primeira contagem, ou seja, igual ao saldo existente no sistema. Se houver nova divergência, sistema deverá exigir uma segunda recontagem.</w:t>
      </w:r>
    </w:p>
    <w:p w14:paraId="6FCDEAD2" w14:textId="77777777" w:rsidR="004D11AB" w:rsidRPr="004D11AB" w:rsidRDefault="004D11AB" w:rsidP="004D11AB">
      <w:pPr>
        <w:numPr>
          <w:ilvl w:val="0"/>
          <w:numId w:val="21"/>
        </w:numPr>
        <w:tabs>
          <w:tab w:val="left" w:pos="284"/>
        </w:tabs>
        <w:ind w:left="284"/>
        <w:jc w:val="both"/>
      </w:pPr>
      <w:r w:rsidRPr="004D11AB">
        <w:t>O total do produto lançado na segunda recontagem deverá ser o total definitivo, aprovando o inventário.</w:t>
      </w:r>
    </w:p>
    <w:p w14:paraId="49B6710D" w14:textId="77777777" w:rsidR="004D11AB" w:rsidRPr="004D11AB" w:rsidRDefault="004D11AB" w:rsidP="004D11AB">
      <w:pPr>
        <w:numPr>
          <w:ilvl w:val="0"/>
          <w:numId w:val="21"/>
        </w:numPr>
        <w:tabs>
          <w:tab w:val="left" w:pos="284"/>
        </w:tabs>
        <w:ind w:left="284"/>
        <w:jc w:val="both"/>
      </w:pPr>
      <w:r w:rsidRPr="004D11AB">
        <w:t>Disponibilizar relatório que demonstre, por inventário realizado, o total de divergências entre o saldo disponível no sistema e o total contado no inventário, apontando a divergência física e financeira, com o objetivo de aferir a efetividade do controle de estoque.</w:t>
      </w:r>
    </w:p>
    <w:p w14:paraId="771BD5D0" w14:textId="77777777" w:rsidR="004D11AB" w:rsidRPr="004D11AB" w:rsidRDefault="004D11AB" w:rsidP="004D11AB">
      <w:pPr>
        <w:numPr>
          <w:ilvl w:val="0"/>
          <w:numId w:val="21"/>
        </w:numPr>
        <w:tabs>
          <w:tab w:val="left" w:pos="284"/>
        </w:tabs>
        <w:ind w:left="284"/>
        <w:jc w:val="both"/>
      </w:pPr>
      <w:r w:rsidRPr="004D11AB">
        <w:t>GESTÃO DOS PEDIDOS DOS ESTABELECIMENTOS:</w:t>
      </w:r>
    </w:p>
    <w:p w14:paraId="01E68174" w14:textId="77777777" w:rsidR="004D11AB" w:rsidRPr="004D11AB" w:rsidRDefault="004D11AB" w:rsidP="004D11AB">
      <w:pPr>
        <w:numPr>
          <w:ilvl w:val="0"/>
          <w:numId w:val="21"/>
        </w:numPr>
        <w:tabs>
          <w:tab w:val="left" w:pos="284"/>
        </w:tabs>
        <w:ind w:left="284"/>
        <w:jc w:val="both"/>
      </w:pPr>
      <w:r w:rsidRPr="004D11AB">
        <w:t>Disponibilizar ferramenta para cadastro de pedidos de materiais e medicamentos ao almoxarifado central.</w:t>
      </w:r>
    </w:p>
    <w:p w14:paraId="03010068" w14:textId="77777777" w:rsidR="004D11AB" w:rsidRPr="004D11AB" w:rsidRDefault="004D11AB" w:rsidP="004D11AB">
      <w:pPr>
        <w:numPr>
          <w:ilvl w:val="0"/>
          <w:numId w:val="21"/>
        </w:numPr>
        <w:tabs>
          <w:tab w:val="left" w:pos="284"/>
        </w:tabs>
        <w:ind w:left="284"/>
        <w:jc w:val="both"/>
      </w:pPr>
      <w:r w:rsidRPr="004D11AB">
        <w:t xml:space="preserve">Permitir que os estabelecimentos solicitantes </w:t>
      </w:r>
      <w:proofErr w:type="gramStart"/>
      <w:r w:rsidRPr="004D11AB">
        <w:t>possam</w:t>
      </w:r>
      <w:proofErr w:type="gramEnd"/>
      <w:r w:rsidRPr="004D11AB">
        <w:t xml:space="preserve"> solicitar apenas os produtos que possuem estoque no almoxarifado central (essa validação deve ser parametrizável por Estabelecimento Solicitante).</w:t>
      </w:r>
    </w:p>
    <w:p w14:paraId="58795147" w14:textId="77777777" w:rsidR="004D11AB" w:rsidRPr="004D11AB" w:rsidRDefault="004D11AB" w:rsidP="004D11AB">
      <w:pPr>
        <w:numPr>
          <w:ilvl w:val="0"/>
          <w:numId w:val="21"/>
        </w:numPr>
        <w:tabs>
          <w:tab w:val="left" w:pos="284"/>
        </w:tabs>
        <w:ind w:left="284"/>
        <w:jc w:val="both"/>
      </w:pPr>
      <w:r w:rsidRPr="004D11AB">
        <w:t>A tela de cadastro dos pedidos deve permitir o registro rápido dos produtos que estão sendo solicitados, visualizando em uma mesma tela todos os produtos pertencentes ao Grupo/Subgrupo desejado, com o respectivo Saldo Atual, Estoque Mínimo, Consumo Médio dos Últimos seis meses e campo para inserção da quantidade solicitada.</w:t>
      </w:r>
    </w:p>
    <w:p w14:paraId="412FE3CF" w14:textId="77777777" w:rsidR="004D11AB" w:rsidRPr="004D11AB" w:rsidRDefault="004D11AB" w:rsidP="004D11AB">
      <w:pPr>
        <w:numPr>
          <w:ilvl w:val="0"/>
          <w:numId w:val="21"/>
        </w:numPr>
        <w:tabs>
          <w:tab w:val="left" w:pos="284"/>
        </w:tabs>
        <w:ind w:left="284"/>
        <w:jc w:val="both"/>
      </w:pPr>
      <w:r w:rsidRPr="004D11AB">
        <w:t>Permitir o cadastro e gestão de pedidos vinculando a um cidadão os produtos solicitados, com no mínimo os seguintes critérios:</w:t>
      </w:r>
    </w:p>
    <w:p w14:paraId="65435849" w14:textId="77777777" w:rsidR="004D11AB" w:rsidRPr="004D11AB" w:rsidRDefault="004D11AB" w:rsidP="004D11AB">
      <w:pPr>
        <w:numPr>
          <w:ilvl w:val="0"/>
          <w:numId w:val="21"/>
        </w:numPr>
        <w:tabs>
          <w:tab w:val="left" w:pos="284"/>
        </w:tabs>
        <w:ind w:left="284"/>
        <w:jc w:val="both"/>
      </w:pPr>
      <w:r w:rsidRPr="004D11AB">
        <w:t>Cadastro de</w:t>
      </w:r>
      <w:proofErr w:type="gramStart"/>
      <w:r w:rsidRPr="004D11AB">
        <w:t xml:space="preserve">  </w:t>
      </w:r>
      <w:proofErr w:type="gramEnd"/>
      <w:r w:rsidRPr="004D11AB">
        <w:t>pacotes  com produtos pré-determinados (Exemplo: Pacote para Curativo com Soro Fisiológico, Compressas Estéreis e Luva);</w:t>
      </w:r>
    </w:p>
    <w:p w14:paraId="639ECB6C" w14:textId="77777777" w:rsidR="004D11AB" w:rsidRPr="004D11AB" w:rsidRDefault="004D11AB" w:rsidP="004D11AB">
      <w:pPr>
        <w:numPr>
          <w:ilvl w:val="0"/>
          <w:numId w:val="21"/>
        </w:numPr>
        <w:tabs>
          <w:tab w:val="left" w:pos="284"/>
        </w:tabs>
        <w:ind w:left="284"/>
        <w:jc w:val="both"/>
      </w:pPr>
      <w:r w:rsidRPr="004D11AB">
        <w:t>Identificação do cidadão para o qual o pacote de produtos deverá ser direcionado.</w:t>
      </w:r>
    </w:p>
    <w:p w14:paraId="5DEEE572" w14:textId="77777777" w:rsidR="004D11AB" w:rsidRPr="004D11AB" w:rsidRDefault="004D11AB" w:rsidP="004D11AB">
      <w:pPr>
        <w:numPr>
          <w:ilvl w:val="0"/>
          <w:numId w:val="21"/>
        </w:numPr>
        <w:tabs>
          <w:tab w:val="left" w:pos="284"/>
        </w:tabs>
        <w:ind w:left="284"/>
        <w:jc w:val="both"/>
      </w:pPr>
      <w:r w:rsidRPr="004D11AB">
        <w:lastRenderedPageBreak/>
        <w:t>Registro do recebimento do pedido, com identificação do cidadão para o qual o pedido foi realizado.</w:t>
      </w:r>
    </w:p>
    <w:p w14:paraId="30E51FE1" w14:textId="77777777" w:rsidR="004D11AB" w:rsidRPr="004D11AB" w:rsidRDefault="004D11AB" w:rsidP="004D11AB">
      <w:pPr>
        <w:numPr>
          <w:ilvl w:val="0"/>
          <w:numId w:val="21"/>
        </w:numPr>
        <w:tabs>
          <w:tab w:val="left" w:pos="284"/>
        </w:tabs>
        <w:ind w:left="284"/>
        <w:jc w:val="both"/>
      </w:pPr>
      <w:r w:rsidRPr="004D11AB">
        <w:t xml:space="preserve">Permitir que o almoxarifado central </w:t>
      </w:r>
      <w:proofErr w:type="gramStart"/>
      <w:r w:rsidRPr="004D11AB">
        <w:t>visualize</w:t>
      </w:r>
      <w:proofErr w:type="gramEnd"/>
      <w:r w:rsidRPr="004D11AB">
        <w:t xml:space="preserve"> os pedidos realizados pelos estabelecimentos solicitantes, podendo realizar o envio de todos os produtos solicitados, ou realizar o envio parcial dos produtos com possibilidade de envio posterior.</w:t>
      </w:r>
    </w:p>
    <w:p w14:paraId="6104CFEE" w14:textId="77777777" w:rsidR="004D11AB" w:rsidRPr="004D11AB" w:rsidRDefault="004D11AB" w:rsidP="004D11AB">
      <w:pPr>
        <w:numPr>
          <w:ilvl w:val="0"/>
          <w:numId w:val="21"/>
        </w:numPr>
        <w:tabs>
          <w:tab w:val="left" w:pos="284"/>
        </w:tabs>
        <w:ind w:left="284"/>
        <w:jc w:val="both"/>
      </w:pPr>
      <w:r w:rsidRPr="004D11AB">
        <w:t xml:space="preserve">Ao enviar parcialmente um pedido para um Estabelecimento Solicitante, permitir criar automaticamente </w:t>
      </w:r>
      <w:proofErr w:type="gramStart"/>
      <w:r w:rsidRPr="004D11AB">
        <w:t>um outro</w:t>
      </w:r>
      <w:proofErr w:type="gramEnd"/>
      <w:r w:rsidRPr="004D11AB">
        <w:t xml:space="preserve"> pedido com os produtos que não foram enviados</w:t>
      </w:r>
    </w:p>
    <w:p w14:paraId="10A9CB75" w14:textId="77777777" w:rsidR="004D11AB" w:rsidRPr="004D11AB" w:rsidRDefault="004D11AB" w:rsidP="004D11AB">
      <w:pPr>
        <w:numPr>
          <w:ilvl w:val="0"/>
          <w:numId w:val="21"/>
        </w:numPr>
        <w:tabs>
          <w:tab w:val="left" w:pos="284"/>
        </w:tabs>
        <w:ind w:left="284"/>
        <w:jc w:val="both"/>
      </w:pPr>
      <w:r w:rsidRPr="004D11AB">
        <w:t>Permitir a identificação de que o pedido está em processo de separação, impedindo que o Estabelecimento Solicitante realize alteração no pedido que já está em separação.</w:t>
      </w:r>
    </w:p>
    <w:p w14:paraId="5CEF13DB" w14:textId="77777777" w:rsidR="004D11AB" w:rsidRPr="004D11AB" w:rsidRDefault="004D11AB" w:rsidP="004D11AB">
      <w:pPr>
        <w:numPr>
          <w:ilvl w:val="0"/>
          <w:numId w:val="21"/>
        </w:numPr>
        <w:tabs>
          <w:tab w:val="left" w:pos="284"/>
        </w:tabs>
        <w:ind w:left="284"/>
        <w:jc w:val="both"/>
      </w:pPr>
      <w:r w:rsidRPr="004D11AB">
        <w:t xml:space="preserve">Ao realizar a separação do pedido, para cada item solicitado </w:t>
      </w:r>
      <w:proofErr w:type="gramStart"/>
      <w:r w:rsidRPr="004D11AB">
        <w:t>deve</w:t>
      </w:r>
      <w:proofErr w:type="gramEnd"/>
      <w:r w:rsidRPr="004D11AB">
        <w:t xml:space="preserve"> ficar visível pelo menos as seguintes informações:</w:t>
      </w:r>
    </w:p>
    <w:p w14:paraId="5AD995EB" w14:textId="77777777" w:rsidR="004D11AB" w:rsidRPr="004D11AB" w:rsidRDefault="004D11AB" w:rsidP="004D11AB">
      <w:pPr>
        <w:numPr>
          <w:ilvl w:val="0"/>
          <w:numId w:val="21"/>
        </w:numPr>
        <w:tabs>
          <w:tab w:val="left" w:pos="284"/>
        </w:tabs>
        <w:ind w:left="284"/>
        <w:jc w:val="both"/>
      </w:pPr>
      <w:r w:rsidRPr="004D11AB">
        <w:t>Estoque do produto na Unidade Solicitante;</w:t>
      </w:r>
    </w:p>
    <w:p w14:paraId="68593EA5" w14:textId="77777777" w:rsidR="004D11AB" w:rsidRPr="004D11AB" w:rsidRDefault="004D11AB" w:rsidP="004D11AB">
      <w:pPr>
        <w:numPr>
          <w:ilvl w:val="0"/>
          <w:numId w:val="21"/>
        </w:numPr>
        <w:tabs>
          <w:tab w:val="left" w:pos="284"/>
        </w:tabs>
        <w:ind w:left="284"/>
        <w:jc w:val="both"/>
      </w:pPr>
      <w:r w:rsidRPr="004D11AB">
        <w:t>Estoque do produto no Almoxarifado;</w:t>
      </w:r>
    </w:p>
    <w:p w14:paraId="42C53DD2" w14:textId="77777777" w:rsidR="004D11AB" w:rsidRPr="004D11AB" w:rsidRDefault="004D11AB" w:rsidP="004D11AB">
      <w:pPr>
        <w:numPr>
          <w:ilvl w:val="0"/>
          <w:numId w:val="21"/>
        </w:numPr>
        <w:tabs>
          <w:tab w:val="left" w:pos="284"/>
        </w:tabs>
        <w:ind w:left="284"/>
        <w:jc w:val="both"/>
      </w:pPr>
      <w:r w:rsidRPr="004D11AB">
        <w:t>Data em que a Unidade Solicitante realizou o último pedido do produto;</w:t>
      </w:r>
    </w:p>
    <w:p w14:paraId="23E18120" w14:textId="77777777" w:rsidR="004D11AB" w:rsidRPr="004D11AB" w:rsidRDefault="004D11AB" w:rsidP="004D11AB">
      <w:pPr>
        <w:numPr>
          <w:ilvl w:val="0"/>
          <w:numId w:val="21"/>
        </w:numPr>
        <w:tabs>
          <w:tab w:val="left" w:pos="284"/>
        </w:tabs>
        <w:ind w:left="284"/>
        <w:jc w:val="both"/>
      </w:pPr>
      <w:r w:rsidRPr="004D11AB">
        <w:t>Validar para que na separação do pedido não sejam enviados lotes de produtos com validade vencida.</w:t>
      </w:r>
    </w:p>
    <w:p w14:paraId="1D236851" w14:textId="77777777" w:rsidR="004D11AB" w:rsidRPr="004D11AB" w:rsidRDefault="004D11AB" w:rsidP="004D11AB">
      <w:pPr>
        <w:numPr>
          <w:ilvl w:val="0"/>
          <w:numId w:val="21"/>
        </w:numPr>
        <w:tabs>
          <w:tab w:val="left" w:pos="284"/>
        </w:tabs>
        <w:ind w:left="284"/>
        <w:jc w:val="both"/>
      </w:pPr>
      <w:r w:rsidRPr="004D11AB">
        <w:t>Permitir o registro do envio do pedido do estabelecimento, com as seguintes características:</w:t>
      </w:r>
    </w:p>
    <w:p w14:paraId="7265AE09" w14:textId="77777777" w:rsidR="004D11AB" w:rsidRPr="004D11AB" w:rsidRDefault="004D11AB" w:rsidP="004D11AB">
      <w:pPr>
        <w:numPr>
          <w:ilvl w:val="0"/>
          <w:numId w:val="21"/>
        </w:numPr>
        <w:tabs>
          <w:tab w:val="left" w:pos="284"/>
        </w:tabs>
        <w:ind w:left="284"/>
        <w:jc w:val="both"/>
      </w:pPr>
      <w:r w:rsidRPr="004D11AB">
        <w:t>Efetuar a baixa de estoque dos produtos que foram enviados;</w:t>
      </w:r>
    </w:p>
    <w:p w14:paraId="41D27B77" w14:textId="77777777" w:rsidR="004D11AB" w:rsidRPr="004D11AB" w:rsidRDefault="004D11AB" w:rsidP="004D11AB">
      <w:pPr>
        <w:numPr>
          <w:ilvl w:val="0"/>
          <w:numId w:val="21"/>
        </w:numPr>
        <w:tabs>
          <w:tab w:val="left" w:pos="284"/>
        </w:tabs>
        <w:ind w:left="284"/>
        <w:jc w:val="both"/>
      </w:pPr>
      <w:r w:rsidRPr="004D11AB">
        <w:t>Permitir reabrir um pedido que foi enviado, mas não foi recebido pelo Estabelecimento Solicitante, estornando o estoque para o Almoxarifado;</w:t>
      </w:r>
    </w:p>
    <w:p w14:paraId="42D76929" w14:textId="77777777" w:rsidR="004D11AB" w:rsidRPr="004D11AB" w:rsidRDefault="004D11AB" w:rsidP="004D11AB">
      <w:pPr>
        <w:numPr>
          <w:ilvl w:val="0"/>
          <w:numId w:val="21"/>
        </w:numPr>
        <w:tabs>
          <w:tab w:val="left" w:pos="284"/>
        </w:tabs>
        <w:ind w:left="284"/>
        <w:jc w:val="both"/>
      </w:pPr>
      <w:r w:rsidRPr="004D11AB">
        <w:t>Identificar o responsável pelo transporte do pedido;</w:t>
      </w:r>
    </w:p>
    <w:p w14:paraId="5CEA1712" w14:textId="77777777" w:rsidR="004D11AB" w:rsidRPr="004D11AB" w:rsidRDefault="004D11AB" w:rsidP="004D11AB">
      <w:pPr>
        <w:numPr>
          <w:ilvl w:val="0"/>
          <w:numId w:val="21"/>
        </w:numPr>
        <w:tabs>
          <w:tab w:val="left" w:pos="284"/>
        </w:tabs>
        <w:ind w:left="284"/>
        <w:jc w:val="both"/>
      </w:pPr>
      <w:r w:rsidRPr="004D11AB">
        <w:t>Impressão com todos os produtos separados e enviados para o Estabelecimento Solicitante, com sua respectiva quantidade Solicitada e Quantidade Enviada.</w:t>
      </w:r>
    </w:p>
    <w:p w14:paraId="1B83EAD4" w14:textId="77777777" w:rsidR="004D11AB" w:rsidRPr="004D11AB" w:rsidRDefault="004D11AB" w:rsidP="004D11AB">
      <w:pPr>
        <w:numPr>
          <w:ilvl w:val="0"/>
          <w:numId w:val="21"/>
        </w:numPr>
        <w:tabs>
          <w:tab w:val="left" w:pos="284"/>
        </w:tabs>
        <w:ind w:left="284"/>
        <w:jc w:val="both"/>
      </w:pPr>
      <w:r w:rsidRPr="004D11AB">
        <w:t>Disponibilizar função para que o Estabelecimento Solicitante possa confirmar o recebimento do pedido enviado pelo Almoxarifado, permitindo editar a quantidade recebida de cada produto (caso exista diferença entre o total enviado e o que de fato foi recebido).</w:t>
      </w:r>
    </w:p>
    <w:p w14:paraId="2ED47FF6" w14:textId="77777777" w:rsidR="004D11AB" w:rsidRPr="004D11AB" w:rsidRDefault="004D11AB" w:rsidP="004D11AB">
      <w:pPr>
        <w:numPr>
          <w:ilvl w:val="0"/>
          <w:numId w:val="21"/>
        </w:numPr>
        <w:tabs>
          <w:tab w:val="left" w:pos="284"/>
        </w:tabs>
        <w:ind w:left="284"/>
        <w:jc w:val="both"/>
      </w:pPr>
      <w:r w:rsidRPr="004D11AB">
        <w:t>Disponibilizar relatório que demonstre os produtos que foram recebidos pela Unidade Solicitante com uma quantidade diferente da informada pelo Almoxarifado.</w:t>
      </w:r>
    </w:p>
    <w:p w14:paraId="293DDC02" w14:textId="77777777" w:rsidR="004D11AB" w:rsidRPr="004D11AB" w:rsidRDefault="004D11AB" w:rsidP="004D11AB">
      <w:pPr>
        <w:numPr>
          <w:ilvl w:val="0"/>
          <w:numId w:val="21"/>
        </w:numPr>
        <w:tabs>
          <w:tab w:val="left" w:pos="284"/>
        </w:tabs>
        <w:ind w:left="284"/>
        <w:jc w:val="both"/>
      </w:pPr>
      <w:r w:rsidRPr="004D11AB">
        <w:t xml:space="preserve">Permitir que o Almoxarifado </w:t>
      </w:r>
      <w:proofErr w:type="gramStart"/>
      <w:r w:rsidRPr="004D11AB">
        <w:t>envio</w:t>
      </w:r>
      <w:proofErr w:type="gramEnd"/>
      <w:r w:rsidRPr="004D11AB">
        <w:t xml:space="preserve"> produtos para os Estabelecimentos do município sem a necessidade de existência de solicitação prévia cadastrada no sistema  </w:t>
      </w:r>
    </w:p>
    <w:p w14:paraId="452DF1D2" w14:textId="77777777" w:rsidR="004D11AB" w:rsidRPr="004D11AB" w:rsidRDefault="004D11AB" w:rsidP="004D11AB">
      <w:pPr>
        <w:numPr>
          <w:ilvl w:val="0"/>
          <w:numId w:val="21"/>
        </w:numPr>
        <w:tabs>
          <w:tab w:val="left" w:pos="284"/>
        </w:tabs>
        <w:ind w:left="284"/>
        <w:jc w:val="both"/>
      </w:pPr>
      <w:r w:rsidRPr="004D11AB">
        <w:t>Disponibilizar relatório que demonstre todos os pedidos que foram realizados ao almoxarifado, relacionando a Unidade Solicitante, Data do Pedido, Produtos Solicitados e a Respectiva Quantidade Solicitada, podendo filtrar pelo status do pedido (pelo menos o status de pedidos recebidos pela unidade e pedidos em aberto</w:t>
      </w:r>
      <w:proofErr w:type="gramStart"/>
      <w:r w:rsidRPr="004D11AB">
        <w:t>)</w:t>
      </w:r>
      <w:proofErr w:type="gramEnd"/>
    </w:p>
    <w:p w14:paraId="0EA2EEDE" w14:textId="77777777" w:rsidR="004D11AB" w:rsidRPr="004D11AB" w:rsidRDefault="004D11AB" w:rsidP="004D11AB">
      <w:pPr>
        <w:numPr>
          <w:ilvl w:val="0"/>
          <w:numId w:val="21"/>
        </w:numPr>
        <w:tabs>
          <w:tab w:val="left" w:pos="284"/>
        </w:tabs>
        <w:ind w:left="284"/>
        <w:jc w:val="both"/>
      </w:pPr>
      <w:r w:rsidRPr="004D11AB">
        <w:t>EMPRÉSTIMOS:</w:t>
      </w:r>
    </w:p>
    <w:p w14:paraId="1BB26B81" w14:textId="77777777" w:rsidR="004D11AB" w:rsidRPr="004D11AB" w:rsidRDefault="004D11AB" w:rsidP="004D11AB">
      <w:pPr>
        <w:numPr>
          <w:ilvl w:val="0"/>
          <w:numId w:val="21"/>
        </w:numPr>
        <w:tabs>
          <w:tab w:val="left" w:pos="284"/>
        </w:tabs>
        <w:ind w:left="284"/>
        <w:jc w:val="both"/>
      </w:pPr>
      <w:r w:rsidRPr="004D11AB">
        <w:t>Permitir o registro de empréstimos realizados para estabelecimentos e cidadãos, identificando no mínimo as seguintes informações:</w:t>
      </w:r>
    </w:p>
    <w:p w14:paraId="26D2F7D3" w14:textId="77777777" w:rsidR="004D11AB" w:rsidRPr="004D11AB" w:rsidRDefault="004D11AB" w:rsidP="004D11AB">
      <w:pPr>
        <w:numPr>
          <w:ilvl w:val="0"/>
          <w:numId w:val="21"/>
        </w:numPr>
        <w:tabs>
          <w:tab w:val="left" w:pos="284"/>
        </w:tabs>
        <w:ind w:left="284"/>
        <w:jc w:val="both"/>
      </w:pPr>
      <w:r w:rsidRPr="004D11AB">
        <w:t>Cidadão ou Estabelecimento que recebeu o empréstimo;</w:t>
      </w:r>
    </w:p>
    <w:p w14:paraId="067A29D4" w14:textId="77777777" w:rsidR="004D11AB" w:rsidRPr="004D11AB" w:rsidRDefault="004D11AB" w:rsidP="004D11AB">
      <w:pPr>
        <w:numPr>
          <w:ilvl w:val="0"/>
          <w:numId w:val="21"/>
        </w:numPr>
        <w:tabs>
          <w:tab w:val="left" w:pos="284"/>
        </w:tabs>
        <w:ind w:left="284"/>
        <w:jc w:val="both"/>
      </w:pPr>
      <w:r w:rsidRPr="004D11AB">
        <w:t>Pessoa responsável pelo recebimento do empréstimo;</w:t>
      </w:r>
    </w:p>
    <w:p w14:paraId="17A36B22" w14:textId="77777777" w:rsidR="004D11AB" w:rsidRPr="004D11AB" w:rsidRDefault="004D11AB" w:rsidP="004D11AB">
      <w:pPr>
        <w:numPr>
          <w:ilvl w:val="0"/>
          <w:numId w:val="21"/>
        </w:numPr>
        <w:tabs>
          <w:tab w:val="left" w:pos="284"/>
        </w:tabs>
        <w:ind w:left="284"/>
        <w:jc w:val="both"/>
      </w:pPr>
      <w:r w:rsidRPr="004D11AB">
        <w:t>Itens emprestados, com a respectiva quantidade;</w:t>
      </w:r>
    </w:p>
    <w:p w14:paraId="7351A4E8" w14:textId="77777777" w:rsidR="004D11AB" w:rsidRPr="004D11AB" w:rsidRDefault="004D11AB" w:rsidP="004D11AB">
      <w:pPr>
        <w:numPr>
          <w:ilvl w:val="0"/>
          <w:numId w:val="21"/>
        </w:numPr>
        <w:tabs>
          <w:tab w:val="left" w:pos="284"/>
        </w:tabs>
        <w:ind w:left="284"/>
        <w:jc w:val="both"/>
      </w:pPr>
      <w:r w:rsidRPr="004D11AB">
        <w:t>Gerar impressão do comprovante do empréstimo realizado, com todas as informações registradas e campo para assinatura do responsável pelo recebimento do empréstimo;</w:t>
      </w:r>
    </w:p>
    <w:p w14:paraId="1E3042E8" w14:textId="77777777" w:rsidR="004D11AB" w:rsidRPr="004D11AB" w:rsidRDefault="004D11AB" w:rsidP="004D11AB">
      <w:pPr>
        <w:numPr>
          <w:ilvl w:val="0"/>
          <w:numId w:val="21"/>
        </w:numPr>
        <w:tabs>
          <w:tab w:val="left" w:pos="284"/>
        </w:tabs>
        <w:ind w:left="284"/>
        <w:jc w:val="both"/>
      </w:pPr>
      <w:r w:rsidRPr="004D11AB">
        <w:t>Permitir o registro da devolução dos itens que foram emprestados para estabelecimentos e cidadãos, identificando no mínimo as seguintes informações:</w:t>
      </w:r>
    </w:p>
    <w:p w14:paraId="3C83840A" w14:textId="77777777" w:rsidR="004D11AB" w:rsidRPr="004D11AB" w:rsidRDefault="004D11AB" w:rsidP="004D11AB">
      <w:pPr>
        <w:numPr>
          <w:ilvl w:val="0"/>
          <w:numId w:val="21"/>
        </w:numPr>
        <w:tabs>
          <w:tab w:val="left" w:pos="284"/>
        </w:tabs>
        <w:ind w:left="284"/>
        <w:jc w:val="both"/>
      </w:pPr>
      <w:r w:rsidRPr="004D11AB">
        <w:t>Cidadão ou Estabelecimento que recebeu o empréstimo;</w:t>
      </w:r>
    </w:p>
    <w:p w14:paraId="1C6D5198" w14:textId="77777777" w:rsidR="004D11AB" w:rsidRPr="004D11AB" w:rsidRDefault="004D11AB" w:rsidP="004D11AB">
      <w:pPr>
        <w:numPr>
          <w:ilvl w:val="0"/>
          <w:numId w:val="21"/>
        </w:numPr>
        <w:tabs>
          <w:tab w:val="left" w:pos="284"/>
        </w:tabs>
        <w:ind w:left="284"/>
        <w:jc w:val="both"/>
      </w:pPr>
      <w:r w:rsidRPr="004D11AB">
        <w:t>Data da Devolução;</w:t>
      </w:r>
    </w:p>
    <w:p w14:paraId="28E00585" w14:textId="77777777" w:rsidR="004D11AB" w:rsidRPr="004D11AB" w:rsidRDefault="004D11AB" w:rsidP="004D11AB">
      <w:pPr>
        <w:numPr>
          <w:ilvl w:val="0"/>
          <w:numId w:val="21"/>
        </w:numPr>
        <w:tabs>
          <w:tab w:val="left" w:pos="284"/>
        </w:tabs>
        <w:ind w:left="284"/>
        <w:jc w:val="both"/>
      </w:pPr>
      <w:r w:rsidRPr="004D11AB">
        <w:lastRenderedPageBreak/>
        <w:t>Produto que está sendo devolvido, vinculado a um empréstimo pré-existente;</w:t>
      </w:r>
    </w:p>
    <w:p w14:paraId="354075DD" w14:textId="77777777" w:rsidR="004D11AB" w:rsidRPr="004D11AB" w:rsidRDefault="004D11AB" w:rsidP="004D11AB">
      <w:pPr>
        <w:numPr>
          <w:ilvl w:val="0"/>
          <w:numId w:val="21"/>
        </w:numPr>
        <w:tabs>
          <w:tab w:val="left" w:pos="284"/>
        </w:tabs>
        <w:ind w:left="284"/>
        <w:jc w:val="both"/>
      </w:pPr>
      <w:r w:rsidRPr="004D11AB">
        <w:t>Lote, Validade e Quantidade do produto que está sendo devolvido;</w:t>
      </w:r>
    </w:p>
    <w:p w14:paraId="04F6821F" w14:textId="77777777" w:rsidR="004D11AB" w:rsidRPr="004D11AB" w:rsidRDefault="004D11AB" w:rsidP="004D11AB">
      <w:pPr>
        <w:numPr>
          <w:ilvl w:val="0"/>
          <w:numId w:val="21"/>
        </w:numPr>
        <w:tabs>
          <w:tab w:val="left" w:pos="284"/>
        </w:tabs>
        <w:ind w:left="284"/>
        <w:jc w:val="both"/>
      </w:pPr>
      <w:r w:rsidRPr="004D11AB">
        <w:t>Disponibilizar relatório com todos os empréstimos realizados, listando o Cidadão ou Estabelecimento que recebeu o empréstimo, produtos emprestados com a respectiva quantidade emprestada, quantidade devolvida e saldo do empréstimo. Deve disponibilizar pelo menos os seguintes filtros:</w:t>
      </w:r>
    </w:p>
    <w:p w14:paraId="7FEA82C6" w14:textId="77777777" w:rsidR="004D11AB" w:rsidRPr="004D11AB" w:rsidRDefault="004D11AB" w:rsidP="004D11AB">
      <w:pPr>
        <w:numPr>
          <w:ilvl w:val="0"/>
          <w:numId w:val="21"/>
        </w:numPr>
        <w:tabs>
          <w:tab w:val="left" w:pos="284"/>
        </w:tabs>
        <w:ind w:left="284"/>
        <w:jc w:val="both"/>
      </w:pPr>
      <w:r w:rsidRPr="004D11AB">
        <w:t>Estabelecimento que realizou o empréstimo;</w:t>
      </w:r>
    </w:p>
    <w:p w14:paraId="62A7E9E0" w14:textId="77777777" w:rsidR="004D11AB" w:rsidRPr="004D11AB" w:rsidRDefault="004D11AB" w:rsidP="004D11AB">
      <w:pPr>
        <w:numPr>
          <w:ilvl w:val="0"/>
          <w:numId w:val="21"/>
        </w:numPr>
        <w:tabs>
          <w:tab w:val="left" w:pos="284"/>
        </w:tabs>
        <w:ind w:left="284"/>
        <w:jc w:val="both"/>
      </w:pPr>
      <w:r w:rsidRPr="004D11AB">
        <w:t>Cidadão ou Estabelecimento que recebeu o empréstimo;</w:t>
      </w:r>
    </w:p>
    <w:p w14:paraId="5EC431A1" w14:textId="77777777" w:rsidR="004D11AB" w:rsidRPr="004D11AB" w:rsidRDefault="004D11AB" w:rsidP="004D11AB">
      <w:pPr>
        <w:numPr>
          <w:ilvl w:val="0"/>
          <w:numId w:val="21"/>
        </w:numPr>
        <w:tabs>
          <w:tab w:val="left" w:pos="284"/>
        </w:tabs>
        <w:ind w:left="284"/>
        <w:jc w:val="both"/>
      </w:pPr>
      <w:r w:rsidRPr="004D11AB">
        <w:t>Produto emprestado;</w:t>
      </w:r>
    </w:p>
    <w:p w14:paraId="27B0E5FA" w14:textId="77777777" w:rsidR="004D11AB" w:rsidRPr="004D11AB" w:rsidRDefault="004D11AB" w:rsidP="004D11AB">
      <w:pPr>
        <w:numPr>
          <w:ilvl w:val="0"/>
          <w:numId w:val="21"/>
        </w:numPr>
        <w:tabs>
          <w:tab w:val="left" w:pos="284"/>
        </w:tabs>
        <w:ind w:left="284"/>
        <w:jc w:val="both"/>
      </w:pPr>
      <w:r w:rsidRPr="004D11AB">
        <w:t>Período do empréstimo;</w:t>
      </w:r>
    </w:p>
    <w:p w14:paraId="48735E4B" w14:textId="77777777" w:rsidR="004D11AB" w:rsidRPr="004D11AB" w:rsidRDefault="004D11AB" w:rsidP="004D11AB">
      <w:pPr>
        <w:numPr>
          <w:ilvl w:val="0"/>
          <w:numId w:val="21"/>
        </w:numPr>
        <w:tabs>
          <w:tab w:val="left" w:pos="284"/>
        </w:tabs>
        <w:ind w:left="284"/>
        <w:jc w:val="both"/>
      </w:pPr>
      <w:r w:rsidRPr="004D11AB">
        <w:t>ASSISTÊNCIA FARMACÊUTICA:</w:t>
      </w:r>
    </w:p>
    <w:p w14:paraId="0CF53F1D" w14:textId="77777777" w:rsidR="004D11AB" w:rsidRPr="004D11AB" w:rsidRDefault="004D11AB" w:rsidP="004D11AB">
      <w:pPr>
        <w:numPr>
          <w:ilvl w:val="0"/>
          <w:numId w:val="21"/>
        </w:numPr>
        <w:tabs>
          <w:tab w:val="left" w:pos="284"/>
        </w:tabs>
        <w:ind w:left="284"/>
        <w:jc w:val="both"/>
      </w:pPr>
      <w:r w:rsidRPr="004D11AB">
        <w:t xml:space="preserve">Permitir </w:t>
      </w:r>
      <w:proofErr w:type="gramStart"/>
      <w:r w:rsidRPr="004D11AB">
        <w:t>opções de perfil de acesso diferenciados</w:t>
      </w:r>
      <w:proofErr w:type="gramEnd"/>
      <w:r w:rsidRPr="004D11AB">
        <w:t>.</w:t>
      </w:r>
    </w:p>
    <w:p w14:paraId="3782E32C" w14:textId="77777777" w:rsidR="004D11AB" w:rsidRPr="004D11AB" w:rsidRDefault="004D11AB" w:rsidP="004D11AB">
      <w:pPr>
        <w:numPr>
          <w:ilvl w:val="0"/>
          <w:numId w:val="21"/>
        </w:numPr>
        <w:tabs>
          <w:tab w:val="left" w:pos="284"/>
        </w:tabs>
        <w:ind w:left="284"/>
        <w:jc w:val="both"/>
      </w:pPr>
      <w:r w:rsidRPr="004D11AB">
        <w:t>Permitir cadastrar os Tipos de Receitas disponíveis, podendo definir os estabelecimentos habilitados a solicitar cada tipo de receita.</w:t>
      </w:r>
    </w:p>
    <w:p w14:paraId="3351EC32" w14:textId="77777777" w:rsidR="004D11AB" w:rsidRPr="004D11AB" w:rsidRDefault="004D11AB" w:rsidP="004D11AB">
      <w:pPr>
        <w:numPr>
          <w:ilvl w:val="0"/>
          <w:numId w:val="21"/>
        </w:numPr>
        <w:tabs>
          <w:tab w:val="left" w:pos="284"/>
        </w:tabs>
        <w:ind w:left="284"/>
        <w:jc w:val="both"/>
      </w:pPr>
      <w:r w:rsidRPr="004D11AB">
        <w:t>Na dispensação de Medicamentos, permitir localizar o cadastro do paciente pesquisando por no mínimo: Nome do Paciente</w:t>
      </w:r>
      <w:proofErr w:type="gramStart"/>
      <w:r w:rsidRPr="004D11AB">
        <w:t>, Data</w:t>
      </w:r>
      <w:proofErr w:type="gramEnd"/>
      <w:r w:rsidRPr="004D11AB">
        <w:t xml:space="preserve"> de Nascimento, CPF, RG e CNS.</w:t>
      </w:r>
    </w:p>
    <w:p w14:paraId="68DF1281" w14:textId="77777777" w:rsidR="004D11AB" w:rsidRPr="004D11AB" w:rsidRDefault="004D11AB" w:rsidP="004D11AB">
      <w:pPr>
        <w:numPr>
          <w:ilvl w:val="0"/>
          <w:numId w:val="21"/>
        </w:numPr>
        <w:tabs>
          <w:tab w:val="left" w:pos="284"/>
        </w:tabs>
        <w:ind w:left="284"/>
        <w:jc w:val="both"/>
      </w:pPr>
      <w:r w:rsidRPr="004D11AB">
        <w:t>Não permitir dispensação de medicamentos com validade vencida.</w:t>
      </w:r>
    </w:p>
    <w:p w14:paraId="50D5BE9F" w14:textId="77777777" w:rsidR="004D11AB" w:rsidRPr="004D11AB" w:rsidRDefault="004D11AB" w:rsidP="004D11AB">
      <w:pPr>
        <w:numPr>
          <w:ilvl w:val="0"/>
          <w:numId w:val="21"/>
        </w:numPr>
        <w:tabs>
          <w:tab w:val="left" w:pos="284"/>
        </w:tabs>
        <w:ind w:left="284"/>
        <w:jc w:val="both"/>
      </w:pPr>
      <w:r w:rsidRPr="004D11AB">
        <w:t>Calcular a data da próxima dispensação ao cidadão, com base na posologia e quantidade dispensada.</w:t>
      </w:r>
    </w:p>
    <w:p w14:paraId="32FEB8D9" w14:textId="77777777" w:rsidR="004D11AB" w:rsidRPr="004D11AB" w:rsidRDefault="004D11AB" w:rsidP="004D11AB">
      <w:pPr>
        <w:numPr>
          <w:ilvl w:val="0"/>
          <w:numId w:val="21"/>
        </w:numPr>
        <w:tabs>
          <w:tab w:val="left" w:pos="284"/>
        </w:tabs>
        <w:ind w:left="284"/>
        <w:jc w:val="both"/>
      </w:pPr>
      <w:r w:rsidRPr="004D11AB">
        <w:t xml:space="preserve">Não permitir dispensar o medicamento antes da data da próxima dispensação, podendo configurar um prazo de tolerância para poder dispensar em até </w:t>
      </w:r>
      <w:proofErr w:type="gramStart"/>
      <w:r w:rsidRPr="004D11AB">
        <w:t>5</w:t>
      </w:r>
      <w:proofErr w:type="gramEnd"/>
      <w:r w:rsidRPr="004D11AB">
        <w:t xml:space="preserve"> dias antes da data da próxima dispensação.</w:t>
      </w:r>
    </w:p>
    <w:p w14:paraId="71062390" w14:textId="77777777" w:rsidR="004D11AB" w:rsidRPr="004D11AB" w:rsidRDefault="004D11AB" w:rsidP="004D11AB">
      <w:pPr>
        <w:numPr>
          <w:ilvl w:val="0"/>
          <w:numId w:val="21"/>
        </w:numPr>
        <w:tabs>
          <w:tab w:val="left" w:pos="284"/>
        </w:tabs>
        <w:ind w:left="284"/>
        <w:jc w:val="both"/>
      </w:pPr>
      <w:r w:rsidRPr="004D11AB">
        <w:t>Permitir dispensação de medicamento para cidadão de outro município apenas mediante autorização de profissional responsável</w:t>
      </w:r>
    </w:p>
    <w:p w14:paraId="138F3723" w14:textId="77777777" w:rsidR="004D11AB" w:rsidRPr="004D11AB" w:rsidRDefault="004D11AB" w:rsidP="004D11AB">
      <w:pPr>
        <w:numPr>
          <w:ilvl w:val="0"/>
          <w:numId w:val="21"/>
        </w:numPr>
        <w:tabs>
          <w:tab w:val="left" w:pos="284"/>
        </w:tabs>
        <w:ind w:left="284"/>
        <w:jc w:val="both"/>
      </w:pPr>
      <w:r w:rsidRPr="004D11AB">
        <w:t>No momento da Dispensação de Medicamentos, permitir o registro de observações para o paciente.</w:t>
      </w:r>
    </w:p>
    <w:p w14:paraId="7842FBE0" w14:textId="77777777" w:rsidR="004D11AB" w:rsidRPr="004D11AB" w:rsidRDefault="004D11AB" w:rsidP="004D11AB">
      <w:pPr>
        <w:numPr>
          <w:ilvl w:val="0"/>
          <w:numId w:val="21"/>
        </w:numPr>
        <w:tabs>
          <w:tab w:val="left" w:pos="284"/>
        </w:tabs>
        <w:ind w:left="284"/>
        <w:jc w:val="both"/>
      </w:pPr>
      <w:r w:rsidRPr="004D11AB">
        <w:t>No momento do registro da Dispensação de Medicamentos, permitir visualizar o histórico de dispensações anteriores, de no mínimo os últimos três meses.</w:t>
      </w:r>
    </w:p>
    <w:p w14:paraId="3CC5A920" w14:textId="77777777" w:rsidR="004D11AB" w:rsidRPr="004D11AB" w:rsidRDefault="004D11AB" w:rsidP="004D11AB">
      <w:pPr>
        <w:numPr>
          <w:ilvl w:val="0"/>
          <w:numId w:val="21"/>
        </w:numPr>
        <w:tabs>
          <w:tab w:val="left" w:pos="284"/>
        </w:tabs>
        <w:ind w:left="284"/>
        <w:jc w:val="both"/>
      </w:pPr>
      <w:r w:rsidRPr="004D11AB">
        <w:t xml:space="preserve">No momento do registro da dispensação, exigir as seguintes informações: Estabelecimento de origem da prescrição, Tipo de Receita, Profissional </w:t>
      </w:r>
      <w:proofErr w:type="spellStart"/>
      <w:r w:rsidRPr="004D11AB">
        <w:t>Prescritor</w:t>
      </w:r>
      <w:proofErr w:type="spellEnd"/>
      <w:r w:rsidRPr="004D11AB">
        <w:t>, se é receita de Uso Contínuo, Data da Prescrição, Produto prescrito, Posologia e quantidade a dispensar.</w:t>
      </w:r>
    </w:p>
    <w:p w14:paraId="05F60812" w14:textId="77777777" w:rsidR="004D11AB" w:rsidRPr="004D11AB" w:rsidRDefault="004D11AB" w:rsidP="004D11AB">
      <w:pPr>
        <w:numPr>
          <w:ilvl w:val="0"/>
          <w:numId w:val="21"/>
        </w:numPr>
        <w:tabs>
          <w:tab w:val="left" w:pos="284"/>
        </w:tabs>
        <w:ind w:left="284"/>
        <w:jc w:val="both"/>
      </w:pPr>
      <w:r w:rsidRPr="004D11AB">
        <w:t>Permitir dispensação de medicamento antes do prazo de tolerância da data da próxima dispensação apenas mediante autorização de profissional responsável</w:t>
      </w:r>
    </w:p>
    <w:p w14:paraId="4AA04D0A" w14:textId="77777777" w:rsidR="004D11AB" w:rsidRPr="004D11AB" w:rsidRDefault="004D11AB" w:rsidP="004D11AB">
      <w:pPr>
        <w:numPr>
          <w:ilvl w:val="0"/>
          <w:numId w:val="21"/>
        </w:numPr>
        <w:tabs>
          <w:tab w:val="left" w:pos="284"/>
        </w:tabs>
        <w:ind w:left="284"/>
        <w:jc w:val="both"/>
      </w:pPr>
      <w:r w:rsidRPr="004D11AB">
        <w:t xml:space="preserve">Permitir impressão de recibo da dispensação do medicamento, em formato A4 e em formato reduzido para impressora </w:t>
      </w:r>
      <w:proofErr w:type="gramStart"/>
      <w:r w:rsidRPr="004D11AB">
        <w:t>térmica</w:t>
      </w:r>
      <w:proofErr w:type="gramEnd"/>
    </w:p>
    <w:p w14:paraId="02B862CF" w14:textId="77777777" w:rsidR="004D11AB" w:rsidRPr="004D11AB" w:rsidRDefault="004D11AB" w:rsidP="004D11AB">
      <w:pPr>
        <w:numPr>
          <w:ilvl w:val="0"/>
          <w:numId w:val="21"/>
        </w:numPr>
        <w:tabs>
          <w:tab w:val="left" w:pos="284"/>
        </w:tabs>
        <w:ind w:left="284"/>
        <w:jc w:val="both"/>
      </w:pPr>
      <w:r w:rsidRPr="004D11AB">
        <w:t>Permitir registro quando determinado medicamento não Possuir estoque disponível na dispensação.</w:t>
      </w:r>
    </w:p>
    <w:p w14:paraId="76B3616F" w14:textId="77777777" w:rsidR="004D11AB" w:rsidRPr="004D11AB" w:rsidRDefault="004D11AB" w:rsidP="004D11AB">
      <w:pPr>
        <w:numPr>
          <w:ilvl w:val="0"/>
          <w:numId w:val="21"/>
        </w:numPr>
        <w:tabs>
          <w:tab w:val="left" w:pos="284"/>
        </w:tabs>
        <w:ind w:left="284"/>
        <w:jc w:val="both"/>
      </w:pPr>
      <w:r w:rsidRPr="004D11AB">
        <w:t>Na mesma área de registro da dispensação de medicamento, Possuir opção para consultar o prontuário do paciente. Essa opção deverá ser parametrizada por nível de acesso do usuário</w:t>
      </w:r>
    </w:p>
    <w:p w14:paraId="5AADCF0B" w14:textId="77777777" w:rsidR="004D11AB" w:rsidRPr="004D11AB" w:rsidRDefault="004D11AB" w:rsidP="004D11AB">
      <w:pPr>
        <w:numPr>
          <w:ilvl w:val="0"/>
          <w:numId w:val="21"/>
        </w:numPr>
        <w:tabs>
          <w:tab w:val="left" w:pos="284"/>
        </w:tabs>
        <w:ind w:left="284"/>
        <w:jc w:val="both"/>
      </w:pPr>
      <w:r w:rsidRPr="004D11AB">
        <w:t>Disponibilizar relatório de produtos sem estoque na dispensação.</w:t>
      </w:r>
    </w:p>
    <w:p w14:paraId="58ECC32B" w14:textId="77777777" w:rsidR="004D11AB" w:rsidRPr="004D11AB" w:rsidRDefault="004D11AB" w:rsidP="004D11AB">
      <w:pPr>
        <w:numPr>
          <w:ilvl w:val="0"/>
          <w:numId w:val="21"/>
        </w:numPr>
        <w:tabs>
          <w:tab w:val="left" w:pos="284"/>
        </w:tabs>
        <w:ind w:left="284"/>
        <w:jc w:val="both"/>
      </w:pPr>
      <w:r w:rsidRPr="004D11AB">
        <w:t>Disponibilizar relatório com todas as dispensações de medicamentos realizadas para determinado cidadão</w:t>
      </w:r>
    </w:p>
    <w:p w14:paraId="0E083139" w14:textId="77777777" w:rsidR="004D11AB" w:rsidRPr="004D11AB" w:rsidRDefault="004D11AB" w:rsidP="004D11AB">
      <w:pPr>
        <w:numPr>
          <w:ilvl w:val="0"/>
          <w:numId w:val="21"/>
        </w:numPr>
        <w:tabs>
          <w:tab w:val="left" w:pos="284"/>
        </w:tabs>
        <w:ind w:left="284"/>
        <w:jc w:val="both"/>
      </w:pPr>
      <w:r w:rsidRPr="004D11AB">
        <w:t xml:space="preserve">Disponibilizar relatório que demonstre todas as dispensações de medicamentos realizadas dentro de um determinado período, podendo filtrar pelo menos pela Unidade Dispensadora, Profissional </w:t>
      </w:r>
      <w:proofErr w:type="spellStart"/>
      <w:r w:rsidRPr="004D11AB">
        <w:t>Prescritor</w:t>
      </w:r>
      <w:proofErr w:type="spellEnd"/>
      <w:r w:rsidRPr="004D11AB">
        <w:t xml:space="preserve"> e Unidade Solicitante. Para cada dispensação realizada o relatório deve exibir a data e horário da dispensação.</w:t>
      </w:r>
    </w:p>
    <w:p w14:paraId="6B55210F" w14:textId="77777777" w:rsidR="004D11AB" w:rsidRPr="004D11AB" w:rsidRDefault="004D11AB" w:rsidP="004D11AB">
      <w:pPr>
        <w:numPr>
          <w:ilvl w:val="0"/>
          <w:numId w:val="21"/>
        </w:numPr>
        <w:tabs>
          <w:tab w:val="left" w:pos="284"/>
        </w:tabs>
        <w:ind w:left="284"/>
        <w:jc w:val="both"/>
      </w:pPr>
      <w:r w:rsidRPr="004D11AB">
        <w:lastRenderedPageBreak/>
        <w:t>Disponibilizar relatório que demonstre todos os cidadãos que não foram buscar suas medicações de uso contínuo, exibindo no mínimo as seguintes informações:</w:t>
      </w:r>
    </w:p>
    <w:p w14:paraId="3BE235FC" w14:textId="77777777" w:rsidR="004D11AB" w:rsidRPr="004D11AB" w:rsidRDefault="004D11AB" w:rsidP="004D11AB">
      <w:pPr>
        <w:numPr>
          <w:ilvl w:val="0"/>
          <w:numId w:val="21"/>
        </w:numPr>
        <w:tabs>
          <w:tab w:val="left" w:pos="284"/>
        </w:tabs>
        <w:ind w:left="284"/>
        <w:jc w:val="both"/>
      </w:pPr>
      <w:r w:rsidRPr="004D11AB">
        <w:t>Nome do cidadão;</w:t>
      </w:r>
    </w:p>
    <w:p w14:paraId="703DCFFF" w14:textId="77777777" w:rsidR="004D11AB" w:rsidRPr="004D11AB" w:rsidRDefault="004D11AB" w:rsidP="004D11AB">
      <w:pPr>
        <w:numPr>
          <w:ilvl w:val="0"/>
          <w:numId w:val="21"/>
        </w:numPr>
        <w:tabs>
          <w:tab w:val="left" w:pos="284"/>
        </w:tabs>
        <w:ind w:left="284"/>
        <w:jc w:val="both"/>
      </w:pPr>
      <w:r w:rsidRPr="004D11AB">
        <w:t>Produto;</w:t>
      </w:r>
    </w:p>
    <w:p w14:paraId="0E616678" w14:textId="77777777" w:rsidR="004D11AB" w:rsidRPr="004D11AB" w:rsidRDefault="004D11AB" w:rsidP="004D11AB">
      <w:pPr>
        <w:numPr>
          <w:ilvl w:val="0"/>
          <w:numId w:val="21"/>
        </w:numPr>
        <w:tabs>
          <w:tab w:val="left" w:pos="284"/>
        </w:tabs>
        <w:ind w:left="284"/>
        <w:jc w:val="both"/>
      </w:pPr>
      <w:r w:rsidRPr="004D11AB">
        <w:t>Data prevista para dispensação;</w:t>
      </w:r>
    </w:p>
    <w:p w14:paraId="49A4D4BF" w14:textId="77777777" w:rsidR="004D11AB" w:rsidRPr="004D11AB" w:rsidRDefault="004D11AB" w:rsidP="004D11AB">
      <w:pPr>
        <w:numPr>
          <w:ilvl w:val="0"/>
          <w:numId w:val="21"/>
        </w:numPr>
        <w:tabs>
          <w:tab w:val="left" w:pos="284"/>
        </w:tabs>
        <w:ind w:left="284"/>
        <w:jc w:val="both"/>
      </w:pPr>
      <w:r w:rsidRPr="004D11AB">
        <w:t>Quantidade a ser dispensada</w:t>
      </w:r>
    </w:p>
    <w:p w14:paraId="53828458" w14:textId="77777777" w:rsidR="004D11AB" w:rsidRPr="004D11AB" w:rsidRDefault="004D11AB" w:rsidP="004D11AB">
      <w:pPr>
        <w:numPr>
          <w:ilvl w:val="0"/>
          <w:numId w:val="21"/>
        </w:numPr>
        <w:tabs>
          <w:tab w:val="left" w:pos="284"/>
        </w:tabs>
        <w:ind w:left="284"/>
        <w:jc w:val="both"/>
      </w:pPr>
      <w:r w:rsidRPr="004D11AB">
        <w:t>Permitir a identificação de cidadãos com processo na Farmácia Judicial, contendo pelo menos as seguintes informações:</w:t>
      </w:r>
    </w:p>
    <w:p w14:paraId="511BFF75" w14:textId="77777777" w:rsidR="004D11AB" w:rsidRPr="004D11AB" w:rsidRDefault="004D11AB" w:rsidP="004D11AB">
      <w:pPr>
        <w:numPr>
          <w:ilvl w:val="0"/>
          <w:numId w:val="21"/>
        </w:numPr>
        <w:tabs>
          <w:tab w:val="left" w:pos="284"/>
        </w:tabs>
        <w:ind w:left="284"/>
        <w:jc w:val="both"/>
      </w:pPr>
      <w:r w:rsidRPr="004D11AB">
        <w:t>Nome do cidadão;</w:t>
      </w:r>
    </w:p>
    <w:p w14:paraId="3A23FD07" w14:textId="77777777" w:rsidR="004D11AB" w:rsidRPr="004D11AB" w:rsidRDefault="004D11AB" w:rsidP="004D11AB">
      <w:pPr>
        <w:numPr>
          <w:ilvl w:val="0"/>
          <w:numId w:val="21"/>
        </w:numPr>
        <w:tabs>
          <w:tab w:val="left" w:pos="284"/>
        </w:tabs>
        <w:ind w:left="284"/>
        <w:jc w:val="both"/>
      </w:pPr>
      <w:r w:rsidRPr="004D11AB">
        <w:t>Profissional solicitante;</w:t>
      </w:r>
    </w:p>
    <w:p w14:paraId="11AEC100" w14:textId="77777777" w:rsidR="004D11AB" w:rsidRPr="004D11AB" w:rsidRDefault="004D11AB" w:rsidP="004D11AB">
      <w:pPr>
        <w:numPr>
          <w:ilvl w:val="0"/>
          <w:numId w:val="21"/>
        </w:numPr>
        <w:tabs>
          <w:tab w:val="left" w:pos="284"/>
        </w:tabs>
        <w:ind w:left="284"/>
        <w:jc w:val="both"/>
      </w:pPr>
      <w:r w:rsidRPr="004D11AB">
        <w:t>Data da solicitação;</w:t>
      </w:r>
    </w:p>
    <w:p w14:paraId="782ECD1A" w14:textId="77777777" w:rsidR="004D11AB" w:rsidRPr="004D11AB" w:rsidRDefault="004D11AB" w:rsidP="004D11AB">
      <w:pPr>
        <w:numPr>
          <w:ilvl w:val="0"/>
          <w:numId w:val="21"/>
        </w:numPr>
        <w:tabs>
          <w:tab w:val="left" w:pos="284"/>
        </w:tabs>
        <w:ind w:left="284"/>
        <w:jc w:val="both"/>
      </w:pPr>
      <w:r w:rsidRPr="004D11AB">
        <w:t>Produto solicitado, com quantidade necessária.</w:t>
      </w:r>
    </w:p>
    <w:p w14:paraId="367F4FD0" w14:textId="77777777" w:rsidR="004D11AB" w:rsidRPr="004D11AB" w:rsidRDefault="004D11AB" w:rsidP="004D11AB">
      <w:pPr>
        <w:numPr>
          <w:ilvl w:val="0"/>
          <w:numId w:val="21"/>
        </w:numPr>
        <w:tabs>
          <w:tab w:val="left" w:pos="284"/>
        </w:tabs>
        <w:ind w:left="284"/>
        <w:jc w:val="both"/>
      </w:pPr>
      <w:r w:rsidRPr="004D11AB">
        <w:t>Disponibilizar relatório com lista de todos os indivíduos residentes em uma determinada área/micro área que receberam medicamentos, podendo filtrar no mínimo por: Área, Micro área, Medicamento, Faixa Etária e Unidade da Dispensação;</w:t>
      </w:r>
    </w:p>
    <w:p w14:paraId="4D25B1A8" w14:textId="77777777" w:rsidR="004D11AB" w:rsidRPr="004D11AB" w:rsidRDefault="004D11AB" w:rsidP="004D11AB">
      <w:pPr>
        <w:numPr>
          <w:ilvl w:val="0"/>
          <w:numId w:val="21"/>
        </w:numPr>
        <w:tabs>
          <w:tab w:val="left" w:pos="284"/>
        </w:tabs>
        <w:ind w:left="284"/>
        <w:jc w:val="both"/>
      </w:pPr>
      <w:r w:rsidRPr="004D11AB">
        <w:t>Permitir o registro da entrega de produtos relacionados a processos da Farmácia Judicial, com impressão de comprovante de dispensação do produto.</w:t>
      </w:r>
    </w:p>
    <w:p w14:paraId="3A1D64BB" w14:textId="77777777" w:rsidR="004D11AB" w:rsidRPr="004D11AB" w:rsidRDefault="004D11AB" w:rsidP="004D11AB">
      <w:pPr>
        <w:numPr>
          <w:ilvl w:val="0"/>
          <w:numId w:val="21"/>
        </w:numPr>
        <w:tabs>
          <w:tab w:val="left" w:pos="284"/>
        </w:tabs>
        <w:ind w:left="284"/>
        <w:jc w:val="both"/>
      </w:pPr>
      <w:r w:rsidRPr="004D11AB">
        <w:t>Disponibilizar consulta a todas as dispensações vinculadas a um Processo Judicial do cidadão, com no mínimo as seguintes informações:</w:t>
      </w:r>
    </w:p>
    <w:p w14:paraId="14AE2697" w14:textId="77777777" w:rsidR="004D11AB" w:rsidRPr="004D11AB" w:rsidRDefault="004D11AB" w:rsidP="004D11AB">
      <w:pPr>
        <w:numPr>
          <w:ilvl w:val="0"/>
          <w:numId w:val="21"/>
        </w:numPr>
        <w:tabs>
          <w:tab w:val="left" w:pos="284"/>
        </w:tabs>
        <w:ind w:left="284"/>
        <w:jc w:val="both"/>
      </w:pPr>
      <w:r w:rsidRPr="004D11AB">
        <w:t>Data da dispensação;</w:t>
      </w:r>
    </w:p>
    <w:p w14:paraId="780B1B5C" w14:textId="77777777" w:rsidR="004D11AB" w:rsidRPr="004D11AB" w:rsidRDefault="004D11AB" w:rsidP="004D11AB">
      <w:pPr>
        <w:numPr>
          <w:ilvl w:val="0"/>
          <w:numId w:val="21"/>
        </w:numPr>
        <w:tabs>
          <w:tab w:val="left" w:pos="284"/>
        </w:tabs>
        <w:ind w:left="284"/>
        <w:jc w:val="both"/>
      </w:pPr>
      <w:r w:rsidRPr="004D11AB">
        <w:t>Usuário que realizou a dispensação;</w:t>
      </w:r>
    </w:p>
    <w:p w14:paraId="5D259494" w14:textId="77777777" w:rsidR="004D11AB" w:rsidRPr="004D11AB" w:rsidRDefault="004D11AB" w:rsidP="004D11AB">
      <w:pPr>
        <w:numPr>
          <w:ilvl w:val="0"/>
          <w:numId w:val="21"/>
        </w:numPr>
        <w:tabs>
          <w:tab w:val="left" w:pos="284"/>
        </w:tabs>
        <w:ind w:left="284"/>
        <w:jc w:val="both"/>
      </w:pPr>
      <w:r w:rsidRPr="004D11AB">
        <w:t xml:space="preserve">O comprovante da dispensação judicial deve conter no mínimo as seguintes informações: Nome do Paciente, Número do Processo, Produtos Dispensados, Lote, Validade, Campo para assinatura do paciente. </w:t>
      </w:r>
    </w:p>
    <w:p w14:paraId="05C1CADC" w14:textId="77777777" w:rsidR="004D11AB" w:rsidRPr="004D11AB" w:rsidRDefault="004D11AB" w:rsidP="004D11AB">
      <w:pPr>
        <w:numPr>
          <w:ilvl w:val="0"/>
          <w:numId w:val="21"/>
        </w:numPr>
        <w:tabs>
          <w:tab w:val="left" w:pos="284"/>
        </w:tabs>
        <w:ind w:left="284"/>
        <w:jc w:val="both"/>
      </w:pPr>
      <w:r w:rsidRPr="004D11AB">
        <w:t>Emitir relatório de balanço de Medicamentos de Controle Especial e Relação Mensal de Notificações de Receita A, conforme portaria 344 de 1998.</w:t>
      </w:r>
    </w:p>
    <w:p w14:paraId="76900C45" w14:textId="77777777" w:rsidR="004D11AB" w:rsidRPr="004D11AB" w:rsidRDefault="004D11AB" w:rsidP="004D11AB">
      <w:pPr>
        <w:numPr>
          <w:ilvl w:val="0"/>
          <w:numId w:val="21"/>
        </w:numPr>
        <w:tabs>
          <w:tab w:val="left" w:pos="284"/>
        </w:tabs>
        <w:ind w:left="284"/>
        <w:jc w:val="both"/>
      </w:pPr>
      <w:r w:rsidRPr="004D11AB">
        <w:t>Disponibilizar relatório que demonstre todos os produtos cadastrados no sistema.</w:t>
      </w:r>
    </w:p>
    <w:p w14:paraId="0F33B5AB" w14:textId="77777777" w:rsidR="004D11AB" w:rsidRPr="004D11AB" w:rsidRDefault="004D11AB" w:rsidP="004D11AB">
      <w:pPr>
        <w:numPr>
          <w:ilvl w:val="0"/>
          <w:numId w:val="21"/>
        </w:numPr>
        <w:tabs>
          <w:tab w:val="left" w:pos="284"/>
        </w:tabs>
        <w:ind w:left="284"/>
        <w:jc w:val="both"/>
      </w:pPr>
      <w:r w:rsidRPr="004D11AB">
        <w:t>Disponibilizar relatórios com todos os cidadãos cadastrados no sistema, exibindo no mínimo as seguintes informações:</w:t>
      </w:r>
    </w:p>
    <w:p w14:paraId="4DCD2BAD" w14:textId="77777777" w:rsidR="004D11AB" w:rsidRPr="004D11AB" w:rsidRDefault="004D11AB" w:rsidP="004D11AB">
      <w:pPr>
        <w:numPr>
          <w:ilvl w:val="0"/>
          <w:numId w:val="21"/>
        </w:numPr>
        <w:tabs>
          <w:tab w:val="left" w:pos="284"/>
        </w:tabs>
        <w:ind w:left="284"/>
        <w:jc w:val="both"/>
      </w:pPr>
      <w:r w:rsidRPr="004D11AB">
        <w:t>Nome do cidadão</w:t>
      </w:r>
    </w:p>
    <w:p w14:paraId="53115B6C" w14:textId="77777777" w:rsidR="004D11AB" w:rsidRPr="004D11AB" w:rsidRDefault="004D11AB" w:rsidP="004D11AB">
      <w:pPr>
        <w:numPr>
          <w:ilvl w:val="0"/>
          <w:numId w:val="21"/>
        </w:numPr>
        <w:tabs>
          <w:tab w:val="left" w:pos="284"/>
        </w:tabs>
        <w:ind w:left="284"/>
        <w:jc w:val="both"/>
      </w:pPr>
      <w:r w:rsidRPr="004D11AB">
        <w:t>Data de Nascimento</w:t>
      </w:r>
    </w:p>
    <w:p w14:paraId="5BED1453" w14:textId="77777777" w:rsidR="004D11AB" w:rsidRPr="004D11AB" w:rsidRDefault="004D11AB" w:rsidP="004D11AB">
      <w:pPr>
        <w:numPr>
          <w:ilvl w:val="0"/>
          <w:numId w:val="21"/>
        </w:numPr>
        <w:tabs>
          <w:tab w:val="left" w:pos="284"/>
        </w:tabs>
        <w:ind w:left="284"/>
        <w:jc w:val="both"/>
      </w:pPr>
      <w:r w:rsidRPr="004D11AB">
        <w:t>Nome da Mãe</w:t>
      </w:r>
    </w:p>
    <w:p w14:paraId="3131A90B" w14:textId="77777777" w:rsidR="004D11AB" w:rsidRPr="004D11AB" w:rsidRDefault="004D11AB" w:rsidP="004D11AB">
      <w:pPr>
        <w:numPr>
          <w:ilvl w:val="0"/>
          <w:numId w:val="21"/>
        </w:numPr>
        <w:tabs>
          <w:tab w:val="left" w:pos="284"/>
        </w:tabs>
        <w:ind w:left="284"/>
        <w:jc w:val="both"/>
      </w:pPr>
      <w:r w:rsidRPr="004D11AB">
        <w:t>Endereço</w:t>
      </w:r>
    </w:p>
    <w:p w14:paraId="592ECC42" w14:textId="77777777" w:rsidR="004D11AB" w:rsidRPr="004D11AB" w:rsidRDefault="004D11AB" w:rsidP="004D11AB">
      <w:pPr>
        <w:numPr>
          <w:ilvl w:val="0"/>
          <w:numId w:val="21"/>
        </w:numPr>
        <w:tabs>
          <w:tab w:val="left" w:pos="284"/>
        </w:tabs>
        <w:ind w:left="284"/>
        <w:jc w:val="both"/>
      </w:pPr>
      <w:r w:rsidRPr="004D11AB">
        <w:t>Telefone de contato</w:t>
      </w:r>
    </w:p>
    <w:p w14:paraId="735EE1D5" w14:textId="77777777" w:rsidR="004D11AB" w:rsidRPr="004D11AB" w:rsidRDefault="004D11AB" w:rsidP="004D11AB">
      <w:pPr>
        <w:numPr>
          <w:ilvl w:val="0"/>
          <w:numId w:val="21"/>
        </w:numPr>
        <w:tabs>
          <w:tab w:val="left" w:pos="284"/>
        </w:tabs>
        <w:ind w:left="284"/>
        <w:jc w:val="both"/>
      </w:pPr>
      <w:r w:rsidRPr="004D11AB">
        <w:t>Disponibilizar relatório que exiba as movimentações de Entrada e Saída que aconteceram dentro de um determinado mês, demonstrando para cada produto o Saldo Anterior às movimentações, total de entradas, total de saídas e saldo final.</w:t>
      </w:r>
    </w:p>
    <w:p w14:paraId="1A0A8AC3" w14:textId="77777777" w:rsidR="004D11AB" w:rsidRPr="004D11AB" w:rsidRDefault="004D11AB" w:rsidP="004D11AB">
      <w:pPr>
        <w:numPr>
          <w:ilvl w:val="0"/>
          <w:numId w:val="21"/>
        </w:numPr>
        <w:tabs>
          <w:tab w:val="left" w:pos="284"/>
        </w:tabs>
        <w:ind w:left="284"/>
        <w:jc w:val="both"/>
      </w:pPr>
      <w:r w:rsidRPr="004D11AB">
        <w:t>Disponibilizar relatório que demonstre o total financeiro correspondente às entradas e saídas que acontecerem dentro de um determinado mês.</w:t>
      </w:r>
    </w:p>
    <w:p w14:paraId="217A2159" w14:textId="77777777" w:rsidR="004D11AB" w:rsidRPr="004D11AB" w:rsidRDefault="004D11AB" w:rsidP="004D11AB">
      <w:pPr>
        <w:numPr>
          <w:ilvl w:val="0"/>
          <w:numId w:val="21"/>
        </w:numPr>
        <w:tabs>
          <w:tab w:val="left" w:pos="284"/>
        </w:tabs>
        <w:ind w:left="284"/>
        <w:jc w:val="both"/>
      </w:pPr>
      <w:r w:rsidRPr="004D11AB">
        <w:t>Disponibilizar relatório de Saldo de Estoque, podendo filtrar por no mínimo as seguintes informações:</w:t>
      </w:r>
    </w:p>
    <w:p w14:paraId="655E2A3F" w14:textId="77777777" w:rsidR="004D11AB" w:rsidRPr="004D11AB" w:rsidRDefault="004D11AB" w:rsidP="004D11AB">
      <w:pPr>
        <w:numPr>
          <w:ilvl w:val="0"/>
          <w:numId w:val="21"/>
        </w:numPr>
        <w:tabs>
          <w:tab w:val="left" w:pos="284"/>
        </w:tabs>
        <w:ind w:left="284"/>
        <w:jc w:val="both"/>
      </w:pPr>
      <w:r w:rsidRPr="004D11AB">
        <w:t>Estabelecimento</w:t>
      </w:r>
    </w:p>
    <w:p w14:paraId="6887A7B3" w14:textId="77777777" w:rsidR="004D11AB" w:rsidRPr="004D11AB" w:rsidRDefault="004D11AB" w:rsidP="004D11AB">
      <w:pPr>
        <w:numPr>
          <w:ilvl w:val="0"/>
          <w:numId w:val="21"/>
        </w:numPr>
        <w:tabs>
          <w:tab w:val="left" w:pos="284"/>
        </w:tabs>
        <w:ind w:left="284"/>
        <w:jc w:val="both"/>
      </w:pPr>
      <w:r w:rsidRPr="004D11AB">
        <w:t>Grupo / Subgrupo do produto.</w:t>
      </w:r>
    </w:p>
    <w:p w14:paraId="37395EB0" w14:textId="77777777" w:rsidR="004D11AB" w:rsidRPr="004D11AB" w:rsidRDefault="004D11AB" w:rsidP="004D11AB">
      <w:pPr>
        <w:numPr>
          <w:ilvl w:val="0"/>
          <w:numId w:val="21"/>
        </w:numPr>
        <w:tabs>
          <w:tab w:val="left" w:pos="284"/>
        </w:tabs>
        <w:ind w:left="284"/>
        <w:jc w:val="both"/>
      </w:pPr>
      <w:r w:rsidRPr="004D11AB">
        <w:t>Selecionar entre exibir ou não os lotes dos produtos.</w:t>
      </w:r>
    </w:p>
    <w:p w14:paraId="2EF2458E" w14:textId="77777777" w:rsidR="004D11AB" w:rsidRPr="004D11AB" w:rsidRDefault="004D11AB" w:rsidP="004D11AB">
      <w:pPr>
        <w:numPr>
          <w:ilvl w:val="0"/>
          <w:numId w:val="21"/>
        </w:numPr>
        <w:tabs>
          <w:tab w:val="left" w:pos="284"/>
        </w:tabs>
        <w:ind w:left="284"/>
        <w:jc w:val="both"/>
      </w:pPr>
      <w:r w:rsidRPr="004D11AB">
        <w:t>Selecionar entre exibir ou não o preço dos produtos.</w:t>
      </w:r>
    </w:p>
    <w:p w14:paraId="1F63143B" w14:textId="77777777" w:rsidR="004D11AB" w:rsidRPr="004D11AB" w:rsidRDefault="004D11AB" w:rsidP="004D11AB">
      <w:pPr>
        <w:numPr>
          <w:ilvl w:val="0"/>
          <w:numId w:val="21"/>
        </w:numPr>
        <w:tabs>
          <w:tab w:val="left" w:pos="284"/>
        </w:tabs>
        <w:ind w:left="284"/>
        <w:jc w:val="both"/>
      </w:pPr>
      <w:r w:rsidRPr="004D11AB">
        <w:t>Filtrar por produtos que irão vencer dentro de um determinado período.</w:t>
      </w:r>
    </w:p>
    <w:p w14:paraId="370BE564" w14:textId="77777777" w:rsidR="004D11AB" w:rsidRPr="004D11AB" w:rsidRDefault="004D11AB" w:rsidP="004D11AB">
      <w:pPr>
        <w:numPr>
          <w:ilvl w:val="0"/>
          <w:numId w:val="21"/>
        </w:numPr>
        <w:tabs>
          <w:tab w:val="left" w:pos="284"/>
        </w:tabs>
        <w:ind w:left="284"/>
        <w:jc w:val="both"/>
      </w:pPr>
      <w:r w:rsidRPr="004D11AB">
        <w:t xml:space="preserve">Permitir que o gestor do almoxarifado </w:t>
      </w:r>
      <w:proofErr w:type="gramStart"/>
      <w:r w:rsidRPr="004D11AB">
        <w:t>possa</w:t>
      </w:r>
      <w:proofErr w:type="gramEnd"/>
      <w:r w:rsidRPr="004D11AB">
        <w:t xml:space="preserve"> emitir relatórios de saldo de estoque de todas as unidades do município.</w:t>
      </w:r>
    </w:p>
    <w:p w14:paraId="5E6BEB84" w14:textId="77777777" w:rsidR="004D11AB" w:rsidRPr="004D11AB" w:rsidRDefault="004D11AB" w:rsidP="004D11AB">
      <w:pPr>
        <w:numPr>
          <w:ilvl w:val="0"/>
          <w:numId w:val="21"/>
        </w:numPr>
        <w:tabs>
          <w:tab w:val="left" w:pos="284"/>
        </w:tabs>
        <w:ind w:left="284"/>
        <w:jc w:val="both"/>
      </w:pPr>
      <w:r w:rsidRPr="004D11AB">
        <w:lastRenderedPageBreak/>
        <w:t>VIGILÂNCIA EM SAÚDE</w:t>
      </w:r>
    </w:p>
    <w:p w14:paraId="6D371E03" w14:textId="77777777" w:rsidR="004D11AB" w:rsidRPr="004D11AB" w:rsidRDefault="004D11AB" w:rsidP="004D11AB">
      <w:pPr>
        <w:numPr>
          <w:ilvl w:val="0"/>
          <w:numId w:val="21"/>
        </w:numPr>
        <w:tabs>
          <w:tab w:val="left" w:pos="284"/>
        </w:tabs>
        <w:ind w:left="284"/>
        <w:jc w:val="both"/>
      </w:pPr>
      <w:r w:rsidRPr="004D11AB">
        <w:t>VIGILÂNCIA EPIDEMIOLÓGICA</w:t>
      </w:r>
    </w:p>
    <w:p w14:paraId="76874AFA" w14:textId="77777777" w:rsidR="004D11AB" w:rsidRPr="004D11AB" w:rsidRDefault="004D11AB" w:rsidP="004D11AB">
      <w:pPr>
        <w:numPr>
          <w:ilvl w:val="0"/>
          <w:numId w:val="21"/>
        </w:numPr>
        <w:tabs>
          <w:tab w:val="left" w:pos="284"/>
        </w:tabs>
        <w:ind w:left="284"/>
        <w:jc w:val="both"/>
      </w:pPr>
      <w:r w:rsidRPr="004D11AB">
        <w:t>IMUNIZAÇÃO:</w:t>
      </w:r>
    </w:p>
    <w:p w14:paraId="3F545C9F" w14:textId="77777777" w:rsidR="004D11AB" w:rsidRPr="004D11AB" w:rsidRDefault="004D11AB" w:rsidP="004D11AB">
      <w:pPr>
        <w:numPr>
          <w:ilvl w:val="0"/>
          <w:numId w:val="21"/>
        </w:numPr>
        <w:tabs>
          <w:tab w:val="left" w:pos="284"/>
        </w:tabs>
        <w:ind w:left="284"/>
        <w:jc w:val="both"/>
      </w:pPr>
      <w:r w:rsidRPr="004D11AB">
        <w:t>Disponibilizar cadastro de Vacinas de acordo com as informações necessárias para integração com o sistema SIPNI do Ministério da Saúde.</w:t>
      </w:r>
    </w:p>
    <w:p w14:paraId="227206B9" w14:textId="77777777" w:rsidR="004D11AB" w:rsidRPr="004D11AB" w:rsidRDefault="004D11AB" w:rsidP="004D11AB">
      <w:pPr>
        <w:numPr>
          <w:ilvl w:val="0"/>
          <w:numId w:val="21"/>
        </w:numPr>
        <w:tabs>
          <w:tab w:val="left" w:pos="284"/>
        </w:tabs>
        <w:ind w:left="284"/>
        <w:jc w:val="both"/>
      </w:pPr>
      <w:r w:rsidRPr="004D11AB">
        <w:t xml:space="preserve">Permitir controle de estoque dos </w:t>
      </w:r>
      <w:proofErr w:type="spellStart"/>
      <w:r w:rsidRPr="004D11AB">
        <w:t>imunobiológicos</w:t>
      </w:r>
      <w:proofErr w:type="spellEnd"/>
      <w:r w:rsidRPr="004D11AB">
        <w:t xml:space="preserve"> e insumos utilizados na aplicação, com controle de lote e validade.</w:t>
      </w:r>
    </w:p>
    <w:p w14:paraId="0B789B36" w14:textId="77777777" w:rsidR="004D11AB" w:rsidRPr="004D11AB" w:rsidRDefault="004D11AB" w:rsidP="004D11AB">
      <w:pPr>
        <w:numPr>
          <w:ilvl w:val="0"/>
          <w:numId w:val="21"/>
        </w:numPr>
        <w:tabs>
          <w:tab w:val="left" w:pos="284"/>
        </w:tabs>
        <w:ind w:left="284"/>
        <w:jc w:val="both"/>
      </w:pPr>
      <w:r w:rsidRPr="004D11AB">
        <w:t>Permitir informar as movimentações de Perda, indicando o motivo da perda da vacina, conforme padrão SIPNI.</w:t>
      </w:r>
    </w:p>
    <w:p w14:paraId="2CE71C58" w14:textId="77777777" w:rsidR="004D11AB" w:rsidRPr="004D11AB" w:rsidRDefault="004D11AB" w:rsidP="004D11AB">
      <w:pPr>
        <w:numPr>
          <w:ilvl w:val="0"/>
          <w:numId w:val="21"/>
        </w:numPr>
        <w:tabs>
          <w:tab w:val="left" w:pos="284"/>
        </w:tabs>
        <w:ind w:left="284"/>
        <w:jc w:val="both"/>
      </w:pPr>
      <w:r w:rsidRPr="004D11AB">
        <w:t xml:space="preserve">Permitir registrar a aplicação da vacina em um cidadão, informando a estratégia, </w:t>
      </w:r>
      <w:proofErr w:type="spellStart"/>
      <w:r w:rsidRPr="004D11AB">
        <w:t>imunobiológico</w:t>
      </w:r>
      <w:proofErr w:type="spellEnd"/>
      <w:r w:rsidRPr="004D11AB">
        <w:t xml:space="preserve"> aplicado com respectivo lote e profissional da aplicação.</w:t>
      </w:r>
    </w:p>
    <w:p w14:paraId="39371883" w14:textId="77777777" w:rsidR="004D11AB" w:rsidRPr="004D11AB" w:rsidRDefault="004D11AB" w:rsidP="004D11AB">
      <w:pPr>
        <w:numPr>
          <w:ilvl w:val="0"/>
          <w:numId w:val="21"/>
        </w:numPr>
        <w:tabs>
          <w:tab w:val="left" w:pos="284"/>
        </w:tabs>
        <w:ind w:left="284"/>
        <w:jc w:val="both"/>
      </w:pPr>
      <w:r w:rsidRPr="004D11AB">
        <w:t xml:space="preserve">Permitir registrar os insumos utilizados durante a aplicação do </w:t>
      </w:r>
      <w:proofErr w:type="spellStart"/>
      <w:r w:rsidRPr="004D11AB">
        <w:t>imunobiológico</w:t>
      </w:r>
      <w:proofErr w:type="spellEnd"/>
      <w:r w:rsidRPr="004D11AB">
        <w:t>.</w:t>
      </w:r>
    </w:p>
    <w:p w14:paraId="11B42A71" w14:textId="77777777" w:rsidR="004D11AB" w:rsidRPr="004D11AB" w:rsidRDefault="004D11AB" w:rsidP="004D11AB">
      <w:pPr>
        <w:numPr>
          <w:ilvl w:val="0"/>
          <w:numId w:val="21"/>
        </w:numPr>
        <w:tabs>
          <w:tab w:val="left" w:pos="284"/>
        </w:tabs>
        <w:ind w:left="284"/>
        <w:jc w:val="both"/>
      </w:pPr>
      <w:r w:rsidRPr="004D11AB">
        <w:t>Permitir a confirmação do total de insumos aplicados, transferidos e perdidos durante a competência, previamente a exportação de dados para o SIPNI.</w:t>
      </w:r>
    </w:p>
    <w:p w14:paraId="47CCE427" w14:textId="77777777" w:rsidR="004D11AB" w:rsidRPr="004D11AB" w:rsidRDefault="004D11AB" w:rsidP="004D11AB">
      <w:pPr>
        <w:numPr>
          <w:ilvl w:val="0"/>
          <w:numId w:val="21"/>
        </w:numPr>
        <w:tabs>
          <w:tab w:val="left" w:pos="284"/>
        </w:tabs>
        <w:ind w:left="284"/>
        <w:jc w:val="both"/>
      </w:pPr>
      <w:r w:rsidRPr="004D11AB">
        <w:t>Permitir a impressão da carteira de vacinação do cidadão, demonstrando todas as vacinas e doses aplicadas.</w:t>
      </w:r>
    </w:p>
    <w:p w14:paraId="1A59815D" w14:textId="77777777" w:rsidR="004D11AB" w:rsidRPr="004D11AB" w:rsidRDefault="004D11AB" w:rsidP="004D11AB">
      <w:pPr>
        <w:numPr>
          <w:ilvl w:val="0"/>
          <w:numId w:val="21"/>
        </w:numPr>
        <w:tabs>
          <w:tab w:val="left" w:pos="284"/>
        </w:tabs>
        <w:ind w:left="284"/>
        <w:jc w:val="both"/>
      </w:pPr>
      <w:r w:rsidRPr="004D11AB">
        <w:t>Permitir o registro de vacinas aplicadas em outros estabelecimentos de saúde, inclusive privados (registro de histórico).</w:t>
      </w:r>
    </w:p>
    <w:p w14:paraId="76C4946A" w14:textId="77777777" w:rsidR="004D11AB" w:rsidRPr="004D11AB" w:rsidRDefault="004D11AB" w:rsidP="004D11AB">
      <w:pPr>
        <w:numPr>
          <w:ilvl w:val="0"/>
          <w:numId w:val="21"/>
        </w:numPr>
        <w:tabs>
          <w:tab w:val="left" w:pos="284"/>
        </w:tabs>
        <w:ind w:left="284"/>
        <w:jc w:val="both"/>
      </w:pPr>
      <w:r w:rsidRPr="004D11AB">
        <w:t>Permitir o aprazamento automático de vacinas, com base no registro da aplicação.</w:t>
      </w:r>
    </w:p>
    <w:p w14:paraId="6E7E9938" w14:textId="77777777" w:rsidR="004D11AB" w:rsidRPr="004D11AB" w:rsidRDefault="004D11AB" w:rsidP="004D11AB">
      <w:pPr>
        <w:numPr>
          <w:ilvl w:val="0"/>
          <w:numId w:val="21"/>
        </w:numPr>
        <w:tabs>
          <w:tab w:val="left" w:pos="284"/>
        </w:tabs>
        <w:ind w:left="284"/>
        <w:jc w:val="both"/>
      </w:pPr>
      <w:r w:rsidRPr="004D11AB">
        <w:t xml:space="preserve">Permitir definir por quantas horas a vacina pode ser </w:t>
      </w:r>
      <w:proofErr w:type="gramStart"/>
      <w:r w:rsidRPr="004D11AB">
        <w:t>utilizada</w:t>
      </w:r>
      <w:proofErr w:type="gramEnd"/>
      <w:r w:rsidRPr="004D11AB">
        <w:t xml:space="preserve"> após a abertura do frasco.</w:t>
      </w:r>
    </w:p>
    <w:p w14:paraId="09C8FD25" w14:textId="77777777" w:rsidR="004D11AB" w:rsidRPr="004D11AB" w:rsidRDefault="004D11AB" w:rsidP="004D11AB">
      <w:pPr>
        <w:numPr>
          <w:ilvl w:val="0"/>
          <w:numId w:val="21"/>
        </w:numPr>
        <w:tabs>
          <w:tab w:val="left" w:pos="284"/>
        </w:tabs>
        <w:ind w:left="284"/>
        <w:jc w:val="both"/>
      </w:pPr>
      <w:r w:rsidRPr="004D11AB">
        <w:t>Permitir a informação da reaplicação de vacinas específicas (de acordo com regras do SIPNI).</w:t>
      </w:r>
    </w:p>
    <w:p w14:paraId="7EA43B65" w14:textId="77777777" w:rsidR="004D11AB" w:rsidRPr="004D11AB" w:rsidRDefault="004D11AB" w:rsidP="004D11AB">
      <w:pPr>
        <w:numPr>
          <w:ilvl w:val="0"/>
          <w:numId w:val="21"/>
        </w:numPr>
        <w:tabs>
          <w:tab w:val="left" w:pos="284"/>
        </w:tabs>
        <w:ind w:left="284"/>
        <w:jc w:val="both"/>
      </w:pPr>
      <w:r w:rsidRPr="004D11AB">
        <w:t>Permitir a integração entre a Carteira de Vacinação e o Prontuário Eletrônico do Cidadão, exibindo no prontuário do cidadão as vacinas aplicadas.</w:t>
      </w:r>
    </w:p>
    <w:p w14:paraId="7D87926A" w14:textId="77777777" w:rsidR="004D11AB" w:rsidRPr="004D11AB" w:rsidRDefault="004D11AB" w:rsidP="004D11AB">
      <w:pPr>
        <w:numPr>
          <w:ilvl w:val="0"/>
          <w:numId w:val="21"/>
        </w:numPr>
        <w:tabs>
          <w:tab w:val="left" w:pos="284"/>
        </w:tabs>
        <w:ind w:left="284"/>
        <w:jc w:val="both"/>
      </w:pPr>
      <w:r w:rsidRPr="004D11AB">
        <w:t>Integração com o sistema para Tablet para o Agente Comunitário, recebendo os dados das vacinas e a foto da carteira de vacinação do cidadão, quando esses dados forem coletados pelas ACS no registro da visita.</w:t>
      </w:r>
    </w:p>
    <w:p w14:paraId="5508EF1B" w14:textId="77777777" w:rsidR="004D11AB" w:rsidRPr="004D11AB" w:rsidRDefault="004D11AB" w:rsidP="004D11AB">
      <w:pPr>
        <w:numPr>
          <w:ilvl w:val="0"/>
          <w:numId w:val="21"/>
        </w:numPr>
        <w:tabs>
          <w:tab w:val="left" w:pos="284"/>
        </w:tabs>
        <w:ind w:left="284"/>
        <w:jc w:val="both"/>
      </w:pPr>
      <w:r w:rsidRPr="004D11AB">
        <w:t>Permitir o registro do monitoramento de temperatura dos equipamentos da sala de vacinação, contendo no mínimo as seguintes informações:</w:t>
      </w:r>
    </w:p>
    <w:p w14:paraId="52C9CFBA" w14:textId="77777777" w:rsidR="004D11AB" w:rsidRPr="004D11AB" w:rsidRDefault="004D11AB" w:rsidP="004D11AB">
      <w:pPr>
        <w:numPr>
          <w:ilvl w:val="0"/>
          <w:numId w:val="21"/>
        </w:numPr>
        <w:tabs>
          <w:tab w:val="left" w:pos="284"/>
        </w:tabs>
        <w:ind w:left="284"/>
        <w:jc w:val="both"/>
      </w:pPr>
      <w:r w:rsidRPr="004D11AB">
        <w:t>Data e hora da medição;</w:t>
      </w:r>
    </w:p>
    <w:p w14:paraId="2332E225" w14:textId="77777777" w:rsidR="004D11AB" w:rsidRPr="004D11AB" w:rsidRDefault="004D11AB" w:rsidP="004D11AB">
      <w:pPr>
        <w:numPr>
          <w:ilvl w:val="0"/>
          <w:numId w:val="21"/>
        </w:numPr>
        <w:tabs>
          <w:tab w:val="left" w:pos="284"/>
        </w:tabs>
        <w:ind w:left="284"/>
        <w:jc w:val="both"/>
      </w:pPr>
      <w:r w:rsidRPr="004D11AB">
        <w:t>Profissional responsável;</w:t>
      </w:r>
    </w:p>
    <w:p w14:paraId="721A7B88" w14:textId="77777777" w:rsidR="004D11AB" w:rsidRPr="004D11AB" w:rsidRDefault="004D11AB" w:rsidP="004D11AB">
      <w:pPr>
        <w:numPr>
          <w:ilvl w:val="0"/>
          <w:numId w:val="21"/>
        </w:numPr>
        <w:tabs>
          <w:tab w:val="left" w:pos="284"/>
        </w:tabs>
        <w:ind w:left="284"/>
        <w:jc w:val="both"/>
      </w:pPr>
      <w:r w:rsidRPr="004D11AB">
        <w:t>Temperatura no momento da medição, temperatura mínima e máxima.</w:t>
      </w:r>
    </w:p>
    <w:p w14:paraId="7D02054A" w14:textId="77777777" w:rsidR="004D11AB" w:rsidRPr="004D11AB" w:rsidRDefault="004D11AB" w:rsidP="004D11AB">
      <w:pPr>
        <w:numPr>
          <w:ilvl w:val="0"/>
          <w:numId w:val="21"/>
        </w:numPr>
        <w:tabs>
          <w:tab w:val="left" w:pos="284"/>
        </w:tabs>
        <w:ind w:left="284"/>
        <w:jc w:val="both"/>
      </w:pPr>
      <w:r w:rsidRPr="004D11AB">
        <w:t xml:space="preserve">Disponibilizar relatório de vacinas aplicadas, contendo no mínimo as seguintes informações: </w:t>
      </w:r>
    </w:p>
    <w:p w14:paraId="5191F5DF" w14:textId="77777777" w:rsidR="004D11AB" w:rsidRPr="004D11AB" w:rsidRDefault="004D11AB" w:rsidP="004D11AB">
      <w:pPr>
        <w:numPr>
          <w:ilvl w:val="0"/>
          <w:numId w:val="21"/>
        </w:numPr>
        <w:tabs>
          <w:tab w:val="left" w:pos="284"/>
        </w:tabs>
        <w:ind w:left="284"/>
        <w:jc w:val="both"/>
      </w:pPr>
      <w:r w:rsidRPr="004D11AB">
        <w:t>Data da aplicação;</w:t>
      </w:r>
    </w:p>
    <w:p w14:paraId="67924DF1" w14:textId="77777777" w:rsidR="004D11AB" w:rsidRPr="004D11AB" w:rsidRDefault="004D11AB" w:rsidP="004D11AB">
      <w:pPr>
        <w:numPr>
          <w:ilvl w:val="0"/>
          <w:numId w:val="21"/>
        </w:numPr>
        <w:tabs>
          <w:tab w:val="left" w:pos="284"/>
        </w:tabs>
        <w:ind w:left="284"/>
        <w:jc w:val="both"/>
      </w:pPr>
      <w:r w:rsidRPr="004D11AB">
        <w:t>Cidadão;</w:t>
      </w:r>
    </w:p>
    <w:p w14:paraId="72C4FFE6" w14:textId="77777777" w:rsidR="004D11AB" w:rsidRPr="004D11AB" w:rsidRDefault="004D11AB" w:rsidP="004D11AB">
      <w:pPr>
        <w:numPr>
          <w:ilvl w:val="0"/>
          <w:numId w:val="21"/>
        </w:numPr>
        <w:tabs>
          <w:tab w:val="left" w:pos="284"/>
        </w:tabs>
        <w:ind w:left="284"/>
        <w:jc w:val="both"/>
      </w:pPr>
      <w:r w:rsidRPr="004D11AB">
        <w:t>Idade;</w:t>
      </w:r>
    </w:p>
    <w:p w14:paraId="0A9A033C" w14:textId="77777777" w:rsidR="004D11AB" w:rsidRPr="004D11AB" w:rsidRDefault="004D11AB" w:rsidP="004D11AB">
      <w:pPr>
        <w:numPr>
          <w:ilvl w:val="0"/>
          <w:numId w:val="21"/>
        </w:numPr>
        <w:tabs>
          <w:tab w:val="left" w:pos="284"/>
        </w:tabs>
        <w:ind w:left="284"/>
        <w:jc w:val="both"/>
      </w:pPr>
      <w:r w:rsidRPr="004D11AB">
        <w:t>Vacina aplicada/dose;</w:t>
      </w:r>
    </w:p>
    <w:p w14:paraId="517ABED5" w14:textId="77777777" w:rsidR="004D11AB" w:rsidRPr="004D11AB" w:rsidRDefault="004D11AB" w:rsidP="004D11AB">
      <w:pPr>
        <w:numPr>
          <w:ilvl w:val="0"/>
          <w:numId w:val="21"/>
        </w:numPr>
        <w:tabs>
          <w:tab w:val="left" w:pos="284"/>
        </w:tabs>
        <w:ind w:left="284"/>
        <w:jc w:val="both"/>
      </w:pPr>
      <w:r w:rsidRPr="004D11AB">
        <w:t>Estabelecimento da aplicação.</w:t>
      </w:r>
    </w:p>
    <w:p w14:paraId="6CF7C765" w14:textId="77777777" w:rsidR="004D11AB" w:rsidRPr="004D11AB" w:rsidRDefault="004D11AB" w:rsidP="004D11AB">
      <w:pPr>
        <w:numPr>
          <w:ilvl w:val="0"/>
          <w:numId w:val="21"/>
        </w:numPr>
        <w:tabs>
          <w:tab w:val="left" w:pos="284"/>
        </w:tabs>
        <w:ind w:left="284"/>
        <w:jc w:val="both"/>
      </w:pPr>
      <w:r w:rsidRPr="004D11AB">
        <w:t>Disponibilizar exportação de relatório para formato de planilha ou outro formato, contendo o consolidado de doses aplicadas de cada vacina.</w:t>
      </w:r>
    </w:p>
    <w:p w14:paraId="78A95B9C" w14:textId="77777777" w:rsidR="004D11AB" w:rsidRPr="004D11AB" w:rsidRDefault="004D11AB" w:rsidP="004D11AB">
      <w:pPr>
        <w:numPr>
          <w:ilvl w:val="0"/>
          <w:numId w:val="21"/>
        </w:numPr>
        <w:tabs>
          <w:tab w:val="left" w:pos="284"/>
        </w:tabs>
        <w:ind w:left="284"/>
        <w:jc w:val="both"/>
      </w:pPr>
      <w:r w:rsidRPr="004D11AB">
        <w:t>MONITORAMENTO DE AGRAVOS:</w:t>
      </w:r>
    </w:p>
    <w:p w14:paraId="142C5B7F" w14:textId="77777777" w:rsidR="004D11AB" w:rsidRPr="004D11AB" w:rsidRDefault="004D11AB" w:rsidP="004D11AB">
      <w:pPr>
        <w:numPr>
          <w:ilvl w:val="0"/>
          <w:numId w:val="21"/>
        </w:numPr>
        <w:tabs>
          <w:tab w:val="left" w:pos="284"/>
        </w:tabs>
        <w:ind w:left="284"/>
        <w:jc w:val="both"/>
      </w:pPr>
      <w:r w:rsidRPr="004D11AB">
        <w:t>Integração com o prontuário eletrônico, permitindo que sempre que o profissional informar durante o atendimento um CID notificável, sistema gerar automaticamente uma notificação para o responsável do setor.</w:t>
      </w:r>
    </w:p>
    <w:p w14:paraId="04BED94D" w14:textId="77777777" w:rsidR="004D11AB" w:rsidRPr="004D11AB" w:rsidRDefault="004D11AB" w:rsidP="004D11AB">
      <w:pPr>
        <w:numPr>
          <w:ilvl w:val="0"/>
          <w:numId w:val="21"/>
        </w:numPr>
        <w:tabs>
          <w:tab w:val="left" w:pos="284"/>
        </w:tabs>
        <w:ind w:left="284"/>
        <w:jc w:val="both"/>
      </w:pPr>
      <w:r w:rsidRPr="004D11AB">
        <w:t xml:space="preserve">Quando o profissional inserir um CID notificável durante o registro do prontuário eletrônico, garantir que só seja possível finalizar o atendimento após confirmar os dados de endereço e telefone do cidadão. </w:t>
      </w:r>
    </w:p>
    <w:p w14:paraId="28A3215C" w14:textId="77777777" w:rsidR="004D11AB" w:rsidRPr="004D11AB" w:rsidRDefault="004D11AB" w:rsidP="004D11AB">
      <w:pPr>
        <w:numPr>
          <w:ilvl w:val="0"/>
          <w:numId w:val="21"/>
        </w:numPr>
        <w:tabs>
          <w:tab w:val="left" w:pos="284"/>
        </w:tabs>
        <w:ind w:left="284"/>
        <w:jc w:val="both"/>
      </w:pPr>
      <w:r w:rsidRPr="004D11AB">
        <w:lastRenderedPageBreak/>
        <w:t xml:space="preserve">Permitir configurar Grupos de </w:t>
      </w:r>
      <w:proofErr w:type="spellStart"/>
      <w:r w:rsidRPr="004D11AB">
        <w:t>CIDs</w:t>
      </w:r>
      <w:proofErr w:type="spellEnd"/>
      <w:r w:rsidRPr="004D11AB">
        <w:t xml:space="preserve"> a serem vinculados a um mesmo CID de notificação.</w:t>
      </w:r>
    </w:p>
    <w:p w14:paraId="15439DB7" w14:textId="77777777" w:rsidR="004D11AB" w:rsidRPr="004D11AB" w:rsidRDefault="004D11AB" w:rsidP="004D11AB">
      <w:pPr>
        <w:numPr>
          <w:ilvl w:val="0"/>
          <w:numId w:val="21"/>
        </w:numPr>
        <w:tabs>
          <w:tab w:val="left" w:pos="284"/>
        </w:tabs>
        <w:ind w:left="284"/>
        <w:jc w:val="both"/>
      </w:pPr>
      <w:r w:rsidRPr="004D11AB">
        <w:t>Disponibilizar ambiente de monitoramento dos cidadãos que tiveram um CID notificável informado durante o atendimento, com as seguintes funcionalidades:</w:t>
      </w:r>
    </w:p>
    <w:p w14:paraId="5E064068" w14:textId="77777777" w:rsidR="004D11AB" w:rsidRPr="004D11AB" w:rsidRDefault="004D11AB" w:rsidP="004D11AB">
      <w:pPr>
        <w:numPr>
          <w:ilvl w:val="0"/>
          <w:numId w:val="21"/>
        </w:numPr>
        <w:tabs>
          <w:tab w:val="left" w:pos="284"/>
        </w:tabs>
        <w:ind w:left="284"/>
        <w:jc w:val="both"/>
      </w:pPr>
      <w:r w:rsidRPr="004D11AB">
        <w:t>Registrar as ações executadas com o cidadão durante o monitoramento, identificando profissional do monitoramento, data e ocorrência.</w:t>
      </w:r>
    </w:p>
    <w:p w14:paraId="30E1C833" w14:textId="77777777" w:rsidR="004D11AB" w:rsidRPr="004D11AB" w:rsidRDefault="004D11AB" w:rsidP="004D11AB">
      <w:pPr>
        <w:numPr>
          <w:ilvl w:val="0"/>
          <w:numId w:val="21"/>
        </w:numPr>
        <w:tabs>
          <w:tab w:val="left" w:pos="284"/>
        </w:tabs>
        <w:ind w:left="284"/>
        <w:jc w:val="both"/>
      </w:pPr>
      <w:r w:rsidRPr="004D11AB">
        <w:t>Consultar os detalhes do monitoramento.</w:t>
      </w:r>
    </w:p>
    <w:p w14:paraId="60CA0E03" w14:textId="77777777" w:rsidR="004D11AB" w:rsidRPr="004D11AB" w:rsidRDefault="004D11AB" w:rsidP="004D11AB">
      <w:pPr>
        <w:numPr>
          <w:ilvl w:val="0"/>
          <w:numId w:val="21"/>
        </w:numPr>
        <w:tabs>
          <w:tab w:val="left" w:pos="284"/>
        </w:tabs>
        <w:ind w:left="284"/>
        <w:jc w:val="both"/>
      </w:pPr>
      <w:r w:rsidRPr="004D11AB">
        <w:t>Concluir o monitoramento do cidadão.</w:t>
      </w:r>
    </w:p>
    <w:p w14:paraId="42887FDA" w14:textId="77777777" w:rsidR="004D11AB" w:rsidRPr="004D11AB" w:rsidRDefault="004D11AB" w:rsidP="004D11AB">
      <w:pPr>
        <w:numPr>
          <w:ilvl w:val="0"/>
          <w:numId w:val="21"/>
        </w:numPr>
        <w:tabs>
          <w:tab w:val="left" w:pos="284"/>
        </w:tabs>
        <w:ind w:left="284"/>
        <w:jc w:val="both"/>
      </w:pPr>
      <w:r w:rsidRPr="004D11AB">
        <w:t>Disponibilizar impressão da Ficha de Notificação Individual para o SINAN.</w:t>
      </w:r>
    </w:p>
    <w:p w14:paraId="099DA437" w14:textId="77777777" w:rsidR="004D11AB" w:rsidRPr="004D11AB" w:rsidRDefault="004D11AB" w:rsidP="004D11AB">
      <w:pPr>
        <w:numPr>
          <w:ilvl w:val="0"/>
          <w:numId w:val="21"/>
        </w:numPr>
        <w:tabs>
          <w:tab w:val="left" w:pos="284"/>
        </w:tabs>
        <w:ind w:left="284"/>
        <w:jc w:val="both"/>
      </w:pPr>
      <w:r w:rsidRPr="004D11AB">
        <w:t>As Fichas de Notificação Individual do SINAN deverão ter o Número da Notificação gerado de forma automática, respeitando uma faixa de numeração previamente definida.</w:t>
      </w:r>
    </w:p>
    <w:p w14:paraId="7FB19989" w14:textId="77777777" w:rsidR="004D11AB" w:rsidRPr="004D11AB" w:rsidRDefault="004D11AB" w:rsidP="004D11AB">
      <w:pPr>
        <w:numPr>
          <w:ilvl w:val="0"/>
          <w:numId w:val="21"/>
        </w:numPr>
        <w:tabs>
          <w:tab w:val="left" w:pos="284"/>
        </w:tabs>
        <w:ind w:left="284"/>
        <w:jc w:val="both"/>
      </w:pPr>
      <w:r w:rsidRPr="004D11AB">
        <w:t xml:space="preserve">Disponibilizar ferramenta para visualizar em mapa os </w:t>
      </w:r>
      <w:proofErr w:type="spellStart"/>
      <w:r w:rsidRPr="004D11AB">
        <w:t>CIDs</w:t>
      </w:r>
      <w:proofErr w:type="spellEnd"/>
      <w:r w:rsidRPr="004D11AB">
        <w:t xml:space="preserve"> Notificáveis registrados no município. O mapa deverá demonstrar uma marcação no endereço do cidadão que teve um Cid Notificável registrado, exibindo no mínimo as seguintes informações: Nome do Cidadão, Data do Registro da Notificação, Situação e CID. Permitir filtro por CID e Data do Registro.</w:t>
      </w:r>
    </w:p>
    <w:p w14:paraId="5B5C0884" w14:textId="77777777" w:rsidR="004D11AB" w:rsidRPr="004D11AB" w:rsidRDefault="004D11AB" w:rsidP="004D11AB">
      <w:pPr>
        <w:numPr>
          <w:ilvl w:val="0"/>
          <w:numId w:val="21"/>
        </w:numPr>
        <w:tabs>
          <w:tab w:val="left" w:pos="284"/>
        </w:tabs>
        <w:ind w:left="284"/>
        <w:jc w:val="both"/>
      </w:pPr>
      <w:r w:rsidRPr="004D11AB">
        <w:t>Permitir emissão de relatório com o resumo dos agravos registrados, contendo no mínimo as seguintes informações:</w:t>
      </w:r>
    </w:p>
    <w:p w14:paraId="74BF9195" w14:textId="77777777" w:rsidR="004D11AB" w:rsidRPr="004D11AB" w:rsidRDefault="004D11AB" w:rsidP="004D11AB">
      <w:pPr>
        <w:numPr>
          <w:ilvl w:val="0"/>
          <w:numId w:val="21"/>
        </w:numPr>
        <w:tabs>
          <w:tab w:val="left" w:pos="284"/>
        </w:tabs>
        <w:ind w:left="284"/>
        <w:jc w:val="both"/>
      </w:pPr>
      <w:r w:rsidRPr="004D11AB">
        <w:t>CID do agravo;</w:t>
      </w:r>
    </w:p>
    <w:p w14:paraId="7440F4F7" w14:textId="77777777" w:rsidR="004D11AB" w:rsidRPr="004D11AB" w:rsidRDefault="004D11AB" w:rsidP="004D11AB">
      <w:pPr>
        <w:numPr>
          <w:ilvl w:val="0"/>
          <w:numId w:val="21"/>
        </w:numPr>
        <w:tabs>
          <w:tab w:val="left" w:pos="284"/>
        </w:tabs>
        <w:ind w:left="284"/>
        <w:jc w:val="both"/>
      </w:pPr>
      <w:r w:rsidRPr="004D11AB">
        <w:t>Quantidade registrada.</w:t>
      </w:r>
    </w:p>
    <w:p w14:paraId="7B02A109" w14:textId="77777777" w:rsidR="004D11AB" w:rsidRPr="004D11AB" w:rsidRDefault="004D11AB" w:rsidP="004D11AB">
      <w:pPr>
        <w:numPr>
          <w:ilvl w:val="0"/>
          <w:numId w:val="21"/>
        </w:numPr>
        <w:tabs>
          <w:tab w:val="left" w:pos="284"/>
        </w:tabs>
        <w:ind w:left="284"/>
        <w:jc w:val="both"/>
      </w:pPr>
      <w:r w:rsidRPr="004D11AB">
        <w:t>Permitir extrair as seguintes informações em relatórios:</w:t>
      </w:r>
    </w:p>
    <w:p w14:paraId="2EE8D978" w14:textId="77777777" w:rsidR="004D11AB" w:rsidRPr="004D11AB" w:rsidRDefault="004D11AB" w:rsidP="004D11AB">
      <w:pPr>
        <w:numPr>
          <w:ilvl w:val="0"/>
          <w:numId w:val="21"/>
        </w:numPr>
        <w:tabs>
          <w:tab w:val="left" w:pos="284"/>
        </w:tabs>
        <w:ind w:left="284"/>
        <w:jc w:val="both"/>
      </w:pPr>
      <w:r w:rsidRPr="004D11AB">
        <w:t>Cidadãos Notificados;</w:t>
      </w:r>
    </w:p>
    <w:p w14:paraId="35EBAC88" w14:textId="77777777" w:rsidR="004D11AB" w:rsidRPr="004D11AB" w:rsidRDefault="004D11AB" w:rsidP="004D11AB">
      <w:pPr>
        <w:numPr>
          <w:ilvl w:val="0"/>
          <w:numId w:val="21"/>
        </w:numPr>
        <w:tabs>
          <w:tab w:val="left" w:pos="284"/>
        </w:tabs>
        <w:ind w:left="284"/>
        <w:jc w:val="both"/>
      </w:pPr>
      <w:r w:rsidRPr="004D11AB">
        <w:t>Notificações por Unidade Notificadora;</w:t>
      </w:r>
    </w:p>
    <w:p w14:paraId="2D46B260" w14:textId="77777777" w:rsidR="004D11AB" w:rsidRPr="004D11AB" w:rsidRDefault="004D11AB" w:rsidP="004D11AB">
      <w:pPr>
        <w:numPr>
          <w:ilvl w:val="0"/>
          <w:numId w:val="21"/>
        </w:numPr>
        <w:tabs>
          <w:tab w:val="left" w:pos="284"/>
        </w:tabs>
        <w:ind w:left="284"/>
        <w:jc w:val="both"/>
      </w:pPr>
      <w:r w:rsidRPr="004D11AB">
        <w:t>Cidadão por Unidade Notificadora;</w:t>
      </w:r>
    </w:p>
    <w:p w14:paraId="0C35E5F8" w14:textId="77777777" w:rsidR="004D11AB" w:rsidRPr="004D11AB" w:rsidRDefault="004D11AB" w:rsidP="004D11AB">
      <w:pPr>
        <w:numPr>
          <w:ilvl w:val="0"/>
          <w:numId w:val="21"/>
        </w:numPr>
        <w:tabs>
          <w:tab w:val="left" w:pos="284"/>
        </w:tabs>
        <w:ind w:left="284"/>
        <w:jc w:val="both"/>
      </w:pPr>
      <w:r w:rsidRPr="004D11AB">
        <w:t>Notificações por Bairro;</w:t>
      </w:r>
    </w:p>
    <w:p w14:paraId="0AC40D73" w14:textId="77777777" w:rsidR="004D11AB" w:rsidRPr="004D11AB" w:rsidRDefault="004D11AB" w:rsidP="004D11AB">
      <w:pPr>
        <w:numPr>
          <w:ilvl w:val="0"/>
          <w:numId w:val="21"/>
        </w:numPr>
        <w:tabs>
          <w:tab w:val="left" w:pos="284"/>
        </w:tabs>
        <w:ind w:left="284"/>
        <w:jc w:val="both"/>
      </w:pPr>
      <w:r w:rsidRPr="004D11AB">
        <w:t>Cidadãos em processo de monitoramento;</w:t>
      </w:r>
    </w:p>
    <w:p w14:paraId="1E44AAA7" w14:textId="77777777" w:rsidR="004D11AB" w:rsidRPr="004D11AB" w:rsidRDefault="004D11AB" w:rsidP="004D11AB">
      <w:pPr>
        <w:numPr>
          <w:ilvl w:val="0"/>
          <w:numId w:val="21"/>
        </w:numPr>
        <w:tabs>
          <w:tab w:val="left" w:pos="284"/>
        </w:tabs>
        <w:ind w:left="284"/>
        <w:jc w:val="both"/>
      </w:pPr>
      <w:r w:rsidRPr="004D11AB">
        <w:t>Disponibilizar relatório com os casos de Síndrome Gripal, exibindo a quantidade de casos de gripe distribuídos por Faixa Etária e Sexo. Deve ser possível filtrar por Unidade de Atendimento, Período e semana epidemiológica.</w:t>
      </w:r>
    </w:p>
    <w:p w14:paraId="4B539325" w14:textId="77777777" w:rsidR="004D11AB" w:rsidRPr="004D11AB" w:rsidRDefault="004D11AB" w:rsidP="004D11AB">
      <w:pPr>
        <w:numPr>
          <w:ilvl w:val="0"/>
          <w:numId w:val="21"/>
        </w:numPr>
        <w:tabs>
          <w:tab w:val="left" w:pos="284"/>
        </w:tabs>
        <w:ind w:left="284"/>
        <w:jc w:val="both"/>
      </w:pPr>
      <w:r w:rsidRPr="004D11AB">
        <w:t>MONITORAMENTO DA DENGUE:</w:t>
      </w:r>
    </w:p>
    <w:p w14:paraId="6040E169" w14:textId="77777777" w:rsidR="004D11AB" w:rsidRPr="004D11AB" w:rsidRDefault="004D11AB" w:rsidP="004D11AB">
      <w:pPr>
        <w:numPr>
          <w:ilvl w:val="0"/>
          <w:numId w:val="21"/>
        </w:numPr>
        <w:tabs>
          <w:tab w:val="left" w:pos="284"/>
        </w:tabs>
        <w:ind w:left="284"/>
        <w:jc w:val="both"/>
      </w:pPr>
      <w:r w:rsidRPr="004D11AB">
        <w:t>Deve Possuir os seguintes cadastros para monitoramento de armadilhas:</w:t>
      </w:r>
    </w:p>
    <w:p w14:paraId="3414535C" w14:textId="77777777" w:rsidR="004D11AB" w:rsidRPr="004D11AB" w:rsidRDefault="004D11AB" w:rsidP="004D11AB">
      <w:pPr>
        <w:numPr>
          <w:ilvl w:val="0"/>
          <w:numId w:val="21"/>
        </w:numPr>
        <w:tabs>
          <w:tab w:val="left" w:pos="284"/>
        </w:tabs>
        <w:ind w:left="284"/>
        <w:jc w:val="both"/>
      </w:pPr>
      <w:r w:rsidRPr="004D11AB">
        <w:t>Localidade;</w:t>
      </w:r>
    </w:p>
    <w:p w14:paraId="0ACEBE93" w14:textId="77777777" w:rsidR="004D11AB" w:rsidRPr="004D11AB" w:rsidRDefault="004D11AB" w:rsidP="004D11AB">
      <w:pPr>
        <w:numPr>
          <w:ilvl w:val="0"/>
          <w:numId w:val="21"/>
        </w:numPr>
        <w:tabs>
          <w:tab w:val="left" w:pos="284"/>
        </w:tabs>
        <w:ind w:left="284"/>
        <w:jc w:val="both"/>
      </w:pPr>
      <w:r w:rsidRPr="004D11AB">
        <w:t>Área;</w:t>
      </w:r>
    </w:p>
    <w:p w14:paraId="3871D230" w14:textId="77777777" w:rsidR="004D11AB" w:rsidRPr="004D11AB" w:rsidRDefault="004D11AB" w:rsidP="004D11AB">
      <w:pPr>
        <w:numPr>
          <w:ilvl w:val="0"/>
          <w:numId w:val="21"/>
        </w:numPr>
        <w:tabs>
          <w:tab w:val="left" w:pos="284"/>
        </w:tabs>
        <w:ind w:left="284"/>
        <w:jc w:val="both"/>
      </w:pPr>
      <w:r w:rsidRPr="004D11AB">
        <w:t>Micro Área</w:t>
      </w:r>
    </w:p>
    <w:p w14:paraId="01994B8A" w14:textId="77777777" w:rsidR="004D11AB" w:rsidRPr="004D11AB" w:rsidRDefault="004D11AB" w:rsidP="004D11AB">
      <w:pPr>
        <w:numPr>
          <w:ilvl w:val="0"/>
          <w:numId w:val="21"/>
        </w:numPr>
        <w:tabs>
          <w:tab w:val="left" w:pos="284"/>
        </w:tabs>
        <w:ind w:left="284"/>
        <w:jc w:val="both"/>
      </w:pPr>
      <w:r w:rsidRPr="004D11AB">
        <w:t>Permitir cadastro de atividades que serão desempenhadas pelo profissional.</w:t>
      </w:r>
    </w:p>
    <w:p w14:paraId="70F3A746" w14:textId="77777777" w:rsidR="004D11AB" w:rsidRPr="004D11AB" w:rsidRDefault="004D11AB" w:rsidP="004D11AB">
      <w:pPr>
        <w:numPr>
          <w:ilvl w:val="0"/>
          <w:numId w:val="21"/>
        </w:numPr>
        <w:tabs>
          <w:tab w:val="left" w:pos="284"/>
        </w:tabs>
        <w:ind w:left="284"/>
        <w:jc w:val="both"/>
      </w:pPr>
      <w:r w:rsidRPr="004D11AB">
        <w:t>Permitir o cadastro de pontos estratégicos para acompanhamento, com no mínimo as seguintes informações: descrição do ponto, Tipo de Ponto Estratégico, Localidade, Endereço, Situação.</w:t>
      </w:r>
    </w:p>
    <w:p w14:paraId="4E6526D6" w14:textId="77777777" w:rsidR="004D11AB" w:rsidRPr="004D11AB" w:rsidRDefault="004D11AB" w:rsidP="004D11AB">
      <w:pPr>
        <w:numPr>
          <w:ilvl w:val="0"/>
          <w:numId w:val="21"/>
        </w:numPr>
        <w:tabs>
          <w:tab w:val="left" w:pos="284"/>
        </w:tabs>
        <w:ind w:left="284"/>
        <w:jc w:val="both"/>
      </w:pPr>
      <w:r w:rsidRPr="004D11AB">
        <w:t>Permitir cadastro de inseticidas</w:t>
      </w:r>
    </w:p>
    <w:p w14:paraId="198FAF3E" w14:textId="77777777" w:rsidR="004D11AB" w:rsidRPr="004D11AB" w:rsidRDefault="004D11AB" w:rsidP="004D11AB">
      <w:pPr>
        <w:numPr>
          <w:ilvl w:val="0"/>
          <w:numId w:val="21"/>
        </w:numPr>
        <w:tabs>
          <w:tab w:val="left" w:pos="284"/>
        </w:tabs>
        <w:ind w:left="284"/>
        <w:jc w:val="both"/>
      </w:pPr>
      <w:r w:rsidRPr="004D11AB">
        <w:t>Permitir registro de coleta de armadilhas, com informação do registro da coleta.</w:t>
      </w:r>
    </w:p>
    <w:p w14:paraId="3842ACA6" w14:textId="77777777" w:rsidR="004D11AB" w:rsidRPr="004D11AB" w:rsidRDefault="004D11AB" w:rsidP="004D11AB">
      <w:pPr>
        <w:numPr>
          <w:ilvl w:val="0"/>
          <w:numId w:val="21"/>
        </w:numPr>
        <w:tabs>
          <w:tab w:val="left" w:pos="284"/>
        </w:tabs>
        <w:ind w:left="284"/>
        <w:jc w:val="both"/>
      </w:pPr>
      <w:r w:rsidRPr="004D11AB">
        <w:t>Disponibilizar relatórios para extração das seguintes informações:</w:t>
      </w:r>
    </w:p>
    <w:p w14:paraId="70E62EF3" w14:textId="77777777" w:rsidR="004D11AB" w:rsidRPr="004D11AB" w:rsidRDefault="004D11AB" w:rsidP="004D11AB">
      <w:pPr>
        <w:numPr>
          <w:ilvl w:val="0"/>
          <w:numId w:val="21"/>
        </w:numPr>
        <w:tabs>
          <w:tab w:val="left" w:pos="284"/>
        </w:tabs>
        <w:ind w:left="284"/>
        <w:jc w:val="both"/>
      </w:pPr>
      <w:proofErr w:type="gramStart"/>
      <w:r w:rsidRPr="004D11AB">
        <w:t>dados</w:t>
      </w:r>
      <w:proofErr w:type="gramEnd"/>
      <w:r w:rsidRPr="004D11AB">
        <w:t xml:space="preserve"> das armadilhas cadastradas, com no mínimo os seguintes filtros: Tipo de Imóvel, área, micro área, localidade, data de cadastro e situação;</w:t>
      </w:r>
    </w:p>
    <w:p w14:paraId="49A40787" w14:textId="77777777" w:rsidR="004D11AB" w:rsidRPr="004D11AB" w:rsidRDefault="004D11AB" w:rsidP="004D11AB">
      <w:pPr>
        <w:numPr>
          <w:ilvl w:val="0"/>
          <w:numId w:val="21"/>
        </w:numPr>
        <w:tabs>
          <w:tab w:val="left" w:pos="284"/>
        </w:tabs>
        <w:ind w:left="284"/>
        <w:jc w:val="both"/>
      </w:pPr>
      <w:r w:rsidRPr="004D11AB">
        <w:t>Produção, incluindo o resultado das coletas realizada dentro do ciclo, com no mínimo os seguintes filtros: Localidade, atividade e ciclo;</w:t>
      </w:r>
    </w:p>
    <w:p w14:paraId="34C1AB92" w14:textId="77777777" w:rsidR="004D11AB" w:rsidRPr="004D11AB" w:rsidRDefault="004D11AB" w:rsidP="004D11AB">
      <w:pPr>
        <w:numPr>
          <w:ilvl w:val="0"/>
          <w:numId w:val="21"/>
        </w:numPr>
        <w:tabs>
          <w:tab w:val="left" w:pos="284"/>
        </w:tabs>
        <w:ind w:left="284"/>
        <w:jc w:val="both"/>
      </w:pPr>
      <w:r w:rsidRPr="004D11AB">
        <w:t>Pontos estratégicos cadastrados no sistema, com no mínimo os seguintes filtros: Tipo, área, micro área, localidade, período e situação;</w:t>
      </w:r>
    </w:p>
    <w:p w14:paraId="04DFDE9A" w14:textId="77777777" w:rsidR="004D11AB" w:rsidRPr="004D11AB" w:rsidRDefault="004D11AB" w:rsidP="004D11AB">
      <w:pPr>
        <w:numPr>
          <w:ilvl w:val="0"/>
          <w:numId w:val="21"/>
        </w:numPr>
        <w:tabs>
          <w:tab w:val="left" w:pos="284"/>
        </w:tabs>
        <w:ind w:left="284"/>
        <w:jc w:val="both"/>
      </w:pPr>
      <w:r w:rsidRPr="004D11AB">
        <w:t xml:space="preserve">VIGILÂNCIA </w:t>
      </w:r>
      <w:proofErr w:type="gramStart"/>
      <w:r w:rsidRPr="004D11AB">
        <w:t>ANIMAL(</w:t>
      </w:r>
      <w:proofErr w:type="gramEnd"/>
      <w:r w:rsidRPr="004D11AB">
        <w:t>CVA):</w:t>
      </w:r>
    </w:p>
    <w:p w14:paraId="1B6B7644" w14:textId="77777777" w:rsidR="004D11AB" w:rsidRPr="004D11AB" w:rsidRDefault="004D11AB" w:rsidP="004D11AB">
      <w:pPr>
        <w:numPr>
          <w:ilvl w:val="0"/>
          <w:numId w:val="21"/>
        </w:numPr>
        <w:tabs>
          <w:tab w:val="left" w:pos="284"/>
        </w:tabs>
        <w:ind w:left="284"/>
        <w:jc w:val="both"/>
      </w:pPr>
      <w:r w:rsidRPr="004D11AB">
        <w:lastRenderedPageBreak/>
        <w:t>Permitir cadastro de animais com no mínimo as seguintes informações: Nome do Animal, Sexo, Tipo do Animal, Data de Nascimento, Proprietário, Espécie, Raça, Cor Predominante, Nº Microchip e Foto.</w:t>
      </w:r>
    </w:p>
    <w:p w14:paraId="04A4CAA6" w14:textId="77777777" w:rsidR="004D11AB" w:rsidRPr="004D11AB" w:rsidRDefault="004D11AB" w:rsidP="004D11AB">
      <w:pPr>
        <w:numPr>
          <w:ilvl w:val="0"/>
          <w:numId w:val="21"/>
        </w:numPr>
        <w:tabs>
          <w:tab w:val="left" w:pos="284"/>
        </w:tabs>
        <w:ind w:left="284"/>
        <w:jc w:val="both"/>
      </w:pPr>
      <w:r w:rsidRPr="004D11AB">
        <w:t>Permitir lançar ocorrências para o animal.</w:t>
      </w:r>
    </w:p>
    <w:p w14:paraId="40FF01C5" w14:textId="77777777" w:rsidR="004D11AB" w:rsidRPr="004D11AB" w:rsidRDefault="004D11AB" w:rsidP="004D11AB">
      <w:pPr>
        <w:numPr>
          <w:ilvl w:val="0"/>
          <w:numId w:val="21"/>
        </w:numPr>
        <w:tabs>
          <w:tab w:val="left" w:pos="284"/>
        </w:tabs>
        <w:ind w:left="284"/>
        <w:jc w:val="both"/>
      </w:pPr>
      <w:r w:rsidRPr="004D11AB">
        <w:t>Permitir cadastrar agendamento de procedimentos a serem realizados nos animais.</w:t>
      </w:r>
    </w:p>
    <w:p w14:paraId="11F3B6A4" w14:textId="77777777" w:rsidR="004D11AB" w:rsidRPr="004D11AB" w:rsidRDefault="004D11AB" w:rsidP="004D11AB">
      <w:pPr>
        <w:numPr>
          <w:ilvl w:val="0"/>
          <w:numId w:val="21"/>
        </w:numPr>
        <w:tabs>
          <w:tab w:val="left" w:pos="284"/>
        </w:tabs>
        <w:ind w:left="284"/>
        <w:jc w:val="both"/>
      </w:pPr>
      <w:r w:rsidRPr="004D11AB">
        <w:t>Permitir confirmar a realização dos procedimentos agendados.</w:t>
      </w:r>
    </w:p>
    <w:p w14:paraId="4DB25D69" w14:textId="77777777" w:rsidR="004D11AB" w:rsidRPr="004D11AB" w:rsidRDefault="004D11AB" w:rsidP="004D11AB">
      <w:pPr>
        <w:numPr>
          <w:ilvl w:val="0"/>
          <w:numId w:val="21"/>
        </w:numPr>
        <w:tabs>
          <w:tab w:val="left" w:pos="284"/>
        </w:tabs>
        <w:ind w:left="284"/>
        <w:jc w:val="both"/>
      </w:pPr>
      <w:r w:rsidRPr="004D11AB">
        <w:t>Disponibilizar relatório de animais em fila de espera para realização de procedimentos.</w:t>
      </w:r>
    </w:p>
    <w:p w14:paraId="4EB668F3" w14:textId="77777777" w:rsidR="004D11AB" w:rsidRPr="004D11AB" w:rsidRDefault="004D11AB" w:rsidP="004D11AB">
      <w:pPr>
        <w:numPr>
          <w:ilvl w:val="0"/>
          <w:numId w:val="21"/>
        </w:numPr>
        <w:tabs>
          <w:tab w:val="left" w:pos="284"/>
        </w:tabs>
        <w:ind w:left="284"/>
        <w:jc w:val="both"/>
      </w:pPr>
      <w:r w:rsidRPr="004D11AB">
        <w:t>Disponibilizar relatório para acompanhamento das atividades desempenhadas, com no mínimo os seguintes filtros: período, atividades, espécie de animal e sexo;</w:t>
      </w:r>
    </w:p>
    <w:p w14:paraId="46E50A05" w14:textId="77777777" w:rsidR="004D11AB" w:rsidRPr="004D11AB" w:rsidRDefault="004D11AB" w:rsidP="004D11AB">
      <w:pPr>
        <w:numPr>
          <w:ilvl w:val="0"/>
          <w:numId w:val="21"/>
        </w:numPr>
        <w:tabs>
          <w:tab w:val="left" w:pos="284"/>
        </w:tabs>
        <w:ind w:left="284"/>
        <w:jc w:val="both"/>
      </w:pPr>
      <w:r w:rsidRPr="004D11AB">
        <w:t xml:space="preserve">Disponibilizar relatório com a relação dos animais cadastrados, com no mínimo os seguintes filtros: bairro, situação do animal, espécie de animal, Micro </w:t>
      </w:r>
      <w:proofErr w:type="spellStart"/>
      <w:r w:rsidRPr="004D11AB">
        <w:t>chipagem</w:t>
      </w:r>
      <w:proofErr w:type="spellEnd"/>
      <w:r w:rsidRPr="004D11AB">
        <w:t xml:space="preserve"> e situação do animal.</w:t>
      </w:r>
    </w:p>
    <w:p w14:paraId="5BBE3031" w14:textId="77777777" w:rsidR="004D11AB" w:rsidRPr="004D11AB" w:rsidRDefault="004D11AB" w:rsidP="004D11AB">
      <w:pPr>
        <w:numPr>
          <w:ilvl w:val="0"/>
          <w:numId w:val="21"/>
        </w:numPr>
        <w:tabs>
          <w:tab w:val="left" w:pos="284"/>
        </w:tabs>
        <w:ind w:left="284"/>
        <w:jc w:val="both"/>
      </w:pPr>
      <w:r w:rsidRPr="004D11AB">
        <w:t>VIGILÂNCIA SANITÁRIA – CARACTERÍSTICAS GERAIS:</w:t>
      </w:r>
    </w:p>
    <w:p w14:paraId="2A4BA17E" w14:textId="77777777" w:rsidR="004D11AB" w:rsidRPr="004D11AB" w:rsidRDefault="004D11AB" w:rsidP="004D11AB">
      <w:pPr>
        <w:numPr>
          <w:ilvl w:val="0"/>
          <w:numId w:val="21"/>
        </w:numPr>
        <w:tabs>
          <w:tab w:val="left" w:pos="284"/>
        </w:tabs>
        <w:ind w:left="284"/>
        <w:jc w:val="both"/>
      </w:pPr>
      <w:r w:rsidRPr="004D11AB">
        <w:t>Cadastro de auto de intimação, com os seguintes dados: Código da Denúncia, Dados do Autuado, Enquadramento Legal, Irregularidades, Exigência, Prazo, Responsável e Fiscal;</w:t>
      </w:r>
    </w:p>
    <w:p w14:paraId="327F2283" w14:textId="77777777" w:rsidR="004D11AB" w:rsidRPr="004D11AB" w:rsidRDefault="004D11AB" w:rsidP="004D11AB">
      <w:pPr>
        <w:numPr>
          <w:ilvl w:val="0"/>
          <w:numId w:val="21"/>
        </w:numPr>
        <w:tabs>
          <w:tab w:val="left" w:pos="284"/>
        </w:tabs>
        <w:ind w:left="284"/>
        <w:jc w:val="both"/>
      </w:pPr>
      <w:r w:rsidRPr="004D11AB">
        <w:t>Emissão do Auto de Intimação;</w:t>
      </w:r>
    </w:p>
    <w:p w14:paraId="525BB6DB" w14:textId="77777777" w:rsidR="004D11AB" w:rsidRPr="004D11AB" w:rsidRDefault="004D11AB" w:rsidP="004D11AB">
      <w:pPr>
        <w:numPr>
          <w:ilvl w:val="0"/>
          <w:numId w:val="21"/>
        </w:numPr>
        <w:tabs>
          <w:tab w:val="left" w:pos="284"/>
        </w:tabs>
        <w:ind w:left="284"/>
        <w:jc w:val="both"/>
      </w:pPr>
      <w:r w:rsidRPr="004D11AB">
        <w:t>Vínculo do auto de intimação com uma denúncia;</w:t>
      </w:r>
    </w:p>
    <w:p w14:paraId="2382E366" w14:textId="77777777" w:rsidR="004D11AB" w:rsidRPr="004D11AB" w:rsidRDefault="004D11AB" w:rsidP="004D11AB">
      <w:pPr>
        <w:numPr>
          <w:ilvl w:val="0"/>
          <w:numId w:val="21"/>
        </w:numPr>
        <w:tabs>
          <w:tab w:val="left" w:pos="284"/>
        </w:tabs>
        <w:ind w:left="284"/>
        <w:jc w:val="both"/>
      </w:pPr>
      <w:r w:rsidRPr="004D11AB">
        <w:t>Prorrogação do prazo para atender os casos em que o autuado não consegue cumprir o prazo;</w:t>
      </w:r>
    </w:p>
    <w:p w14:paraId="6F5A92D9" w14:textId="77777777" w:rsidR="004D11AB" w:rsidRPr="004D11AB" w:rsidRDefault="004D11AB" w:rsidP="004D11AB">
      <w:pPr>
        <w:numPr>
          <w:ilvl w:val="0"/>
          <w:numId w:val="21"/>
        </w:numPr>
        <w:tabs>
          <w:tab w:val="left" w:pos="284"/>
        </w:tabs>
        <w:ind w:left="284"/>
        <w:jc w:val="both"/>
      </w:pPr>
      <w:r w:rsidRPr="004D11AB">
        <w:t xml:space="preserve">Inserir mais de um prazo para o auto de intimação. </w:t>
      </w:r>
    </w:p>
    <w:p w14:paraId="00C08406" w14:textId="77777777" w:rsidR="004D11AB" w:rsidRPr="004D11AB" w:rsidRDefault="004D11AB" w:rsidP="004D11AB">
      <w:pPr>
        <w:numPr>
          <w:ilvl w:val="0"/>
          <w:numId w:val="21"/>
        </w:numPr>
        <w:tabs>
          <w:tab w:val="left" w:pos="284"/>
        </w:tabs>
        <w:ind w:left="284"/>
        <w:jc w:val="both"/>
      </w:pPr>
      <w:r w:rsidRPr="004D11AB">
        <w:t>Cadastro de auto de infração, com os seguintes dados: Código da Denúncia, Código de Intimação, Dados do Autuado, Enquadramento legal, Irregularidades, Responsável e Fiscal;</w:t>
      </w:r>
    </w:p>
    <w:p w14:paraId="749590F3" w14:textId="77777777" w:rsidR="004D11AB" w:rsidRPr="004D11AB" w:rsidRDefault="004D11AB" w:rsidP="004D11AB">
      <w:pPr>
        <w:numPr>
          <w:ilvl w:val="0"/>
          <w:numId w:val="21"/>
        </w:numPr>
        <w:tabs>
          <w:tab w:val="left" w:pos="284"/>
        </w:tabs>
        <w:ind w:left="284"/>
        <w:jc w:val="both"/>
      </w:pPr>
      <w:r w:rsidRPr="004D11AB">
        <w:t>Emissão do Auto de Infração;</w:t>
      </w:r>
    </w:p>
    <w:p w14:paraId="28E6B204" w14:textId="77777777" w:rsidR="004D11AB" w:rsidRPr="004D11AB" w:rsidRDefault="004D11AB" w:rsidP="004D11AB">
      <w:pPr>
        <w:numPr>
          <w:ilvl w:val="0"/>
          <w:numId w:val="21"/>
        </w:numPr>
        <w:tabs>
          <w:tab w:val="left" w:pos="284"/>
        </w:tabs>
        <w:ind w:left="284"/>
        <w:jc w:val="both"/>
      </w:pPr>
      <w:r w:rsidRPr="004D11AB">
        <w:t>Emissão e Impressão do Auto de Multa;</w:t>
      </w:r>
    </w:p>
    <w:p w14:paraId="35480C82" w14:textId="77777777" w:rsidR="004D11AB" w:rsidRPr="004D11AB" w:rsidRDefault="004D11AB" w:rsidP="004D11AB">
      <w:pPr>
        <w:numPr>
          <w:ilvl w:val="0"/>
          <w:numId w:val="21"/>
        </w:numPr>
        <w:tabs>
          <w:tab w:val="left" w:pos="284"/>
        </w:tabs>
        <w:ind w:left="284"/>
        <w:jc w:val="both"/>
      </w:pPr>
      <w:r w:rsidRPr="004D11AB">
        <w:t>Vínculo do auto de infração com uma denúncia;</w:t>
      </w:r>
    </w:p>
    <w:p w14:paraId="2814B4E4" w14:textId="77777777" w:rsidR="004D11AB" w:rsidRPr="004D11AB" w:rsidRDefault="004D11AB" w:rsidP="004D11AB">
      <w:pPr>
        <w:numPr>
          <w:ilvl w:val="0"/>
          <w:numId w:val="21"/>
        </w:numPr>
        <w:tabs>
          <w:tab w:val="left" w:pos="284"/>
        </w:tabs>
        <w:ind w:left="284"/>
        <w:jc w:val="both"/>
      </w:pPr>
      <w:r w:rsidRPr="004D11AB">
        <w:t xml:space="preserve">Permitir que ao finalizar um Auto de Multa </w:t>
      </w:r>
      <w:proofErr w:type="gramStart"/>
      <w:r w:rsidRPr="004D11AB">
        <w:t>deve</w:t>
      </w:r>
      <w:proofErr w:type="gramEnd"/>
      <w:r w:rsidRPr="004D11AB">
        <w:t xml:space="preserve"> ser gerado um processo administrativo.</w:t>
      </w:r>
    </w:p>
    <w:p w14:paraId="3D6C4441" w14:textId="77777777" w:rsidR="004D11AB" w:rsidRPr="004D11AB" w:rsidRDefault="004D11AB" w:rsidP="004D11AB">
      <w:pPr>
        <w:numPr>
          <w:ilvl w:val="0"/>
          <w:numId w:val="21"/>
        </w:numPr>
        <w:tabs>
          <w:tab w:val="left" w:pos="284"/>
        </w:tabs>
        <w:ind w:left="284"/>
        <w:jc w:val="both"/>
      </w:pPr>
      <w:r w:rsidRPr="004D11AB">
        <w:t>Permitir gerar o Auto de Penalidade a partir do processo administrativo com os seguintes dados: Código da Denúncia, Código de Intimação, Dados do Autuado, Penalidade, Ato ou Fato, Enquadramento legal, Especificação Detalhada, Responsável e Fiscal;</w:t>
      </w:r>
    </w:p>
    <w:p w14:paraId="7D8338A4" w14:textId="77777777" w:rsidR="004D11AB" w:rsidRPr="004D11AB" w:rsidRDefault="004D11AB" w:rsidP="004D11AB">
      <w:pPr>
        <w:numPr>
          <w:ilvl w:val="0"/>
          <w:numId w:val="21"/>
        </w:numPr>
        <w:tabs>
          <w:tab w:val="left" w:pos="284"/>
        </w:tabs>
        <w:ind w:left="284"/>
        <w:jc w:val="both"/>
      </w:pPr>
      <w:r w:rsidRPr="004D11AB">
        <w:t>Emissão do Auto de Penalidade;</w:t>
      </w:r>
    </w:p>
    <w:p w14:paraId="2E20F346" w14:textId="77777777" w:rsidR="004D11AB" w:rsidRPr="004D11AB" w:rsidRDefault="004D11AB" w:rsidP="004D11AB">
      <w:pPr>
        <w:numPr>
          <w:ilvl w:val="0"/>
          <w:numId w:val="21"/>
        </w:numPr>
        <w:tabs>
          <w:tab w:val="left" w:pos="284"/>
        </w:tabs>
        <w:ind w:left="284"/>
        <w:jc w:val="both"/>
      </w:pPr>
      <w:r w:rsidRPr="004D11AB">
        <w:t>Vínculo do auto de penalidade com uma denúncia;</w:t>
      </w:r>
    </w:p>
    <w:p w14:paraId="41219C78" w14:textId="77777777" w:rsidR="004D11AB" w:rsidRPr="004D11AB" w:rsidRDefault="004D11AB" w:rsidP="004D11AB">
      <w:pPr>
        <w:numPr>
          <w:ilvl w:val="0"/>
          <w:numId w:val="21"/>
        </w:numPr>
        <w:tabs>
          <w:tab w:val="left" w:pos="284"/>
        </w:tabs>
        <w:ind w:left="284"/>
        <w:jc w:val="both"/>
      </w:pPr>
      <w:r w:rsidRPr="004D11AB">
        <w:t xml:space="preserve">Deve Possuir nos autos QR </w:t>
      </w:r>
      <w:proofErr w:type="spellStart"/>
      <w:r w:rsidRPr="004D11AB">
        <w:t>code</w:t>
      </w:r>
      <w:proofErr w:type="spellEnd"/>
      <w:r w:rsidRPr="004D11AB">
        <w:t xml:space="preserve"> para acompanhamento do andamento e verificação da autenticidade do documento.</w:t>
      </w:r>
    </w:p>
    <w:p w14:paraId="417C91D8" w14:textId="77777777" w:rsidR="004D11AB" w:rsidRPr="004D11AB" w:rsidRDefault="004D11AB" w:rsidP="004D11AB">
      <w:pPr>
        <w:numPr>
          <w:ilvl w:val="0"/>
          <w:numId w:val="21"/>
        </w:numPr>
        <w:tabs>
          <w:tab w:val="left" w:pos="284"/>
        </w:tabs>
        <w:ind w:left="284"/>
        <w:jc w:val="both"/>
      </w:pPr>
      <w:r w:rsidRPr="004D11AB">
        <w:t xml:space="preserve">Cadastros de perguntas para o Roteiro de Inspeção informando os seguintes dados: Subtítulo, Enquadramento Legal, </w:t>
      </w:r>
      <w:proofErr w:type="gramStart"/>
      <w:r w:rsidRPr="004D11AB">
        <w:t>Pergunta,</w:t>
      </w:r>
      <w:proofErr w:type="gramEnd"/>
      <w:r w:rsidRPr="004D11AB">
        <w:t xml:space="preserve"> Lei/Artigo e Classificação;</w:t>
      </w:r>
    </w:p>
    <w:p w14:paraId="62F3D4AC" w14:textId="77777777" w:rsidR="004D11AB" w:rsidRPr="004D11AB" w:rsidRDefault="004D11AB" w:rsidP="004D11AB">
      <w:pPr>
        <w:numPr>
          <w:ilvl w:val="0"/>
          <w:numId w:val="21"/>
        </w:numPr>
        <w:tabs>
          <w:tab w:val="left" w:pos="284"/>
        </w:tabs>
        <w:ind w:left="284"/>
        <w:jc w:val="both"/>
      </w:pPr>
      <w:r w:rsidRPr="004D11AB">
        <w:t>Cadastro do Roteiro de Inspeção informando os seguintes dados: Roteiro, Atividade Estabelecimento, Enquadramento Legal, Observação Inicial, Observação Final, Subtítulo e ordem;</w:t>
      </w:r>
    </w:p>
    <w:p w14:paraId="3F32B615" w14:textId="77777777" w:rsidR="004D11AB" w:rsidRPr="004D11AB" w:rsidRDefault="004D11AB" w:rsidP="004D11AB">
      <w:pPr>
        <w:numPr>
          <w:ilvl w:val="0"/>
          <w:numId w:val="21"/>
        </w:numPr>
        <w:tabs>
          <w:tab w:val="left" w:pos="284"/>
        </w:tabs>
        <w:ind w:left="284"/>
        <w:jc w:val="both"/>
      </w:pPr>
      <w:r w:rsidRPr="004D11AB">
        <w:t>Cadastro do Registro do Roteiro de Inspeção contendo os seguintes dados: Dados do Estabelecimento, Roteiro de Inspeção e Fiscal;</w:t>
      </w:r>
    </w:p>
    <w:p w14:paraId="1780172D" w14:textId="77777777" w:rsidR="004D11AB" w:rsidRPr="004D11AB" w:rsidRDefault="004D11AB" w:rsidP="004D11AB">
      <w:pPr>
        <w:numPr>
          <w:ilvl w:val="0"/>
          <w:numId w:val="21"/>
        </w:numPr>
        <w:tabs>
          <w:tab w:val="left" w:pos="284"/>
        </w:tabs>
        <w:ind w:left="284"/>
        <w:jc w:val="both"/>
      </w:pPr>
      <w:r w:rsidRPr="004D11AB">
        <w:t>Registro de denúncias/reclamações com os seguintes dados: Tipo da denúncia e tipo do denunciado, Dados do Denunciante, dados do Denunciado e motivo da Denúncia/Reclamação;</w:t>
      </w:r>
    </w:p>
    <w:p w14:paraId="2805E121" w14:textId="77777777" w:rsidR="004D11AB" w:rsidRPr="004D11AB" w:rsidRDefault="004D11AB" w:rsidP="004D11AB">
      <w:pPr>
        <w:numPr>
          <w:ilvl w:val="0"/>
          <w:numId w:val="21"/>
        </w:numPr>
        <w:tabs>
          <w:tab w:val="left" w:pos="284"/>
        </w:tabs>
        <w:ind w:left="284"/>
        <w:jc w:val="both"/>
      </w:pPr>
      <w:r w:rsidRPr="004D11AB">
        <w:t>Emissão do comprovante de registro da denúncia.</w:t>
      </w:r>
    </w:p>
    <w:p w14:paraId="049A8948" w14:textId="77777777" w:rsidR="004D11AB" w:rsidRPr="004D11AB" w:rsidRDefault="004D11AB" w:rsidP="004D11AB">
      <w:pPr>
        <w:numPr>
          <w:ilvl w:val="0"/>
          <w:numId w:val="21"/>
        </w:numPr>
        <w:tabs>
          <w:tab w:val="left" w:pos="284"/>
        </w:tabs>
        <w:ind w:left="284"/>
        <w:jc w:val="both"/>
      </w:pPr>
      <w:r w:rsidRPr="004D11AB">
        <w:t xml:space="preserve">Permitir que o usuário externo </w:t>
      </w:r>
      <w:proofErr w:type="gramStart"/>
      <w:r w:rsidRPr="004D11AB">
        <w:t>consulte</w:t>
      </w:r>
      <w:proofErr w:type="gramEnd"/>
      <w:r w:rsidRPr="004D11AB">
        <w:t xml:space="preserve"> o andamento de denúncia através de um </w:t>
      </w:r>
      <w:proofErr w:type="spellStart"/>
      <w:r w:rsidRPr="004D11AB">
        <w:t>token</w:t>
      </w:r>
      <w:proofErr w:type="spellEnd"/>
      <w:r w:rsidRPr="004D11AB">
        <w:t>/senha gerado quando a denúncia é registrada.</w:t>
      </w:r>
    </w:p>
    <w:p w14:paraId="37913DEA" w14:textId="77777777" w:rsidR="004D11AB" w:rsidRPr="004D11AB" w:rsidRDefault="004D11AB" w:rsidP="004D11AB">
      <w:pPr>
        <w:numPr>
          <w:ilvl w:val="0"/>
          <w:numId w:val="21"/>
        </w:numPr>
        <w:tabs>
          <w:tab w:val="left" w:pos="284"/>
        </w:tabs>
        <w:ind w:left="284"/>
        <w:jc w:val="both"/>
      </w:pPr>
      <w:r w:rsidRPr="004D11AB">
        <w:lastRenderedPageBreak/>
        <w:t>Lançamento de ocorrências de denúncias/reclamações informando os seguintes dados: Profissional, Data e Parecer/Solução;</w:t>
      </w:r>
    </w:p>
    <w:p w14:paraId="5A00FAAB" w14:textId="77777777" w:rsidR="004D11AB" w:rsidRPr="004D11AB" w:rsidRDefault="004D11AB" w:rsidP="004D11AB">
      <w:pPr>
        <w:numPr>
          <w:ilvl w:val="0"/>
          <w:numId w:val="21"/>
        </w:numPr>
        <w:tabs>
          <w:tab w:val="left" w:pos="284"/>
        </w:tabs>
        <w:ind w:left="284"/>
        <w:jc w:val="both"/>
      </w:pPr>
      <w:r w:rsidRPr="004D11AB">
        <w:t xml:space="preserve">Informar o roteiro de inspeção no registro do Auto de Infração; </w:t>
      </w:r>
    </w:p>
    <w:p w14:paraId="729D68F4" w14:textId="77777777" w:rsidR="004D11AB" w:rsidRPr="004D11AB" w:rsidRDefault="004D11AB" w:rsidP="004D11AB">
      <w:pPr>
        <w:numPr>
          <w:ilvl w:val="0"/>
          <w:numId w:val="21"/>
        </w:numPr>
        <w:tabs>
          <w:tab w:val="left" w:pos="284"/>
        </w:tabs>
        <w:ind w:left="284"/>
        <w:jc w:val="both"/>
      </w:pPr>
      <w:r w:rsidRPr="004D11AB">
        <w:t>Cadastro do Registro da Visita com os seguintes dados:</w:t>
      </w:r>
      <w:proofErr w:type="gramStart"/>
      <w:r w:rsidRPr="004D11AB">
        <w:t xml:space="preserve">  </w:t>
      </w:r>
      <w:proofErr w:type="gramEnd"/>
      <w:r w:rsidRPr="004D11AB">
        <w:t>Estabelecimento, Responsável, Motivo da Visita, Data/hora, Descrição da Visita e Profissionais;</w:t>
      </w:r>
    </w:p>
    <w:p w14:paraId="1BD05BFE" w14:textId="77777777" w:rsidR="004D11AB" w:rsidRPr="004D11AB" w:rsidRDefault="004D11AB" w:rsidP="004D11AB">
      <w:pPr>
        <w:numPr>
          <w:ilvl w:val="0"/>
          <w:numId w:val="21"/>
        </w:numPr>
        <w:tabs>
          <w:tab w:val="left" w:pos="284"/>
        </w:tabs>
        <w:ind w:left="284"/>
        <w:jc w:val="both"/>
      </w:pPr>
      <w:r w:rsidRPr="004D11AB">
        <w:t>Geração do arquivo de produção para importação no sistema de BPA, conforme layout do Ministério da Saúde – DATASUS;</w:t>
      </w:r>
    </w:p>
    <w:p w14:paraId="2365E2C9" w14:textId="77777777" w:rsidR="004D11AB" w:rsidRPr="004D11AB" w:rsidRDefault="004D11AB" w:rsidP="004D11AB">
      <w:pPr>
        <w:numPr>
          <w:ilvl w:val="0"/>
          <w:numId w:val="21"/>
        </w:numPr>
        <w:tabs>
          <w:tab w:val="left" w:pos="284"/>
        </w:tabs>
        <w:ind w:left="284"/>
        <w:jc w:val="both"/>
      </w:pPr>
      <w:r w:rsidRPr="004D11AB">
        <w:t>Emissão do relatório de Relação de Visitas contendo os seguintes filtros: Estabelecimento, Profissional, Motivo da Visita e Período;</w:t>
      </w:r>
    </w:p>
    <w:p w14:paraId="16BA05C0" w14:textId="77777777" w:rsidR="004D11AB" w:rsidRPr="004D11AB" w:rsidRDefault="004D11AB" w:rsidP="004D11AB">
      <w:pPr>
        <w:numPr>
          <w:ilvl w:val="0"/>
          <w:numId w:val="21"/>
        </w:numPr>
        <w:tabs>
          <w:tab w:val="left" w:pos="284"/>
        </w:tabs>
        <w:ind w:left="284"/>
        <w:jc w:val="both"/>
      </w:pPr>
      <w:r w:rsidRPr="004D11AB">
        <w:t>Cadastro dos ramos de atividade do estabelecimento;</w:t>
      </w:r>
    </w:p>
    <w:p w14:paraId="797B4A39" w14:textId="77777777" w:rsidR="004D11AB" w:rsidRPr="004D11AB" w:rsidRDefault="004D11AB" w:rsidP="004D11AB">
      <w:pPr>
        <w:numPr>
          <w:ilvl w:val="0"/>
          <w:numId w:val="21"/>
        </w:numPr>
        <w:tabs>
          <w:tab w:val="left" w:pos="284"/>
        </w:tabs>
        <w:ind w:left="284"/>
        <w:jc w:val="both"/>
      </w:pPr>
      <w:r w:rsidRPr="004D11AB">
        <w:t>Cadastro dos Estabelecimentos, informando os setores com seu respectivo responsável técnico.</w:t>
      </w:r>
    </w:p>
    <w:p w14:paraId="09DB64BF" w14:textId="77777777" w:rsidR="004D11AB" w:rsidRPr="004D11AB" w:rsidRDefault="004D11AB" w:rsidP="004D11AB">
      <w:pPr>
        <w:numPr>
          <w:ilvl w:val="0"/>
          <w:numId w:val="21"/>
        </w:numPr>
        <w:tabs>
          <w:tab w:val="left" w:pos="284"/>
        </w:tabs>
        <w:ind w:left="284"/>
        <w:jc w:val="both"/>
      </w:pPr>
      <w:r w:rsidRPr="004D11AB">
        <w:t xml:space="preserve">Deve realizar o controle das atividades dos estabelecimentos através do CNAE. </w:t>
      </w:r>
    </w:p>
    <w:p w14:paraId="40B4A690" w14:textId="77777777" w:rsidR="004D11AB" w:rsidRPr="004D11AB" w:rsidRDefault="004D11AB" w:rsidP="004D11AB">
      <w:pPr>
        <w:numPr>
          <w:ilvl w:val="0"/>
          <w:numId w:val="21"/>
        </w:numPr>
        <w:tabs>
          <w:tab w:val="left" w:pos="284"/>
        </w:tabs>
        <w:ind w:left="284"/>
        <w:jc w:val="both"/>
      </w:pPr>
      <w:proofErr w:type="gramStart"/>
      <w:r w:rsidRPr="004D11AB">
        <w:t>Cadastro de taxas, como exemplo</w:t>
      </w:r>
      <w:proofErr w:type="gramEnd"/>
      <w:r w:rsidRPr="004D11AB">
        <w:t xml:space="preserve"> a UFM, devendo informar o valor em reais da taxa mantendo histórico dos valores anteriores.</w:t>
      </w:r>
    </w:p>
    <w:p w14:paraId="6D66BE79" w14:textId="77777777" w:rsidR="004D11AB" w:rsidRPr="004D11AB" w:rsidRDefault="004D11AB" w:rsidP="004D11AB">
      <w:pPr>
        <w:numPr>
          <w:ilvl w:val="0"/>
          <w:numId w:val="21"/>
        </w:numPr>
        <w:tabs>
          <w:tab w:val="left" w:pos="284"/>
        </w:tabs>
        <w:ind w:left="284"/>
        <w:jc w:val="both"/>
      </w:pPr>
      <w:r w:rsidRPr="004D11AB">
        <w:t>Configuração do valor da taxa a ser cobrada por folha liberada do livro de controle;</w:t>
      </w:r>
    </w:p>
    <w:p w14:paraId="19A611D5" w14:textId="77777777" w:rsidR="004D11AB" w:rsidRPr="004D11AB" w:rsidRDefault="004D11AB" w:rsidP="004D11AB">
      <w:pPr>
        <w:numPr>
          <w:ilvl w:val="0"/>
          <w:numId w:val="21"/>
        </w:numPr>
        <w:tabs>
          <w:tab w:val="left" w:pos="284"/>
        </w:tabs>
        <w:ind w:left="284"/>
        <w:jc w:val="both"/>
      </w:pPr>
      <w:r w:rsidRPr="004D11AB">
        <w:t>Configuração do valor da taxa das receitas tipo B com opção de ser por folha ou talão;</w:t>
      </w:r>
    </w:p>
    <w:p w14:paraId="1306E52F" w14:textId="77777777" w:rsidR="004D11AB" w:rsidRPr="004D11AB" w:rsidRDefault="004D11AB" w:rsidP="004D11AB">
      <w:pPr>
        <w:numPr>
          <w:ilvl w:val="0"/>
          <w:numId w:val="21"/>
        </w:numPr>
        <w:tabs>
          <w:tab w:val="left" w:pos="284"/>
        </w:tabs>
        <w:ind w:left="284"/>
        <w:jc w:val="both"/>
      </w:pPr>
      <w:r w:rsidRPr="004D11AB">
        <w:t>Configuração da taxa por atividade do estabelecimento;</w:t>
      </w:r>
    </w:p>
    <w:p w14:paraId="0A92F686" w14:textId="77777777" w:rsidR="004D11AB" w:rsidRPr="004D11AB" w:rsidRDefault="004D11AB" w:rsidP="004D11AB">
      <w:pPr>
        <w:numPr>
          <w:ilvl w:val="0"/>
          <w:numId w:val="21"/>
        </w:numPr>
        <w:tabs>
          <w:tab w:val="left" w:pos="284"/>
        </w:tabs>
        <w:ind w:left="284"/>
        <w:jc w:val="both"/>
      </w:pPr>
      <w:r w:rsidRPr="004D11AB">
        <w:t>Configuração da taxa da licença de veículo;</w:t>
      </w:r>
    </w:p>
    <w:p w14:paraId="430819DE" w14:textId="77777777" w:rsidR="004D11AB" w:rsidRPr="004D11AB" w:rsidRDefault="004D11AB" w:rsidP="004D11AB">
      <w:pPr>
        <w:numPr>
          <w:ilvl w:val="0"/>
          <w:numId w:val="21"/>
        </w:numPr>
        <w:tabs>
          <w:tab w:val="left" w:pos="284"/>
        </w:tabs>
        <w:ind w:left="284"/>
        <w:jc w:val="both"/>
      </w:pPr>
      <w:r w:rsidRPr="004D11AB">
        <w:t>Configuração da taxa da inspeção sanitária;</w:t>
      </w:r>
    </w:p>
    <w:p w14:paraId="28D5336A" w14:textId="77777777" w:rsidR="004D11AB" w:rsidRPr="004D11AB" w:rsidRDefault="004D11AB" w:rsidP="004D11AB">
      <w:pPr>
        <w:numPr>
          <w:ilvl w:val="0"/>
          <w:numId w:val="21"/>
        </w:numPr>
        <w:tabs>
          <w:tab w:val="left" w:pos="284"/>
        </w:tabs>
        <w:ind w:left="284"/>
        <w:jc w:val="both"/>
      </w:pPr>
      <w:r w:rsidRPr="004D11AB">
        <w:t>Configuração da taxa para baixa de responsável técnico;</w:t>
      </w:r>
    </w:p>
    <w:p w14:paraId="16223437" w14:textId="77777777" w:rsidR="004D11AB" w:rsidRPr="004D11AB" w:rsidRDefault="004D11AB" w:rsidP="004D11AB">
      <w:pPr>
        <w:numPr>
          <w:ilvl w:val="0"/>
          <w:numId w:val="21"/>
        </w:numPr>
        <w:tabs>
          <w:tab w:val="left" w:pos="284"/>
        </w:tabs>
        <w:ind w:left="284"/>
        <w:jc w:val="both"/>
      </w:pPr>
      <w:r w:rsidRPr="004D11AB">
        <w:t>Geração do boleto registrado para a Caixa Econômica Federal, para efetuar o pagamento das taxas geradas com o valor em reais, conforme a taxa configurada para o tipo do requerimento;</w:t>
      </w:r>
    </w:p>
    <w:p w14:paraId="3939D921" w14:textId="77777777" w:rsidR="004D11AB" w:rsidRPr="004D11AB" w:rsidRDefault="004D11AB" w:rsidP="004D11AB">
      <w:pPr>
        <w:numPr>
          <w:ilvl w:val="0"/>
          <w:numId w:val="21"/>
        </w:numPr>
        <w:tabs>
          <w:tab w:val="left" w:pos="284"/>
        </w:tabs>
        <w:ind w:left="284"/>
        <w:jc w:val="both"/>
      </w:pPr>
      <w:r w:rsidRPr="004D11AB">
        <w:t>Disponibilizar cálculo de taxa retroativa com base no último alvará emitido.</w:t>
      </w:r>
    </w:p>
    <w:p w14:paraId="7B4B94D6" w14:textId="77777777" w:rsidR="004D11AB" w:rsidRPr="004D11AB" w:rsidRDefault="004D11AB" w:rsidP="004D11AB">
      <w:pPr>
        <w:numPr>
          <w:ilvl w:val="0"/>
          <w:numId w:val="21"/>
        </w:numPr>
        <w:tabs>
          <w:tab w:val="left" w:pos="284"/>
        </w:tabs>
        <w:ind w:left="284"/>
        <w:jc w:val="both"/>
      </w:pPr>
      <w:r w:rsidRPr="004D11AB">
        <w:t>Relatório dos Alvarás com opção de listar apenas os vencidos com no mínimo as seguintes informações: Número do Alvará, CNPJ ou CPF, Razão Social, Endereço e Data de Validade.</w:t>
      </w:r>
    </w:p>
    <w:p w14:paraId="1D99CB62" w14:textId="77777777" w:rsidR="004D11AB" w:rsidRPr="004D11AB" w:rsidRDefault="004D11AB" w:rsidP="004D11AB">
      <w:pPr>
        <w:numPr>
          <w:ilvl w:val="0"/>
          <w:numId w:val="21"/>
        </w:numPr>
        <w:tabs>
          <w:tab w:val="left" w:pos="284"/>
        </w:tabs>
        <w:ind w:left="284"/>
        <w:jc w:val="both"/>
      </w:pPr>
      <w:r w:rsidRPr="004D11AB">
        <w:t>Relatório das ações que foram realizadas em determinado mês, onde deve ser possível verificar a quantidade de cada situação que foi alterada durante um mês.</w:t>
      </w:r>
    </w:p>
    <w:p w14:paraId="301C28F9" w14:textId="77777777" w:rsidR="004D11AB" w:rsidRPr="004D11AB" w:rsidRDefault="004D11AB" w:rsidP="004D11AB">
      <w:pPr>
        <w:numPr>
          <w:ilvl w:val="0"/>
          <w:numId w:val="21"/>
        </w:numPr>
        <w:tabs>
          <w:tab w:val="left" w:pos="284"/>
        </w:tabs>
        <w:ind w:left="284"/>
        <w:jc w:val="both"/>
      </w:pPr>
      <w:r w:rsidRPr="004D11AB">
        <w:t>Relatório dos Processos Administrativos com no mínimo as seguintes informações: Nº do Processo, Data, Tipo do processo, Data de Início, Autuado e Situação.</w:t>
      </w:r>
    </w:p>
    <w:p w14:paraId="435C9F0A" w14:textId="77777777" w:rsidR="004D11AB" w:rsidRPr="004D11AB" w:rsidRDefault="004D11AB" w:rsidP="004D11AB">
      <w:pPr>
        <w:numPr>
          <w:ilvl w:val="0"/>
          <w:numId w:val="21"/>
        </w:numPr>
        <w:tabs>
          <w:tab w:val="left" w:pos="284"/>
        </w:tabs>
        <w:ind w:left="284"/>
        <w:jc w:val="both"/>
      </w:pPr>
      <w:r w:rsidRPr="004D11AB">
        <w:t>Relatório com Tempo de Atendimento dos Requerimentos/Protocolo para acompanhamento do tempo e finalização dos protocolos.</w:t>
      </w:r>
    </w:p>
    <w:p w14:paraId="534E2084" w14:textId="77777777" w:rsidR="004D11AB" w:rsidRPr="004D11AB" w:rsidRDefault="004D11AB" w:rsidP="004D11AB">
      <w:pPr>
        <w:numPr>
          <w:ilvl w:val="0"/>
          <w:numId w:val="21"/>
        </w:numPr>
        <w:tabs>
          <w:tab w:val="left" w:pos="284"/>
        </w:tabs>
        <w:ind w:left="284"/>
        <w:jc w:val="both"/>
      </w:pPr>
      <w:r w:rsidRPr="004D11AB">
        <w:t xml:space="preserve">Deverá disponibilizar impressão de todos os documentos referentes ao processo (anexos, multas, defesas, </w:t>
      </w:r>
      <w:proofErr w:type="spellStart"/>
      <w:r w:rsidRPr="004D11AB">
        <w:t>etc</w:t>
      </w:r>
      <w:proofErr w:type="spellEnd"/>
      <w:r w:rsidRPr="004D11AB">
        <w:t>), seguindo a ordem cronológica dos eventos.</w:t>
      </w:r>
    </w:p>
    <w:p w14:paraId="774258A4" w14:textId="77777777" w:rsidR="004D11AB" w:rsidRPr="004D11AB" w:rsidRDefault="004D11AB" w:rsidP="004D11AB">
      <w:pPr>
        <w:numPr>
          <w:ilvl w:val="0"/>
          <w:numId w:val="21"/>
        </w:numPr>
        <w:tabs>
          <w:tab w:val="left" w:pos="284"/>
        </w:tabs>
        <w:ind w:left="284"/>
        <w:jc w:val="both"/>
      </w:pPr>
      <w:r w:rsidRPr="004D11AB">
        <w:t>Permitir incluir instrução de desconto para pagamentos de boletos antes do vencimento dos autos de multa e penalidade.</w:t>
      </w:r>
    </w:p>
    <w:p w14:paraId="474F92F9" w14:textId="77777777" w:rsidR="004D11AB" w:rsidRPr="004D11AB" w:rsidRDefault="004D11AB" w:rsidP="004D11AB">
      <w:pPr>
        <w:numPr>
          <w:ilvl w:val="0"/>
          <w:numId w:val="21"/>
        </w:numPr>
        <w:tabs>
          <w:tab w:val="left" w:pos="284"/>
        </w:tabs>
        <w:ind w:left="284"/>
        <w:jc w:val="both"/>
      </w:pPr>
      <w:r w:rsidRPr="004D11AB">
        <w:t>Permitir incluir instrução de cobrança de multa e juros mensais para boletos vencidos.</w:t>
      </w:r>
    </w:p>
    <w:p w14:paraId="52C63CFD" w14:textId="77777777" w:rsidR="004D11AB" w:rsidRPr="004D11AB" w:rsidRDefault="004D11AB" w:rsidP="004D11AB">
      <w:pPr>
        <w:numPr>
          <w:ilvl w:val="0"/>
          <w:numId w:val="21"/>
        </w:numPr>
        <w:tabs>
          <w:tab w:val="left" w:pos="284"/>
        </w:tabs>
        <w:ind w:left="284"/>
        <w:jc w:val="both"/>
      </w:pPr>
      <w:r w:rsidRPr="004D11AB">
        <w:t>Relatório Financeiro, exibindo minimamente as seguintes informações: Valor referente ao requerimento/protocolo, valor pago, diferença entre valor e valor pago, data de vencimento e Estabelecimento/Pessoa requerente.</w:t>
      </w:r>
    </w:p>
    <w:p w14:paraId="1A1E8A48" w14:textId="77777777" w:rsidR="004D11AB" w:rsidRPr="004D11AB" w:rsidRDefault="004D11AB" w:rsidP="004D11AB">
      <w:pPr>
        <w:numPr>
          <w:ilvl w:val="0"/>
          <w:numId w:val="21"/>
        </w:numPr>
        <w:tabs>
          <w:tab w:val="left" w:pos="284"/>
        </w:tabs>
        <w:ind w:left="284"/>
        <w:jc w:val="both"/>
      </w:pPr>
      <w:r w:rsidRPr="004D11AB">
        <w:t>Relatório financeiro para visualizar as taxas que estão em aberto e as que foram pagas</w:t>
      </w:r>
    </w:p>
    <w:p w14:paraId="20ABB3DD" w14:textId="77777777" w:rsidR="004D11AB" w:rsidRPr="004D11AB" w:rsidRDefault="004D11AB" w:rsidP="004D11AB">
      <w:pPr>
        <w:numPr>
          <w:ilvl w:val="0"/>
          <w:numId w:val="21"/>
        </w:numPr>
        <w:tabs>
          <w:tab w:val="left" w:pos="284"/>
        </w:tabs>
        <w:ind w:left="284"/>
        <w:jc w:val="both"/>
      </w:pPr>
      <w:r w:rsidRPr="004D11AB">
        <w:t>Disponibilizar tela para reimpressão de boletos.</w:t>
      </w:r>
    </w:p>
    <w:p w14:paraId="761FF89A" w14:textId="77777777" w:rsidR="004D11AB" w:rsidRPr="004D11AB" w:rsidRDefault="004D11AB" w:rsidP="004D11AB">
      <w:pPr>
        <w:numPr>
          <w:ilvl w:val="0"/>
          <w:numId w:val="21"/>
        </w:numPr>
        <w:tabs>
          <w:tab w:val="left" w:pos="284"/>
        </w:tabs>
        <w:ind w:left="284"/>
        <w:jc w:val="both"/>
      </w:pPr>
      <w:r w:rsidRPr="004D11AB">
        <w:t>Permitir a emissão de boleto complementar, mesmo quando o requerimento já esteja em processo de análise.</w:t>
      </w:r>
    </w:p>
    <w:p w14:paraId="43912B8C" w14:textId="77777777" w:rsidR="004D11AB" w:rsidRPr="004D11AB" w:rsidRDefault="004D11AB" w:rsidP="004D11AB">
      <w:pPr>
        <w:numPr>
          <w:ilvl w:val="0"/>
          <w:numId w:val="21"/>
        </w:numPr>
        <w:tabs>
          <w:tab w:val="left" w:pos="284"/>
        </w:tabs>
        <w:ind w:left="284"/>
        <w:jc w:val="both"/>
      </w:pPr>
      <w:r w:rsidRPr="004D11AB">
        <w:lastRenderedPageBreak/>
        <w:t>Permitir consultar em tela os detalhes referentes ao boleto gerado, com no mínimo as seguintes informações: Número do Documento, Nosso Número, Identificação do Pagador, Valor do Boleto.</w:t>
      </w:r>
    </w:p>
    <w:p w14:paraId="33408096" w14:textId="77777777" w:rsidR="004D11AB" w:rsidRPr="004D11AB" w:rsidRDefault="004D11AB" w:rsidP="004D11AB">
      <w:pPr>
        <w:numPr>
          <w:ilvl w:val="0"/>
          <w:numId w:val="21"/>
        </w:numPr>
        <w:tabs>
          <w:tab w:val="left" w:pos="284"/>
        </w:tabs>
        <w:ind w:left="284"/>
        <w:jc w:val="both"/>
      </w:pPr>
      <w:r w:rsidRPr="004D11AB">
        <w:t xml:space="preserve">Permitir consultar em tela todas as ocorrências relacionadas a um boleto (geração, pagamento, </w:t>
      </w:r>
      <w:proofErr w:type="spellStart"/>
      <w:r w:rsidRPr="004D11AB">
        <w:t>etc</w:t>
      </w:r>
      <w:proofErr w:type="spellEnd"/>
      <w:r w:rsidRPr="004D11AB">
        <w:t>), exibindo data e hora da ocorrência e usuário que realizou a ação.</w:t>
      </w:r>
    </w:p>
    <w:p w14:paraId="4C91D574" w14:textId="77777777" w:rsidR="004D11AB" w:rsidRPr="004D11AB" w:rsidRDefault="004D11AB" w:rsidP="004D11AB">
      <w:pPr>
        <w:numPr>
          <w:ilvl w:val="0"/>
          <w:numId w:val="21"/>
        </w:numPr>
        <w:tabs>
          <w:tab w:val="left" w:pos="284"/>
        </w:tabs>
        <w:ind w:left="284"/>
        <w:jc w:val="both"/>
      </w:pPr>
      <w:r w:rsidRPr="004D11AB">
        <w:t>Permitir realizar cadastro de requerimentos de restituição de taxa gerando processo administrativo para realizar as análises e despachos necessários.</w:t>
      </w:r>
    </w:p>
    <w:p w14:paraId="11B6B09D" w14:textId="77777777" w:rsidR="004D11AB" w:rsidRPr="004D11AB" w:rsidRDefault="004D11AB" w:rsidP="004D11AB">
      <w:pPr>
        <w:numPr>
          <w:ilvl w:val="0"/>
          <w:numId w:val="21"/>
        </w:numPr>
        <w:tabs>
          <w:tab w:val="left" w:pos="284"/>
        </w:tabs>
        <w:ind w:left="284"/>
        <w:jc w:val="both"/>
      </w:pPr>
      <w:r w:rsidRPr="004D11AB">
        <w:t>Permitir realizar o controle da produção dos fiscais através de pontuação por atividade realizada.</w:t>
      </w:r>
    </w:p>
    <w:p w14:paraId="28A238F9" w14:textId="77777777" w:rsidR="004D11AB" w:rsidRPr="004D11AB" w:rsidRDefault="004D11AB" w:rsidP="004D11AB">
      <w:pPr>
        <w:numPr>
          <w:ilvl w:val="0"/>
          <w:numId w:val="21"/>
        </w:numPr>
        <w:tabs>
          <w:tab w:val="left" w:pos="284"/>
        </w:tabs>
        <w:ind w:left="284"/>
        <w:jc w:val="both"/>
      </w:pPr>
      <w:r w:rsidRPr="004D11AB">
        <w:t>Permitir realizar cadastro de requerimento para Credenciamento de Treinamento, informando os dados do estabelecimento, endereço, horário e ministrantes com opção de colocar em análise e realizar o deferimento ou indeferimento.</w:t>
      </w:r>
    </w:p>
    <w:p w14:paraId="72707C4D" w14:textId="77777777" w:rsidR="004D11AB" w:rsidRPr="004D11AB" w:rsidRDefault="004D11AB" w:rsidP="004D11AB">
      <w:pPr>
        <w:numPr>
          <w:ilvl w:val="0"/>
          <w:numId w:val="21"/>
        </w:numPr>
        <w:tabs>
          <w:tab w:val="left" w:pos="284"/>
        </w:tabs>
        <w:ind w:left="284"/>
        <w:jc w:val="both"/>
      </w:pPr>
      <w:r w:rsidRPr="004D11AB">
        <w:t xml:space="preserve">Permitir realizar requerimento de Vacinação </w:t>
      </w:r>
      <w:proofErr w:type="spellStart"/>
      <w:r w:rsidRPr="004D11AB">
        <w:t>Extramuro</w:t>
      </w:r>
      <w:proofErr w:type="spellEnd"/>
      <w:r w:rsidRPr="004D11AB">
        <w:t xml:space="preserve"> onde deve ser informado o estabelecimento, responsável técnico, cronograma de vacinação, ter opção de anexar documentos necessários para a solicitação e realizar a impressão do termo de autorização para vacinação após o deferimento do requerimento.</w:t>
      </w:r>
    </w:p>
    <w:p w14:paraId="605D79A0" w14:textId="77777777" w:rsidR="004D11AB" w:rsidRPr="004D11AB" w:rsidRDefault="004D11AB" w:rsidP="004D11AB">
      <w:pPr>
        <w:numPr>
          <w:ilvl w:val="0"/>
          <w:numId w:val="21"/>
        </w:numPr>
        <w:tabs>
          <w:tab w:val="left" w:pos="284"/>
        </w:tabs>
        <w:ind w:left="284"/>
        <w:jc w:val="both"/>
      </w:pPr>
      <w:r w:rsidRPr="004D11AB">
        <w:t xml:space="preserve">Permitir que os requerimentos </w:t>
      </w:r>
      <w:proofErr w:type="gramStart"/>
      <w:r w:rsidRPr="004D11AB">
        <w:t>sejam</w:t>
      </w:r>
      <w:proofErr w:type="gramEnd"/>
      <w:r w:rsidRPr="004D11AB">
        <w:t xml:space="preserve"> encaminhados a vários fiscais, para que os envolvidos visualizem na sua lista de processos pendentes.</w:t>
      </w:r>
    </w:p>
    <w:p w14:paraId="7D0FDF70" w14:textId="77777777" w:rsidR="004D11AB" w:rsidRPr="004D11AB" w:rsidRDefault="004D11AB" w:rsidP="004D11AB">
      <w:pPr>
        <w:numPr>
          <w:ilvl w:val="0"/>
          <w:numId w:val="21"/>
        </w:numPr>
        <w:tabs>
          <w:tab w:val="left" w:pos="284"/>
        </w:tabs>
        <w:ind w:left="284"/>
        <w:jc w:val="both"/>
      </w:pPr>
      <w:r w:rsidRPr="004D11AB">
        <w:t>O sistema deve enviar avisos ao fiscal quando o mesmo seja incluído em algum requerimento.</w:t>
      </w:r>
    </w:p>
    <w:p w14:paraId="64FBD69A" w14:textId="77777777" w:rsidR="004D11AB" w:rsidRPr="004D11AB" w:rsidRDefault="004D11AB" w:rsidP="004D11AB">
      <w:pPr>
        <w:numPr>
          <w:ilvl w:val="0"/>
          <w:numId w:val="21"/>
        </w:numPr>
        <w:tabs>
          <w:tab w:val="left" w:pos="284"/>
        </w:tabs>
        <w:ind w:left="284"/>
        <w:jc w:val="both"/>
      </w:pPr>
      <w:r w:rsidRPr="004D11AB">
        <w:t>Disponibilizar funcionalidade para cadastro e controle de plantão dos fiscais, permitindo realizar o cadastro da escala informando os profissionais, data e horário, e tendo a opção de emitir relatório dos plantões cadastrado.</w:t>
      </w:r>
    </w:p>
    <w:p w14:paraId="2C64C928" w14:textId="77777777" w:rsidR="004D11AB" w:rsidRPr="004D11AB" w:rsidRDefault="004D11AB" w:rsidP="004D11AB">
      <w:pPr>
        <w:numPr>
          <w:ilvl w:val="0"/>
          <w:numId w:val="21"/>
        </w:numPr>
        <w:tabs>
          <w:tab w:val="left" w:pos="284"/>
        </w:tabs>
        <w:ind w:left="284"/>
        <w:jc w:val="both"/>
      </w:pPr>
      <w:r w:rsidRPr="004D11AB">
        <w:t>Permitir visualizar o histórico do estabelecimento, contribuinte ou profissional listando todos os requerimentos e processos administrativos.</w:t>
      </w:r>
    </w:p>
    <w:p w14:paraId="3185DCFF" w14:textId="77777777" w:rsidR="004D11AB" w:rsidRPr="004D11AB" w:rsidRDefault="004D11AB" w:rsidP="004D11AB">
      <w:pPr>
        <w:numPr>
          <w:ilvl w:val="0"/>
          <w:numId w:val="21"/>
        </w:numPr>
        <w:tabs>
          <w:tab w:val="left" w:pos="284"/>
        </w:tabs>
        <w:ind w:left="284"/>
        <w:jc w:val="both"/>
      </w:pPr>
      <w:r w:rsidRPr="004D11AB">
        <w:t xml:space="preserve">Permitir que o Requerimento/Alvará seja revertido após o deferimento </w:t>
      </w:r>
      <w:proofErr w:type="spellStart"/>
      <w:r w:rsidRPr="004D11AB">
        <w:t>possibilitarndo</w:t>
      </w:r>
      <w:proofErr w:type="spellEnd"/>
      <w:r w:rsidRPr="004D11AB">
        <w:t xml:space="preserve"> que o fiscal realize outras ações.</w:t>
      </w:r>
    </w:p>
    <w:p w14:paraId="777BF7D4" w14:textId="77777777" w:rsidR="004D11AB" w:rsidRPr="004D11AB" w:rsidRDefault="004D11AB" w:rsidP="004D11AB">
      <w:pPr>
        <w:numPr>
          <w:ilvl w:val="0"/>
          <w:numId w:val="21"/>
        </w:numPr>
        <w:tabs>
          <w:tab w:val="left" w:pos="284"/>
        </w:tabs>
        <w:ind w:left="284"/>
        <w:jc w:val="both"/>
      </w:pPr>
      <w:r w:rsidRPr="004D11AB">
        <w:t xml:space="preserve">Permitir que um profissional devidamente habilitado </w:t>
      </w:r>
      <w:proofErr w:type="gramStart"/>
      <w:r w:rsidRPr="004D11AB">
        <w:t>possa</w:t>
      </w:r>
      <w:proofErr w:type="gramEnd"/>
      <w:r w:rsidRPr="004D11AB">
        <w:t xml:space="preserve"> Editar/Alterar os requerimentos solicitados pelo ambiente externo para manutenção dos dados informados, de modo a cobrarem as taxas corretamente.</w:t>
      </w:r>
    </w:p>
    <w:p w14:paraId="69DF6E02" w14:textId="77777777" w:rsidR="004D11AB" w:rsidRPr="004D11AB" w:rsidRDefault="004D11AB" w:rsidP="004D11AB">
      <w:pPr>
        <w:numPr>
          <w:ilvl w:val="0"/>
          <w:numId w:val="21"/>
        </w:numPr>
        <w:tabs>
          <w:tab w:val="left" w:pos="284"/>
        </w:tabs>
        <w:ind w:left="284"/>
        <w:jc w:val="both"/>
      </w:pPr>
      <w:r w:rsidRPr="004D11AB">
        <w:t xml:space="preserve">Permitir que </w:t>
      </w:r>
      <w:proofErr w:type="gramStart"/>
      <w:r w:rsidRPr="004D11AB">
        <w:t>seja</w:t>
      </w:r>
      <w:proofErr w:type="gramEnd"/>
      <w:r w:rsidRPr="004D11AB">
        <w:t xml:space="preserve"> impresso nos documentos emitidos pelo sistema como: Alvarás, Laudos, PBA, </w:t>
      </w:r>
      <w:proofErr w:type="spellStart"/>
      <w:r w:rsidRPr="004D11AB">
        <w:t>Hidrossanitário</w:t>
      </w:r>
      <w:proofErr w:type="spellEnd"/>
      <w:r w:rsidRPr="004D11AB">
        <w:t xml:space="preserve">, Habite-se, Parecer, Denúncia, Inspeção Sanitária, Autos, entre outros, o número da matricula do profissional, nome do profissional e número do conselho regional, de modo que possa ser identificado quem foi o profissional que Deferiu e Emitiu o documento, </w:t>
      </w:r>
      <w:proofErr w:type="spellStart"/>
      <w:r w:rsidRPr="004D11AB">
        <w:t>possibilitarndo</w:t>
      </w:r>
      <w:proofErr w:type="spellEnd"/>
      <w:r w:rsidRPr="004D11AB">
        <w:t xml:space="preserve"> a rastreabilidade e reconhecimento da responsabilidade por tal atividade ou tarefa.</w:t>
      </w:r>
    </w:p>
    <w:p w14:paraId="3B8C3571" w14:textId="77777777" w:rsidR="004D11AB" w:rsidRPr="004D11AB" w:rsidRDefault="004D11AB" w:rsidP="004D11AB">
      <w:pPr>
        <w:numPr>
          <w:ilvl w:val="0"/>
          <w:numId w:val="21"/>
        </w:numPr>
        <w:tabs>
          <w:tab w:val="left" w:pos="284"/>
        </w:tabs>
        <w:ind w:left="284"/>
        <w:jc w:val="both"/>
      </w:pPr>
      <w:r w:rsidRPr="004D11AB">
        <w:t>Permitir anexar arquivos nos pareceres e tramites dos requerimentos.</w:t>
      </w:r>
    </w:p>
    <w:p w14:paraId="0CEB0D6A" w14:textId="77777777" w:rsidR="004D11AB" w:rsidRPr="004D11AB" w:rsidRDefault="004D11AB" w:rsidP="004D11AB">
      <w:pPr>
        <w:numPr>
          <w:ilvl w:val="0"/>
          <w:numId w:val="21"/>
        </w:numPr>
        <w:tabs>
          <w:tab w:val="left" w:pos="284"/>
        </w:tabs>
        <w:ind w:left="284"/>
        <w:jc w:val="both"/>
      </w:pPr>
      <w:r w:rsidRPr="004D11AB">
        <w:t>Agendamento dos fiscais de suas atividades para o dia ou dia seguinte.</w:t>
      </w:r>
    </w:p>
    <w:p w14:paraId="306E5B6C" w14:textId="77777777" w:rsidR="004D11AB" w:rsidRPr="004D11AB" w:rsidRDefault="004D11AB" w:rsidP="004D11AB">
      <w:pPr>
        <w:numPr>
          <w:ilvl w:val="0"/>
          <w:numId w:val="21"/>
        </w:numPr>
        <w:tabs>
          <w:tab w:val="left" w:pos="284"/>
        </w:tabs>
        <w:ind w:left="284"/>
        <w:jc w:val="both"/>
      </w:pPr>
      <w:r w:rsidRPr="004D11AB">
        <w:t>Solicitação de alvará inicial com as seguintes características:</w:t>
      </w:r>
    </w:p>
    <w:p w14:paraId="14B615C1" w14:textId="77777777" w:rsidR="004D11AB" w:rsidRPr="004D11AB" w:rsidRDefault="004D11AB" w:rsidP="004D11AB">
      <w:pPr>
        <w:numPr>
          <w:ilvl w:val="0"/>
          <w:numId w:val="21"/>
        </w:numPr>
        <w:tabs>
          <w:tab w:val="left" w:pos="284"/>
        </w:tabs>
        <w:ind w:left="284"/>
        <w:jc w:val="both"/>
      </w:pPr>
      <w:r w:rsidRPr="004D11AB">
        <w:t xml:space="preserve">Informar o número do protocolo do REGIN para o acompanhamento; </w:t>
      </w:r>
    </w:p>
    <w:p w14:paraId="286D4696" w14:textId="77777777" w:rsidR="004D11AB" w:rsidRPr="004D11AB" w:rsidRDefault="004D11AB" w:rsidP="004D11AB">
      <w:pPr>
        <w:numPr>
          <w:ilvl w:val="0"/>
          <w:numId w:val="21"/>
        </w:numPr>
        <w:tabs>
          <w:tab w:val="left" w:pos="284"/>
        </w:tabs>
        <w:ind w:left="284"/>
        <w:jc w:val="both"/>
      </w:pPr>
      <w:r w:rsidRPr="004D11AB">
        <w:t>Selecionar os setores do estabelecimento que deseja solicitar o alvará;</w:t>
      </w:r>
    </w:p>
    <w:p w14:paraId="0339A82F" w14:textId="77777777" w:rsidR="004D11AB" w:rsidRPr="004D11AB" w:rsidRDefault="004D11AB" w:rsidP="004D11AB">
      <w:pPr>
        <w:numPr>
          <w:ilvl w:val="0"/>
          <w:numId w:val="21"/>
        </w:numPr>
        <w:tabs>
          <w:tab w:val="left" w:pos="284"/>
        </w:tabs>
        <w:ind w:left="284"/>
        <w:jc w:val="both"/>
      </w:pPr>
      <w:r w:rsidRPr="004D11AB">
        <w:t xml:space="preserve">Anexar os documentos necessários para a solicitação; </w:t>
      </w:r>
    </w:p>
    <w:p w14:paraId="55F5D5AF"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531386C6"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2F262F80" w14:textId="77777777" w:rsidR="004D11AB" w:rsidRPr="004D11AB" w:rsidRDefault="004D11AB" w:rsidP="004D11AB">
      <w:pPr>
        <w:numPr>
          <w:ilvl w:val="0"/>
          <w:numId w:val="21"/>
        </w:numPr>
        <w:tabs>
          <w:tab w:val="left" w:pos="284"/>
        </w:tabs>
        <w:ind w:left="284"/>
        <w:jc w:val="both"/>
      </w:pPr>
      <w:r w:rsidRPr="004D11AB">
        <w:t>Possuir configuração que indique o setor responsável pela solicitação;</w:t>
      </w:r>
    </w:p>
    <w:p w14:paraId="66F9059C" w14:textId="77777777" w:rsidR="004D11AB" w:rsidRPr="004D11AB" w:rsidRDefault="004D11AB" w:rsidP="004D11AB">
      <w:pPr>
        <w:numPr>
          <w:ilvl w:val="0"/>
          <w:numId w:val="21"/>
        </w:numPr>
        <w:tabs>
          <w:tab w:val="left" w:pos="284"/>
        </w:tabs>
        <w:ind w:left="284"/>
        <w:jc w:val="both"/>
      </w:pPr>
      <w:r w:rsidRPr="004D11AB">
        <w:t>Colocar em análise;</w:t>
      </w:r>
    </w:p>
    <w:p w14:paraId="7A590FC7" w14:textId="77777777" w:rsidR="004D11AB" w:rsidRPr="004D11AB" w:rsidRDefault="004D11AB" w:rsidP="004D11AB">
      <w:pPr>
        <w:numPr>
          <w:ilvl w:val="0"/>
          <w:numId w:val="21"/>
        </w:numPr>
        <w:tabs>
          <w:tab w:val="left" w:pos="284"/>
        </w:tabs>
        <w:ind w:left="284"/>
        <w:jc w:val="both"/>
      </w:pPr>
      <w:r w:rsidRPr="004D11AB">
        <w:t>Lançar ocorrência;</w:t>
      </w:r>
    </w:p>
    <w:p w14:paraId="45BF4AE4" w14:textId="77777777" w:rsidR="004D11AB" w:rsidRPr="004D11AB" w:rsidRDefault="004D11AB" w:rsidP="004D11AB">
      <w:pPr>
        <w:numPr>
          <w:ilvl w:val="0"/>
          <w:numId w:val="21"/>
        </w:numPr>
        <w:tabs>
          <w:tab w:val="left" w:pos="284"/>
        </w:tabs>
        <w:ind w:left="284"/>
        <w:jc w:val="both"/>
      </w:pPr>
      <w:r w:rsidRPr="004D11AB">
        <w:lastRenderedPageBreak/>
        <w:t>Informar que o requerimento está parado;</w:t>
      </w:r>
    </w:p>
    <w:p w14:paraId="56A8E192" w14:textId="77777777" w:rsidR="004D11AB" w:rsidRPr="004D11AB" w:rsidRDefault="004D11AB" w:rsidP="004D11AB">
      <w:pPr>
        <w:numPr>
          <w:ilvl w:val="0"/>
          <w:numId w:val="21"/>
        </w:numPr>
        <w:tabs>
          <w:tab w:val="left" w:pos="284"/>
        </w:tabs>
        <w:ind w:left="284"/>
        <w:jc w:val="both"/>
      </w:pPr>
      <w:r w:rsidRPr="004D11AB">
        <w:t>Deferir ou indeferir;</w:t>
      </w:r>
    </w:p>
    <w:p w14:paraId="27E28897" w14:textId="77777777" w:rsidR="004D11AB" w:rsidRPr="004D11AB" w:rsidRDefault="004D11AB" w:rsidP="004D11AB">
      <w:pPr>
        <w:numPr>
          <w:ilvl w:val="0"/>
          <w:numId w:val="21"/>
        </w:numPr>
        <w:tabs>
          <w:tab w:val="left" w:pos="284"/>
        </w:tabs>
        <w:ind w:left="284"/>
        <w:jc w:val="both"/>
      </w:pPr>
      <w:r w:rsidRPr="004D11AB">
        <w:t>Emitir o alvará;</w:t>
      </w:r>
    </w:p>
    <w:p w14:paraId="389EC792" w14:textId="77777777" w:rsidR="004D11AB" w:rsidRPr="004D11AB" w:rsidRDefault="004D11AB" w:rsidP="004D11AB">
      <w:pPr>
        <w:numPr>
          <w:ilvl w:val="0"/>
          <w:numId w:val="21"/>
        </w:numPr>
        <w:tabs>
          <w:tab w:val="left" w:pos="284"/>
        </w:tabs>
        <w:ind w:left="284"/>
        <w:jc w:val="both"/>
      </w:pPr>
      <w:r w:rsidRPr="004D11AB">
        <w:t>Fazer o registro da entrega do alvará com as seguintes informações Data e Responsável;</w:t>
      </w:r>
    </w:p>
    <w:p w14:paraId="3E5B0727" w14:textId="77777777" w:rsidR="004D11AB" w:rsidRPr="004D11AB" w:rsidRDefault="004D11AB" w:rsidP="004D11AB">
      <w:pPr>
        <w:numPr>
          <w:ilvl w:val="0"/>
          <w:numId w:val="21"/>
        </w:numPr>
        <w:tabs>
          <w:tab w:val="left" w:pos="284"/>
        </w:tabs>
        <w:ind w:left="284"/>
        <w:jc w:val="both"/>
      </w:pPr>
      <w:r w:rsidRPr="004D11AB">
        <w:t xml:space="preserve">Consultar o andamento do comprovante do Protocolo / Requerimento através do QR </w:t>
      </w:r>
      <w:proofErr w:type="spellStart"/>
      <w:r w:rsidRPr="004D11AB">
        <w:t>Code</w:t>
      </w:r>
      <w:proofErr w:type="spellEnd"/>
      <w:r w:rsidRPr="004D11AB">
        <w:t>;</w:t>
      </w:r>
    </w:p>
    <w:p w14:paraId="452E3836" w14:textId="77777777" w:rsidR="004D11AB" w:rsidRPr="004D11AB" w:rsidRDefault="004D11AB" w:rsidP="004D11AB">
      <w:pPr>
        <w:numPr>
          <w:ilvl w:val="0"/>
          <w:numId w:val="21"/>
        </w:numPr>
        <w:tabs>
          <w:tab w:val="left" w:pos="284"/>
        </w:tabs>
        <w:ind w:left="284"/>
        <w:jc w:val="both"/>
      </w:pPr>
      <w:r w:rsidRPr="004D11AB">
        <w:t>Calcular a taxa retroativa com base no ultimo alvará emitido no caso de Possuir alvarás pendentes de anos anteriores.</w:t>
      </w:r>
    </w:p>
    <w:p w14:paraId="192F4FAE" w14:textId="77777777" w:rsidR="004D11AB" w:rsidRPr="004D11AB" w:rsidRDefault="004D11AB" w:rsidP="004D11AB">
      <w:pPr>
        <w:numPr>
          <w:ilvl w:val="0"/>
          <w:numId w:val="21"/>
        </w:numPr>
        <w:tabs>
          <w:tab w:val="left" w:pos="284"/>
        </w:tabs>
        <w:ind w:left="284"/>
        <w:jc w:val="both"/>
      </w:pPr>
      <w:r w:rsidRPr="004D11AB">
        <w:t>Revalidação dos alvarás, com as seguintes características:</w:t>
      </w:r>
    </w:p>
    <w:p w14:paraId="47107471"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5D4FEFA9" w14:textId="77777777" w:rsidR="004D11AB" w:rsidRPr="004D11AB" w:rsidRDefault="004D11AB" w:rsidP="004D11AB">
      <w:pPr>
        <w:numPr>
          <w:ilvl w:val="0"/>
          <w:numId w:val="21"/>
        </w:numPr>
        <w:tabs>
          <w:tab w:val="left" w:pos="284"/>
        </w:tabs>
        <w:ind w:left="284"/>
        <w:jc w:val="both"/>
      </w:pPr>
      <w:r w:rsidRPr="004D11AB">
        <w:t xml:space="preserve">Permitir que </w:t>
      </w:r>
      <w:proofErr w:type="gramStart"/>
      <w:r w:rsidRPr="004D11AB">
        <w:t>seja</w:t>
      </w:r>
      <w:proofErr w:type="gramEnd"/>
      <w:r w:rsidRPr="004D11AB">
        <w:t xml:space="preserve"> informado no estabelecimento a data do último alvará emitido, no caso de Possuir, para fins de cálculo de taxa na revalidação do alvará.</w:t>
      </w:r>
    </w:p>
    <w:p w14:paraId="5EAA13B7" w14:textId="77777777" w:rsidR="004D11AB" w:rsidRPr="004D11AB" w:rsidRDefault="004D11AB" w:rsidP="004D11AB">
      <w:pPr>
        <w:numPr>
          <w:ilvl w:val="0"/>
          <w:numId w:val="21"/>
        </w:numPr>
        <w:tabs>
          <w:tab w:val="left" w:pos="284"/>
        </w:tabs>
        <w:ind w:left="284"/>
        <w:jc w:val="both"/>
      </w:pPr>
      <w:r w:rsidRPr="004D11AB">
        <w:t>Selecionar os setores do estabelecimento que deseja solicitar o alvará;</w:t>
      </w:r>
    </w:p>
    <w:p w14:paraId="3DC32DD8"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03C2938F"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5AA3917D" w14:textId="77777777" w:rsidR="004D11AB" w:rsidRPr="004D11AB" w:rsidRDefault="004D11AB" w:rsidP="004D11AB">
      <w:pPr>
        <w:numPr>
          <w:ilvl w:val="0"/>
          <w:numId w:val="21"/>
        </w:numPr>
        <w:tabs>
          <w:tab w:val="left" w:pos="284"/>
        </w:tabs>
        <w:ind w:left="284"/>
        <w:jc w:val="both"/>
      </w:pPr>
      <w:r w:rsidRPr="004D11AB">
        <w:t>Possuir configuração que indique o setor responsável pela solicitação;</w:t>
      </w:r>
    </w:p>
    <w:p w14:paraId="50115F9F" w14:textId="77777777" w:rsidR="004D11AB" w:rsidRPr="004D11AB" w:rsidRDefault="004D11AB" w:rsidP="004D11AB">
      <w:pPr>
        <w:numPr>
          <w:ilvl w:val="0"/>
          <w:numId w:val="21"/>
        </w:numPr>
        <w:tabs>
          <w:tab w:val="left" w:pos="284"/>
        </w:tabs>
        <w:ind w:left="284"/>
        <w:jc w:val="both"/>
      </w:pPr>
      <w:r w:rsidRPr="004D11AB">
        <w:t>Colocar em análise;</w:t>
      </w:r>
    </w:p>
    <w:p w14:paraId="458E303A" w14:textId="77777777" w:rsidR="004D11AB" w:rsidRPr="004D11AB" w:rsidRDefault="004D11AB" w:rsidP="004D11AB">
      <w:pPr>
        <w:numPr>
          <w:ilvl w:val="0"/>
          <w:numId w:val="21"/>
        </w:numPr>
        <w:tabs>
          <w:tab w:val="left" w:pos="284"/>
        </w:tabs>
        <w:ind w:left="284"/>
        <w:jc w:val="both"/>
      </w:pPr>
      <w:r w:rsidRPr="004D11AB">
        <w:t>Lançar ocorrência;</w:t>
      </w:r>
    </w:p>
    <w:p w14:paraId="7ADCF643" w14:textId="77777777" w:rsidR="004D11AB" w:rsidRPr="004D11AB" w:rsidRDefault="004D11AB" w:rsidP="004D11AB">
      <w:pPr>
        <w:numPr>
          <w:ilvl w:val="0"/>
          <w:numId w:val="21"/>
        </w:numPr>
        <w:tabs>
          <w:tab w:val="left" w:pos="284"/>
        </w:tabs>
        <w:ind w:left="284"/>
        <w:jc w:val="both"/>
      </w:pPr>
      <w:r w:rsidRPr="004D11AB">
        <w:t>Informar que o requerimento está parado;</w:t>
      </w:r>
    </w:p>
    <w:p w14:paraId="09E05657" w14:textId="77777777" w:rsidR="004D11AB" w:rsidRPr="004D11AB" w:rsidRDefault="004D11AB" w:rsidP="004D11AB">
      <w:pPr>
        <w:numPr>
          <w:ilvl w:val="0"/>
          <w:numId w:val="21"/>
        </w:numPr>
        <w:tabs>
          <w:tab w:val="left" w:pos="284"/>
        </w:tabs>
        <w:ind w:left="284"/>
        <w:jc w:val="both"/>
      </w:pPr>
      <w:r w:rsidRPr="004D11AB">
        <w:t xml:space="preserve">Deferir ou indeferir; </w:t>
      </w:r>
    </w:p>
    <w:p w14:paraId="7E5CED97" w14:textId="77777777" w:rsidR="004D11AB" w:rsidRPr="004D11AB" w:rsidRDefault="004D11AB" w:rsidP="004D11AB">
      <w:pPr>
        <w:numPr>
          <w:ilvl w:val="0"/>
          <w:numId w:val="21"/>
        </w:numPr>
        <w:tabs>
          <w:tab w:val="left" w:pos="284"/>
        </w:tabs>
        <w:ind w:left="284"/>
        <w:jc w:val="both"/>
      </w:pPr>
      <w:r w:rsidRPr="004D11AB">
        <w:t>Emitir o alvará com a data de validade e código atualizados;</w:t>
      </w:r>
    </w:p>
    <w:p w14:paraId="4E13BD94" w14:textId="77777777" w:rsidR="004D11AB" w:rsidRPr="004D11AB" w:rsidRDefault="004D11AB" w:rsidP="004D11AB">
      <w:pPr>
        <w:numPr>
          <w:ilvl w:val="0"/>
          <w:numId w:val="21"/>
        </w:numPr>
        <w:tabs>
          <w:tab w:val="left" w:pos="284"/>
        </w:tabs>
        <w:ind w:left="284"/>
        <w:jc w:val="both"/>
      </w:pPr>
      <w:r w:rsidRPr="004D11AB">
        <w:t xml:space="preserve">Consultar o andamento do comprovante do Protocolo/Requerimento através do QR </w:t>
      </w:r>
      <w:proofErr w:type="spellStart"/>
      <w:r w:rsidRPr="004D11AB">
        <w:t>Code</w:t>
      </w:r>
      <w:proofErr w:type="spellEnd"/>
      <w:r w:rsidRPr="004D11AB">
        <w:t>;</w:t>
      </w:r>
    </w:p>
    <w:p w14:paraId="665CBD31" w14:textId="77777777" w:rsidR="004D11AB" w:rsidRPr="004D11AB" w:rsidRDefault="004D11AB" w:rsidP="004D11AB">
      <w:pPr>
        <w:numPr>
          <w:ilvl w:val="0"/>
          <w:numId w:val="21"/>
        </w:numPr>
        <w:tabs>
          <w:tab w:val="left" w:pos="284"/>
        </w:tabs>
        <w:ind w:left="284"/>
        <w:jc w:val="both"/>
      </w:pPr>
      <w:r w:rsidRPr="004D11AB">
        <w:t xml:space="preserve">Registro de alvarás para eventos, com as seguintes características: </w:t>
      </w:r>
    </w:p>
    <w:p w14:paraId="0ED2E642" w14:textId="77777777" w:rsidR="004D11AB" w:rsidRPr="004D11AB" w:rsidRDefault="004D11AB" w:rsidP="004D11AB">
      <w:pPr>
        <w:numPr>
          <w:ilvl w:val="0"/>
          <w:numId w:val="21"/>
        </w:numPr>
        <w:tabs>
          <w:tab w:val="left" w:pos="284"/>
        </w:tabs>
        <w:ind w:left="284"/>
        <w:jc w:val="both"/>
      </w:pPr>
      <w:r w:rsidRPr="004D11AB">
        <w:t>Cadastrar os eventos;</w:t>
      </w:r>
    </w:p>
    <w:p w14:paraId="4BD82334" w14:textId="77777777" w:rsidR="004D11AB" w:rsidRPr="004D11AB" w:rsidRDefault="004D11AB" w:rsidP="004D11AB">
      <w:pPr>
        <w:numPr>
          <w:ilvl w:val="0"/>
          <w:numId w:val="21"/>
        </w:numPr>
        <w:tabs>
          <w:tab w:val="left" w:pos="284"/>
        </w:tabs>
        <w:ind w:left="284"/>
        <w:jc w:val="both"/>
      </w:pPr>
      <w:r w:rsidRPr="004D11AB">
        <w:t>Vincular o evento ao participante do evento;</w:t>
      </w:r>
    </w:p>
    <w:p w14:paraId="3DCB68B1"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3F7C303B"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1A5330C9"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04835156" w14:textId="77777777" w:rsidR="004D11AB" w:rsidRPr="004D11AB" w:rsidRDefault="004D11AB" w:rsidP="004D11AB">
      <w:pPr>
        <w:numPr>
          <w:ilvl w:val="0"/>
          <w:numId w:val="21"/>
        </w:numPr>
        <w:tabs>
          <w:tab w:val="left" w:pos="284"/>
        </w:tabs>
        <w:ind w:left="284"/>
        <w:jc w:val="both"/>
      </w:pPr>
      <w:r w:rsidRPr="004D11AB">
        <w:t>Possuir configuração que indique o setor responsável pela solicitação;</w:t>
      </w:r>
    </w:p>
    <w:p w14:paraId="3CD3FA34" w14:textId="77777777" w:rsidR="004D11AB" w:rsidRPr="004D11AB" w:rsidRDefault="004D11AB" w:rsidP="004D11AB">
      <w:pPr>
        <w:numPr>
          <w:ilvl w:val="0"/>
          <w:numId w:val="21"/>
        </w:numPr>
        <w:tabs>
          <w:tab w:val="left" w:pos="284"/>
        </w:tabs>
        <w:ind w:left="284"/>
        <w:jc w:val="both"/>
      </w:pPr>
      <w:r w:rsidRPr="004D11AB">
        <w:t>Colocar em análise;</w:t>
      </w:r>
    </w:p>
    <w:p w14:paraId="2B326BF1" w14:textId="77777777" w:rsidR="004D11AB" w:rsidRPr="004D11AB" w:rsidRDefault="004D11AB" w:rsidP="004D11AB">
      <w:pPr>
        <w:numPr>
          <w:ilvl w:val="0"/>
          <w:numId w:val="21"/>
        </w:numPr>
        <w:tabs>
          <w:tab w:val="left" w:pos="284"/>
        </w:tabs>
        <w:ind w:left="284"/>
        <w:jc w:val="both"/>
      </w:pPr>
      <w:r w:rsidRPr="004D11AB">
        <w:t>Lançar ocorrência;</w:t>
      </w:r>
    </w:p>
    <w:p w14:paraId="4863C83A" w14:textId="77777777" w:rsidR="004D11AB" w:rsidRPr="004D11AB" w:rsidRDefault="004D11AB" w:rsidP="004D11AB">
      <w:pPr>
        <w:numPr>
          <w:ilvl w:val="0"/>
          <w:numId w:val="21"/>
        </w:numPr>
        <w:tabs>
          <w:tab w:val="left" w:pos="284"/>
        </w:tabs>
        <w:ind w:left="284"/>
        <w:jc w:val="both"/>
      </w:pPr>
      <w:r w:rsidRPr="004D11AB">
        <w:t>Informar que o requerimento está parado;</w:t>
      </w:r>
    </w:p>
    <w:p w14:paraId="37054472" w14:textId="77777777" w:rsidR="004D11AB" w:rsidRPr="004D11AB" w:rsidRDefault="004D11AB" w:rsidP="004D11AB">
      <w:pPr>
        <w:numPr>
          <w:ilvl w:val="0"/>
          <w:numId w:val="21"/>
        </w:numPr>
        <w:tabs>
          <w:tab w:val="left" w:pos="284"/>
        </w:tabs>
        <w:ind w:left="284"/>
        <w:jc w:val="both"/>
      </w:pPr>
      <w:r w:rsidRPr="004D11AB">
        <w:t>Deferir ou indeferir;</w:t>
      </w:r>
    </w:p>
    <w:p w14:paraId="601F880D" w14:textId="77777777" w:rsidR="004D11AB" w:rsidRPr="004D11AB" w:rsidRDefault="004D11AB" w:rsidP="004D11AB">
      <w:pPr>
        <w:numPr>
          <w:ilvl w:val="0"/>
          <w:numId w:val="21"/>
        </w:numPr>
        <w:tabs>
          <w:tab w:val="left" w:pos="284"/>
        </w:tabs>
        <w:ind w:left="284"/>
        <w:jc w:val="both"/>
      </w:pPr>
      <w:r w:rsidRPr="004D11AB">
        <w:t>Emitir o alvará de evento;</w:t>
      </w:r>
    </w:p>
    <w:p w14:paraId="34B3553B" w14:textId="77777777" w:rsidR="004D11AB" w:rsidRPr="004D11AB" w:rsidRDefault="004D11AB" w:rsidP="004D11AB">
      <w:pPr>
        <w:numPr>
          <w:ilvl w:val="0"/>
          <w:numId w:val="21"/>
        </w:numPr>
        <w:tabs>
          <w:tab w:val="left" w:pos="284"/>
        </w:tabs>
        <w:ind w:left="284"/>
        <w:jc w:val="both"/>
      </w:pPr>
      <w:r w:rsidRPr="004D11AB">
        <w:t>Fazer o registro da entrega do alvará com as seguintes informações Data e Responsável;</w:t>
      </w:r>
    </w:p>
    <w:p w14:paraId="5ED99199" w14:textId="77777777" w:rsidR="004D11AB" w:rsidRPr="004D11AB" w:rsidRDefault="004D11AB" w:rsidP="004D11AB">
      <w:pPr>
        <w:numPr>
          <w:ilvl w:val="0"/>
          <w:numId w:val="21"/>
        </w:numPr>
        <w:tabs>
          <w:tab w:val="left" w:pos="284"/>
        </w:tabs>
        <w:ind w:left="284"/>
        <w:jc w:val="both"/>
      </w:pPr>
      <w:r w:rsidRPr="004D11AB">
        <w:t xml:space="preserve">Consultar o andamento do comprovante do Protocolo/Requerimento através do QR </w:t>
      </w:r>
      <w:proofErr w:type="spellStart"/>
      <w:r w:rsidRPr="004D11AB">
        <w:t>Code</w:t>
      </w:r>
      <w:proofErr w:type="spellEnd"/>
      <w:r w:rsidRPr="004D11AB">
        <w:t>;</w:t>
      </w:r>
    </w:p>
    <w:p w14:paraId="5BB37A44" w14:textId="77777777" w:rsidR="004D11AB" w:rsidRPr="004D11AB" w:rsidRDefault="004D11AB" w:rsidP="004D11AB">
      <w:pPr>
        <w:numPr>
          <w:ilvl w:val="0"/>
          <w:numId w:val="21"/>
        </w:numPr>
        <w:tabs>
          <w:tab w:val="left" w:pos="284"/>
        </w:tabs>
        <w:ind w:left="284"/>
        <w:jc w:val="both"/>
      </w:pPr>
      <w:r w:rsidRPr="004D11AB">
        <w:t xml:space="preserve">Solicitação de licença de transporte, com as seguintes características: </w:t>
      </w:r>
    </w:p>
    <w:p w14:paraId="0F665AD2" w14:textId="77777777" w:rsidR="004D11AB" w:rsidRPr="004D11AB" w:rsidRDefault="004D11AB" w:rsidP="004D11AB">
      <w:pPr>
        <w:numPr>
          <w:ilvl w:val="0"/>
          <w:numId w:val="21"/>
        </w:numPr>
        <w:tabs>
          <w:tab w:val="left" w:pos="284"/>
        </w:tabs>
        <w:ind w:left="284"/>
        <w:jc w:val="both"/>
      </w:pPr>
      <w:r w:rsidRPr="004D11AB">
        <w:t>Solicitar Licença de transporte para veículos vinculados ao estabelecimento;</w:t>
      </w:r>
    </w:p>
    <w:p w14:paraId="64B6F524"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59E75186"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1A2F6DA7"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288E6FB1" w14:textId="77777777" w:rsidR="004D11AB" w:rsidRPr="004D11AB" w:rsidRDefault="004D11AB" w:rsidP="004D11AB">
      <w:pPr>
        <w:numPr>
          <w:ilvl w:val="0"/>
          <w:numId w:val="21"/>
        </w:numPr>
        <w:tabs>
          <w:tab w:val="left" w:pos="284"/>
        </w:tabs>
        <w:ind w:left="284"/>
        <w:jc w:val="both"/>
      </w:pPr>
      <w:r w:rsidRPr="004D11AB">
        <w:t>Possuir configuração que indique o setor responsável pela solicitação;</w:t>
      </w:r>
    </w:p>
    <w:p w14:paraId="7B5FB2D6" w14:textId="77777777" w:rsidR="004D11AB" w:rsidRPr="004D11AB" w:rsidRDefault="004D11AB" w:rsidP="004D11AB">
      <w:pPr>
        <w:numPr>
          <w:ilvl w:val="0"/>
          <w:numId w:val="21"/>
        </w:numPr>
        <w:tabs>
          <w:tab w:val="left" w:pos="284"/>
        </w:tabs>
        <w:ind w:left="284"/>
        <w:jc w:val="both"/>
      </w:pPr>
      <w:r w:rsidRPr="004D11AB">
        <w:t>Colocar em análise;</w:t>
      </w:r>
    </w:p>
    <w:p w14:paraId="215CBE45" w14:textId="77777777" w:rsidR="004D11AB" w:rsidRPr="004D11AB" w:rsidRDefault="004D11AB" w:rsidP="004D11AB">
      <w:pPr>
        <w:numPr>
          <w:ilvl w:val="0"/>
          <w:numId w:val="21"/>
        </w:numPr>
        <w:tabs>
          <w:tab w:val="left" w:pos="284"/>
        </w:tabs>
        <w:ind w:left="284"/>
        <w:jc w:val="both"/>
      </w:pPr>
      <w:r w:rsidRPr="004D11AB">
        <w:lastRenderedPageBreak/>
        <w:t>Lançar ocorrência;</w:t>
      </w:r>
    </w:p>
    <w:p w14:paraId="7DFC20B9" w14:textId="77777777" w:rsidR="004D11AB" w:rsidRPr="004D11AB" w:rsidRDefault="004D11AB" w:rsidP="004D11AB">
      <w:pPr>
        <w:numPr>
          <w:ilvl w:val="0"/>
          <w:numId w:val="21"/>
        </w:numPr>
        <w:tabs>
          <w:tab w:val="left" w:pos="284"/>
        </w:tabs>
        <w:ind w:left="284"/>
        <w:jc w:val="both"/>
      </w:pPr>
      <w:r w:rsidRPr="004D11AB">
        <w:t>Informar que o requerimento está parado;</w:t>
      </w:r>
    </w:p>
    <w:p w14:paraId="4C805A3C" w14:textId="77777777" w:rsidR="004D11AB" w:rsidRPr="004D11AB" w:rsidRDefault="004D11AB" w:rsidP="004D11AB">
      <w:pPr>
        <w:numPr>
          <w:ilvl w:val="0"/>
          <w:numId w:val="21"/>
        </w:numPr>
        <w:tabs>
          <w:tab w:val="left" w:pos="284"/>
        </w:tabs>
        <w:ind w:left="284"/>
        <w:jc w:val="both"/>
      </w:pPr>
      <w:r w:rsidRPr="004D11AB">
        <w:t>Deferir ou indeferir;</w:t>
      </w:r>
    </w:p>
    <w:p w14:paraId="7312818A" w14:textId="77777777" w:rsidR="004D11AB" w:rsidRPr="004D11AB" w:rsidRDefault="004D11AB" w:rsidP="004D11AB">
      <w:pPr>
        <w:numPr>
          <w:ilvl w:val="0"/>
          <w:numId w:val="21"/>
        </w:numPr>
        <w:tabs>
          <w:tab w:val="left" w:pos="284"/>
        </w:tabs>
        <w:ind w:left="284"/>
        <w:jc w:val="both"/>
      </w:pPr>
      <w:r w:rsidRPr="004D11AB">
        <w:t>Emitir a Licença de Transporte Sanitária;</w:t>
      </w:r>
    </w:p>
    <w:p w14:paraId="280091DB" w14:textId="77777777" w:rsidR="004D11AB" w:rsidRPr="004D11AB" w:rsidRDefault="004D11AB" w:rsidP="004D11AB">
      <w:pPr>
        <w:numPr>
          <w:ilvl w:val="0"/>
          <w:numId w:val="21"/>
        </w:numPr>
        <w:tabs>
          <w:tab w:val="left" w:pos="284"/>
        </w:tabs>
        <w:ind w:left="284"/>
        <w:jc w:val="both"/>
      </w:pPr>
      <w:r w:rsidRPr="004D11AB">
        <w:t>Fazer o registro da entrega da licença com as seguintes informações Data e Responsável;</w:t>
      </w:r>
    </w:p>
    <w:p w14:paraId="38E848D0" w14:textId="77777777" w:rsidR="004D11AB" w:rsidRPr="004D11AB" w:rsidRDefault="004D11AB" w:rsidP="004D11AB">
      <w:pPr>
        <w:numPr>
          <w:ilvl w:val="0"/>
          <w:numId w:val="21"/>
        </w:numPr>
        <w:tabs>
          <w:tab w:val="left" w:pos="284"/>
        </w:tabs>
        <w:ind w:left="284"/>
        <w:jc w:val="both"/>
      </w:pPr>
      <w:r w:rsidRPr="004D11AB">
        <w:t xml:space="preserve">Consultar o andamento do comprovante do Protocolo/Requerimento através do QR </w:t>
      </w:r>
      <w:proofErr w:type="spellStart"/>
      <w:r w:rsidRPr="004D11AB">
        <w:t>Code</w:t>
      </w:r>
      <w:proofErr w:type="spellEnd"/>
      <w:r w:rsidRPr="004D11AB">
        <w:t>;</w:t>
      </w:r>
    </w:p>
    <w:p w14:paraId="423E2DA0" w14:textId="77777777" w:rsidR="004D11AB" w:rsidRPr="004D11AB" w:rsidRDefault="004D11AB" w:rsidP="004D11AB">
      <w:pPr>
        <w:numPr>
          <w:ilvl w:val="0"/>
          <w:numId w:val="21"/>
        </w:numPr>
        <w:tabs>
          <w:tab w:val="left" w:pos="284"/>
        </w:tabs>
        <w:ind w:left="284"/>
        <w:jc w:val="both"/>
      </w:pPr>
      <w:r w:rsidRPr="004D11AB">
        <w:t xml:space="preserve">Solicitação da Baixa de Veículos, com as seguintes características: </w:t>
      </w:r>
    </w:p>
    <w:p w14:paraId="666939B3" w14:textId="77777777" w:rsidR="004D11AB" w:rsidRPr="004D11AB" w:rsidRDefault="004D11AB" w:rsidP="004D11AB">
      <w:pPr>
        <w:numPr>
          <w:ilvl w:val="0"/>
          <w:numId w:val="21"/>
        </w:numPr>
        <w:tabs>
          <w:tab w:val="left" w:pos="284"/>
        </w:tabs>
        <w:ind w:left="284"/>
        <w:jc w:val="both"/>
      </w:pPr>
      <w:r w:rsidRPr="004D11AB">
        <w:t>Solicitar a baixa para veículos vinculados ao estabelecimento;</w:t>
      </w:r>
    </w:p>
    <w:p w14:paraId="6DD77B6A"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7EA68737"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559E56F8"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367B4A07" w14:textId="77777777" w:rsidR="004D11AB" w:rsidRPr="004D11AB" w:rsidRDefault="004D11AB" w:rsidP="004D11AB">
      <w:pPr>
        <w:numPr>
          <w:ilvl w:val="0"/>
          <w:numId w:val="21"/>
        </w:numPr>
        <w:tabs>
          <w:tab w:val="left" w:pos="284"/>
        </w:tabs>
        <w:ind w:left="284"/>
        <w:jc w:val="both"/>
      </w:pPr>
      <w:r w:rsidRPr="004D11AB">
        <w:t>Possuir configuração que indique o setor responsável pela solicitação;</w:t>
      </w:r>
    </w:p>
    <w:p w14:paraId="32D3B188" w14:textId="77777777" w:rsidR="004D11AB" w:rsidRPr="004D11AB" w:rsidRDefault="004D11AB" w:rsidP="004D11AB">
      <w:pPr>
        <w:numPr>
          <w:ilvl w:val="0"/>
          <w:numId w:val="21"/>
        </w:numPr>
        <w:tabs>
          <w:tab w:val="left" w:pos="284"/>
        </w:tabs>
        <w:ind w:left="284"/>
        <w:jc w:val="both"/>
      </w:pPr>
      <w:r w:rsidRPr="004D11AB">
        <w:t>Colocar em análise;</w:t>
      </w:r>
    </w:p>
    <w:p w14:paraId="7E4E70B7" w14:textId="77777777" w:rsidR="004D11AB" w:rsidRPr="004D11AB" w:rsidRDefault="004D11AB" w:rsidP="004D11AB">
      <w:pPr>
        <w:numPr>
          <w:ilvl w:val="0"/>
          <w:numId w:val="21"/>
        </w:numPr>
        <w:tabs>
          <w:tab w:val="left" w:pos="284"/>
        </w:tabs>
        <w:ind w:left="284"/>
        <w:jc w:val="both"/>
      </w:pPr>
      <w:r w:rsidRPr="004D11AB">
        <w:t>Lançar ocorrência;</w:t>
      </w:r>
    </w:p>
    <w:p w14:paraId="2247132B" w14:textId="77777777" w:rsidR="004D11AB" w:rsidRPr="004D11AB" w:rsidRDefault="004D11AB" w:rsidP="004D11AB">
      <w:pPr>
        <w:numPr>
          <w:ilvl w:val="0"/>
          <w:numId w:val="21"/>
        </w:numPr>
        <w:tabs>
          <w:tab w:val="left" w:pos="284"/>
        </w:tabs>
        <w:ind w:left="284"/>
        <w:jc w:val="both"/>
      </w:pPr>
      <w:r w:rsidRPr="004D11AB">
        <w:t>Informar que o requerimento está parado;</w:t>
      </w:r>
    </w:p>
    <w:p w14:paraId="1BB727AC" w14:textId="77777777" w:rsidR="004D11AB" w:rsidRPr="004D11AB" w:rsidRDefault="004D11AB" w:rsidP="004D11AB">
      <w:pPr>
        <w:numPr>
          <w:ilvl w:val="0"/>
          <w:numId w:val="21"/>
        </w:numPr>
        <w:tabs>
          <w:tab w:val="left" w:pos="284"/>
        </w:tabs>
        <w:ind w:left="284"/>
        <w:jc w:val="both"/>
      </w:pPr>
      <w:r w:rsidRPr="004D11AB">
        <w:t>Deferir ou indeferir;</w:t>
      </w:r>
    </w:p>
    <w:p w14:paraId="5C79BD29" w14:textId="77777777" w:rsidR="004D11AB" w:rsidRPr="004D11AB" w:rsidRDefault="004D11AB" w:rsidP="004D11AB">
      <w:pPr>
        <w:numPr>
          <w:ilvl w:val="0"/>
          <w:numId w:val="21"/>
        </w:numPr>
        <w:tabs>
          <w:tab w:val="left" w:pos="284"/>
        </w:tabs>
        <w:ind w:left="284"/>
        <w:jc w:val="both"/>
      </w:pPr>
      <w:r w:rsidRPr="004D11AB">
        <w:t>Emitir a declaração de baixa do veículo;</w:t>
      </w:r>
    </w:p>
    <w:p w14:paraId="455AB944" w14:textId="77777777" w:rsidR="004D11AB" w:rsidRPr="004D11AB" w:rsidRDefault="004D11AB" w:rsidP="004D11AB">
      <w:pPr>
        <w:numPr>
          <w:ilvl w:val="0"/>
          <w:numId w:val="21"/>
        </w:numPr>
        <w:tabs>
          <w:tab w:val="left" w:pos="284"/>
        </w:tabs>
        <w:ind w:left="284"/>
        <w:jc w:val="both"/>
      </w:pPr>
      <w:r w:rsidRPr="004D11AB">
        <w:t>Fazer o registro da entrega da licença com as seguintes informações Data e Responsável;</w:t>
      </w:r>
    </w:p>
    <w:p w14:paraId="44824AB5" w14:textId="77777777" w:rsidR="004D11AB" w:rsidRPr="004D11AB" w:rsidRDefault="004D11AB" w:rsidP="004D11AB">
      <w:pPr>
        <w:numPr>
          <w:ilvl w:val="0"/>
          <w:numId w:val="21"/>
        </w:numPr>
        <w:tabs>
          <w:tab w:val="left" w:pos="284"/>
        </w:tabs>
        <w:ind w:left="284"/>
        <w:jc w:val="both"/>
      </w:pPr>
      <w:r w:rsidRPr="004D11AB">
        <w:t xml:space="preserve">Consultar o andamento do comprovante do Protocolo/Requerimento através do QR </w:t>
      </w:r>
      <w:proofErr w:type="spellStart"/>
      <w:r w:rsidRPr="004D11AB">
        <w:t>Code</w:t>
      </w:r>
      <w:proofErr w:type="spellEnd"/>
      <w:r w:rsidRPr="004D11AB">
        <w:t>;</w:t>
      </w:r>
    </w:p>
    <w:p w14:paraId="5578D5E6" w14:textId="77777777" w:rsidR="004D11AB" w:rsidRPr="004D11AB" w:rsidRDefault="004D11AB" w:rsidP="004D11AB">
      <w:pPr>
        <w:numPr>
          <w:ilvl w:val="0"/>
          <w:numId w:val="21"/>
        </w:numPr>
        <w:tabs>
          <w:tab w:val="left" w:pos="284"/>
        </w:tabs>
        <w:ind w:left="284"/>
        <w:jc w:val="both"/>
      </w:pPr>
      <w:r w:rsidRPr="004D11AB">
        <w:t>Permitir emitir Autorização Sanitária para vendedores de alimentos ambulantes informando a estrutura utilizada e os alimentos / bebidas comercializadas.</w:t>
      </w:r>
    </w:p>
    <w:p w14:paraId="17B2B1B9" w14:textId="77777777" w:rsidR="004D11AB" w:rsidRPr="004D11AB" w:rsidRDefault="004D11AB" w:rsidP="004D11AB">
      <w:pPr>
        <w:numPr>
          <w:ilvl w:val="0"/>
          <w:numId w:val="21"/>
        </w:numPr>
        <w:tabs>
          <w:tab w:val="left" w:pos="284"/>
        </w:tabs>
        <w:ind w:left="284"/>
        <w:jc w:val="both"/>
      </w:pPr>
      <w:r w:rsidRPr="004D11AB">
        <w:t xml:space="preserve">Solicitação de alteração: Representante Legal, Atividade Econômica, Endereço e Razão Social (Contrato Social), com as seguintes características: </w:t>
      </w:r>
    </w:p>
    <w:p w14:paraId="3D58BF87" w14:textId="77777777" w:rsidR="004D11AB" w:rsidRPr="004D11AB" w:rsidRDefault="004D11AB" w:rsidP="004D11AB">
      <w:pPr>
        <w:numPr>
          <w:ilvl w:val="0"/>
          <w:numId w:val="21"/>
        </w:numPr>
        <w:tabs>
          <w:tab w:val="left" w:pos="284"/>
        </w:tabs>
        <w:ind w:left="284"/>
        <w:jc w:val="both"/>
      </w:pPr>
      <w:r w:rsidRPr="004D11AB">
        <w:t>Que seja atualizado o registro no cadastro do estabelecimento de forma automática, caso a solicitação for deferida;</w:t>
      </w:r>
    </w:p>
    <w:p w14:paraId="10B87629"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0F99CDC0"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1A7703D6"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62DAEE59" w14:textId="77777777" w:rsidR="004D11AB" w:rsidRPr="004D11AB" w:rsidRDefault="004D11AB" w:rsidP="004D11AB">
      <w:pPr>
        <w:numPr>
          <w:ilvl w:val="0"/>
          <w:numId w:val="21"/>
        </w:numPr>
        <w:tabs>
          <w:tab w:val="left" w:pos="284"/>
        </w:tabs>
        <w:ind w:left="284"/>
        <w:jc w:val="both"/>
      </w:pPr>
      <w:r w:rsidRPr="004D11AB">
        <w:t>Possuir configuração que indique o fiscal responsável pela solicitação;</w:t>
      </w:r>
    </w:p>
    <w:p w14:paraId="03F6C2B9" w14:textId="77777777" w:rsidR="004D11AB" w:rsidRPr="004D11AB" w:rsidRDefault="004D11AB" w:rsidP="004D11AB">
      <w:pPr>
        <w:numPr>
          <w:ilvl w:val="0"/>
          <w:numId w:val="21"/>
        </w:numPr>
        <w:tabs>
          <w:tab w:val="left" w:pos="284"/>
        </w:tabs>
        <w:ind w:left="284"/>
        <w:jc w:val="both"/>
      </w:pPr>
      <w:r w:rsidRPr="004D11AB">
        <w:t>Colocar em análise;</w:t>
      </w:r>
    </w:p>
    <w:p w14:paraId="2C98E662" w14:textId="77777777" w:rsidR="004D11AB" w:rsidRPr="004D11AB" w:rsidRDefault="004D11AB" w:rsidP="004D11AB">
      <w:pPr>
        <w:numPr>
          <w:ilvl w:val="0"/>
          <w:numId w:val="21"/>
        </w:numPr>
        <w:tabs>
          <w:tab w:val="left" w:pos="284"/>
        </w:tabs>
        <w:ind w:left="284"/>
        <w:jc w:val="both"/>
      </w:pPr>
      <w:r w:rsidRPr="004D11AB">
        <w:t>Lançar ocorrência;</w:t>
      </w:r>
    </w:p>
    <w:p w14:paraId="00CB19C4" w14:textId="77777777" w:rsidR="004D11AB" w:rsidRPr="004D11AB" w:rsidRDefault="004D11AB" w:rsidP="004D11AB">
      <w:pPr>
        <w:numPr>
          <w:ilvl w:val="0"/>
          <w:numId w:val="21"/>
        </w:numPr>
        <w:tabs>
          <w:tab w:val="left" w:pos="284"/>
        </w:tabs>
        <w:ind w:left="284"/>
        <w:jc w:val="both"/>
      </w:pPr>
      <w:r w:rsidRPr="004D11AB">
        <w:t>Informar que o requerimento está parado;</w:t>
      </w:r>
    </w:p>
    <w:p w14:paraId="0AA837B8" w14:textId="77777777" w:rsidR="004D11AB" w:rsidRPr="004D11AB" w:rsidRDefault="004D11AB" w:rsidP="004D11AB">
      <w:pPr>
        <w:numPr>
          <w:ilvl w:val="0"/>
          <w:numId w:val="21"/>
        </w:numPr>
        <w:tabs>
          <w:tab w:val="left" w:pos="284"/>
        </w:tabs>
        <w:ind w:left="284"/>
        <w:jc w:val="both"/>
      </w:pPr>
      <w:r w:rsidRPr="004D11AB">
        <w:t>Deferir ou indeferir;</w:t>
      </w:r>
    </w:p>
    <w:p w14:paraId="726E3435" w14:textId="77777777" w:rsidR="004D11AB" w:rsidRPr="004D11AB" w:rsidRDefault="004D11AB" w:rsidP="004D11AB">
      <w:pPr>
        <w:numPr>
          <w:ilvl w:val="0"/>
          <w:numId w:val="21"/>
        </w:numPr>
        <w:tabs>
          <w:tab w:val="left" w:pos="284"/>
        </w:tabs>
        <w:ind w:left="284"/>
        <w:jc w:val="both"/>
      </w:pPr>
      <w:r w:rsidRPr="004D11AB">
        <w:t>Fazer o registro da entrega do alvará com as seguintes informações Data e Responsável;</w:t>
      </w:r>
    </w:p>
    <w:p w14:paraId="08D5BA99" w14:textId="77777777" w:rsidR="004D11AB" w:rsidRPr="004D11AB" w:rsidRDefault="004D11AB" w:rsidP="004D11AB">
      <w:pPr>
        <w:numPr>
          <w:ilvl w:val="0"/>
          <w:numId w:val="21"/>
        </w:numPr>
        <w:tabs>
          <w:tab w:val="left" w:pos="284"/>
        </w:tabs>
        <w:ind w:left="284"/>
        <w:jc w:val="both"/>
      </w:pPr>
      <w:r w:rsidRPr="004D11AB">
        <w:t xml:space="preserve">Consultar o andamento do comprovante do Protocolo/Requerimento através do QR </w:t>
      </w:r>
      <w:proofErr w:type="spellStart"/>
      <w:r w:rsidRPr="004D11AB">
        <w:t>Code</w:t>
      </w:r>
      <w:proofErr w:type="spellEnd"/>
      <w:r w:rsidRPr="004D11AB">
        <w:t>;</w:t>
      </w:r>
    </w:p>
    <w:p w14:paraId="0A6439A8" w14:textId="77777777" w:rsidR="004D11AB" w:rsidRPr="004D11AB" w:rsidRDefault="004D11AB" w:rsidP="004D11AB">
      <w:pPr>
        <w:numPr>
          <w:ilvl w:val="0"/>
          <w:numId w:val="21"/>
        </w:numPr>
        <w:tabs>
          <w:tab w:val="left" w:pos="284"/>
        </w:tabs>
        <w:ind w:left="284"/>
        <w:jc w:val="both"/>
      </w:pPr>
      <w:r w:rsidRPr="004D11AB">
        <w:t xml:space="preserve">Solicitação Inclusão e baixa de responsabilidade técnica, com as seguintes características: </w:t>
      </w:r>
    </w:p>
    <w:p w14:paraId="42048CBE" w14:textId="77777777" w:rsidR="004D11AB" w:rsidRPr="004D11AB" w:rsidRDefault="004D11AB" w:rsidP="004D11AB">
      <w:pPr>
        <w:numPr>
          <w:ilvl w:val="0"/>
          <w:numId w:val="21"/>
        </w:numPr>
        <w:tabs>
          <w:tab w:val="left" w:pos="284"/>
        </w:tabs>
        <w:ind w:left="284"/>
        <w:jc w:val="both"/>
      </w:pPr>
      <w:r w:rsidRPr="004D11AB">
        <w:t>Atualizar o registro no cadastro do estabelecimento de forma automática, caso a solicitação for deferida;</w:t>
      </w:r>
    </w:p>
    <w:p w14:paraId="43981D08"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3D9E84BD" w14:textId="77777777" w:rsidR="004D11AB" w:rsidRPr="004D11AB" w:rsidRDefault="004D11AB" w:rsidP="004D11AB">
      <w:pPr>
        <w:numPr>
          <w:ilvl w:val="0"/>
          <w:numId w:val="21"/>
        </w:numPr>
        <w:tabs>
          <w:tab w:val="left" w:pos="284"/>
        </w:tabs>
        <w:ind w:left="284"/>
        <w:jc w:val="both"/>
      </w:pPr>
      <w:r w:rsidRPr="004D11AB">
        <w:t>Emitir a certidão de baixa de Responsabilidade Técnica;</w:t>
      </w:r>
    </w:p>
    <w:p w14:paraId="05570F6B" w14:textId="77777777" w:rsidR="004D11AB" w:rsidRPr="004D11AB" w:rsidRDefault="004D11AB" w:rsidP="004D11AB">
      <w:pPr>
        <w:numPr>
          <w:ilvl w:val="0"/>
          <w:numId w:val="21"/>
        </w:numPr>
        <w:tabs>
          <w:tab w:val="left" w:pos="284"/>
        </w:tabs>
        <w:ind w:left="284"/>
        <w:jc w:val="both"/>
      </w:pPr>
      <w:r w:rsidRPr="004D11AB">
        <w:t>Possuir configuração que indique o setor responsável pela solicitação;</w:t>
      </w:r>
    </w:p>
    <w:p w14:paraId="77F73DA8" w14:textId="77777777" w:rsidR="004D11AB" w:rsidRPr="004D11AB" w:rsidRDefault="004D11AB" w:rsidP="004D11AB">
      <w:pPr>
        <w:numPr>
          <w:ilvl w:val="0"/>
          <w:numId w:val="21"/>
        </w:numPr>
        <w:tabs>
          <w:tab w:val="left" w:pos="284"/>
        </w:tabs>
        <w:ind w:left="284"/>
        <w:jc w:val="both"/>
      </w:pPr>
      <w:r w:rsidRPr="004D11AB">
        <w:t>Colocar em análise;</w:t>
      </w:r>
    </w:p>
    <w:p w14:paraId="6305424D" w14:textId="77777777" w:rsidR="004D11AB" w:rsidRPr="004D11AB" w:rsidRDefault="004D11AB" w:rsidP="004D11AB">
      <w:pPr>
        <w:numPr>
          <w:ilvl w:val="0"/>
          <w:numId w:val="21"/>
        </w:numPr>
        <w:tabs>
          <w:tab w:val="left" w:pos="284"/>
        </w:tabs>
        <w:ind w:left="284"/>
        <w:jc w:val="both"/>
      </w:pPr>
      <w:r w:rsidRPr="004D11AB">
        <w:t>Lançar ocorrência;</w:t>
      </w:r>
    </w:p>
    <w:p w14:paraId="5BCD6FF1" w14:textId="77777777" w:rsidR="004D11AB" w:rsidRPr="004D11AB" w:rsidRDefault="004D11AB" w:rsidP="004D11AB">
      <w:pPr>
        <w:numPr>
          <w:ilvl w:val="0"/>
          <w:numId w:val="21"/>
        </w:numPr>
        <w:tabs>
          <w:tab w:val="left" w:pos="284"/>
        </w:tabs>
        <w:ind w:left="284"/>
        <w:jc w:val="both"/>
      </w:pPr>
      <w:r w:rsidRPr="004D11AB">
        <w:lastRenderedPageBreak/>
        <w:t>Informar que o requerimento está parado;</w:t>
      </w:r>
    </w:p>
    <w:p w14:paraId="734C66EF"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5515DEBA" w14:textId="77777777" w:rsidR="004D11AB" w:rsidRPr="004D11AB" w:rsidRDefault="004D11AB" w:rsidP="004D11AB">
      <w:pPr>
        <w:numPr>
          <w:ilvl w:val="0"/>
          <w:numId w:val="21"/>
        </w:numPr>
        <w:tabs>
          <w:tab w:val="left" w:pos="284"/>
        </w:tabs>
        <w:ind w:left="284"/>
        <w:jc w:val="both"/>
      </w:pPr>
      <w:r w:rsidRPr="004D11AB">
        <w:t>Deferir ou indeferir;</w:t>
      </w:r>
    </w:p>
    <w:p w14:paraId="430E61CF" w14:textId="77777777" w:rsidR="004D11AB" w:rsidRPr="004D11AB" w:rsidRDefault="004D11AB" w:rsidP="004D11AB">
      <w:pPr>
        <w:numPr>
          <w:ilvl w:val="0"/>
          <w:numId w:val="21"/>
        </w:numPr>
        <w:tabs>
          <w:tab w:val="left" w:pos="284"/>
        </w:tabs>
        <w:ind w:left="284"/>
        <w:jc w:val="both"/>
      </w:pPr>
      <w:r w:rsidRPr="004D11AB">
        <w:t>Fazer o registro da entrega do alvará com as seguintes informações Data e Responsável;</w:t>
      </w:r>
    </w:p>
    <w:p w14:paraId="19CB0CAE" w14:textId="77777777" w:rsidR="004D11AB" w:rsidRPr="004D11AB" w:rsidRDefault="004D11AB" w:rsidP="004D11AB">
      <w:pPr>
        <w:numPr>
          <w:ilvl w:val="0"/>
          <w:numId w:val="21"/>
        </w:numPr>
        <w:tabs>
          <w:tab w:val="left" w:pos="284"/>
        </w:tabs>
        <w:ind w:left="284"/>
        <w:jc w:val="both"/>
      </w:pPr>
      <w:r w:rsidRPr="004D11AB">
        <w:t xml:space="preserve">Consultar o andamento do comprovante do Protocolo/Requerimento através do QR </w:t>
      </w:r>
      <w:proofErr w:type="spellStart"/>
      <w:r w:rsidRPr="004D11AB">
        <w:t>Code</w:t>
      </w:r>
      <w:proofErr w:type="spellEnd"/>
      <w:r w:rsidRPr="004D11AB">
        <w:t>;</w:t>
      </w:r>
    </w:p>
    <w:p w14:paraId="1DB237D2" w14:textId="77777777" w:rsidR="004D11AB" w:rsidRPr="004D11AB" w:rsidRDefault="004D11AB" w:rsidP="004D11AB">
      <w:pPr>
        <w:numPr>
          <w:ilvl w:val="0"/>
          <w:numId w:val="21"/>
        </w:numPr>
        <w:tabs>
          <w:tab w:val="left" w:pos="284"/>
        </w:tabs>
        <w:ind w:left="284"/>
        <w:jc w:val="both"/>
      </w:pPr>
      <w:r w:rsidRPr="004D11AB">
        <w:t>Solicitação da Certidão de</w:t>
      </w:r>
      <w:proofErr w:type="gramStart"/>
      <w:r w:rsidRPr="004D11AB">
        <w:t xml:space="preserve">  </w:t>
      </w:r>
      <w:proofErr w:type="gramEnd"/>
      <w:r w:rsidRPr="004D11AB">
        <w:t xml:space="preserve">Nada Consta , informando o Responsável Técnico, tendo as seguintes características: </w:t>
      </w:r>
    </w:p>
    <w:p w14:paraId="59142723"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752E5E3A" w14:textId="77777777" w:rsidR="004D11AB" w:rsidRPr="004D11AB" w:rsidRDefault="004D11AB" w:rsidP="004D11AB">
      <w:pPr>
        <w:numPr>
          <w:ilvl w:val="0"/>
          <w:numId w:val="21"/>
        </w:numPr>
        <w:tabs>
          <w:tab w:val="left" w:pos="284"/>
        </w:tabs>
        <w:ind w:left="284"/>
        <w:jc w:val="both"/>
      </w:pPr>
      <w:r w:rsidRPr="004D11AB">
        <w:t>Colocar em análise;</w:t>
      </w:r>
    </w:p>
    <w:p w14:paraId="0EE1C239" w14:textId="77777777" w:rsidR="004D11AB" w:rsidRPr="004D11AB" w:rsidRDefault="004D11AB" w:rsidP="004D11AB">
      <w:pPr>
        <w:numPr>
          <w:ilvl w:val="0"/>
          <w:numId w:val="21"/>
        </w:numPr>
        <w:tabs>
          <w:tab w:val="left" w:pos="284"/>
        </w:tabs>
        <w:ind w:left="284"/>
        <w:jc w:val="both"/>
      </w:pPr>
      <w:r w:rsidRPr="004D11AB">
        <w:t>Lançar ocorrência;</w:t>
      </w:r>
    </w:p>
    <w:p w14:paraId="05E4AE99" w14:textId="77777777" w:rsidR="004D11AB" w:rsidRPr="004D11AB" w:rsidRDefault="004D11AB" w:rsidP="004D11AB">
      <w:pPr>
        <w:numPr>
          <w:ilvl w:val="0"/>
          <w:numId w:val="21"/>
        </w:numPr>
        <w:tabs>
          <w:tab w:val="left" w:pos="284"/>
        </w:tabs>
        <w:ind w:left="284"/>
        <w:jc w:val="both"/>
      </w:pPr>
      <w:r w:rsidRPr="004D11AB">
        <w:t>Informar que o requerimento está parado;</w:t>
      </w:r>
    </w:p>
    <w:p w14:paraId="310AC54D" w14:textId="77777777" w:rsidR="004D11AB" w:rsidRPr="004D11AB" w:rsidRDefault="004D11AB" w:rsidP="004D11AB">
      <w:pPr>
        <w:numPr>
          <w:ilvl w:val="0"/>
          <w:numId w:val="21"/>
        </w:numPr>
        <w:tabs>
          <w:tab w:val="left" w:pos="284"/>
        </w:tabs>
        <w:ind w:left="284"/>
        <w:jc w:val="both"/>
      </w:pPr>
      <w:r w:rsidRPr="004D11AB">
        <w:t>Emitir a declaração de nada Consta;</w:t>
      </w:r>
    </w:p>
    <w:p w14:paraId="053FEAC6" w14:textId="77777777" w:rsidR="004D11AB" w:rsidRPr="004D11AB" w:rsidRDefault="004D11AB" w:rsidP="004D11AB">
      <w:pPr>
        <w:numPr>
          <w:ilvl w:val="0"/>
          <w:numId w:val="21"/>
        </w:numPr>
        <w:tabs>
          <w:tab w:val="left" w:pos="284"/>
        </w:tabs>
        <w:ind w:left="284"/>
        <w:jc w:val="both"/>
      </w:pPr>
      <w:r w:rsidRPr="004D11AB">
        <w:t>Fazer o registro da entrega da declaração com as seguintes informações Data e Responsável;</w:t>
      </w:r>
    </w:p>
    <w:p w14:paraId="001E7291" w14:textId="77777777" w:rsidR="004D11AB" w:rsidRPr="004D11AB" w:rsidRDefault="004D11AB" w:rsidP="004D11AB">
      <w:pPr>
        <w:numPr>
          <w:ilvl w:val="0"/>
          <w:numId w:val="21"/>
        </w:numPr>
        <w:tabs>
          <w:tab w:val="left" w:pos="284"/>
        </w:tabs>
        <w:ind w:left="284"/>
        <w:jc w:val="both"/>
      </w:pPr>
      <w:r w:rsidRPr="004D11AB">
        <w:t xml:space="preserve">Solicitação de exumação de restos mortais, com as seguintes características: </w:t>
      </w:r>
    </w:p>
    <w:p w14:paraId="2B1DE6D7"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352D887F" w14:textId="77777777" w:rsidR="004D11AB" w:rsidRPr="004D11AB" w:rsidRDefault="004D11AB" w:rsidP="004D11AB">
      <w:pPr>
        <w:numPr>
          <w:ilvl w:val="0"/>
          <w:numId w:val="21"/>
        </w:numPr>
        <w:tabs>
          <w:tab w:val="left" w:pos="284"/>
        </w:tabs>
        <w:ind w:left="284"/>
        <w:jc w:val="both"/>
      </w:pPr>
      <w:r w:rsidRPr="004D11AB">
        <w:t>Possuir configuração que indique o setor responsável pela solicitação;</w:t>
      </w:r>
    </w:p>
    <w:p w14:paraId="2EDA2F74" w14:textId="77777777" w:rsidR="004D11AB" w:rsidRPr="004D11AB" w:rsidRDefault="004D11AB" w:rsidP="004D11AB">
      <w:pPr>
        <w:numPr>
          <w:ilvl w:val="0"/>
          <w:numId w:val="21"/>
        </w:numPr>
        <w:tabs>
          <w:tab w:val="left" w:pos="284"/>
        </w:tabs>
        <w:ind w:left="284"/>
        <w:jc w:val="both"/>
      </w:pPr>
      <w:r w:rsidRPr="004D11AB">
        <w:t>Emitir a autorização para exumação para ser entregue ao solicitante</w:t>
      </w:r>
    </w:p>
    <w:p w14:paraId="035B3B47" w14:textId="77777777" w:rsidR="004D11AB" w:rsidRPr="004D11AB" w:rsidRDefault="004D11AB" w:rsidP="004D11AB">
      <w:pPr>
        <w:numPr>
          <w:ilvl w:val="0"/>
          <w:numId w:val="21"/>
        </w:numPr>
        <w:tabs>
          <w:tab w:val="left" w:pos="284"/>
        </w:tabs>
        <w:ind w:left="284"/>
        <w:jc w:val="both"/>
      </w:pPr>
      <w:r w:rsidRPr="004D11AB">
        <w:t xml:space="preserve">Solicitação de prorrogação de prazo do intimado, com as seguintes caraterísticas: </w:t>
      </w:r>
    </w:p>
    <w:p w14:paraId="5DFDC6DE" w14:textId="77777777" w:rsidR="004D11AB" w:rsidRPr="004D11AB" w:rsidRDefault="004D11AB" w:rsidP="004D11AB">
      <w:pPr>
        <w:numPr>
          <w:ilvl w:val="0"/>
          <w:numId w:val="21"/>
        </w:numPr>
        <w:tabs>
          <w:tab w:val="left" w:pos="284"/>
        </w:tabs>
        <w:ind w:left="284"/>
        <w:jc w:val="both"/>
      </w:pPr>
      <w:r w:rsidRPr="004D11AB">
        <w:t>Ao intimado informar os itens e motivo para o pedido de prorrogação;</w:t>
      </w:r>
    </w:p>
    <w:p w14:paraId="6BC315B4"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3624792D" w14:textId="77777777" w:rsidR="004D11AB" w:rsidRPr="004D11AB" w:rsidRDefault="004D11AB" w:rsidP="004D11AB">
      <w:pPr>
        <w:numPr>
          <w:ilvl w:val="0"/>
          <w:numId w:val="21"/>
        </w:numPr>
        <w:tabs>
          <w:tab w:val="left" w:pos="284"/>
        </w:tabs>
        <w:ind w:left="284"/>
        <w:jc w:val="both"/>
      </w:pPr>
      <w:r w:rsidRPr="004D11AB">
        <w:t>Possuir configuração que indique o setor responsável pela solicitação;</w:t>
      </w:r>
    </w:p>
    <w:p w14:paraId="304984A5"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0F728ADB" w14:textId="77777777" w:rsidR="004D11AB" w:rsidRPr="004D11AB" w:rsidRDefault="004D11AB" w:rsidP="004D11AB">
      <w:pPr>
        <w:numPr>
          <w:ilvl w:val="0"/>
          <w:numId w:val="21"/>
        </w:numPr>
        <w:tabs>
          <w:tab w:val="left" w:pos="284"/>
        </w:tabs>
        <w:ind w:left="284"/>
        <w:jc w:val="both"/>
      </w:pPr>
      <w:r w:rsidRPr="004D11AB">
        <w:t>Colocar em análise;</w:t>
      </w:r>
    </w:p>
    <w:p w14:paraId="3845B007" w14:textId="77777777" w:rsidR="004D11AB" w:rsidRPr="004D11AB" w:rsidRDefault="004D11AB" w:rsidP="004D11AB">
      <w:pPr>
        <w:numPr>
          <w:ilvl w:val="0"/>
          <w:numId w:val="21"/>
        </w:numPr>
        <w:tabs>
          <w:tab w:val="left" w:pos="284"/>
        </w:tabs>
        <w:ind w:left="284"/>
        <w:jc w:val="both"/>
      </w:pPr>
      <w:r w:rsidRPr="004D11AB">
        <w:t>Lançar ocorrência;</w:t>
      </w:r>
    </w:p>
    <w:p w14:paraId="647EC66C" w14:textId="77777777" w:rsidR="004D11AB" w:rsidRPr="004D11AB" w:rsidRDefault="004D11AB" w:rsidP="004D11AB">
      <w:pPr>
        <w:numPr>
          <w:ilvl w:val="0"/>
          <w:numId w:val="21"/>
        </w:numPr>
        <w:tabs>
          <w:tab w:val="left" w:pos="284"/>
        </w:tabs>
        <w:ind w:left="284"/>
        <w:jc w:val="both"/>
      </w:pPr>
      <w:r w:rsidRPr="004D11AB">
        <w:t>Informar que o requerimento está parado;</w:t>
      </w:r>
    </w:p>
    <w:p w14:paraId="6E8EFAD1" w14:textId="77777777" w:rsidR="004D11AB" w:rsidRPr="004D11AB" w:rsidRDefault="004D11AB" w:rsidP="004D11AB">
      <w:pPr>
        <w:numPr>
          <w:ilvl w:val="0"/>
          <w:numId w:val="21"/>
        </w:numPr>
        <w:tabs>
          <w:tab w:val="left" w:pos="284"/>
        </w:tabs>
        <w:ind w:left="284"/>
        <w:jc w:val="both"/>
      </w:pPr>
      <w:r w:rsidRPr="004D11AB">
        <w:t>Deferir ou indeferir por item;</w:t>
      </w:r>
    </w:p>
    <w:p w14:paraId="7E391F1B" w14:textId="77777777" w:rsidR="004D11AB" w:rsidRPr="004D11AB" w:rsidRDefault="004D11AB" w:rsidP="004D11AB">
      <w:pPr>
        <w:numPr>
          <w:ilvl w:val="0"/>
          <w:numId w:val="21"/>
        </w:numPr>
        <w:tabs>
          <w:tab w:val="left" w:pos="284"/>
        </w:tabs>
        <w:ind w:left="284"/>
        <w:jc w:val="both"/>
      </w:pPr>
      <w:r w:rsidRPr="004D11AB">
        <w:t xml:space="preserve">Emitir o despacho com os itens que foram deferidos e indeferidos; </w:t>
      </w:r>
    </w:p>
    <w:p w14:paraId="706B4053" w14:textId="77777777" w:rsidR="004D11AB" w:rsidRPr="004D11AB" w:rsidRDefault="004D11AB" w:rsidP="004D11AB">
      <w:pPr>
        <w:numPr>
          <w:ilvl w:val="0"/>
          <w:numId w:val="21"/>
        </w:numPr>
        <w:tabs>
          <w:tab w:val="left" w:pos="284"/>
        </w:tabs>
        <w:ind w:left="284"/>
        <w:jc w:val="both"/>
      </w:pPr>
      <w:r w:rsidRPr="004D11AB">
        <w:t>Fazer o registro da entrega do despacho com as seguintes informações Data e Responsável;</w:t>
      </w:r>
    </w:p>
    <w:p w14:paraId="5D8F912F" w14:textId="77777777" w:rsidR="004D11AB" w:rsidRPr="004D11AB" w:rsidRDefault="004D11AB" w:rsidP="004D11AB">
      <w:pPr>
        <w:numPr>
          <w:ilvl w:val="0"/>
          <w:numId w:val="21"/>
        </w:numPr>
        <w:tabs>
          <w:tab w:val="left" w:pos="284"/>
        </w:tabs>
        <w:ind w:left="284"/>
        <w:jc w:val="both"/>
      </w:pPr>
      <w:r w:rsidRPr="004D11AB">
        <w:t xml:space="preserve">Consultar o andamento do comprovante do Protocolo/Requerimento através do QR </w:t>
      </w:r>
      <w:proofErr w:type="spellStart"/>
      <w:r w:rsidRPr="004D11AB">
        <w:t>Code</w:t>
      </w:r>
      <w:proofErr w:type="spellEnd"/>
      <w:r w:rsidRPr="004D11AB">
        <w:t>;</w:t>
      </w:r>
    </w:p>
    <w:p w14:paraId="67C19A9A" w14:textId="77777777" w:rsidR="004D11AB" w:rsidRPr="004D11AB" w:rsidRDefault="004D11AB" w:rsidP="004D11AB">
      <w:pPr>
        <w:numPr>
          <w:ilvl w:val="0"/>
          <w:numId w:val="21"/>
        </w:numPr>
        <w:tabs>
          <w:tab w:val="left" w:pos="284"/>
        </w:tabs>
        <w:ind w:left="284"/>
        <w:jc w:val="both"/>
      </w:pPr>
      <w:r w:rsidRPr="004D11AB">
        <w:t>Solicitação da requisição de Receituário Médico</w:t>
      </w:r>
      <w:proofErr w:type="gramStart"/>
      <w:r w:rsidRPr="004D11AB">
        <w:t xml:space="preserve">  </w:t>
      </w:r>
      <w:proofErr w:type="gramEnd"/>
      <w:r w:rsidRPr="004D11AB">
        <w:t xml:space="preserve">A , com as seguintes características: </w:t>
      </w:r>
    </w:p>
    <w:p w14:paraId="095500AE" w14:textId="77777777" w:rsidR="004D11AB" w:rsidRPr="004D11AB" w:rsidRDefault="004D11AB" w:rsidP="004D11AB">
      <w:pPr>
        <w:numPr>
          <w:ilvl w:val="0"/>
          <w:numId w:val="21"/>
        </w:numPr>
        <w:tabs>
          <w:tab w:val="left" w:pos="284"/>
        </w:tabs>
        <w:ind w:left="284"/>
        <w:jc w:val="both"/>
      </w:pPr>
      <w:r w:rsidRPr="004D11AB">
        <w:t>Cadastrar o profissional e todos os seus dados necessários;</w:t>
      </w:r>
    </w:p>
    <w:p w14:paraId="1D07DAEB" w14:textId="77777777" w:rsidR="004D11AB" w:rsidRPr="004D11AB" w:rsidRDefault="004D11AB" w:rsidP="004D11AB">
      <w:pPr>
        <w:numPr>
          <w:ilvl w:val="0"/>
          <w:numId w:val="21"/>
        </w:numPr>
        <w:tabs>
          <w:tab w:val="left" w:pos="284"/>
        </w:tabs>
        <w:ind w:left="284"/>
        <w:jc w:val="both"/>
      </w:pPr>
      <w:r w:rsidRPr="004D11AB">
        <w:t>Registrar os talonários recebidos do Estado, informando a quantidade recebida, o nº do primeiro talão e o nº do último (O sistema calcula automaticamente a numeração recebida de acordo com o nº de talões informado);</w:t>
      </w:r>
    </w:p>
    <w:p w14:paraId="51663CB1" w14:textId="77777777" w:rsidR="004D11AB" w:rsidRPr="004D11AB" w:rsidRDefault="004D11AB" w:rsidP="004D11AB">
      <w:pPr>
        <w:numPr>
          <w:ilvl w:val="0"/>
          <w:numId w:val="21"/>
        </w:numPr>
        <w:tabs>
          <w:tab w:val="left" w:pos="284"/>
        </w:tabs>
        <w:ind w:left="284"/>
        <w:jc w:val="both"/>
      </w:pPr>
      <w:r w:rsidRPr="004D11AB">
        <w:t>Visualizar no cadastro de talonário, o nome do profissional que foi entregue a numeração;</w:t>
      </w:r>
    </w:p>
    <w:p w14:paraId="5A332B8A" w14:textId="77777777" w:rsidR="004D11AB" w:rsidRPr="004D11AB" w:rsidRDefault="004D11AB" w:rsidP="004D11AB">
      <w:pPr>
        <w:numPr>
          <w:ilvl w:val="0"/>
          <w:numId w:val="21"/>
        </w:numPr>
        <w:tabs>
          <w:tab w:val="left" w:pos="284"/>
        </w:tabs>
        <w:ind w:left="284"/>
        <w:jc w:val="both"/>
      </w:pPr>
      <w:r w:rsidRPr="004D11AB">
        <w:t>Registrar/controlar o estoque mínimo dos talonários recebidos;</w:t>
      </w:r>
    </w:p>
    <w:p w14:paraId="781A33C8" w14:textId="77777777" w:rsidR="004D11AB" w:rsidRPr="004D11AB" w:rsidRDefault="004D11AB" w:rsidP="004D11AB">
      <w:pPr>
        <w:numPr>
          <w:ilvl w:val="0"/>
          <w:numId w:val="21"/>
        </w:numPr>
        <w:tabs>
          <w:tab w:val="left" w:pos="284"/>
        </w:tabs>
        <w:ind w:left="284"/>
        <w:jc w:val="both"/>
      </w:pPr>
      <w:r w:rsidRPr="004D11AB">
        <w:t>No registro da solicitação de receita A, adicionar o profissional, a quantidade de talões entregues, sendo demonstrada a numeração de acordo com a quantidade inserida e disponível;</w:t>
      </w:r>
    </w:p>
    <w:p w14:paraId="20417A04" w14:textId="77777777" w:rsidR="004D11AB" w:rsidRPr="004D11AB" w:rsidRDefault="004D11AB" w:rsidP="004D11AB">
      <w:pPr>
        <w:numPr>
          <w:ilvl w:val="0"/>
          <w:numId w:val="21"/>
        </w:numPr>
        <w:tabs>
          <w:tab w:val="left" w:pos="284"/>
        </w:tabs>
        <w:ind w:left="284"/>
        <w:jc w:val="both"/>
      </w:pPr>
      <w:r w:rsidRPr="004D11AB">
        <w:t>Permitir selecionar a numeração dos talões que vão ser entregues ao solicitante;</w:t>
      </w:r>
    </w:p>
    <w:p w14:paraId="0AF2B6C2" w14:textId="77777777" w:rsidR="004D11AB" w:rsidRPr="004D11AB" w:rsidRDefault="004D11AB" w:rsidP="004D11AB">
      <w:pPr>
        <w:numPr>
          <w:ilvl w:val="0"/>
          <w:numId w:val="21"/>
        </w:numPr>
        <w:tabs>
          <w:tab w:val="left" w:pos="284"/>
        </w:tabs>
        <w:ind w:left="284"/>
        <w:jc w:val="both"/>
      </w:pPr>
      <w:r w:rsidRPr="004D11AB">
        <w:t>No registro da solicitação de receita A, visualizar a quantidade de talões disponíveis para entrega;</w:t>
      </w:r>
    </w:p>
    <w:p w14:paraId="1C59F902" w14:textId="77777777" w:rsidR="004D11AB" w:rsidRPr="004D11AB" w:rsidRDefault="004D11AB" w:rsidP="004D11AB">
      <w:pPr>
        <w:numPr>
          <w:ilvl w:val="0"/>
          <w:numId w:val="21"/>
        </w:numPr>
        <w:tabs>
          <w:tab w:val="left" w:pos="284"/>
        </w:tabs>
        <w:ind w:left="284"/>
        <w:jc w:val="both"/>
      </w:pPr>
      <w:r w:rsidRPr="004D11AB">
        <w:lastRenderedPageBreak/>
        <w:t>No registro da solicitação de receita A, visualizar em vermelho quando a quantidade de talões chegou ao estoque mínimo;</w:t>
      </w:r>
    </w:p>
    <w:p w14:paraId="42B294F9" w14:textId="77777777" w:rsidR="004D11AB" w:rsidRPr="004D11AB" w:rsidRDefault="004D11AB" w:rsidP="004D11AB">
      <w:pPr>
        <w:numPr>
          <w:ilvl w:val="0"/>
          <w:numId w:val="21"/>
        </w:numPr>
        <w:tabs>
          <w:tab w:val="left" w:pos="284"/>
        </w:tabs>
        <w:ind w:left="284"/>
        <w:jc w:val="both"/>
      </w:pPr>
      <w:r w:rsidRPr="004D11AB">
        <w:t xml:space="preserve"> Possibilitar anexar os documentos necessários para a solicitação:</w:t>
      </w:r>
    </w:p>
    <w:p w14:paraId="5809E6BA" w14:textId="77777777" w:rsidR="004D11AB" w:rsidRPr="004D11AB" w:rsidRDefault="004D11AB" w:rsidP="004D11AB">
      <w:pPr>
        <w:numPr>
          <w:ilvl w:val="0"/>
          <w:numId w:val="21"/>
        </w:numPr>
        <w:tabs>
          <w:tab w:val="left" w:pos="284"/>
        </w:tabs>
        <w:ind w:left="284"/>
        <w:jc w:val="both"/>
      </w:pPr>
      <w:r w:rsidRPr="004D11AB">
        <w:t>Emitir a notificação de receita A, com o nº de autorização, com os dados do profissional, com a quantidade de talões entregues e a numeração discriminada por talão;</w:t>
      </w:r>
    </w:p>
    <w:p w14:paraId="0EE55859" w14:textId="77777777" w:rsidR="004D11AB" w:rsidRPr="004D11AB" w:rsidRDefault="004D11AB" w:rsidP="004D11AB">
      <w:pPr>
        <w:numPr>
          <w:ilvl w:val="0"/>
          <w:numId w:val="21"/>
        </w:numPr>
        <w:tabs>
          <w:tab w:val="left" w:pos="284"/>
        </w:tabs>
        <w:ind w:left="284"/>
        <w:jc w:val="both"/>
      </w:pPr>
      <w:r w:rsidRPr="004D11AB">
        <w:t>Fazer o registro da entrega da notificação com as seguintes informações Data e Responsável;</w:t>
      </w:r>
    </w:p>
    <w:p w14:paraId="0F7AFB98" w14:textId="77777777" w:rsidR="004D11AB" w:rsidRPr="004D11AB" w:rsidRDefault="004D11AB" w:rsidP="004D11AB">
      <w:pPr>
        <w:numPr>
          <w:ilvl w:val="0"/>
          <w:numId w:val="21"/>
        </w:numPr>
        <w:tabs>
          <w:tab w:val="left" w:pos="284"/>
        </w:tabs>
        <w:ind w:left="284"/>
        <w:jc w:val="both"/>
      </w:pPr>
      <w:r w:rsidRPr="004D11AB">
        <w:t>Visualizar a numeração entregue ao profissional através da tela de consulta de requerimento;</w:t>
      </w:r>
    </w:p>
    <w:p w14:paraId="7C129E9A" w14:textId="77777777" w:rsidR="004D11AB" w:rsidRPr="004D11AB" w:rsidRDefault="004D11AB" w:rsidP="004D11AB">
      <w:pPr>
        <w:numPr>
          <w:ilvl w:val="0"/>
          <w:numId w:val="21"/>
        </w:numPr>
        <w:tabs>
          <w:tab w:val="left" w:pos="284"/>
        </w:tabs>
        <w:ind w:left="284"/>
        <w:jc w:val="both"/>
      </w:pPr>
      <w:r w:rsidRPr="004D11AB">
        <w:t xml:space="preserve">Solicitação da requisição de Receituário de Talidomida com as seguintes características: </w:t>
      </w:r>
    </w:p>
    <w:p w14:paraId="715B7679" w14:textId="77777777" w:rsidR="004D11AB" w:rsidRPr="004D11AB" w:rsidRDefault="004D11AB" w:rsidP="004D11AB">
      <w:pPr>
        <w:numPr>
          <w:ilvl w:val="0"/>
          <w:numId w:val="21"/>
        </w:numPr>
        <w:tabs>
          <w:tab w:val="left" w:pos="284"/>
        </w:tabs>
        <w:ind w:left="284"/>
        <w:jc w:val="both"/>
      </w:pPr>
      <w:r w:rsidRPr="004D11AB">
        <w:t>Cadastrar o profissional e todos os seus dados necessários;</w:t>
      </w:r>
    </w:p>
    <w:p w14:paraId="5CDCFBF6" w14:textId="77777777" w:rsidR="004D11AB" w:rsidRPr="004D11AB" w:rsidRDefault="004D11AB" w:rsidP="004D11AB">
      <w:pPr>
        <w:numPr>
          <w:ilvl w:val="0"/>
          <w:numId w:val="21"/>
        </w:numPr>
        <w:tabs>
          <w:tab w:val="left" w:pos="284"/>
        </w:tabs>
        <w:ind w:left="284"/>
        <w:jc w:val="both"/>
      </w:pPr>
      <w:r w:rsidRPr="004D11AB">
        <w:t xml:space="preserve">Registrar os talonários recebidos, informando a quantidade recebida, o nº do primeiro talão e o nº do último (O sistema calcula automaticamente a numeração recebida de acordo com o nº de talões informado); </w:t>
      </w:r>
    </w:p>
    <w:p w14:paraId="24BAFDE3" w14:textId="77777777" w:rsidR="004D11AB" w:rsidRPr="004D11AB" w:rsidRDefault="004D11AB" w:rsidP="004D11AB">
      <w:pPr>
        <w:numPr>
          <w:ilvl w:val="0"/>
          <w:numId w:val="21"/>
        </w:numPr>
        <w:tabs>
          <w:tab w:val="left" w:pos="284"/>
        </w:tabs>
        <w:ind w:left="284"/>
        <w:jc w:val="both"/>
      </w:pPr>
      <w:r w:rsidRPr="004D11AB">
        <w:t>Visualizar no cadastro de talonário, o nome do profissional que foi entregue a numeração;</w:t>
      </w:r>
    </w:p>
    <w:p w14:paraId="34AAA80F" w14:textId="77777777" w:rsidR="004D11AB" w:rsidRPr="004D11AB" w:rsidRDefault="004D11AB" w:rsidP="004D11AB">
      <w:pPr>
        <w:numPr>
          <w:ilvl w:val="0"/>
          <w:numId w:val="21"/>
        </w:numPr>
        <w:tabs>
          <w:tab w:val="left" w:pos="284"/>
        </w:tabs>
        <w:ind w:left="284"/>
        <w:jc w:val="both"/>
      </w:pPr>
      <w:r w:rsidRPr="004D11AB">
        <w:t>Registrar/controlar o estoque mínimo dos talonários recebidos;</w:t>
      </w:r>
    </w:p>
    <w:p w14:paraId="11FE22F1" w14:textId="77777777" w:rsidR="004D11AB" w:rsidRPr="004D11AB" w:rsidRDefault="004D11AB" w:rsidP="004D11AB">
      <w:pPr>
        <w:numPr>
          <w:ilvl w:val="0"/>
          <w:numId w:val="21"/>
        </w:numPr>
        <w:tabs>
          <w:tab w:val="left" w:pos="284"/>
        </w:tabs>
        <w:ind w:left="284"/>
        <w:jc w:val="both"/>
      </w:pPr>
      <w:r w:rsidRPr="004D11AB">
        <w:t>No registro da solicitação de receita A, adicionar o profissional, a quantidade de talões entregues, sendo demonstrada a numeração de acordo com a quantidade inserida e disponível;</w:t>
      </w:r>
    </w:p>
    <w:p w14:paraId="5D8F22B5" w14:textId="77777777" w:rsidR="004D11AB" w:rsidRPr="004D11AB" w:rsidRDefault="004D11AB" w:rsidP="004D11AB">
      <w:pPr>
        <w:numPr>
          <w:ilvl w:val="0"/>
          <w:numId w:val="21"/>
        </w:numPr>
        <w:tabs>
          <w:tab w:val="left" w:pos="284"/>
        </w:tabs>
        <w:ind w:left="284"/>
        <w:jc w:val="both"/>
      </w:pPr>
      <w:r w:rsidRPr="004D11AB">
        <w:t>Permitir selecionar a numeração dos talões que vão ser entregues ao solicitante;</w:t>
      </w:r>
    </w:p>
    <w:p w14:paraId="57336B92" w14:textId="77777777" w:rsidR="004D11AB" w:rsidRPr="004D11AB" w:rsidRDefault="004D11AB" w:rsidP="004D11AB">
      <w:pPr>
        <w:numPr>
          <w:ilvl w:val="0"/>
          <w:numId w:val="21"/>
        </w:numPr>
        <w:tabs>
          <w:tab w:val="left" w:pos="284"/>
        </w:tabs>
        <w:ind w:left="284"/>
        <w:jc w:val="both"/>
      </w:pPr>
      <w:r w:rsidRPr="004D11AB">
        <w:t>No registro da solicitação, visualizar a quantidade de talões disponíveis para entrega;</w:t>
      </w:r>
    </w:p>
    <w:p w14:paraId="6AB29681" w14:textId="77777777" w:rsidR="004D11AB" w:rsidRPr="004D11AB" w:rsidRDefault="004D11AB" w:rsidP="004D11AB">
      <w:pPr>
        <w:numPr>
          <w:ilvl w:val="0"/>
          <w:numId w:val="21"/>
        </w:numPr>
        <w:tabs>
          <w:tab w:val="left" w:pos="284"/>
        </w:tabs>
        <w:ind w:left="284"/>
        <w:jc w:val="both"/>
      </w:pPr>
      <w:r w:rsidRPr="004D11AB">
        <w:t>No registro da solicitação, visualizar em vermelho quando a quantidade de talões chegou ao estoque mínimo;</w:t>
      </w:r>
    </w:p>
    <w:p w14:paraId="6044C43A" w14:textId="77777777" w:rsidR="004D11AB" w:rsidRPr="004D11AB" w:rsidRDefault="004D11AB" w:rsidP="004D11AB">
      <w:pPr>
        <w:numPr>
          <w:ilvl w:val="0"/>
          <w:numId w:val="21"/>
        </w:numPr>
        <w:tabs>
          <w:tab w:val="left" w:pos="284"/>
        </w:tabs>
        <w:ind w:left="284"/>
        <w:jc w:val="both"/>
      </w:pPr>
      <w:r w:rsidRPr="004D11AB">
        <w:t xml:space="preserve"> Possibilitar anexar os documentos necessários para a solicitação:</w:t>
      </w:r>
    </w:p>
    <w:p w14:paraId="4928DE74" w14:textId="77777777" w:rsidR="004D11AB" w:rsidRPr="004D11AB" w:rsidRDefault="004D11AB" w:rsidP="004D11AB">
      <w:pPr>
        <w:numPr>
          <w:ilvl w:val="0"/>
          <w:numId w:val="21"/>
        </w:numPr>
        <w:tabs>
          <w:tab w:val="left" w:pos="284"/>
        </w:tabs>
        <w:ind w:left="284"/>
        <w:jc w:val="both"/>
      </w:pPr>
      <w:r w:rsidRPr="004D11AB">
        <w:t>Emitir o comprovante de entrega, com o nº de autorização, com os dados do profissional, com a quantidade de talões entregues e a numeração discriminada por talão;</w:t>
      </w:r>
    </w:p>
    <w:p w14:paraId="3FEAEBDF" w14:textId="77777777" w:rsidR="004D11AB" w:rsidRPr="004D11AB" w:rsidRDefault="004D11AB" w:rsidP="004D11AB">
      <w:pPr>
        <w:numPr>
          <w:ilvl w:val="0"/>
          <w:numId w:val="21"/>
        </w:numPr>
        <w:tabs>
          <w:tab w:val="left" w:pos="284"/>
        </w:tabs>
        <w:ind w:left="284"/>
        <w:jc w:val="both"/>
      </w:pPr>
      <w:r w:rsidRPr="004D11AB">
        <w:t>Fazer o registro da entrega da notificação com as seguintes informações Data e Responsável;</w:t>
      </w:r>
    </w:p>
    <w:p w14:paraId="32679AC9" w14:textId="77777777" w:rsidR="004D11AB" w:rsidRPr="004D11AB" w:rsidRDefault="004D11AB" w:rsidP="004D11AB">
      <w:pPr>
        <w:numPr>
          <w:ilvl w:val="0"/>
          <w:numId w:val="21"/>
        </w:numPr>
        <w:tabs>
          <w:tab w:val="left" w:pos="284"/>
        </w:tabs>
        <w:ind w:left="284"/>
        <w:jc w:val="both"/>
      </w:pPr>
      <w:r w:rsidRPr="004D11AB">
        <w:t>Visualizar a numeração entregue ao profissional através da tela de consulta de requerimento;</w:t>
      </w:r>
    </w:p>
    <w:p w14:paraId="4BA9E384" w14:textId="77777777" w:rsidR="004D11AB" w:rsidRPr="004D11AB" w:rsidRDefault="004D11AB" w:rsidP="004D11AB">
      <w:pPr>
        <w:numPr>
          <w:ilvl w:val="0"/>
          <w:numId w:val="21"/>
        </w:numPr>
        <w:tabs>
          <w:tab w:val="left" w:pos="284"/>
        </w:tabs>
        <w:ind w:left="284"/>
        <w:jc w:val="both"/>
      </w:pPr>
      <w:r w:rsidRPr="004D11AB">
        <w:t>Solicitação de requisição de Receituário Médico</w:t>
      </w:r>
      <w:proofErr w:type="gramStart"/>
      <w:r w:rsidRPr="004D11AB">
        <w:t xml:space="preserve">  </w:t>
      </w:r>
      <w:proofErr w:type="gramEnd"/>
      <w:r w:rsidRPr="004D11AB">
        <w:t xml:space="preserve">B , com as seguintes características: </w:t>
      </w:r>
    </w:p>
    <w:p w14:paraId="4F8A1844" w14:textId="77777777" w:rsidR="004D11AB" w:rsidRPr="004D11AB" w:rsidRDefault="004D11AB" w:rsidP="004D11AB">
      <w:pPr>
        <w:numPr>
          <w:ilvl w:val="0"/>
          <w:numId w:val="21"/>
        </w:numPr>
        <w:tabs>
          <w:tab w:val="left" w:pos="284"/>
        </w:tabs>
        <w:ind w:left="284"/>
        <w:jc w:val="both"/>
      </w:pPr>
      <w:r w:rsidRPr="004D11AB">
        <w:t>Cadastrar o profissional e todos os seus dados necessários;</w:t>
      </w:r>
    </w:p>
    <w:p w14:paraId="7FD1D652" w14:textId="77777777" w:rsidR="004D11AB" w:rsidRPr="004D11AB" w:rsidRDefault="004D11AB" w:rsidP="004D11AB">
      <w:pPr>
        <w:numPr>
          <w:ilvl w:val="0"/>
          <w:numId w:val="21"/>
        </w:numPr>
        <w:tabs>
          <w:tab w:val="left" w:pos="284"/>
        </w:tabs>
        <w:ind w:left="284"/>
        <w:jc w:val="both"/>
      </w:pPr>
      <w:r w:rsidRPr="004D11AB">
        <w:t>Cadastrar a faixa de numeração para ser usado no receituário;</w:t>
      </w:r>
    </w:p>
    <w:p w14:paraId="3017FE07" w14:textId="77777777" w:rsidR="004D11AB" w:rsidRPr="004D11AB" w:rsidRDefault="004D11AB" w:rsidP="004D11AB">
      <w:pPr>
        <w:numPr>
          <w:ilvl w:val="0"/>
          <w:numId w:val="21"/>
        </w:numPr>
        <w:tabs>
          <w:tab w:val="left" w:pos="284"/>
        </w:tabs>
        <w:ind w:left="284"/>
        <w:jc w:val="both"/>
      </w:pPr>
      <w:r w:rsidRPr="004D11AB">
        <w:t>No registro da solicitação de receita B, selecionar o subtipo (B1, B2 e C2) a ser entregue (cada subtipo segue uma sequência de numeração);</w:t>
      </w:r>
    </w:p>
    <w:p w14:paraId="23791E4C" w14:textId="77777777" w:rsidR="004D11AB" w:rsidRPr="004D11AB" w:rsidRDefault="004D11AB" w:rsidP="004D11AB">
      <w:pPr>
        <w:numPr>
          <w:ilvl w:val="0"/>
          <w:numId w:val="21"/>
        </w:numPr>
        <w:tabs>
          <w:tab w:val="left" w:pos="284"/>
        </w:tabs>
        <w:ind w:left="284"/>
        <w:jc w:val="both"/>
      </w:pPr>
      <w:r w:rsidRPr="004D11AB">
        <w:t>No registro da solicitação de receita B, informar a quantidade de folhas que serão entregues (o sistema calcula automaticamente a numeração entregue);</w:t>
      </w:r>
    </w:p>
    <w:p w14:paraId="788C1595" w14:textId="77777777" w:rsidR="004D11AB" w:rsidRPr="004D11AB" w:rsidRDefault="004D11AB" w:rsidP="004D11AB">
      <w:pPr>
        <w:numPr>
          <w:ilvl w:val="0"/>
          <w:numId w:val="21"/>
        </w:numPr>
        <w:tabs>
          <w:tab w:val="left" w:pos="284"/>
        </w:tabs>
        <w:ind w:left="284"/>
        <w:jc w:val="both"/>
      </w:pPr>
      <w:r w:rsidRPr="004D11AB">
        <w:t xml:space="preserve">Emitir a notificação de receita B, com o nº de autorização, com os dados do profissional e a numeração inicial e final entregue; </w:t>
      </w:r>
    </w:p>
    <w:p w14:paraId="3124FC60" w14:textId="77777777" w:rsidR="004D11AB" w:rsidRPr="004D11AB" w:rsidRDefault="004D11AB" w:rsidP="004D11AB">
      <w:pPr>
        <w:numPr>
          <w:ilvl w:val="0"/>
          <w:numId w:val="21"/>
        </w:numPr>
        <w:tabs>
          <w:tab w:val="left" w:pos="284"/>
        </w:tabs>
        <w:ind w:left="284"/>
        <w:jc w:val="both"/>
      </w:pPr>
      <w:r w:rsidRPr="004D11AB">
        <w:t>Fazer o registro da entrega da notificação com as seguintes informações Data e Responsável;</w:t>
      </w:r>
    </w:p>
    <w:p w14:paraId="72F2C377" w14:textId="77777777" w:rsidR="004D11AB" w:rsidRPr="004D11AB" w:rsidRDefault="004D11AB" w:rsidP="004D11AB">
      <w:pPr>
        <w:numPr>
          <w:ilvl w:val="0"/>
          <w:numId w:val="21"/>
        </w:numPr>
        <w:tabs>
          <w:tab w:val="left" w:pos="284"/>
        </w:tabs>
        <w:ind w:left="284"/>
        <w:jc w:val="both"/>
      </w:pPr>
      <w:r w:rsidRPr="004D11AB">
        <w:t>Visualizar a numeração entregue ao solicitante/profissional através da tela de consulta de requerimento;</w:t>
      </w:r>
    </w:p>
    <w:p w14:paraId="6641AF34" w14:textId="77777777" w:rsidR="004D11AB" w:rsidRPr="004D11AB" w:rsidRDefault="004D11AB" w:rsidP="004D11AB">
      <w:pPr>
        <w:numPr>
          <w:ilvl w:val="0"/>
          <w:numId w:val="21"/>
        </w:numPr>
        <w:tabs>
          <w:tab w:val="left" w:pos="284"/>
        </w:tabs>
        <w:ind w:left="284"/>
        <w:jc w:val="both"/>
      </w:pPr>
      <w:r w:rsidRPr="004D11AB">
        <w:t xml:space="preserve">Solicitação de Inspeção Sanitária para AFE/ANVISA, com as seguintes características: </w:t>
      </w:r>
    </w:p>
    <w:p w14:paraId="00EB4B37" w14:textId="77777777" w:rsidR="004D11AB" w:rsidRPr="004D11AB" w:rsidRDefault="004D11AB" w:rsidP="004D11AB">
      <w:pPr>
        <w:numPr>
          <w:ilvl w:val="0"/>
          <w:numId w:val="21"/>
        </w:numPr>
        <w:tabs>
          <w:tab w:val="left" w:pos="284"/>
        </w:tabs>
        <w:ind w:left="284"/>
        <w:jc w:val="both"/>
      </w:pPr>
      <w:r w:rsidRPr="004D11AB">
        <w:t xml:space="preserve"> Possibilitar anexar os documentos necessários para a solicitação;</w:t>
      </w:r>
    </w:p>
    <w:p w14:paraId="5DB130FB"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71B0E945" w14:textId="77777777" w:rsidR="004D11AB" w:rsidRPr="004D11AB" w:rsidRDefault="004D11AB" w:rsidP="004D11AB">
      <w:pPr>
        <w:numPr>
          <w:ilvl w:val="0"/>
          <w:numId w:val="21"/>
        </w:numPr>
        <w:tabs>
          <w:tab w:val="left" w:pos="284"/>
        </w:tabs>
        <w:ind w:left="284"/>
        <w:jc w:val="both"/>
      </w:pPr>
      <w:r w:rsidRPr="004D11AB">
        <w:lastRenderedPageBreak/>
        <w:t>Acompanhar a situação da solicitação através de e-mail enviado autenticado pelo sistema, toda vez que for alterado a situação do mesmo pelo fiscal;</w:t>
      </w:r>
    </w:p>
    <w:p w14:paraId="2AF1EA70" w14:textId="77777777" w:rsidR="004D11AB" w:rsidRPr="004D11AB" w:rsidRDefault="004D11AB" w:rsidP="004D11AB">
      <w:pPr>
        <w:numPr>
          <w:ilvl w:val="0"/>
          <w:numId w:val="21"/>
        </w:numPr>
        <w:tabs>
          <w:tab w:val="left" w:pos="284"/>
        </w:tabs>
        <w:ind w:left="284"/>
        <w:jc w:val="both"/>
      </w:pPr>
      <w:r w:rsidRPr="004D11AB">
        <w:t>Possuir configuração que indique o fiscal responsável pela solicitação;</w:t>
      </w:r>
    </w:p>
    <w:p w14:paraId="1DBB9398" w14:textId="77777777" w:rsidR="004D11AB" w:rsidRPr="004D11AB" w:rsidRDefault="004D11AB" w:rsidP="004D11AB">
      <w:pPr>
        <w:numPr>
          <w:ilvl w:val="0"/>
          <w:numId w:val="21"/>
        </w:numPr>
        <w:tabs>
          <w:tab w:val="left" w:pos="284"/>
        </w:tabs>
        <w:ind w:left="284"/>
        <w:jc w:val="both"/>
      </w:pPr>
      <w:r w:rsidRPr="004D11AB">
        <w:t>Colocar em análise;</w:t>
      </w:r>
    </w:p>
    <w:p w14:paraId="4019FDF1" w14:textId="77777777" w:rsidR="004D11AB" w:rsidRPr="004D11AB" w:rsidRDefault="004D11AB" w:rsidP="004D11AB">
      <w:pPr>
        <w:numPr>
          <w:ilvl w:val="0"/>
          <w:numId w:val="21"/>
        </w:numPr>
        <w:tabs>
          <w:tab w:val="left" w:pos="284"/>
        </w:tabs>
        <w:ind w:left="284"/>
        <w:jc w:val="both"/>
      </w:pPr>
      <w:r w:rsidRPr="004D11AB">
        <w:t>Lançar ocorrência;</w:t>
      </w:r>
    </w:p>
    <w:p w14:paraId="402FEA95" w14:textId="77777777" w:rsidR="004D11AB" w:rsidRPr="004D11AB" w:rsidRDefault="004D11AB" w:rsidP="004D11AB">
      <w:pPr>
        <w:numPr>
          <w:ilvl w:val="0"/>
          <w:numId w:val="21"/>
        </w:numPr>
        <w:tabs>
          <w:tab w:val="left" w:pos="284"/>
        </w:tabs>
        <w:ind w:left="284"/>
        <w:jc w:val="both"/>
      </w:pPr>
      <w:r w:rsidRPr="004D11AB">
        <w:t>Informar que o requerimento está parado;</w:t>
      </w:r>
    </w:p>
    <w:p w14:paraId="09471C6A" w14:textId="77777777" w:rsidR="004D11AB" w:rsidRPr="004D11AB" w:rsidRDefault="004D11AB" w:rsidP="004D11AB">
      <w:pPr>
        <w:numPr>
          <w:ilvl w:val="0"/>
          <w:numId w:val="21"/>
        </w:numPr>
        <w:tabs>
          <w:tab w:val="left" w:pos="284"/>
        </w:tabs>
        <w:ind w:left="284"/>
        <w:jc w:val="both"/>
      </w:pPr>
      <w:r w:rsidRPr="004D11AB">
        <w:t>Deferir ou indeferir;</w:t>
      </w:r>
    </w:p>
    <w:p w14:paraId="0819D086" w14:textId="77777777" w:rsidR="004D11AB" w:rsidRPr="004D11AB" w:rsidRDefault="004D11AB" w:rsidP="004D11AB">
      <w:pPr>
        <w:numPr>
          <w:ilvl w:val="0"/>
          <w:numId w:val="21"/>
        </w:numPr>
        <w:tabs>
          <w:tab w:val="left" w:pos="284"/>
        </w:tabs>
        <w:ind w:left="284"/>
        <w:jc w:val="both"/>
      </w:pPr>
      <w:r w:rsidRPr="004D11AB">
        <w:t>Fazer o registro da entrega do comprovante com as seguintes informações Data e Responsável;</w:t>
      </w:r>
    </w:p>
    <w:p w14:paraId="61615921" w14:textId="77777777" w:rsidR="004D11AB" w:rsidRPr="004D11AB" w:rsidRDefault="004D11AB" w:rsidP="004D11AB">
      <w:pPr>
        <w:numPr>
          <w:ilvl w:val="0"/>
          <w:numId w:val="21"/>
        </w:numPr>
        <w:tabs>
          <w:tab w:val="left" w:pos="284"/>
        </w:tabs>
        <w:ind w:left="284"/>
        <w:jc w:val="both"/>
      </w:pPr>
      <w:r w:rsidRPr="004D11AB">
        <w:t xml:space="preserve">Consultar o andamento do comprovante do Protocolo/Requerimento através do QR </w:t>
      </w:r>
      <w:proofErr w:type="spellStart"/>
      <w:r w:rsidRPr="004D11AB">
        <w:t>Code</w:t>
      </w:r>
      <w:proofErr w:type="spellEnd"/>
      <w:r w:rsidRPr="004D11AB">
        <w:t>;</w:t>
      </w:r>
    </w:p>
    <w:p w14:paraId="6EA52685" w14:textId="77777777" w:rsidR="004D11AB" w:rsidRPr="004D11AB" w:rsidRDefault="004D11AB" w:rsidP="004D11AB">
      <w:pPr>
        <w:numPr>
          <w:ilvl w:val="0"/>
          <w:numId w:val="21"/>
        </w:numPr>
        <w:tabs>
          <w:tab w:val="left" w:pos="284"/>
        </w:tabs>
        <w:ind w:left="284"/>
        <w:jc w:val="both"/>
      </w:pPr>
      <w:r w:rsidRPr="004D11AB">
        <w:t xml:space="preserve">Registro das Declarações de Cartórios, com as seguintes características: </w:t>
      </w:r>
    </w:p>
    <w:p w14:paraId="50C3ACDC" w14:textId="77777777" w:rsidR="004D11AB" w:rsidRPr="004D11AB" w:rsidRDefault="004D11AB" w:rsidP="004D11AB">
      <w:pPr>
        <w:numPr>
          <w:ilvl w:val="0"/>
          <w:numId w:val="21"/>
        </w:numPr>
        <w:tabs>
          <w:tab w:val="left" w:pos="284"/>
        </w:tabs>
        <w:ind w:left="284"/>
        <w:jc w:val="both"/>
      </w:pPr>
      <w:r w:rsidRPr="004D11AB">
        <w:t>Anexar os documentos e a declaração;</w:t>
      </w:r>
    </w:p>
    <w:p w14:paraId="7DCB472A" w14:textId="77777777" w:rsidR="004D11AB" w:rsidRPr="004D11AB" w:rsidRDefault="004D11AB" w:rsidP="004D11AB">
      <w:pPr>
        <w:numPr>
          <w:ilvl w:val="0"/>
          <w:numId w:val="21"/>
        </w:numPr>
        <w:tabs>
          <w:tab w:val="left" w:pos="284"/>
        </w:tabs>
        <w:ind w:left="284"/>
        <w:jc w:val="both"/>
      </w:pPr>
      <w:r w:rsidRPr="004D11AB">
        <w:t>Colocar em análise;</w:t>
      </w:r>
    </w:p>
    <w:p w14:paraId="7A760EE4" w14:textId="77777777" w:rsidR="004D11AB" w:rsidRPr="004D11AB" w:rsidRDefault="004D11AB" w:rsidP="004D11AB">
      <w:pPr>
        <w:numPr>
          <w:ilvl w:val="0"/>
          <w:numId w:val="21"/>
        </w:numPr>
        <w:tabs>
          <w:tab w:val="left" w:pos="284"/>
        </w:tabs>
        <w:ind w:left="284"/>
        <w:jc w:val="both"/>
      </w:pPr>
      <w:r w:rsidRPr="004D11AB">
        <w:t>Lançar ocorrência;</w:t>
      </w:r>
    </w:p>
    <w:p w14:paraId="1E262BC1" w14:textId="77777777" w:rsidR="004D11AB" w:rsidRPr="004D11AB" w:rsidRDefault="004D11AB" w:rsidP="004D11AB">
      <w:pPr>
        <w:numPr>
          <w:ilvl w:val="0"/>
          <w:numId w:val="21"/>
        </w:numPr>
        <w:tabs>
          <w:tab w:val="left" w:pos="284"/>
        </w:tabs>
        <w:ind w:left="284"/>
        <w:jc w:val="both"/>
      </w:pPr>
      <w:r w:rsidRPr="004D11AB">
        <w:t>Informar que o requerimento está parado;</w:t>
      </w:r>
    </w:p>
    <w:p w14:paraId="39694662" w14:textId="77777777" w:rsidR="004D11AB" w:rsidRPr="004D11AB" w:rsidRDefault="004D11AB" w:rsidP="004D11AB">
      <w:pPr>
        <w:numPr>
          <w:ilvl w:val="0"/>
          <w:numId w:val="21"/>
        </w:numPr>
        <w:tabs>
          <w:tab w:val="left" w:pos="284"/>
        </w:tabs>
        <w:ind w:left="284"/>
        <w:jc w:val="both"/>
      </w:pPr>
      <w:r w:rsidRPr="004D11AB">
        <w:t>Deferir ou indeferir;</w:t>
      </w:r>
    </w:p>
    <w:p w14:paraId="16BDEB15"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0EF03111" w14:textId="77777777" w:rsidR="004D11AB" w:rsidRPr="004D11AB" w:rsidRDefault="004D11AB" w:rsidP="004D11AB">
      <w:pPr>
        <w:numPr>
          <w:ilvl w:val="0"/>
          <w:numId w:val="21"/>
        </w:numPr>
        <w:tabs>
          <w:tab w:val="left" w:pos="284"/>
        </w:tabs>
        <w:ind w:left="284"/>
        <w:jc w:val="both"/>
      </w:pPr>
      <w:r w:rsidRPr="004D11AB">
        <w:t xml:space="preserve">Consultar o andamento do comprovante do Protocolo/Requerimento através do QR </w:t>
      </w:r>
      <w:proofErr w:type="spellStart"/>
      <w:r w:rsidRPr="004D11AB">
        <w:t>Code</w:t>
      </w:r>
      <w:proofErr w:type="spellEnd"/>
      <w:r w:rsidRPr="004D11AB">
        <w:t>;</w:t>
      </w:r>
    </w:p>
    <w:p w14:paraId="2F9701A3" w14:textId="77777777" w:rsidR="004D11AB" w:rsidRPr="004D11AB" w:rsidRDefault="004D11AB" w:rsidP="004D11AB">
      <w:pPr>
        <w:numPr>
          <w:ilvl w:val="0"/>
          <w:numId w:val="21"/>
        </w:numPr>
        <w:tabs>
          <w:tab w:val="left" w:pos="284"/>
        </w:tabs>
        <w:ind w:left="284"/>
        <w:jc w:val="both"/>
      </w:pPr>
      <w:r w:rsidRPr="004D11AB">
        <w:t xml:space="preserve">Solicitar Termo de Abertura de Livro de Controle, com as seguintes características: </w:t>
      </w:r>
    </w:p>
    <w:p w14:paraId="4F26A75A" w14:textId="77777777" w:rsidR="004D11AB" w:rsidRPr="004D11AB" w:rsidRDefault="004D11AB" w:rsidP="004D11AB">
      <w:pPr>
        <w:numPr>
          <w:ilvl w:val="0"/>
          <w:numId w:val="21"/>
        </w:numPr>
        <w:tabs>
          <w:tab w:val="left" w:pos="284"/>
        </w:tabs>
        <w:ind w:left="284"/>
        <w:jc w:val="both"/>
      </w:pPr>
      <w:r w:rsidRPr="004D11AB">
        <w:t xml:space="preserve">Adicionar o estabelecimento; </w:t>
      </w:r>
    </w:p>
    <w:p w14:paraId="18EEF912" w14:textId="77777777" w:rsidR="004D11AB" w:rsidRPr="004D11AB" w:rsidRDefault="004D11AB" w:rsidP="004D11AB">
      <w:pPr>
        <w:numPr>
          <w:ilvl w:val="0"/>
          <w:numId w:val="21"/>
        </w:numPr>
        <w:tabs>
          <w:tab w:val="left" w:pos="284"/>
        </w:tabs>
        <w:ind w:left="284"/>
        <w:jc w:val="both"/>
      </w:pPr>
      <w:r w:rsidRPr="004D11AB">
        <w:t xml:space="preserve"> Possibilitar relatar o nº de folhas autorizadas; </w:t>
      </w:r>
    </w:p>
    <w:p w14:paraId="22D5E50F" w14:textId="77777777" w:rsidR="004D11AB" w:rsidRPr="004D11AB" w:rsidRDefault="004D11AB" w:rsidP="004D11AB">
      <w:pPr>
        <w:numPr>
          <w:ilvl w:val="0"/>
          <w:numId w:val="21"/>
        </w:numPr>
        <w:tabs>
          <w:tab w:val="left" w:pos="284"/>
        </w:tabs>
        <w:ind w:left="284"/>
        <w:jc w:val="both"/>
      </w:pPr>
      <w:r w:rsidRPr="004D11AB">
        <w:t xml:space="preserve">Identificar qual o tipo de livro de controle; </w:t>
      </w:r>
    </w:p>
    <w:p w14:paraId="02C128CD"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4746E45D" w14:textId="77777777" w:rsidR="004D11AB" w:rsidRPr="004D11AB" w:rsidRDefault="004D11AB" w:rsidP="004D11AB">
      <w:pPr>
        <w:numPr>
          <w:ilvl w:val="0"/>
          <w:numId w:val="21"/>
        </w:numPr>
        <w:tabs>
          <w:tab w:val="left" w:pos="284"/>
        </w:tabs>
        <w:ind w:left="284"/>
        <w:jc w:val="both"/>
      </w:pPr>
      <w:r w:rsidRPr="004D11AB">
        <w:t>Emitir comprovante do Protocolo/Requerimento;</w:t>
      </w:r>
    </w:p>
    <w:p w14:paraId="05B39DDB" w14:textId="77777777" w:rsidR="004D11AB" w:rsidRPr="004D11AB" w:rsidRDefault="004D11AB" w:rsidP="004D11AB">
      <w:pPr>
        <w:numPr>
          <w:ilvl w:val="0"/>
          <w:numId w:val="21"/>
        </w:numPr>
        <w:tabs>
          <w:tab w:val="left" w:pos="284"/>
        </w:tabs>
        <w:ind w:left="284"/>
        <w:jc w:val="both"/>
      </w:pPr>
      <w:r w:rsidRPr="004D11AB">
        <w:t>Emitir termo de abertura do Livro Registro;</w:t>
      </w:r>
    </w:p>
    <w:p w14:paraId="56BB8B69" w14:textId="77777777" w:rsidR="004D11AB" w:rsidRPr="004D11AB" w:rsidRDefault="004D11AB" w:rsidP="004D11AB">
      <w:pPr>
        <w:numPr>
          <w:ilvl w:val="0"/>
          <w:numId w:val="21"/>
        </w:numPr>
        <w:tabs>
          <w:tab w:val="left" w:pos="284"/>
        </w:tabs>
        <w:ind w:left="284"/>
        <w:jc w:val="both"/>
      </w:pPr>
      <w:r w:rsidRPr="004D11AB">
        <w:t>Que o livro fique em aberto até que seja solicitado o seu fechamento;</w:t>
      </w:r>
    </w:p>
    <w:p w14:paraId="73E02577" w14:textId="77777777" w:rsidR="004D11AB" w:rsidRPr="004D11AB" w:rsidRDefault="004D11AB" w:rsidP="004D11AB">
      <w:pPr>
        <w:numPr>
          <w:ilvl w:val="0"/>
          <w:numId w:val="21"/>
        </w:numPr>
        <w:tabs>
          <w:tab w:val="left" w:pos="284"/>
        </w:tabs>
        <w:ind w:left="284"/>
        <w:jc w:val="both"/>
      </w:pPr>
      <w:r w:rsidRPr="004D11AB">
        <w:t xml:space="preserve">Registrar o Termo de Fechamento de Livro de Controle, com as seguintes características: </w:t>
      </w:r>
    </w:p>
    <w:p w14:paraId="790A3CC4" w14:textId="77777777" w:rsidR="004D11AB" w:rsidRPr="004D11AB" w:rsidRDefault="004D11AB" w:rsidP="004D11AB">
      <w:pPr>
        <w:numPr>
          <w:ilvl w:val="0"/>
          <w:numId w:val="21"/>
        </w:numPr>
        <w:tabs>
          <w:tab w:val="left" w:pos="284"/>
        </w:tabs>
        <w:ind w:left="284"/>
        <w:jc w:val="both"/>
      </w:pPr>
      <w:r w:rsidRPr="004D11AB">
        <w:t>Ao adicionar o estabelecimento, demonstrar o livro pendente;</w:t>
      </w:r>
    </w:p>
    <w:p w14:paraId="18CA12D5" w14:textId="77777777" w:rsidR="004D11AB" w:rsidRPr="004D11AB" w:rsidRDefault="004D11AB" w:rsidP="004D11AB">
      <w:pPr>
        <w:numPr>
          <w:ilvl w:val="0"/>
          <w:numId w:val="21"/>
        </w:numPr>
        <w:tabs>
          <w:tab w:val="left" w:pos="284"/>
        </w:tabs>
        <w:ind w:left="284"/>
        <w:jc w:val="both"/>
      </w:pPr>
      <w:r w:rsidRPr="004D11AB">
        <w:t>Visualizar os dados do livro, como: tipo e quantidade de folhas autorizadas;</w:t>
      </w:r>
    </w:p>
    <w:p w14:paraId="1B4130F3" w14:textId="77777777" w:rsidR="004D11AB" w:rsidRPr="004D11AB" w:rsidRDefault="004D11AB" w:rsidP="004D11AB">
      <w:pPr>
        <w:numPr>
          <w:ilvl w:val="0"/>
          <w:numId w:val="21"/>
        </w:numPr>
        <w:tabs>
          <w:tab w:val="left" w:pos="284"/>
        </w:tabs>
        <w:ind w:left="284"/>
        <w:jc w:val="both"/>
      </w:pPr>
      <w:r w:rsidRPr="004D11AB">
        <w:t>Informar a data da finalização do livro;</w:t>
      </w:r>
    </w:p>
    <w:p w14:paraId="2EFF9D44"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1F40FC04" w14:textId="77777777" w:rsidR="004D11AB" w:rsidRPr="004D11AB" w:rsidRDefault="004D11AB" w:rsidP="004D11AB">
      <w:pPr>
        <w:numPr>
          <w:ilvl w:val="0"/>
          <w:numId w:val="21"/>
        </w:numPr>
        <w:tabs>
          <w:tab w:val="left" w:pos="284"/>
        </w:tabs>
        <w:ind w:left="284"/>
        <w:jc w:val="both"/>
      </w:pPr>
      <w:r w:rsidRPr="004D11AB">
        <w:t>Emitir termo de fechamento do Livro Registro;</w:t>
      </w:r>
    </w:p>
    <w:p w14:paraId="1B10F5C7" w14:textId="77777777" w:rsidR="004D11AB" w:rsidRPr="004D11AB" w:rsidRDefault="004D11AB" w:rsidP="004D11AB">
      <w:pPr>
        <w:numPr>
          <w:ilvl w:val="0"/>
          <w:numId w:val="21"/>
        </w:numPr>
        <w:tabs>
          <w:tab w:val="left" w:pos="284"/>
        </w:tabs>
        <w:ind w:left="284"/>
        <w:jc w:val="both"/>
      </w:pPr>
      <w:r w:rsidRPr="004D11AB">
        <w:t xml:space="preserve">Solicitação de VISA, com as seguintes características: </w:t>
      </w:r>
    </w:p>
    <w:p w14:paraId="74B1A257" w14:textId="77777777" w:rsidR="004D11AB" w:rsidRPr="004D11AB" w:rsidRDefault="004D11AB" w:rsidP="004D11AB">
      <w:pPr>
        <w:numPr>
          <w:ilvl w:val="0"/>
          <w:numId w:val="21"/>
        </w:numPr>
        <w:tabs>
          <w:tab w:val="left" w:pos="284"/>
        </w:tabs>
        <w:ind w:left="284"/>
        <w:jc w:val="both"/>
      </w:pPr>
      <w:r w:rsidRPr="004D11AB">
        <w:t xml:space="preserve">Solicitar declaração para produtos, informando os seguintes dados: Nome do produto, quantidade, data de validade, </w:t>
      </w:r>
      <w:proofErr w:type="gramStart"/>
      <w:r w:rsidRPr="004D11AB">
        <w:t>data</w:t>
      </w:r>
      <w:proofErr w:type="gramEnd"/>
      <w:r w:rsidRPr="004D11AB">
        <w:t xml:space="preserve"> de fabricação, data da compra, local da compra, nota fiscal e motivo. Informar também os dados do solicitante e emitir a declaração de produtos;</w:t>
      </w:r>
    </w:p>
    <w:p w14:paraId="5DADD5A5" w14:textId="77777777" w:rsidR="004D11AB" w:rsidRPr="004D11AB" w:rsidRDefault="004D11AB" w:rsidP="004D11AB">
      <w:pPr>
        <w:numPr>
          <w:ilvl w:val="0"/>
          <w:numId w:val="21"/>
        </w:numPr>
        <w:tabs>
          <w:tab w:val="left" w:pos="284"/>
        </w:tabs>
        <w:ind w:left="284"/>
        <w:jc w:val="both"/>
      </w:pPr>
      <w:r w:rsidRPr="004D11AB">
        <w:t>Solicitar a declaração de isenção de taxas, informando o estabelecimento e solicitante e emitir a declaração de Isenção de taxas;</w:t>
      </w:r>
    </w:p>
    <w:p w14:paraId="70EA0676" w14:textId="77777777" w:rsidR="004D11AB" w:rsidRPr="004D11AB" w:rsidRDefault="004D11AB" w:rsidP="004D11AB">
      <w:pPr>
        <w:numPr>
          <w:ilvl w:val="0"/>
          <w:numId w:val="21"/>
        </w:numPr>
        <w:tabs>
          <w:tab w:val="left" w:pos="284"/>
        </w:tabs>
        <w:ind w:left="284"/>
        <w:jc w:val="both"/>
      </w:pPr>
      <w:r w:rsidRPr="004D11AB">
        <w:t>Solicitar a declaração do tipo outros, permitindo descrever em um texto livre o que desejar declarar.  Emitir a declaração do tipo outros, conforme descrito;</w:t>
      </w:r>
    </w:p>
    <w:p w14:paraId="5D06CFCE" w14:textId="77777777" w:rsidR="004D11AB" w:rsidRPr="004D11AB" w:rsidRDefault="004D11AB" w:rsidP="004D11AB">
      <w:pPr>
        <w:numPr>
          <w:ilvl w:val="0"/>
          <w:numId w:val="21"/>
        </w:numPr>
        <w:tabs>
          <w:tab w:val="left" w:pos="284"/>
        </w:tabs>
        <w:ind w:left="284"/>
        <w:jc w:val="both"/>
      </w:pPr>
      <w:r w:rsidRPr="004D11AB">
        <w:t>Fazer o registro da entrega do comprovante com as seguintes informações Data e Responsável;</w:t>
      </w:r>
    </w:p>
    <w:p w14:paraId="695F0440" w14:textId="77777777" w:rsidR="004D11AB" w:rsidRPr="004D11AB" w:rsidRDefault="004D11AB" w:rsidP="004D11AB">
      <w:pPr>
        <w:numPr>
          <w:ilvl w:val="0"/>
          <w:numId w:val="21"/>
        </w:numPr>
        <w:tabs>
          <w:tab w:val="left" w:pos="284"/>
        </w:tabs>
        <w:ind w:left="284"/>
        <w:jc w:val="both"/>
      </w:pPr>
      <w:r w:rsidRPr="004D11AB">
        <w:t>Permitir realizar o controle de Análise Básico de Arquitetura (PBA), Laudo de Conformidade PBA e Habite-se, gerando as taxas, controle das etapas do processo e emissão dos documentos necessários conforme o tipo do projeto.</w:t>
      </w:r>
    </w:p>
    <w:p w14:paraId="7D32F319" w14:textId="77777777" w:rsidR="004D11AB" w:rsidRPr="004D11AB" w:rsidRDefault="004D11AB" w:rsidP="004D11AB">
      <w:pPr>
        <w:numPr>
          <w:ilvl w:val="0"/>
          <w:numId w:val="21"/>
        </w:numPr>
        <w:tabs>
          <w:tab w:val="left" w:pos="284"/>
        </w:tabs>
        <w:ind w:left="284"/>
        <w:jc w:val="both"/>
      </w:pPr>
      <w:r w:rsidRPr="004D11AB">
        <w:lastRenderedPageBreak/>
        <w:t>Controle de análise de projetos Hidro Sanitários, com as seguintes características:</w:t>
      </w:r>
    </w:p>
    <w:p w14:paraId="26A4FCD8" w14:textId="77777777" w:rsidR="004D11AB" w:rsidRPr="004D11AB" w:rsidRDefault="004D11AB" w:rsidP="004D11AB">
      <w:pPr>
        <w:numPr>
          <w:ilvl w:val="0"/>
          <w:numId w:val="21"/>
        </w:numPr>
        <w:tabs>
          <w:tab w:val="left" w:pos="284"/>
        </w:tabs>
        <w:ind w:left="284"/>
        <w:jc w:val="both"/>
      </w:pPr>
      <w:r w:rsidRPr="004D11AB">
        <w:t>Selecionar o estabelecimento que deseja solicitar a análise;</w:t>
      </w:r>
    </w:p>
    <w:p w14:paraId="2284C090" w14:textId="77777777" w:rsidR="004D11AB" w:rsidRPr="004D11AB" w:rsidRDefault="004D11AB" w:rsidP="004D11AB">
      <w:pPr>
        <w:numPr>
          <w:ilvl w:val="0"/>
          <w:numId w:val="21"/>
        </w:numPr>
        <w:tabs>
          <w:tab w:val="left" w:pos="284"/>
        </w:tabs>
        <w:ind w:left="284"/>
        <w:jc w:val="both"/>
      </w:pPr>
      <w:r w:rsidRPr="004D11AB">
        <w:t xml:space="preserve">Selecionar o tipo do projeto que deseja solicitar a análise; </w:t>
      </w:r>
    </w:p>
    <w:p w14:paraId="59DC22D6" w14:textId="77777777" w:rsidR="004D11AB" w:rsidRPr="004D11AB" w:rsidRDefault="004D11AB" w:rsidP="004D11AB">
      <w:pPr>
        <w:numPr>
          <w:ilvl w:val="0"/>
          <w:numId w:val="21"/>
        </w:numPr>
        <w:tabs>
          <w:tab w:val="left" w:pos="284"/>
        </w:tabs>
        <w:ind w:left="284"/>
        <w:jc w:val="both"/>
      </w:pPr>
      <w:r w:rsidRPr="004D11AB">
        <w:t>Informar a Área em m2 e calcular o valor da taxa automaticamente;</w:t>
      </w:r>
    </w:p>
    <w:p w14:paraId="6D31535E" w14:textId="77777777" w:rsidR="004D11AB" w:rsidRPr="004D11AB" w:rsidRDefault="004D11AB" w:rsidP="004D11AB">
      <w:pPr>
        <w:numPr>
          <w:ilvl w:val="0"/>
          <w:numId w:val="21"/>
        </w:numPr>
        <w:tabs>
          <w:tab w:val="left" w:pos="284"/>
        </w:tabs>
        <w:ind w:left="284"/>
        <w:jc w:val="both"/>
      </w:pPr>
      <w:r w:rsidRPr="004D11AB">
        <w:t xml:space="preserve">Anexar os documentos necessários para a solicitação; </w:t>
      </w:r>
    </w:p>
    <w:p w14:paraId="18581F02"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07AA4BE6"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2B2E6490" w14:textId="77777777" w:rsidR="004D11AB" w:rsidRPr="004D11AB" w:rsidRDefault="004D11AB" w:rsidP="004D11AB">
      <w:pPr>
        <w:numPr>
          <w:ilvl w:val="0"/>
          <w:numId w:val="21"/>
        </w:numPr>
        <w:tabs>
          <w:tab w:val="left" w:pos="284"/>
        </w:tabs>
        <w:ind w:left="284"/>
        <w:jc w:val="both"/>
      </w:pPr>
      <w:r w:rsidRPr="004D11AB">
        <w:t>Possuir configuração que indique o setor responsável pela solicitação;</w:t>
      </w:r>
    </w:p>
    <w:p w14:paraId="2DD4B005" w14:textId="77777777" w:rsidR="004D11AB" w:rsidRPr="004D11AB" w:rsidRDefault="004D11AB" w:rsidP="004D11AB">
      <w:pPr>
        <w:numPr>
          <w:ilvl w:val="0"/>
          <w:numId w:val="21"/>
        </w:numPr>
        <w:tabs>
          <w:tab w:val="left" w:pos="284"/>
        </w:tabs>
        <w:ind w:left="284"/>
        <w:jc w:val="both"/>
      </w:pPr>
      <w:r w:rsidRPr="004D11AB">
        <w:t>Colocar em análise;</w:t>
      </w:r>
    </w:p>
    <w:p w14:paraId="53718323" w14:textId="77777777" w:rsidR="004D11AB" w:rsidRPr="004D11AB" w:rsidRDefault="004D11AB" w:rsidP="004D11AB">
      <w:pPr>
        <w:numPr>
          <w:ilvl w:val="0"/>
          <w:numId w:val="21"/>
        </w:numPr>
        <w:tabs>
          <w:tab w:val="left" w:pos="284"/>
        </w:tabs>
        <w:ind w:left="284"/>
        <w:jc w:val="both"/>
      </w:pPr>
      <w:r w:rsidRPr="004D11AB">
        <w:t>Lançar ocorrência;</w:t>
      </w:r>
    </w:p>
    <w:p w14:paraId="44C0AEF4" w14:textId="77777777" w:rsidR="004D11AB" w:rsidRPr="004D11AB" w:rsidRDefault="004D11AB" w:rsidP="004D11AB">
      <w:pPr>
        <w:numPr>
          <w:ilvl w:val="0"/>
          <w:numId w:val="21"/>
        </w:numPr>
        <w:tabs>
          <w:tab w:val="left" w:pos="284"/>
        </w:tabs>
        <w:ind w:left="284"/>
        <w:jc w:val="both"/>
      </w:pPr>
      <w:r w:rsidRPr="004D11AB">
        <w:t>Informar que o requerimento está parado;</w:t>
      </w:r>
    </w:p>
    <w:p w14:paraId="2F04AD4B" w14:textId="77777777" w:rsidR="004D11AB" w:rsidRPr="004D11AB" w:rsidRDefault="004D11AB" w:rsidP="004D11AB">
      <w:pPr>
        <w:numPr>
          <w:ilvl w:val="0"/>
          <w:numId w:val="21"/>
        </w:numPr>
        <w:tabs>
          <w:tab w:val="left" w:pos="284"/>
        </w:tabs>
        <w:ind w:left="284"/>
        <w:jc w:val="both"/>
      </w:pPr>
      <w:r w:rsidRPr="004D11AB">
        <w:t>Realizar o registro do parecer técnico informando se o projeto foi deferido ou indeferido;</w:t>
      </w:r>
    </w:p>
    <w:p w14:paraId="6178EA3D" w14:textId="77777777" w:rsidR="004D11AB" w:rsidRPr="004D11AB" w:rsidRDefault="004D11AB" w:rsidP="004D11AB">
      <w:pPr>
        <w:numPr>
          <w:ilvl w:val="0"/>
          <w:numId w:val="21"/>
        </w:numPr>
        <w:tabs>
          <w:tab w:val="left" w:pos="284"/>
        </w:tabs>
        <w:ind w:left="284"/>
        <w:jc w:val="both"/>
      </w:pPr>
      <w:r w:rsidRPr="004D11AB">
        <w:t>Emissão do parecer técnico;</w:t>
      </w:r>
    </w:p>
    <w:p w14:paraId="76BF17C0" w14:textId="77777777" w:rsidR="004D11AB" w:rsidRPr="004D11AB" w:rsidRDefault="004D11AB" w:rsidP="004D11AB">
      <w:pPr>
        <w:numPr>
          <w:ilvl w:val="0"/>
          <w:numId w:val="21"/>
        </w:numPr>
        <w:tabs>
          <w:tab w:val="left" w:pos="284"/>
        </w:tabs>
        <w:ind w:left="284"/>
        <w:jc w:val="both"/>
      </w:pPr>
      <w:r w:rsidRPr="004D11AB">
        <w:t>Realizar o registro e emissão da conformidade técnica.</w:t>
      </w:r>
    </w:p>
    <w:p w14:paraId="1BFF08AE" w14:textId="77777777" w:rsidR="004D11AB" w:rsidRPr="004D11AB" w:rsidRDefault="004D11AB" w:rsidP="004D11AB">
      <w:pPr>
        <w:numPr>
          <w:ilvl w:val="0"/>
          <w:numId w:val="21"/>
        </w:numPr>
        <w:tabs>
          <w:tab w:val="left" w:pos="284"/>
        </w:tabs>
        <w:ind w:left="284"/>
        <w:jc w:val="both"/>
      </w:pPr>
      <w:r w:rsidRPr="004D11AB">
        <w:t xml:space="preserve">Consultar o andamento do comprovante do Protocolo / Requerimento através do QR </w:t>
      </w:r>
      <w:proofErr w:type="spellStart"/>
      <w:r w:rsidRPr="004D11AB">
        <w:t>Code</w:t>
      </w:r>
      <w:proofErr w:type="spellEnd"/>
      <w:r w:rsidRPr="004D11AB">
        <w:t>;</w:t>
      </w:r>
    </w:p>
    <w:p w14:paraId="21FCAC4B" w14:textId="77777777" w:rsidR="004D11AB" w:rsidRPr="004D11AB" w:rsidRDefault="004D11AB" w:rsidP="004D11AB">
      <w:pPr>
        <w:numPr>
          <w:ilvl w:val="0"/>
          <w:numId w:val="21"/>
        </w:numPr>
        <w:tabs>
          <w:tab w:val="left" w:pos="284"/>
        </w:tabs>
        <w:ind w:left="284"/>
        <w:jc w:val="both"/>
      </w:pPr>
      <w:r w:rsidRPr="004D11AB">
        <w:t>Fazer o registro da entrega do comprovante com as seguintes informações Data e Responsável;</w:t>
      </w:r>
    </w:p>
    <w:p w14:paraId="756A6BBF" w14:textId="77777777" w:rsidR="004D11AB" w:rsidRPr="004D11AB" w:rsidRDefault="004D11AB" w:rsidP="004D11AB">
      <w:pPr>
        <w:numPr>
          <w:ilvl w:val="0"/>
          <w:numId w:val="21"/>
        </w:numPr>
        <w:tabs>
          <w:tab w:val="left" w:pos="284"/>
        </w:tabs>
        <w:ind w:left="284"/>
        <w:jc w:val="both"/>
      </w:pPr>
      <w:r w:rsidRPr="004D11AB">
        <w:t>VIGILÂNCIA SANITÁRIA - AMBIENTE EXTERNO - REQUISITOS GERAIS DE ACESSO E SEGURANÇA:</w:t>
      </w:r>
    </w:p>
    <w:p w14:paraId="0EB46890" w14:textId="77777777" w:rsidR="004D11AB" w:rsidRPr="004D11AB" w:rsidRDefault="004D11AB" w:rsidP="004D11AB">
      <w:pPr>
        <w:numPr>
          <w:ilvl w:val="0"/>
          <w:numId w:val="21"/>
        </w:numPr>
        <w:tabs>
          <w:tab w:val="left" w:pos="284"/>
        </w:tabs>
        <w:ind w:left="284"/>
        <w:jc w:val="both"/>
      </w:pPr>
      <w:r w:rsidRPr="004D11AB">
        <w:t xml:space="preserve">Acesso </w:t>
      </w:r>
      <w:proofErr w:type="gramStart"/>
      <w:r w:rsidRPr="004D11AB">
        <w:t>a</w:t>
      </w:r>
      <w:proofErr w:type="gramEnd"/>
      <w:r w:rsidRPr="004D11AB">
        <w:t xml:space="preserve"> página web para validação/autenticação (</w:t>
      </w:r>
      <w:proofErr w:type="spellStart"/>
      <w:r w:rsidRPr="004D11AB">
        <w:t>login</w:t>
      </w:r>
      <w:proofErr w:type="spellEnd"/>
      <w:r w:rsidRPr="004D11AB">
        <w:t>) do usuário contribuinte;</w:t>
      </w:r>
    </w:p>
    <w:p w14:paraId="3A1C1EA0" w14:textId="77777777" w:rsidR="004D11AB" w:rsidRPr="004D11AB" w:rsidRDefault="004D11AB" w:rsidP="004D11AB">
      <w:pPr>
        <w:numPr>
          <w:ilvl w:val="0"/>
          <w:numId w:val="21"/>
        </w:numPr>
        <w:tabs>
          <w:tab w:val="left" w:pos="284"/>
        </w:tabs>
        <w:ind w:left="284"/>
        <w:jc w:val="both"/>
      </w:pPr>
      <w:r w:rsidRPr="004D11AB">
        <w:t xml:space="preserve">Realizar o cadastro do usuário contribuinte, com as seguintes características: </w:t>
      </w:r>
    </w:p>
    <w:p w14:paraId="63CFB072" w14:textId="77777777" w:rsidR="004D11AB" w:rsidRPr="004D11AB" w:rsidRDefault="004D11AB" w:rsidP="004D11AB">
      <w:pPr>
        <w:numPr>
          <w:ilvl w:val="0"/>
          <w:numId w:val="21"/>
        </w:numPr>
        <w:tabs>
          <w:tab w:val="left" w:pos="284"/>
        </w:tabs>
        <w:ind w:left="284"/>
        <w:jc w:val="both"/>
      </w:pPr>
      <w:r w:rsidRPr="004D11AB">
        <w:t>Formulário para cadastro de Contabilidades, Cemitérios, Empresas, entre outros, com os seguintes dados: CNPJ, Razão Social, Endereço, Nome do Usuário, CPF do Usuário, Senha, E-mail e Telefone;</w:t>
      </w:r>
    </w:p>
    <w:p w14:paraId="31B0FAD4" w14:textId="77777777" w:rsidR="004D11AB" w:rsidRPr="004D11AB" w:rsidRDefault="004D11AB" w:rsidP="004D11AB">
      <w:pPr>
        <w:numPr>
          <w:ilvl w:val="0"/>
          <w:numId w:val="21"/>
        </w:numPr>
        <w:tabs>
          <w:tab w:val="left" w:pos="284"/>
        </w:tabs>
        <w:ind w:left="284"/>
        <w:jc w:val="both"/>
      </w:pPr>
      <w:r w:rsidRPr="004D11AB">
        <w:t>Formulário para cadastro de usuários comuns com os seguintes dados: Nome do Usuário, CPF, Senha, E-mail e Telefone;</w:t>
      </w:r>
    </w:p>
    <w:p w14:paraId="6D9362B1" w14:textId="77777777" w:rsidR="004D11AB" w:rsidRPr="004D11AB" w:rsidRDefault="004D11AB" w:rsidP="004D11AB">
      <w:pPr>
        <w:numPr>
          <w:ilvl w:val="0"/>
          <w:numId w:val="21"/>
        </w:numPr>
        <w:tabs>
          <w:tab w:val="left" w:pos="284"/>
        </w:tabs>
        <w:ind w:left="284"/>
        <w:jc w:val="both"/>
      </w:pPr>
      <w:r w:rsidRPr="004D11AB">
        <w:t>Controle automatizado (e-mail/</w:t>
      </w:r>
      <w:proofErr w:type="spellStart"/>
      <w:r w:rsidRPr="004D11AB">
        <w:t>SMSs</w:t>
      </w:r>
      <w:proofErr w:type="spellEnd"/>
      <w:r w:rsidRPr="004D11AB">
        <w:t>) para confirmação e liberação de novos usuários do acesso externo;</w:t>
      </w:r>
    </w:p>
    <w:p w14:paraId="4A3E0BAC" w14:textId="77777777" w:rsidR="004D11AB" w:rsidRPr="004D11AB" w:rsidRDefault="004D11AB" w:rsidP="004D11AB">
      <w:pPr>
        <w:numPr>
          <w:ilvl w:val="0"/>
          <w:numId w:val="21"/>
        </w:numPr>
        <w:tabs>
          <w:tab w:val="left" w:pos="284"/>
        </w:tabs>
        <w:ind w:left="284"/>
        <w:jc w:val="both"/>
      </w:pPr>
      <w:r w:rsidRPr="004D11AB">
        <w:t>Acessar ao ambiente (</w:t>
      </w:r>
      <w:proofErr w:type="spellStart"/>
      <w:r w:rsidRPr="004D11AB">
        <w:t>login</w:t>
      </w:r>
      <w:proofErr w:type="spellEnd"/>
      <w:r w:rsidRPr="004D11AB">
        <w:t>) com o CPF ou CNPJ;</w:t>
      </w:r>
    </w:p>
    <w:p w14:paraId="4952AA90" w14:textId="77777777" w:rsidR="004D11AB" w:rsidRPr="004D11AB" w:rsidRDefault="004D11AB" w:rsidP="004D11AB">
      <w:pPr>
        <w:numPr>
          <w:ilvl w:val="0"/>
          <w:numId w:val="21"/>
        </w:numPr>
        <w:tabs>
          <w:tab w:val="left" w:pos="284"/>
        </w:tabs>
        <w:ind w:left="284"/>
        <w:jc w:val="both"/>
      </w:pPr>
      <w:r w:rsidRPr="004D11AB">
        <w:t>Mecanismo de recuperação da senha de acesso;</w:t>
      </w:r>
    </w:p>
    <w:p w14:paraId="0366316E" w14:textId="77777777" w:rsidR="004D11AB" w:rsidRPr="004D11AB" w:rsidRDefault="004D11AB" w:rsidP="004D11AB">
      <w:pPr>
        <w:numPr>
          <w:ilvl w:val="0"/>
          <w:numId w:val="21"/>
        </w:numPr>
        <w:tabs>
          <w:tab w:val="left" w:pos="284"/>
        </w:tabs>
        <w:ind w:left="284"/>
        <w:jc w:val="both"/>
      </w:pPr>
      <w:r w:rsidRPr="004D11AB">
        <w:t>Disponibilizar na página de acesso ao ambiente externo da Vigilância Sanitária, link ou atalho para vídeo explicativo sobre a ferramenta.</w:t>
      </w:r>
    </w:p>
    <w:p w14:paraId="0282F7A5" w14:textId="77777777" w:rsidR="004D11AB" w:rsidRPr="004D11AB" w:rsidRDefault="004D11AB" w:rsidP="004D11AB">
      <w:pPr>
        <w:numPr>
          <w:ilvl w:val="0"/>
          <w:numId w:val="21"/>
        </w:numPr>
        <w:tabs>
          <w:tab w:val="left" w:pos="284"/>
        </w:tabs>
        <w:ind w:left="284"/>
        <w:jc w:val="both"/>
      </w:pPr>
      <w:r w:rsidRPr="004D11AB">
        <w:t xml:space="preserve">Que usuário ao realizar o </w:t>
      </w:r>
      <w:proofErr w:type="spellStart"/>
      <w:r w:rsidRPr="004D11AB">
        <w:t>login</w:t>
      </w:r>
      <w:proofErr w:type="spellEnd"/>
      <w:r w:rsidRPr="004D11AB">
        <w:t>, caso esteja lotado em mais de um estabelecimento, tenha a opção de selecionar o estabelecimento.</w:t>
      </w:r>
    </w:p>
    <w:p w14:paraId="75632EA2" w14:textId="77777777" w:rsidR="004D11AB" w:rsidRPr="004D11AB" w:rsidRDefault="004D11AB" w:rsidP="004D11AB">
      <w:pPr>
        <w:numPr>
          <w:ilvl w:val="0"/>
          <w:numId w:val="21"/>
        </w:numPr>
        <w:tabs>
          <w:tab w:val="left" w:pos="284"/>
        </w:tabs>
        <w:ind w:left="284"/>
        <w:jc w:val="both"/>
      </w:pPr>
      <w:r w:rsidRPr="004D11AB">
        <w:t>O usuário que acessar o ambiente externo deverá ser capaz de visualizar em seu perfil os processos e requerimentos abertos no ambiente Externo como também no ambiente Interno da Vigilância Sanitária.</w:t>
      </w:r>
    </w:p>
    <w:p w14:paraId="7900F7CF" w14:textId="77777777" w:rsidR="004D11AB" w:rsidRPr="004D11AB" w:rsidRDefault="004D11AB" w:rsidP="004D11AB">
      <w:pPr>
        <w:numPr>
          <w:ilvl w:val="0"/>
          <w:numId w:val="21"/>
        </w:numPr>
        <w:tabs>
          <w:tab w:val="left" w:pos="284"/>
        </w:tabs>
        <w:ind w:left="284"/>
        <w:jc w:val="both"/>
      </w:pPr>
      <w:r w:rsidRPr="004D11AB">
        <w:t xml:space="preserve">Permitir que </w:t>
      </w:r>
      <w:proofErr w:type="gramStart"/>
      <w:r w:rsidRPr="004D11AB">
        <w:t>seja</w:t>
      </w:r>
      <w:proofErr w:type="gramEnd"/>
      <w:r w:rsidRPr="004D11AB">
        <w:t xml:space="preserve"> consultado alvarás pelo usuário externo, sem necessidade de autenticação (Lei de Acesso à informação). Todo e qualquer cidadão poderá utilizar externamente o ambiente para pesquisar (</w:t>
      </w:r>
      <w:proofErr w:type="spellStart"/>
      <w:r w:rsidRPr="004D11AB">
        <w:t>View</w:t>
      </w:r>
      <w:proofErr w:type="spellEnd"/>
      <w:r w:rsidRPr="004D11AB">
        <w:t>) qualquer estabelecimento por CNPJ ou Razão Social.</w:t>
      </w:r>
    </w:p>
    <w:p w14:paraId="352FB3D1" w14:textId="77777777" w:rsidR="004D11AB" w:rsidRPr="004D11AB" w:rsidRDefault="004D11AB" w:rsidP="004D11AB">
      <w:pPr>
        <w:numPr>
          <w:ilvl w:val="0"/>
          <w:numId w:val="21"/>
        </w:numPr>
        <w:tabs>
          <w:tab w:val="left" w:pos="284"/>
        </w:tabs>
        <w:ind w:left="284"/>
        <w:jc w:val="both"/>
      </w:pPr>
      <w:r w:rsidRPr="004D11AB">
        <w:t xml:space="preserve">Que usuários com perfil de contabilidade administre os usuários de acesso ao sistema tendo as seguintes características: </w:t>
      </w:r>
    </w:p>
    <w:p w14:paraId="021216E5" w14:textId="77777777" w:rsidR="004D11AB" w:rsidRPr="004D11AB" w:rsidRDefault="004D11AB" w:rsidP="004D11AB">
      <w:pPr>
        <w:numPr>
          <w:ilvl w:val="0"/>
          <w:numId w:val="21"/>
        </w:numPr>
        <w:tabs>
          <w:tab w:val="left" w:pos="284"/>
        </w:tabs>
        <w:ind w:left="284"/>
        <w:jc w:val="both"/>
      </w:pPr>
      <w:r w:rsidRPr="004D11AB">
        <w:t xml:space="preserve">Cadastrar novos usuários; </w:t>
      </w:r>
    </w:p>
    <w:p w14:paraId="0B050AFD" w14:textId="77777777" w:rsidR="004D11AB" w:rsidRPr="004D11AB" w:rsidRDefault="004D11AB" w:rsidP="004D11AB">
      <w:pPr>
        <w:numPr>
          <w:ilvl w:val="0"/>
          <w:numId w:val="21"/>
        </w:numPr>
        <w:tabs>
          <w:tab w:val="left" w:pos="284"/>
        </w:tabs>
        <w:ind w:left="284"/>
        <w:jc w:val="both"/>
      </w:pPr>
      <w:r w:rsidRPr="004D11AB">
        <w:t>Fazer manutenção em usuários já cadastrados com opção de inativar;</w:t>
      </w:r>
    </w:p>
    <w:p w14:paraId="5B833D70" w14:textId="77777777" w:rsidR="004D11AB" w:rsidRPr="004D11AB" w:rsidRDefault="004D11AB" w:rsidP="004D11AB">
      <w:pPr>
        <w:numPr>
          <w:ilvl w:val="0"/>
          <w:numId w:val="21"/>
        </w:numPr>
        <w:tabs>
          <w:tab w:val="left" w:pos="284"/>
        </w:tabs>
        <w:ind w:left="284"/>
        <w:jc w:val="both"/>
      </w:pPr>
      <w:r w:rsidRPr="004D11AB">
        <w:t>Deve apenas gerenciar os usuários lotados a contabilidade;</w:t>
      </w:r>
    </w:p>
    <w:p w14:paraId="54D8E4FE" w14:textId="77777777" w:rsidR="004D11AB" w:rsidRPr="004D11AB" w:rsidRDefault="004D11AB" w:rsidP="004D11AB">
      <w:pPr>
        <w:numPr>
          <w:ilvl w:val="0"/>
          <w:numId w:val="21"/>
        </w:numPr>
        <w:tabs>
          <w:tab w:val="left" w:pos="284"/>
        </w:tabs>
        <w:ind w:left="284"/>
        <w:jc w:val="both"/>
      </w:pPr>
      <w:r w:rsidRPr="004D11AB">
        <w:lastRenderedPageBreak/>
        <w:t>Permitir no ambiente externo, ao cadastrar o requerimento o boleto já seja disponibilizado para que o contribuinte realize o pagamento, tendo também a opção de reimprimir boletos vencidos com uma nova data, calculando juros e multas caso esteja configurado.</w:t>
      </w:r>
    </w:p>
    <w:p w14:paraId="1FD5C3BC" w14:textId="77777777" w:rsidR="004D11AB" w:rsidRPr="004D11AB" w:rsidRDefault="004D11AB" w:rsidP="004D11AB">
      <w:pPr>
        <w:numPr>
          <w:ilvl w:val="0"/>
          <w:numId w:val="21"/>
        </w:numPr>
        <w:tabs>
          <w:tab w:val="left" w:pos="284"/>
        </w:tabs>
        <w:ind w:left="284"/>
        <w:jc w:val="both"/>
      </w:pPr>
      <w:r w:rsidRPr="004D11AB">
        <w:t xml:space="preserve">Disponibilizar </w:t>
      </w:r>
      <w:proofErr w:type="gramStart"/>
      <w:r w:rsidRPr="004D11AB">
        <w:t>envio</w:t>
      </w:r>
      <w:proofErr w:type="gramEnd"/>
      <w:r w:rsidRPr="004D11AB">
        <w:t xml:space="preserve"> de alertas para os contribuintes usuários do acesso externo, comunicando que o alvará irá vencer em 30 dias.</w:t>
      </w:r>
    </w:p>
    <w:p w14:paraId="66C2C681" w14:textId="77777777" w:rsidR="004D11AB" w:rsidRPr="004D11AB" w:rsidRDefault="004D11AB" w:rsidP="004D11AB">
      <w:pPr>
        <w:numPr>
          <w:ilvl w:val="0"/>
          <w:numId w:val="21"/>
        </w:numPr>
        <w:tabs>
          <w:tab w:val="left" w:pos="284"/>
        </w:tabs>
        <w:ind w:left="284"/>
        <w:jc w:val="both"/>
      </w:pPr>
      <w:r w:rsidRPr="004D11AB">
        <w:t>VIGILÂNCIA SANITÁRIA - REQUISITOS DO AMBIENTE EXTERNO PARA O PERFIL DE CONTABILIDADES:</w:t>
      </w:r>
    </w:p>
    <w:p w14:paraId="59464071" w14:textId="77777777" w:rsidR="004D11AB" w:rsidRPr="004D11AB" w:rsidRDefault="004D11AB" w:rsidP="004D11AB">
      <w:pPr>
        <w:numPr>
          <w:ilvl w:val="0"/>
          <w:numId w:val="21"/>
        </w:numPr>
        <w:tabs>
          <w:tab w:val="left" w:pos="284"/>
        </w:tabs>
        <w:ind w:left="284"/>
        <w:jc w:val="both"/>
      </w:pPr>
      <w:r w:rsidRPr="004D11AB">
        <w:t xml:space="preserve">Visualizar/imprimir o roteiro de inspeção; </w:t>
      </w:r>
    </w:p>
    <w:p w14:paraId="7723195F" w14:textId="77777777" w:rsidR="004D11AB" w:rsidRPr="004D11AB" w:rsidRDefault="004D11AB" w:rsidP="004D11AB">
      <w:pPr>
        <w:numPr>
          <w:ilvl w:val="0"/>
          <w:numId w:val="21"/>
        </w:numPr>
        <w:tabs>
          <w:tab w:val="left" w:pos="284"/>
        </w:tabs>
        <w:ind w:left="284"/>
        <w:jc w:val="both"/>
      </w:pPr>
      <w:r w:rsidRPr="004D11AB">
        <w:t>Visualizar/imprimir a documentação necessária para cadastrar uma solicitação;</w:t>
      </w:r>
    </w:p>
    <w:p w14:paraId="1891480D" w14:textId="77777777" w:rsidR="004D11AB" w:rsidRPr="004D11AB" w:rsidRDefault="004D11AB" w:rsidP="004D11AB">
      <w:pPr>
        <w:numPr>
          <w:ilvl w:val="0"/>
          <w:numId w:val="21"/>
        </w:numPr>
        <w:tabs>
          <w:tab w:val="left" w:pos="284"/>
        </w:tabs>
        <w:ind w:left="284"/>
        <w:jc w:val="both"/>
      </w:pPr>
      <w:r w:rsidRPr="004D11AB">
        <w:t>Cadastrar/manter somente estabelecimentos vinculados ao perfil contabilidade;</w:t>
      </w:r>
    </w:p>
    <w:p w14:paraId="1885DBFD" w14:textId="77777777" w:rsidR="004D11AB" w:rsidRPr="004D11AB" w:rsidRDefault="004D11AB" w:rsidP="004D11AB">
      <w:pPr>
        <w:numPr>
          <w:ilvl w:val="0"/>
          <w:numId w:val="21"/>
        </w:numPr>
        <w:tabs>
          <w:tab w:val="left" w:pos="284"/>
        </w:tabs>
        <w:ind w:left="284"/>
        <w:jc w:val="both"/>
      </w:pPr>
      <w:r w:rsidRPr="004D11AB">
        <w:t xml:space="preserve">Solicitação de alvará inicial com as seguintes características: </w:t>
      </w:r>
    </w:p>
    <w:p w14:paraId="62553467" w14:textId="77777777" w:rsidR="004D11AB" w:rsidRPr="004D11AB" w:rsidRDefault="004D11AB" w:rsidP="004D11AB">
      <w:pPr>
        <w:numPr>
          <w:ilvl w:val="0"/>
          <w:numId w:val="21"/>
        </w:numPr>
        <w:tabs>
          <w:tab w:val="left" w:pos="284"/>
        </w:tabs>
        <w:ind w:left="284"/>
        <w:jc w:val="both"/>
      </w:pPr>
      <w:r w:rsidRPr="004D11AB">
        <w:t>Informar o número do protocolo do REGIN para acompanhamento;</w:t>
      </w:r>
    </w:p>
    <w:p w14:paraId="79C835CC"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10C4BFE9" w14:textId="77777777" w:rsidR="004D11AB" w:rsidRPr="004D11AB" w:rsidRDefault="004D11AB" w:rsidP="004D11AB">
      <w:pPr>
        <w:numPr>
          <w:ilvl w:val="0"/>
          <w:numId w:val="21"/>
        </w:numPr>
        <w:tabs>
          <w:tab w:val="left" w:pos="284"/>
        </w:tabs>
        <w:ind w:left="284"/>
        <w:jc w:val="both"/>
      </w:pPr>
      <w:r w:rsidRPr="004D11AB">
        <w:t>Cadastrar/selecionar o estabelecimento que vai ser solicitado o Alvará Inicial;</w:t>
      </w:r>
    </w:p>
    <w:p w14:paraId="6702F73A" w14:textId="77777777" w:rsidR="004D11AB" w:rsidRPr="004D11AB" w:rsidRDefault="004D11AB" w:rsidP="004D11AB">
      <w:pPr>
        <w:numPr>
          <w:ilvl w:val="0"/>
          <w:numId w:val="21"/>
        </w:numPr>
        <w:tabs>
          <w:tab w:val="left" w:pos="284"/>
        </w:tabs>
        <w:ind w:left="284"/>
        <w:jc w:val="both"/>
      </w:pPr>
      <w:r w:rsidRPr="004D11AB">
        <w:t>Selecionar os setores do estabelecimento que deseja solicitar o alvará;</w:t>
      </w:r>
    </w:p>
    <w:p w14:paraId="77D36500"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03D6B7A6" w14:textId="77777777" w:rsidR="004D11AB" w:rsidRPr="004D11AB" w:rsidRDefault="004D11AB" w:rsidP="004D11AB">
      <w:pPr>
        <w:numPr>
          <w:ilvl w:val="0"/>
          <w:numId w:val="21"/>
        </w:numPr>
        <w:tabs>
          <w:tab w:val="left" w:pos="284"/>
        </w:tabs>
        <w:ind w:left="284"/>
        <w:jc w:val="both"/>
      </w:pPr>
      <w:r w:rsidRPr="004D11AB">
        <w:t xml:space="preserve">Acompanhar a situação da solicitação através da consulta do código QR </w:t>
      </w:r>
      <w:proofErr w:type="spellStart"/>
      <w:r w:rsidRPr="004D11AB">
        <w:t>Code</w:t>
      </w:r>
      <w:proofErr w:type="spellEnd"/>
      <w:r w:rsidRPr="004D11AB">
        <w:t>;</w:t>
      </w:r>
    </w:p>
    <w:p w14:paraId="5F501E84"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1FAF852C" w14:textId="77777777" w:rsidR="004D11AB" w:rsidRPr="004D11AB" w:rsidRDefault="004D11AB" w:rsidP="004D11AB">
      <w:pPr>
        <w:numPr>
          <w:ilvl w:val="0"/>
          <w:numId w:val="21"/>
        </w:numPr>
        <w:tabs>
          <w:tab w:val="left" w:pos="284"/>
        </w:tabs>
        <w:ind w:left="284"/>
        <w:jc w:val="both"/>
      </w:pPr>
      <w:r w:rsidRPr="004D11AB">
        <w:t>Emitir o Alvará Inicial;</w:t>
      </w:r>
    </w:p>
    <w:p w14:paraId="2B94ACF2" w14:textId="77777777" w:rsidR="004D11AB" w:rsidRPr="004D11AB" w:rsidRDefault="004D11AB" w:rsidP="004D11AB">
      <w:pPr>
        <w:numPr>
          <w:ilvl w:val="0"/>
          <w:numId w:val="21"/>
        </w:numPr>
        <w:tabs>
          <w:tab w:val="left" w:pos="284"/>
        </w:tabs>
        <w:ind w:left="284"/>
        <w:jc w:val="both"/>
      </w:pPr>
      <w:r w:rsidRPr="004D11AB">
        <w:t>Revalidação dos alvarás, com as seguintes características:</w:t>
      </w:r>
    </w:p>
    <w:p w14:paraId="01BB9017" w14:textId="77777777" w:rsidR="004D11AB" w:rsidRPr="004D11AB" w:rsidRDefault="004D11AB" w:rsidP="004D11AB">
      <w:pPr>
        <w:numPr>
          <w:ilvl w:val="0"/>
          <w:numId w:val="21"/>
        </w:numPr>
        <w:tabs>
          <w:tab w:val="left" w:pos="284"/>
        </w:tabs>
        <w:ind w:left="284"/>
        <w:jc w:val="both"/>
      </w:pPr>
      <w:r w:rsidRPr="004D11AB">
        <w:t>Solicitar revalidação de Alvará para os estabelecimentos vinculados com a contabilidade;</w:t>
      </w:r>
    </w:p>
    <w:p w14:paraId="13938379" w14:textId="77777777" w:rsidR="004D11AB" w:rsidRPr="004D11AB" w:rsidRDefault="004D11AB" w:rsidP="004D11AB">
      <w:pPr>
        <w:numPr>
          <w:ilvl w:val="0"/>
          <w:numId w:val="21"/>
        </w:numPr>
        <w:tabs>
          <w:tab w:val="left" w:pos="284"/>
        </w:tabs>
        <w:ind w:left="284"/>
        <w:jc w:val="both"/>
      </w:pPr>
      <w:r w:rsidRPr="004D11AB">
        <w:t>Selecionar os setores do estabelecimento que deseja solicitar o alvará;</w:t>
      </w:r>
    </w:p>
    <w:p w14:paraId="1D276685"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0B94B138"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625F6DF5" w14:textId="77777777" w:rsidR="004D11AB" w:rsidRPr="004D11AB" w:rsidRDefault="004D11AB" w:rsidP="004D11AB">
      <w:pPr>
        <w:numPr>
          <w:ilvl w:val="0"/>
          <w:numId w:val="21"/>
        </w:numPr>
        <w:tabs>
          <w:tab w:val="left" w:pos="284"/>
        </w:tabs>
        <w:ind w:left="284"/>
        <w:jc w:val="both"/>
      </w:pPr>
      <w:r w:rsidRPr="004D11AB">
        <w:t xml:space="preserve">Acompanhar a situação da solicitação através da consulta do código QR </w:t>
      </w:r>
      <w:proofErr w:type="spellStart"/>
      <w:r w:rsidRPr="004D11AB">
        <w:t>Code</w:t>
      </w:r>
      <w:proofErr w:type="spellEnd"/>
      <w:r w:rsidRPr="004D11AB">
        <w:t>;</w:t>
      </w:r>
    </w:p>
    <w:p w14:paraId="020A4E30"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6066366A" w14:textId="77777777" w:rsidR="004D11AB" w:rsidRPr="004D11AB" w:rsidRDefault="004D11AB" w:rsidP="004D11AB">
      <w:pPr>
        <w:numPr>
          <w:ilvl w:val="0"/>
          <w:numId w:val="21"/>
        </w:numPr>
        <w:tabs>
          <w:tab w:val="left" w:pos="284"/>
        </w:tabs>
        <w:ind w:left="284"/>
        <w:jc w:val="both"/>
      </w:pPr>
      <w:r w:rsidRPr="004D11AB">
        <w:t>Emitir o alvará com o nº e a data de validade atualizada;</w:t>
      </w:r>
    </w:p>
    <w:p w14:paraId="4C427C71" w14:textId="77777777" w:rsidR="004D11AB" w:rsidRPr="004D11AB" w:rsidRDefault="004D11AB" w:rsidP="004D11AB">
      <w:pPr>
        <w:numPr>
          <w:ilvl w:val="0"/>
          <w:numId w:val="21"/>
        </w:numPr>
        <w:tabs>
          <w:tab w:val="left" w:pos="284"/>
        </w:tabs>
        <w:ind w:left="284"/>
        <w:jc w:val="both"/>
      </w:pPr>
      <w:r w:rsidRPr="004D11AB">
        <w:t>Solicitação de licença de transporte, com as seguintes características:</w:t>
      </w:r>
    </w:p>
    <w:p w14:paraId="2DACD62A" w14:textId="77777777" w:rsidR="004D11AB" w:rsidRPr="004D11AB" w:rsidRDefault="004D11AB" w:rsidP="004D11AB">
      <w:pPr>
        <w:numPr>
          <w:ilvl w:val="0"/>
          <w:numId w:val="21"/>
        </w:numPr>
        <w:tabs>
          <w:tab w:val="left" w:pos="284"/>
        </w:tabs>
        <w:ind w:left="284"/>
        <w:jc w:val="both"/>
      </w:pPr>
      <w:r w:rsidRPr="004D11AB">
        <w:t>Solicitar Licença para Transporte para veículos do estabelecimento que a contabilidade está vinculada;</w:t>
      </w:r>
    </w:p>
    <w:p w14:paraId="5AA0DE4D"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687D1007"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20DCD781" w14:textId="77777777" w:rsidR="004D11AB" w:rsidRPr="004D11AB" w:rsidRDefault="004D11AB" w:rsidP="004D11AB">
      <w:pPr>
        <w:numPr>
          <w:ilvl w:val="0"/>
          <w:numId w:val="21"/>
        </w:numPr>
        <w:tabs>
          <w:tab w:val="left" w:pos="284"/>
        </w:tabs>
        <w:ind w:left="284"/>
        <w:jc w:val="both"/>
      </w:pPr>
      <w:r w:rsidRPr="004D11AB">
        <w:t xml:space="preserve">Acompanhar a situação da solicitação através da consulta do código QR </w:t>
      </w:r>
      <w:proofErr w:type="spellStart"/>
      <w:r w:rsidRPr="004D11AB">
        <w:t>Code</w:t>
      </w:r>
      <w:proofErr w:type="spellEnd"/>
      <w:r w:rsidRPr="004D11AB">
        <w:t>;</w:t>
      </w:r>
    </w:p>
    <w:p w14:paraId="5344261C"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7876ED7D" w14:textId="77777777" w:rsidR="004D11AB" w:rsidRPr="004D11AB" w:rsidRDefault="004D11AB" w:rsidP="004D11AB">
      <w:pPr>
        <w:numPr>
          <w:ilvl w:val="0"/>
          <w:numId w:val="21"/>
        </w:numPr>
        <w:tabs>
          <w:tab w:val="left" w:pos="284"/>
        </w:tabs>
        <w:ind w:left="284"/>
        <w:jc w:val="both"/>
      </w:pPr>
      <w:r w:rsidRPr="004D11AB">
        <w:t>Emitir a Licença de Transporte Sanitária;</w:t>
      </w:r>
    </w:p>
    <w:p w14:paraId="0581D524" w14:textId="77777777" w:rsidR="004D11AB" w:rsidRPr="004D11AB" w:rsidRDefault="004D11AB" w:rsidP="004D11AB">
      <w:pPr>
        <w:numPr>
          <w:ilvl w:val="0"/>
          <w:numId w:val="21"/>
        </w:numPr>
        <w:tabs>
          <w:tab w:val="left" w:pos="284"/>
        </w:tabs>
        <w:ind w:left="284"/>
        <w:jc w:val="both"/>
      </w:pPr>
      <w:r w:rsidRPr="004D11AB">
        <w:t>Solicitação de alteração de representante legal, Endereço e Razão Social (contrato social), com as seguintes características:</w:t>
      </w:r>
    </w:p>
    <w:p w14:paraId="60DA7BF3" w14:textId="77777777" w:rsidR="004D11AB" w:rsidRPr="004D11AB" w:rsidRDefault="004D11AB" w:rsidP="004D11AB">
      <w:pPr>
        <w:numPr>
          <w:ilvl w:val="0"/>
          <w:numId w:val="21"/>
        </w:numPr>
        <w:tabs>
          <w:tab w:val="left" w:pos="284"/>
        </w:tabs>
        <w:ind w:left="284"/>
        <w:jc w:val="both"/>
      </w:pPr>
      <w:r w:rsidRPr="004D11AB">
        <w:t xml:space="preserve">Solicitar a alteração nos estabelecimentos vinculados </w:t>
      </w:r>
      <w:proofErr w:type="gramStart"/>
      <w:r w:rsidRPr="004D11AB">
        <w:t>a</w:t>
      </w:r>
      <w:proofErr w:type="gramEnd"/>
      <w:r w:rsidRPr="004D11AB">
        <w:t xml:space="preserve"> contabilidade;</w:t>
      </w:r>
    </w:p>
    <w:p w14:paraId="38D20A1F"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6CDB0FDD"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2AFC91DD" w14:textId="77777777" w:rsidR="004D11AB" w:rsidRPr="004D11AB" w:rsidRDefault="004D11AB" w:rsidP="004D11AB">
      <w:pPr>
        <w:numPr>
          <w:ilvl w:val="0"/>
          <w:numId w:val="21"/>
        </w:numPr>
        <w:tabs>
          <w:tab w:val="left" w:pos="284"/>
        </w:tabs>
        <w:ind w:left="284"/>
        <w:jc w:val="both"/>
      </w:pPr>
      <w:r w:rsidRPr="004D11AB">
        <w:t xml:space="preserve">Acompanhar a situação da solicitação através da consulta do código QR </w:t>
      </w:r>
      <w:proofErr w:type="spellStart"/>
      <w:r w:rsidRPr="004D11AB">
        <w:t>Code</w:t>
      </w:r>
      <w:proofErr w:type="spellEnd"/>
      <w:r w:rsidRPr="004D11AB">
        <w:t>;</w:t>
      </w:r>
    </w:p>
    <w:p w14:paraId="36749970"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322F2279" w14:textId="77777777" w:rsidR="004D11AB" w:rsidRPr="004D11AB" w:rsidRDefault="004D11AB" w:rsidP="004D11AB">
      <w:pPr>
        <w:numPr>
          <w:ilvl w:val="0"/>
          <w:numId w:val="21"/>
        </w:numPr>
        <w:tabs>
          <w:tab w:val="left" w:pos="284"/>
        </w:tabs>
        <w:ind w:left="284"/>
        <w:jc w:val="both"/>
      </w:pPr>
      <w:r w:rsidRPr="004D11AB">
        <w:lastRenderedPageBreak/>
        <w:t xml:space="preserve">Solicitação de alteração da atividade do estabelecimento (contrato social), com as seguintes características: </w:t>
      </w:r>
    </w:p>
    <w:p w14:paraId="554A4C0E" w14:textId="77777777" w:rsidR="004D11AB" w:rsidRPr="004D11AB" w:rsidRDefault="004D11AB" w:rsidP="004D11AB">
      <w:pPr>
        <w:numPr>
          <w:ilvl w:val="0"/>
          <w:numId w:val="21"/>
        </w:numPr>
        <w:tabs>
          <w:tab w:val="left" w:pos="284"/>
        </w:tabs>
        <w:ind w:left="284"/>
        <w:jc w:val="both"/>
      </w:pPr>
      <w:r w:rsidRPr="004D11AB">
        <w:t xml:space="preserve">Solicitar a alteração/exclusão de atividade dos estabelecimentos vinculados </w:t>
      </w:r>
      <w:proofErr w:type="gramStart"/>
      <w:r w:rsidRPr="004D11AB">
        <w:t>a</w:t>
      </w:r>
      <w:proofErr w:type="gramEnd"/>
      <w:r w:rsidRPr="004D11AB">
        <w:t xml:space="preserve"> contabilidade;</w:t>
      </w:r>
    </w:p>
    <w:p w14:paraId="1E549599"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2DFBC043"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2E0B8E3A" w14:textId="77777777" w:rsidR="004D11AB" w:rsidRPr="004D11AB" w:rsidRDefault="004D11AB" w:rsidP="004D11AB">
      <w:pPr>
        <w:numPr>
          <w:ilvl w:val="0"/>
          <w:numId w:val="21"/>
        </w:numPr>
        <w:tabs>
          <w:tab w:val="left" w:pos="284"/>
        </w:tabs>
        <w:ind w:left="284"/>
        <w:jc w:val="both"/>
      </w:pPr>
      <w:r w:rsidRPr="004D11AB">
        <w:t xml:space="preserve">Acompanhar a situação da solicitação através da consulta do código QR </w:t>
      </w:r>
      <w:proofErr w:type="spellStart"/>
      <w:r w:rsidRPr="004D11AB">
        <w:t>Code</w:t>
      </w:r>
      <w:proofErr w:type="spellEnd"/>
      <w:r w:rsidRPr="004D11AB">
        <w:t>;</w:t>
      </w:r>
    </w:p>
    <w:p w14:paraId="0C5C1047"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42E93907" w14:textId="77777777" w:rsidR="004D11AB" w:rsidRPr="004D11AB" w:rsidRDefault="004D11AB" w:rsidP="004D11AB">
      <w:pPr>
        <w:numPr>
          <w:ilvl w:val="0"/>
          <w:numId w:val="21"/>
        </w:numPr>
        <w:tabs>
          <w:tab w:val="left" w:pos="284"/>
        </w:tabs>
        <w:ind w:left="284"/>
        <w:jc w:val="both"/>
      </w:pPr>
      <w:r w:rsidRPr="004D11AB">
        <w:t xml:space="preserve">Solicitação de responsabilidade técnica, com as seguintes características: </w:t>
      </w:r>
    </w:p>
    <w:p w14:paraId="083D9517" w14:textId="77777777" w:rsidR="004D11AB" w:rsidRPr="004D11AB" w:rsidRDefault="004D11AB" w:rsidP="004D11AB">
      <w:pPr>
        <w:numPr>
          <w:ilvl w:val="0"/>
          <w:numId w:val="21"/>
        </w:numPr>
        <w:tabs>
          <w:tab w:val="left" w:pos="284"/>
        </w:tabs>
        <w:ind w:left="284"/>
        <w:jc w:val="both"/>
      </w:pPr>
      <w:r w:rsidRPr="004D11AB">
        <w:t xml:space="preserve">Solicitar a Inclusão ou Baixa do Responsável Técnico dos estabelecimentos vinculados </w:t>
      </w:r>
      <w:proofErr w:type="gramStart"/>
      <w:r w:rsidRPr="004D11AB">
        <w:t>a</w:t>
      </w:r>
      <w:proofErr w:type="gramEnd"/>
      <w:r w:rsidRPr="004D11AB">
        <w:t xml:space="preserve"> contabilidade;</w:t>
      </w:r>
    </w:p>
    <w:p w14:paraId="3D8D5B23"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72EE2800"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3581837C" w14:textId="77777777" w:rsidR="004D11AB" w:rsidRPr="004D11AB" w:rsidRDefault="004D11AB" w:rsidP="004D11AB">
      <w:pPr>
        <w:numPr>
          <w:ilvl w:val="0"/>
          <w:numId w:val="21"/>
        </w:numPr>
        <w:tabs>
          <w:tab w:val="left" w:pos="284"/>
        </w:tabs>
        <w:ind w:left="284"/>
        <w:jc w:val="both"/>
      </w:pPr>
      <w:r w:rsidRPr="004D11AB">
        <w:t xml:space="preserve">Acompanhar a situação da solicitação através da consulta do código QR </w:t>
      </w:r>
      <w:proofErr w:type="spellStart"/>
      <w:r w:rsidRPr="004D11AB">
        <w:t>Code</w:t>
      </w:r>
      <w:proofErr w:type="spellEnd"/>
      <w:r w:rsidRPr="004D11AB">
        <w:t>;</w:t>
      </w:r>
    </w:p>
    <w:p w14:paraId="449DECB6"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798ED296" w14:textId="77777777" w:rsidR="004D11AB" w:rsidRPr="004D11AB" w:rsidRDefault="004D11AB" w:rsidP="004D11AB">
      <w:pPr>
        <w:numPr>
          <w:ilvl w:val="0"/>
          <w:numId w:val="21"/>
        </w:numPr>
        <w:tabs>
          <w:tab w:val="left" w:pos="284"/>
        </w:tabs>
        <w:ind w:left="284"/>
        <w:jc w:val="both"/>
      </w:pPr>
      <w:r w:rsidRPr="004D11AB">
        <w:t xml:space="preserve">Solicitação de Inspeção Sanitária para AFE/ANVISA, com as seguintes características: </w:t>
      </w:r>
    </w:p>
    <w:p w14:paraId="7731C7D7" w14:textId="77777777" w:rsidR="004D11AB" w:rsidRPr="004D11AB" w:rsidRDefault="004D11AB" w:rsidP="004D11AB">
      <w:pPr>
        <w:numPr>
          <w:ilvl w:val="0"/>
          <w:numId w:val="21"/>
        </w:numPr>
        <w:tabs>
          <w:tab w:val="left" w:pos="284"/>
        </w:tabs>
        <w:ind w:left="284"/>
        <w:jc w:val="both"/>
      </w:pPr>
      <w:r w:rsidRPr="004D11AB">
        <w:t xml:space="preserve"> Possibilitar anexar os documentos necessários para a solicitação;</w:t>
      </w:r>
    </w:p>
    <w:p w14:paraId="4BCC6CFB"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7C7DA5FB"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autenticado pelo sistema, toda vez que for alterado a situação do mesmo pelo fiscal;</w:t>
      </w:r>
    </w:p>
    <w:p w14:paraId="7B55955A" w14:textId="77777777" w:rsidR="004D11AB" w:rsidRPr="004D11AB" w:rsidRDefault="004D11AB" w:rsidP="004D11AB">
      <w:pPr>
        <w:numPr>
          <w:ilvl w:val="0"/>
          <w:numId w:val="21"/>
        </w:numPr>
        <w:tabs>
          <w:tab w:val="left" w:pos="284"/>
        </w:tabs>
        <w:ind w:left="284"/>
        <w:jc w:val="both"/>
      </w:pPr>
      <w:r w:rsidRPr="004D11AB">
        <w:t xml:space="preserve">Registro das Declarações de Cartórios, com as seguintes características: </w:t>
      </w:r>
    </w:p>
    <w:p w14:paraId="1D4F919D" w14:textId="77777777" w:rsidR="004D11AB" w:rsidRPr="004D11AB" w:rsidRDefault="004D11AB" w:rsidP="004D11AB">
      <w:pPr>
        <w:numPr>
          <w:ilvl w:val="0"/>
          <w:numId w:val="21"/>
        </w:numPr>
        <w:tabs>
          <w:tab w:val="left" w:pos="284"/>
        </w:tabs>
        <w:ind w:left="284"/>
        <w:jc w:val="both"/>
      </w:pPr>
      <w:r w:rsidRPr="004D11AB">
        <w:t>Anexar os documentos e a declaração;</w:t>
      </w:r>
    </w:p>
    <w:p w14:paraId="1091E784"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486B5E43"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autenticado pelo sistema, toda vez que for alterado a situação do mesmo pelo fiscal;</w:t>
      </w:r>
    </w:p>
    <w:p w14:paraId="5A0C09BA" w14:textId="77777777" w:rsidR="004D11AB" w:rsidRPr="004D11AB" w:rsidRDefault="004D11AB" w:rsidP="004D11AB">
      <w:pPr>
        <w:numPr>
          <w:ilvl w:val="0"/>
          <w:numId w:val="21"/>
        </w:numPr>
        <w:tabs>
          <w:tab w:val="left" w:pos="284"/>
        </w:tabs>
        <w:ind w:left="284"/>
        <w:jc w:val="both"/>
      </w:pPr>
      <w:r w:rsidRPr="004D11AB">
        <w:t>VIGILÂNCIA SANITÁRIA - REQUISITOS DO AMBIENTE EXTERNO PARA O PERFIL DE CEMITÉRIOS:</w:t>
      </w:r>
    </w:p>
    <w:p w14:paraId="1ADE1929" w14:textId="77777777" w:rsidR="004D11AB" w:rsidRPr="004D11AB" w:rsidRDefault="004D11AB" w:rsidP="004D11AB">
      <w:pPr>
        <w:numPr>
          <w:ilvl w:val="0"/>
          <w:numId w:val="21"/>
        </w:numPr>
        <w:tabs>
          <w:tab w:val="left" w:pos="284"/>
        </w:tabs>
        <w:ind w:left="284"/>
        <w:jc w:val="both"/>
      </w:pPr>
      <w:r w:rsidRPr="004D11AB">
        <w:t xml:space="preserve">Solicitação de exumação de restos mortais com as seguintes características: </w:t>
      </w:r>
    </w:p>
    <w:p w14:paraId="557805A5" w14:textId="77777777" w:rsidR="004D11AB" w:rsidRPr="004D11AB" w:rsidRDefault="004D11AB" w:rsidP="004D11AB">
      <w:pPr>
        <w:numPr>
          <w:ilvl w:val="0"/>
          <w:numId w:val="21"/>
        </w:numPr>
        <w:tabs>
          <w:tab w:val="left" w:pos="284"/>
        </w:tabs>
        <w:ind w:left="284"/>
        <w:jc w:val="both"/>
      </w:pPr>
      <w:r w:rsidRPr="004D11AB">
        <w:t>Visualizar/imprimir a documentação necessária para cadastrar uma solicitação de Exumação de Restos Mortais;</w:t>
      </w:r>
    </w:p>
    <w:p w14:paraId="787D7D47" w14:textId="77777777" w:rsidR="004D11AB" w:rsidRPr="004D11AB" w:rsidRDefault="004D11AB" w:rsidP="004D11AB">
      <w:pPr>
        <w:numPr>
          <w:ilvl w:val="0"/>
          <w:numId w:val="21"/>
        </w:numPr>
        <w:tabs>
          <w:tab w:val="left" w:pos="284"/>
        </w:tabs>
        <w:ind w:left="284"/>
        <w:jc w:val="both"/>
      </w:pPr>
      <w:r w:rsidRPr="004D11AB">
        <w:t>Anexar os documentos necessários para a solicitação;</w:t>
      </w:r>
    </w:p>
    <w:p w14:paraId="013C140B"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78D99839" w14:textId="77777777" w:rsidR="004D11AB" w:rsidRPr="004D11AB" w:rsidRDefault="004D11AB" w:rsidP="004D11AB">
      <w:pPr>
        <w:numPr>
          <w:ilvl w:val="0"/>
          <w:numId w:val="21"/>
        </w:numPr>
        <w:tabs>
          <w:tab w:val="left" w:pos="284"/>
        </w:tabs>
        <w:ind w:left="284"/>
        <w:jc w:val="both"/>
      </w:pPr>
      <w:r w:rsidRPr="004D11AB">
        <w:t xml:space="preserve">Acompanhar a situação da solicitação através da consulta do código QR </w:t>
      </w:r>
      <w:proofErr w:type="spellStart"/>
      <w:r w:rsidRPr="004D11AB">
        <w:t>Code</w:t>
      </w:r>
      <w:proofErr w:type="spellEnd"/>
      <w:r w:rsidRPr="004D11AB">
        <w:t>;</w:t>
      </w:r>
    </w:p>
    <w:p w14:paraId="4EB1C5AF"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14F99D13" w14:textId="77777777" w:rsidR="004D11AB" w:rsidRPr="004D11AB" w:rsidRDefault="004D11AB" w:rsidP="004D11AB">
      <w:pPr>
        <w:numPr>
          <w:ilvl w:val="0"/>
          <w:numId w:val="21"/>
        </w:numPr>
        <w:tabs>
          <w:tab w:val="left" w:pos="284"/>
        </w:tabs>
        <w:ind w:left="284"/>
        <w:jc w:val="both"/>
      </w:pPr>
      <w:r w:rsidRPr="004D11AB">
        <w:t>Emitir a autorização para exumação;</w:t>
      </w:r>
    </w:p>
    <w:p w14:paraId="470B94DA" w14:textId="77777777" w:rsidR="004D11AB" w:rsidRPr="004D11AB" w:rsidRDefault="004D11AB" w:rsidP="004D11AB">
      <w:pPr>
        <w:numPr>
          <w:ilvl w:val="0"/>
          <w:numId w:val="21"/>
        </w:numPr>
        <w:tabs>
          <w:tab w:val="left" w:pos="284"/>
        </w:tabs>
        <w:ind w:left="284"/>
        <w:jc w:val="both"/>
      </w:pPr>
      <w:r w:rsidRPr="004D11AB">
        <w:t>VIGILÂNCIA SANITÁRIA - REQUISITOS DO AMBIENTE EXTERNO PARA O PERFIL DE USUÁRIO COMUM:</w:t>
      </w:r>
    </w:p>
    <w:p w14:paraId="225A5CD1" w14:textId="77777777" w:rsidR="004D11AB" w:rsidRPr="004D11AB" w:rsidRDefault="004D11AB" w:rsidP="004D11AB">
      <w:pPr>
        <w:numPr>
          <w:ilvl w:val="0"/>
          <w:numId w:val="21"/>
        </w:numPr>
        <w:tabs>
          <w:tab w:val="left" w:pos="284"/>
        </w:tabs>
        <w:ind w:left="284"/>
        <w:jc w:val="both"/>
      </w:pPr>
      <w:r w:rsidRPr="004D11AB">
        <w:t xml:space="preserve">Visualizar/imprimir o roteiro de inspeção; </w:t>
      </w:r>
    </w:p>
    <w:p w14:paraId="7FA78DCC" w14:textId="77777777" w:rsidR="004D11AB" w:rsidRPr="004D11AB" w:rsidRDefault="004D11AB" w:rsidP="004D11AB">
      <w:pPr>
        <w:numPr>
          <w:ilvl w:val="0"/>
          <w:numId w:val="21"/>
        </w:numPr>
        <w:tabs>
          <w:tab w:val="left" w:pos="284"/>
        </w:tabs>
        <w:ind w:left="284"/>
        <w:jc w:val="both"/>
      </w:pPr>
      <w:r w:rsidRPr="004D11AB">
        <w:t>Visualizar/imprimir a documentação necessária para cadastrar uma solicitação;</w:t>
      </w:r>
    </w:p>
    <w:p w14:paraId="59F7BD13" w14:textId="77777777" w:rsidR="004D11AB" w:rsidRPr="004D11AB" w:rsidRDefault="004D11AB" w:rsidP="004D11AB">
      <w:pPr>
        <w:numPr>
          <w:ilvl w:val="0"/>
          <w:numId w:val="21"/>
        </w:numPr>
        <w:tabs>
          <w:tab w:val="left" w:pos="284"/>
        </w:tabs>
        <w:ind w:left="284"/>
        <w:jc w:val="both"/>
      </w:pPr>
      <w:r w:rsidRPr="004D11AB">
        <w:t>Cadastrar/manter somente estabelecimentos vinculados ao perfil de usuários comum;</w:t>
      </w:r>
    </w:p>
    <w:p w14:paraId="101D6662" w14:textId="77777777" w:rsidR="004D11AB" w:rsidRPr="004D11AB" w:rsidRDefault="004D11AB" w:rsidP="004D11AB">
      <w:pPr>
        <w:numPr>
          <w:ilvl w:val="0"/>
          <w:numId w:val="21"/>
        </w:numPr>
        <w:tabs>
          <w:tab w:val="left" w:pos="284"/>
        </w:tabs>
        <w:ind w:left="284"/>
        <w:jc w:val="both"/>
      </w:pPr>
      <w:r w:rsidRPr="004D11AB">
        <w:t xml:space="preserve">Que o usuário comum possa fazer solicitação de alvará para evento, com as seguintes características: </w:t>
      </w:r>
    </w:p>
    <w:p w14:paraId="52ED8755" w14:textId="77777777" w:rsidR="004D11AB" w:rsidRPr="004D11AB" w:rsidRDefault="004D11AB" w:rsidP="004D11AB">
      <w:pPr>
        <w:numPr>
          <w:ilvl w:val="0"/>
          <w:numId w:val="21"/>
        </w:numPr>
        <w:tabs>
          <w:tab w:val="left" w:pos="284"/>
        </w:tabs>
        <w:ind w:left="284"/>
        <w:jc w:val="both"/>
      </w:pPr>
      <w:r w:rsidRPr="004D11AB">
        <w:t>Visualizar os eventos disponíveis e realizar a solicitação de alvará;</w:t>
      </w:r>
    </w:p>
    <w:p w14:paraId="7D6D9786" w14:textId="77777777" w:rsidR="004D11AB" w:rsidRPr="004D11AB" w:rsidRDefault="004D11AB" w:rsidP="004D11AB">
      <w:pPr>
        <w:numPr>
          <w:ilvl w:val="0"/>
          <w:numId w:val="21"/>
        </w:numPr>
        <w:tabs>
          <w:tab w:val="left" w:pos="284"/>
        </w:tabs>
        <w:ind w:left="284"/>
        <w:jc w:val="both"/>
      </w:pPr>
      <w:r w:rsidRPr="004D11AB">
        <w:t>Cadastro de um novo evento. Os eventos cadastrados pelo ambiente externo deverão passar por fluxo de análise e aprovação.</w:t>
      </w:r>
    </w:p>
    <w:p w14:paraId="705AF31A" w14:textId="77777777" w:rsidR="004D11AB" w:rsidRPr="004D11AB" w:rsidRDefault="004D11AB" w:rsidP="004D11AB">
      <w:pPr>
        <w:numPr>
          <w:ilvl w:val="0"/>
          <w:numId w:val="21"/>
        </w:numPr>
        <w:tabs>
          <w:tab w:val="left" w:pos="284"/>
        </w:tabs>
        <w:ind w:left="284"/>
        <w:jc w:val="both"/>
      </w:pPr>
      <w:r w:rsidRPr="004D11AB">
        <w:lastRenderedPageBreak/>
        <w:t>Anexar os documentos necessários para a solicitação;</w:t>
      </w:r>
    </w:p>
    <w:p w14:paraId="6C2D1D5C" w14:textId="77777777" w:rsidR="004D11AB" w:rsidRPr="004D11AB" w:rsidRDefault="004D11AB" w:rsidP="004D11AB">
      <w:pPr>
        <w:numPr>
          <w:ilvl w:val="0"/>
          <w:numId w:val="21"/>
        </w:numPr>
        <w:tabs>
          <w:tab w:val="left" w:pos="284"/>
        </w:tabs>
        <w:ind w:left="284"/>
        <w:jc w:val="both"/>
      </w:pPr>
      <w:r w:rsidRPr="004D11AB">
        <w:t xml:space="preserve">Emitir comprovante do Protocolo/Requerimento com QR </w:t>
      </w:r>
      <w:proofErr w:type="spellStart"/>
      <w:r w:rsidRPr="004D11AB">
        <w:t>Code</w:t>
      </w:r>
      <w:proofErr w:type="spellEnd"/>
      <w:r w:rsidRPr="004D11AB">
        <w:t>;</w:t>
      </w:r>
    </w:p>
    <w:p w14:paraId="19CC4870" w14:textId="77777777" w:rsidR="004D11AB" w:rsidRPr="004D11AB" w:rsidRDefault="004D11AB" w:rsidP="004D11AB">
      <w:pPr>
        <w:numPr>
          <w:ilvl w:val="0"/>
          <w:numId w:val="21"/>
        </w:numPr>
        <w:tabs>
          <w:tab w:val="left" w:pos="284"/>
        </w:tabs>
        <w:ind w:left="284"/>
        <w:jc w:val="both"/>
      </w:pPr>
      <w:r w:rsidRPr="004D11AB">
        <w:t xml:space="preserve">Acompanhar a situação da solicitação através da consulta do código QR </w:t>
      </w:r>
      <w:proofErr w:type="spellStart"/>
      <w:r w:rsidRPr="004D11AB">
        <w:t>Code</w:t>
      </w:r>
      <w:proofErr w:type="spellEnd"/>
      <w:r w:rsidRPr="004D11AB">
        <w:t>;</w:t>
      </w:r>
    </w:p>
    <w:p w14:paraId="4D03A776" w14:textId="77777777" w:rsidR="004D11AB" w:rsidRPr="004D11AB" w:rsidRDefault="004D11AB" w:rsidP="004D11AB">
      <w:pPr>
        <w:numPr>
          <w:ilvl w:val="0"/>
          <w:numId w:val="21"/>
        </w:numPr>
        <w:tabs>
          <w:tab w:val="left" w:pos="284"/>
        </w:tabs>
        <w:ind w:left="284"/>
        <w:jc w:val="both"/>
      </w:pPr>
      <w:r w:rsidRPr="004D11AB">
        <w:t>Acompanhar a situação da solicitação através de e-mail enviado pelo sistema, toda vez que for alterado a situação do mesmo pelo fiscal;</w:t>
      </w:r>
    </w:p>
    <w:p w14:paraId="203C2B3E" w14:textId="77777777" w:rsidR="004D11AB" w:rsidRPr="004D11AB" w:rsidRDefault="004D11AB" w:rsidP="004D11AB">
      <w:pPr>
        <w:numPr>
          <w:ilvl w:val="0"/>
          <w:numId w:val="21"/>
        </w:numPr>
        <w:tabs>
          <w:tab w:val="left" w:pos="284"/>
        </w:tabs>
        <w:ind w:left="284"/>
        <w:jc w:val="both"/>
      </w:pPr>
      <w:r w:rsidRPr="004D11AB">
        <w:t>Emitir o Alvará;</w:t>
      </w:r>
    </w:p>
    <w:p w14:paraId="3F53A70A" w14:textId="77777777" w:rsidR="004D11AB" w:rsidRPr="004D11AB" w:rsidRDefault="004D11AB" w:rsidP="004D11AB">
      <w:pPr>
        <w:numPr>
          <w:ilvl w:val="0"/>
          <w:numId w:val="21"/>
        </w:numPr>
        <w:tabs>
          <w:tab w:val="left" w:pos="284"/>
        </w:tabs>
        <w:ind w:left="284"/>
        <w:jc w:val="both"/>
      </w:pPr>
      <w:r w:rsidRPr="004D11AB">
        <w:t>Solicitação de requisição de Receituário Médico</w:t>
      </w:r>
      <w:proofErr w:type="gramStart"/>
      <w:r w:rsidRPr="004D11AB">
        <w:t xml:space="preserve">  </w:t>
      </w:r>
      <w:proofErr w:type="gramEnd"/>
      <w:r w:rsidRPr="004D11AB">
        <w:t>B , com as seguintes características:</w:t>
      </w:r>
    </w:p>
    <w:p w14:paraId="073C0959" w14:textId="77777777" w:rsidR="004D11AB" w:rsidRPr="004D11AB" w:rsidRDefault="004D11AB" w:rsidP="004D11AB">
      <w:pPr>
        <w:numPr>
          <w:ilvl w:val="0"/>
          <w:numId w:val="21"/>
        </w:numPr>
        <w:tabs>
          <w:tab w:val="left" w:pos="284"/>
        </w:tabs>
        <w:ind w:left="284"/>
        <w:jc w:val="both"/>
      </w:pPr>
      <w:r w:rsidRPr="004D11AB">
        <w:t>Solicitar a requisição para estabelecimento ou profissional</w:t>
      </w:r>
    </w:p>
    <w:p w14:paraId="253F3F3A" w14:textId="77777777" w:rsidR="004D11AB" w:rsidRPr="004D11AB" w:rsidRDefault="004D11AB" w:rsidP="004D11AB">
      <w:pPr>
        <w:numPr>
          <w:ilvl w:val="0"/>
          <w:numId w:val="21"/>
        </w:numPr>
        <w:tabs>
          <w:tab w:val="left" w:pos="284"/>
        </w:tabs>
        <w:ind w:left="284"/>
        <w:jc w:val="both"/>
      </w:pPr>
      <w:r w:rsidRPr="004D11AB">
        <w:t>Selecionar o subtipo (B1, B2 e C2) a ser entregue (cada subtipo segue uma sequência de numeração);</w:t>
      </w:r>
    </w:p>
    <w:p w14:paraId="066947C6" w14:textId="77777777" w:rsidR="004D11AB" w:rsidRPr="004D11AB" w:rsidRDefault="004D11AB" w:rsidP="004D11AB">
      <w:pPr>
        <w:numPr>
          <w:ilvl w:val="0"/>
          <w:numId w:val="21"/>
        </w:numPr>
        <w:tabs>
          <w:tab w:val="left" w:pos="284"/>
        </w:tabs>
        <w:ind w:left="284"/>
        <w:jc w:val="both"/>
      </w:pPr>
      <w:r w:rsidRPr="004D11AB">
        <w:t>Informar a quantidade de folhas que serão entregues (o sistema calcula automaticamente a numeração entregue);</w:t>
      </w:r>
    </w:p>
    <w:p w14:paraId="00975379" w14:textId="1BB980EC" w:rsidR="004D11AB" w:rsidRPr="004D11AB" w:rsidRDefault="004D11AB" w:rsidP="004D11AB">
      <w:pPr>
        <w:numPr>
          <w:ilvl w:val="0"/>
          <w:numId w:val="21"/>
        </w:numPr>
        <w:tabs>
          <w:tab w:val="left" w:pos="284"/>
        </w:tabs>
        <w:ind w:left="284"/>
        <w:jc w:val="both"/>
      </w:pPr>
      <w:r w:rsidRPr="004D11AB">
        <w:t>Visualizar a numeração entregue ao solicitante/profissional através da tela de consulta de requerimento;</w:t>
      </w:r>
    </w:p>
    <w:p w14:paraId="74F526B8" w14:textId="77777777" w:rsidR="0072756C" w:rsidRDefault="0072756C" w:rsidP="0072756C">
      <w:pPr>
        <w:tabs>
          <w:tab w:val="left" w:pos="284"/>
        </w:tabs>
        <w:ind w:left="284"/>
        <w:jc w:val="both"/>
      </w:pPr>
    </w:p>
    <w:p w14:paraId="036E4689" w14:textId="279B54BA" w:rsidR="0072756C" w:rsidRPr="0072756C" w:rsidRDefault="0072756C" w:rsidP="0072756C">
      <w:pPr>
        <w:tabs>
          <w:tab w:val="left" w:pos="284"/>
        </w:tabs>
        <w:ind w:left="-73"/>
        <w:jc w:val="both"/>
        <w:rPr>
          <w:b/>
        </w:rPr>
      </w:pPr>
      <w:r w:rsidRPr="0072756C">
        <w:rPr>
          <w:b/>
        </w:rPr>
        <w:t>Assistência Social:</w:t>
      </w:r>
    </w:p>
    <w:p w14:paraId="4A0E126E" w14:textId="77777777" w:rsidR="0072756C" w:rsidRPr="0072756C" w:rsidRDefault="0072756C" w:rsidP="0072756C">
      <w:pPr>
        <w:numPr>
          <w:ilvl w:val="0"/>
          <w:numId w:val="20"/>
        </w:numPr>
        <w:tabs>
          <w:tab w:val="left" w:pos="284"/>
        </w:tabs>
        <w:ind w:left="284"/>
        <w:jc w:val="both"/>
        <w:rPr>
          <w:bCs/>
        </w:rPr>
      </w:pPr>
      <w:r w:rsidRPr="0072756C">
        <w:rPr>
          <w:bCs/>
        </w:rPr>
        <w:t>Sistema totalmente web, compatível com todos os navegadores da internet;</w:t>
      </w:r>
    </w:p>
    <w:p w14:paraId="18E5D935" w14:textId="77777777" w:rsidR="0072756C" w:rsidRPr="0072756C" w:rsidRDefault="0072756C" w:rsidP="0072756C">
      <w:pPr>
        <w:numPr>
          <w:ilvl w:val="0"/>
          <w:numId w:val="20"/>
        </w:numPr>
        <w:tabs>
          <w:tab w:val="left" w:pos="284"/>
        </w:tabs>
        <w:ind w:left="284"/>
        <w:jc w:val="both"/>
        <w:rPr>
          <w:bCs/>
        </w:rPr>
      </w:pPr>
      <w:r w:rsidRPr="0072756C">
        <w:rPr>
          <w:bCs/>
        </w:rPr>
        <w:t xml:space="preserve">Aplicativo Multiusuário, instalado em </w:t>
      </w:r>
      <w:proofErr w:type="spellStart"/>
      <w:proofErr w:type="gramStart"/>
      <w:r w:rsidRPr="0072756C">
        <w:rPr>
          <w:bCs/>
        </w:rPr>
        <w:t>DataCenter</w:t>
      </w:r>
      <w:proofErr w:type="spellEnd"/>
      <w:proofErr w:type="gramEnd"/>
      <w:r w:rsidRPr="0072756C">
        <w:rPr>
          <w:bCs/>
        </w:rPr>
        <w:t>, com backups e atualização automáticas;</w:t>
      </w:r>
    </w:p>
    <w:p w14:paraId="44CA9886" w14:textId="77777777" w:rsidR="0072756C" w:rsidRPr="0072756C" w:rsidRDefault="0072756C" w:rsidP="0072756C">
      <w:pPr>
        <w:numPr>
          <w:ilvl w:val="0"/>
          <w:numId w:val="20"/>
        </w:numPr>
        <w:tabs>
          <w:tab w:val="left" w:pos="284"/>
        </w:tabs>
        <w:ind w:left="284"/>
        <w:jc w:val="both"/>
        <w:rPr>
          <w:bCs/>
        </w:rPr>
      </w:pPr>
      <w:r w:rsidRPr="0072756C">
        <w:rPr>
          <w:bCs/>
        </w:rPr>
        <w:t>Possibilidade de alteração de senha individual por cada usuário;</w:t>
      </w:r>
    </w:p>
    <w:p w14:paraId="2B4A3774" w14:textId="77777777" w:rsidR="0072756C" w:rsidRPr="0072756C" w:rsidRDefault="0072756C" w:rsidP="0072756C">
      <w:pPr>
        <w:numPr>
          <w:ilvl w:val="0"/>
          <w:numId w:val="20"/>
        </w:numPr>
        <w:tabs>
          <w:tab w:val="left" w:pos="284"/>
        </w:tabs>
        <w:ind w:left="284"/>
        <w:jc w:val="both"/>
        <w:rPr>
          <w:bCs/>
        </w:rPr>
      </w:pPr>
      <w:r w:rsidRPr="0072756C">
        <w:rPr>
          <w:bCs/>
        </w:rPr>
        <w:t>Controle de segurança dos dados de atendimentos e cadastramentos restritos;</w:t>
      </w:r>
    </w:p>
    <w:p w14:paraId="593E30C2" w14:textId="77777777" w:rsidR="0072756C" w:rsidRPr="0072756C" w:rsidRDefault="0072756C" w:rsidP="0072756C">
      <w:pPr>
        <w:numPr>
          <w:ilvl w:val="0"/>
          <w:numId w:val="20"/>
        </w:numPr>
        <w:tabs>
          <w:tab w:val="left" w:pos="284"/>
        </w:tabs>
        <w:ind w:left="284"/>
        <w:jc w:val="both"/>
        <w:rPr>
          <w:bCs/>
        </w:rPr>
      </w:pPr>
      <w:r w:rsidRPr="0072756C">
        <w:rPr>
          <w:bCs/>
        </w:rPr>
        <w:t xml:space="preserve">Gerenciamento de Unidades de Atendimento (CRAS e CREAS) com seus (as) </w:t>
      </w:r>
      <w:proofErr w:type="gramStart"/>
      <w:r w:rsidRPr="0072756C">
        <w:rPr>
          <w:bCs/>
        </w:rPr>
        <w:t>respectivos(</w:t>
      </w:r>
      <w:proofErr w:type="gramEnd"/>
      <w:r w:rsidRPr="0072756C">
        <w:rPr>
          <w:bCs/>
        </w:rPr>
        <w:t>as) coordenadores(as);</w:t>
      </w:r>
    </w:p>
    <w:p w14:paraId="41E17797" w14:textId="77777777" w:rsidR="0072756C" w:rsidRPr="0072756C" w:rsidRDefault="0072756C" w:rsidP="0072756C">
      <w:pPr>
        <w:numPr>
          <w:ilvl w:val="0"/>
          <w:numId w:val="20"/>
        </w:numPr>
        <w:tabs>
          <w:tab w:val="left" w:pos="284"/>
        </w:tabs>
        <w:ind w:left="284"/>
        <w:jc w:val="both"/>
        <w:rPr>
          <w:bCs/>
        </w:rPr>
      </w:pPr>
      <w:r w:rsidRPr="0072756C">
        <w:rPr>
          <w:bCs/>
        </w:rPr>
        <w:t>Possibilidade de vinculação do usuário a Unidade de Atendimento;</w:t>
      </w:r>
    </w:p>
    <w:p w14:paraId="01B5B207" w14:textId="77777777" w:rsidR="0072756C" w:rsidRPr="0072756C" w:rsidRDefault="0072756C" w:rsidP="0072756C">
      <w:pPr>
        <w:numPr>
          <w:ilvl w:val="0"/>
          <w:numId w:val="20"/>
        </w:numPr>
        <w:tabs>
          <w:tab w:val="left" w:pos="284"/>
        </w:tabs>
        <w:ind w:left="284"/>
        <w:jc w:val="both"/>
        <w:rPr>
          <w:bCs/>
        </w:rPr>
      </w:pPr>
      <w:r w:rsidRPr="0072756C">
        <w:rPr>
          <w:bCs/>
        </w:rPr>
        <w:t xml:space="preserve">Para usuários sem vínculo com uma Unidade de Atendimento, possibilita a seleção da Unidade de Atendimento desejada após o </w:t>
      </w:r>
      <w:proofErr w:type="spellStart"/>
      <w:r w:rsidRPr="0072756C">
        <w:rPr>
          <w:bCs/>
        </w:rPr>
        <w:t>login</w:t>
      </w:r>
      <w:proofErr w:type="spellEnd"/>
      <w:r w:rsidRPr="0072756C">
        <w:rPr>
          <w:bCs/>
        </w:rPr>
        <w:t>;</w:t>
      </w:r>
    </w:p>
    <w:p w14:paraId="327B65AD" w14:textId="77777777" w:rsidR="0072756C" w:rsidRPr="0072756C" w:rsidRDefault="0072756C" w:rsidP="0072756C">
      <w:pPr>
        <w:numPr>
          <w:ilvl w:val="0"/>
          <w:numId w:val="20"/>
        </w:numPr>
        <w:tabs>
          <w:tab w:val="left" w:pos="284"/>
        </w:tabs>
        <w:ind w:left="284"/>
        <w:jc w:val="both"/>
        <w:rPr>
          <w:bCs/>
        </w:rPr>
      </w:pPr>
      <w:r w:rsidRPr="0072756C">
        <w:rPr>
          <w:bCs/>
        </w:rPr>
        <w:t xml:space="preserve">Informação na tela do usuário com o nome da Unidade que está </w:t>
      </w:r>
      <w:proofErr w:type="spellStart"/>
      <w:r w:rsidRPr="0072756C">
        <w:rPr>
          <w:bCs/>
        </w:rPr>
        <w:t>logado</w:t>
      </w:r>
      <w:proofErr w:type="spellEnd"/>
      <w:r w:rsidRPr="0072756C">
        <w:rPr>
          <w:bCs/>
        </w:rPr>
        <w:t>;</w:t>
      </w:r>
    </w:p>
    <w:p w14:paraId="42F85AFE" w14:textId="77777777" w:rsidR="0072756C" w:rsidRPr="0072756C" w:rsidRDefault="0072756C" w:rsidP="0072756C">
      <w:pPr>
        <w:numPr>
          <w:ilvl w:val="0"/>
          <w:numId w:val="20"/>
        </w:numPr>
        <w:tabs>
          <w:tab w:val="left" w:pos="284"/>
        </w:tabs>
        <w:ind w:left="284"/>
        <w:jc w:val="both"/>
        <w:rPr>
          <w:bCs/>
        </w:rPr>
      </w:pPr>
      <w:r w:rsidRPr="0072756C">
        <w:rPr>
          <w:bCs/>
        </w:rPr>
        <w:t>Interface gráfica.</w:t>
      </w:r>
    </w:p>
    <w:p w14:paraId="4CC79525" w14:textId="77777777" w:rsidR="0072756C" w:rsidRPr="0072756C" w:rsidRDefault="0072756C" w:rsidP="0072756C">
      <w:pPr>
        <w:numPr>
          <w:ilvl w:val="0"/>
          <w:numId w:val="20"/>
        </w:numPr>
        <w:tabs>
          <w:tab w:val="left" w:pos="284"/>
        </w:tabs>
        <w:ind w:left="284"/>
        <w:jc w:val="both"/>
        <w:rPr>
          <w:bCs/>
        </w:rPr>
      </w:pPr>
      <w:r w:rsidRPr="0072756C">
        <w:rPr>
          <w:bCs/>
        </w:rPr>
        <w:t>Possuir função de ajuda online com orientações sobre o uso da função e seus campos.</w:t>
      </w:r>
    </w:p>
    <w:p w14:paraId="1FB1823D" w14:textId="77777777" w:rsidR="0072756C" w:rsidRPr="0072756C" w:rsidRDefault="0072756C" w:rsidP="0072756C">
      <w:pPr>
        <w:numPr>
          <w:ilvl w:val="0"/>
          <w:numId w:val="20"/>
        </w:numPr>
        <w:tabs>
          <w:tab w:val="left" w:pos="284"/>
        </w:tabs>
        <w:ind w:left="284"/>
        <w:jc w:val="both"/>
        <w:rPr>
          <w:bCs/>
        </w:rPr>
      </w:pPr>
      <w:r w:rsidRPr="0072756C">
        <w:rPr>
          <w:bCs/>
        </w:rPr>
        <w:t xml:space="preserve">Prover recurso de Grupo de Usuários em que seja possível gerenciar de forma única </w:t>
      </w:r>
      <w:proofErr w:type="gramStart"/>
      <w:r w:rsidRPr="0072756C">
        <w:rPr>
          <w:bCs/>
        </w:rPr>
        <w:t>as permissões dos usuários a ele pertencente</w:t>
      </w:r>
      <w:proofErr w:type="gramEnd"/>
      <w:r w:rsidRPr="0072756C">
        <w:rPr>
          <w:bCs/>
        </w:rPr>
        <w:t>.</w:t>
      </w:r>
    </w:p>
    <w:p w14:paraId="77DE10CF" w14:textId="77777777" w:rsidR="0072756C" w:rsidRPr="0072756C" w:rsidRDefault="0072756C" w:rsidP="0072756C">
      <w:pPr>
        <w:numPr>
          <w:ilvl w:val="0"/>
          <w:numId w:val="20"/>
        </w:numPr>
        <w:tabs>
          <w:tab w:val="left" w:pos="284"/>
        </w:tabs>
        <w:ind w:left="284"/>
        <w:jc w:val="both"/>
        <w:rPr>
          <w:bCs/>
        </w:rPr>
      </w:pPr>
      <w:r w:rsidRPr="0072756C">
        <w:rPr>
          <w:bCs/>
        </w:rPr>
        <w:t xml:space="preserve">Deve permitir atribuir, por usuário ou grupo, as permissões específicas para Gravar, Consultar e/ou Excluir dados, para as funções que contemplam entrada de dados. </w:t>
      </w:r>
    </w:p>
    <w:p w14:paraId="1D37CD50" w14:textId="77777777" w:rsidR="0072756C" w:rsidRPr="0072756C" w:rsidRDefault="0072756C" w:rsidP="0072756C">
      <w:pPr>
        <w:numPr>
          <w:ilvl w:val="0"/>
          <w:numId w:val="20"/>
        </w:numPr>
        <w:tabs>
          <w:tab w:val="left" w:pos="284"/>
        </w:tabs>
        <w:ind w:left="284"/>
        <w:jc w:val="both"/>
        <w:rPr>
          <w:bCs/>
        </w:rPr>
      </w:pPr>
      <w:r w:rsidRPr="0072756C">
        <w:rPr>
          <w:bCs/>
        </w:rPr>
        <w:t>Permitir a visualização dos relatórios em tela, bem como possibilitar que sejam salvos em disco para posterior reimpressão, distribuição pela rede, inclusive permitindo selecionar a impressão de intervalos de páginas e o número de cópias a serem impressas, além de também permitir a seleção da impressora de rede desejada.</w:t>
      </w:r>
    </w:p>
    <w:p w14:paraId="00CC3023" w14:textId="77777777" w:rsidR="0072756C" w:rsidRPr="0072756C" w:rsidRDefault="0072756C" w:rsidP="0072756C">
      <w:pPr>
        <w:numPr>
          <w:ilvl w:val="0"/>
          <w:numId w:val="20"/>
        </w:numPr>
        <w:tabs>
          <w:tab w:val="left" w:pos="284"/>
        </w:tabs>
        <w:ind w:left="284"/>
        <w:jc w:val="both"/>
        <w:rPr>
          <w:bCs/>
        </w:rPr>
      </w:pPr>
      <w:r w:rsidRPr="0072756C">
        <w:rPr>
          <w:bCs/>
        </w:rPr>
        <w:t>Realizar a consistência dos dados digitados campo a campo, no momento em que são informados.</w:t>
      </w:r>
    </w:p>
    <w:p w14:paraId="345F596D" w14:textId="77777777" w:rsidR="0072756C" w:rsidRPr="0072756C" w:rsidRDefault="0072756C" w:rsidP="0072756C">
      <w:pPr>
        <w:numPr>
          <w:ilvl w:val="0"/>
          <w:numId w:val="20"/>
        </w:numPr>
        <w:tabs>
          <w:tab w:val="left" w:pos="284"/>
        </w:tabs>
        <w:ind w:left="284"/>
        <w:jc w:val="both"/>
        <w:rPr>
          <w:bCs/>
        </w:rPr>
      </w:pPr>
      <w:r w:rsidRPr="0072756C">
        <w:rPr>
          <w:bCs/>
        </w:rPr>
        <w:t>Emitir relatórios, bem como gerar arquivos, em formato PDF, DOC e TXT.</w:t>
      </w:r>
    </w:p>
    <w:p w14:paraId="48F6729B" w14:textId="77777777" w:rsidR="0072756C" w:rsidRPr="0072756C" w:rsidRDefault="0072756C" w:rsidP="0072756C">
      <w:pPr>
        <w:numPr>
          <w:ilvl w:val="0"/>
          <w:numId w:val="20"/>
        </w:numPr>
        <w:tabs>
          <w:tab w:val="left" w:pos="284"/>
        </w:tabs>
        <w:ind w:left="284"/>
        <w:jc w:val="both"/>
        <w:rPr>
          <w:bCs/>
        </w:rPr>
      </w:pPr>
      <w:r w:rsidRPr="0072756C">
        <w:rPr>
          <w:bCs/>
        </w:rPr>
        <w:t>O sistema deverá possuir a função de consistência de dados, em campos predefinidos.</w:t>
      </w:r>
    </w:p>
    <w:p w14:paraId="319778A4" w14:textId="77777777" w:rsidR="0072756C" w:rsidRPr="0072756C" w:rsidRDefault="0072756C" w:rsidP="0072756C">
      <w:pPr>
        <w:numPr>
          <w:ilvl w:val="0"/>
          <w:numId w:val="20"/>
        </w:numPr>
        <w:tabs>
          <w:tab w:val="left" w:pos="284"/>
        </w:tabs>
        <w:ind w:left="284"/>
        <w:jc w:val="both"/>
        <w:rPr>
          <w:bCs/>
        </w:rPr>
      </w:pPr>
      <w:r w:rsidRPr="0072756C">
        <w:rPr>
          <w:bCs/>
        </w:rPr>
        <w:t>Garantir a integridade referencial entre as diversas tabelas dos aplicativos.</w:t>
      </w:r>
    </w:p>
    <w:p w14:paraId="1AFC02F2" w14:textId="77777777" w:rsidR="0072756C" w:rsidRPr="0072756C" w:rsidRDefault="0072756C" w:rsidP="0072756C">
      <w:pPr>
        <w:numPr>
          <w:ilvl w:val="0"/>
          <w:numId w:val="20"/>
        </w:numPr>
        <w:tabs>
          <w:tab w:val="left" w:pos="284"/>
        </w:tabs>
        <w:ind w:left="284"/>
        <w:jc w:val="both"/>
        <w:rPr>
          <w:bCs/>
        </w:rPr>
      </w:pPr>
      <w:r w:rsidRPr="0072756C">
        <w:rPr>
          <w:bCs/>
        </w:rPr>
        <w:t xml:space="preserve">Todos os módulos de serviço web deverão ser compatíveis com navegadores de dispositivos móveis e desktop o mínimo para os seguintes navegadores: Google </w:t>
      </w:r>
      <w:proofErr w:type="spellStart"/>
      <w:r w:rsidRPr="0072756C">
        <w:rPr>
          <w:bCs/>
        </w:rPr>
        <w:t>Chrome</w:t>
      </w:r>
      <w:proofErr w:type="spellEnd"/>
      <w:r w:rsidRPr="0072756C">
        <w:rPr>
          <w:bCs/>
        </w:rPr>
        <w:t xml:space="preserve">, </w:t>
      </w:r>
      <w:proofErr w:type="spellStart"/>
      <w:r w:rsidRPr="0072756C">
        <w:rPr>
          <w:bCs/>
        </w:rPr>
        <w:t>Mozzila</w:t>
      </w:r>
      <w:proofErr w:type="spellEnd"/>
      <w:r w:rsidRPr="0072756C">
        <w:rPr>
          <w:bCs/>
        </w:rPr>
        <w:t xml:space="preserve"> Firefox e Internet </w:t>
      </w:r>
      <w:proofErr w:type="gramStart"/>
      <w:r w:rsidRPr="0072756C">
        <w:rPr>
          <w:bCs/>
        </w:rPr>
        <w:t>Explorer</w:t>
      </w:r>
      <w:proofErr w:type="gramEnd"/>
    </w:p>
    <w:p w14:paraId="5109CFCF" w14:textId="77777777" w:rsidR="0072756C" w:rsidRPr="0072756C" w:rsidRDefault="0072756C" w:rsidP="0072756C">
      <w:pPr>
        <w:numPr>
          <w:ilvl w:val="0"/>
          <w:numId w:val="20"/>
        </w:numPr>
        <w:tabs>
          <w:tab w:val="left" w:pos="284"/>
        </w:tabs>
        <w:ind w:left="284"/>
        <w:jc w:val="both"/>
        <w:rPr>
          <w:bCs/>
        </w:rPr>
      </w:pPr>
      <w:r w:rsidRPr="0072756C">
        <w:rPr>
          <w:bCs/>
        </w:rPr>
        <w:t>O banco de dados</w:t>
      </w:r>
      <w:proofErr w:type="gramStart"/>
      <w:r w:rsidRPr="0072756C">
        <w:rPr>
          <w:bCs/>
        </w:rPr>
        <w:t>, deve</w:t>
      </w:r>
      <w:proofErr w:type="gramEnd"/>
      <w:r w:rsidRPr="0072756C">
        <w:rPr>
          <w:bCs/>
        </w:rPr>
        <w:t xml:space="preserve"> ser sem custo para o Município, sendo compatível com sistemas operacionais Windows e Linux. Plataforma Banco de dados 100% livre (open </w:t>
      </w:r>
      <w:proofErr w:type="spellStart"/>
      <w:r w:rsidRPr="0072756C">
        <w:rPr>
          <w:bCs/>
        </w:rPr>
        <w:t>source</w:t>
      </w:r>
      <w:proofErr w:type="spellEnd"/>
      <w:r w:rsidRPr="0072756C">
        <w:rPr>
          <w:bCs/>
        </w:rPr>
        <w:t xml:space="preserve">), </w:t>
      </w:r>
      <w:proofErr w:type="spellStart"/>
      <w:proofErr w:type="gramStart"/>
      <w:r w:rsidRPr="0072756C">
        <w:rPr>
          <w:bCs/>
        </w:rPr>
        <w:t>LicensesFree</w:t>
      </w:r>
      <w:proofErr w:type="spellEnd"/>
      <w:proofErr w:type="gramEnd"/>
      <w:r w:rsidRPr="0072756C">
        <w:rPr>
          <w:bCs/>
        </w:rPr>
        <w:t xml:space="preserve">; baixos requisitos de hardware e </w:t>
      </w:r>
      <w:proofErr w:type="spellStart"/>
      <w:r w:rsidRPr="0072756C">
        <w:rPr>
          <w:bCs/>
        </w:rPr>
        <w:t>multiplataforma</w:t>
      </w:r>
      <w:proofErr w:type="spellEnd"/>
      <w:r w:rsidRPr="0072756C">
        <w:rPr>
          <w:bCs/>
        </w:rPr>
        <w:t>;</w:t>
      </w:r>
    </w:p>
    <w:p w14:paraId="0076267F" w14:textId="77777777" w:rsidR="0072756C" w:rsidRPr="0072756C" w:rsidRDefault="0072756C" w:rsidP="0072756C">
      <w:pPr>
        <w:numPr>
          <w:ilvl w:val="0"/>
          <w:numId w:val="20"/>
        </w:numPr>
        <w:tabs>
          <w:tab w:val="left" w:pos="284"/>
        </w:tabs>
        <w:ind w:left="284"/>
        <w:jc w:val="both"/>
        <w:rPr>
          <w:bCs/>
        </w:rPr>
      </w:pPr>
      <w:r w:rsidRPr="0072756C">
        <w:rPr>
          <w:bCs/>
        </w:rPr>
        <w:lastRenderedPageBreak/>
        <w:t>Todas as atualizações feitas por uma transação deverão ser efetivadas no BD;</w:t>
      </w:r>
    </w:p>
    <w:p w14:paraId="4FAF9800" w14:textId="77777777" w:rsidR="0072756C" w:rsidRPr="0072756C" w:rsidRDefault="0072756C" w:rsidP="0072756C">
      <w:pPr>
        <w:numPr>
          <w:ilvl w:val="0"/>
          <w:numId w:val="20"/>
        </w:numPr>
        <w:tabs>
          <w:tab w:val="left" w:pos="284"/>
        </w:tabs>
        <w:ind w:left="284"/>
        <w:jc w:val="both"/>
        <w:rPr>
          <w:bCs/>
        </w:rPr>
      </w:pPr>
      <w:r w:rsidRPr="0072756C">
        <w:rPr>
          <w:bCs/>
        </w:rPr>
        <w:t>Eventos dentro de uma transação devem ser transparentes para outras transações executando concorrencialmente (sincronização de transações);</w:t>
      </w:r>
    </w:p>
    <w:p w14:paraId="1E6704E1" w14:textId="77777777" w:rsidR="0072756C" w:rsidRPr="0072756C" w:rsidRDefault="0072756C" w:rsidP="0072756C">
      <w:pPr>
        <w:numPr>
          <w:ilvl w:val="0"/>
          <w:numId w:val="20"/>
        </w:numPr>
        <w:tabs>
          <w:tab w:val="left" w:pos="284"/>
        </w:tabs>
        <w:ind w:left="284"/>
        <w:jc w:val="both"/>
        <w:rPr>
          <w:bCs/>
        </w:rPr>
      </w:pPr>
      <w:r w:rsidRPr="0072756C">
        <w:rPr>
          <w:bCs/>
        </w:rPr>
        <w:t>Sempre que uma transação for executada com sucesso, o SGDB deverá garantir que o seu resultado sobreviva a qualquer falha subsequente;</w:t>
      </w:r>
    </w:p>
    <w:p w14:paraId="7132F89D" w14:textId="77777777" w:rsidR="0072756C" w:rsidRPr="0072756C" w:rsidRDefault="0072756C" w:rsidP="0072756C">
      <w:pPr>
        <w:numPr>
          <w:ilvl w:val="0"/>
          <w:numId w:val="20"/>
        </w:numPr>
        <w:tabs>
          <w:tab w:val="left" w:pos="284"/>
        </w:tabs>
        <w:ind w:left="284"/>
        <w:jc w:val="both"/>
        <w:rPr>
          <w:bCs/>
        </w:rPr>
      </w:pPr>
      <w:r w:rsidRPr="0072756C">
        <w:rPr>
          <w:bCs/>
        </w:rPr>
        <w:t>Deverá possuir suporte para funções externas; Backups incrementais; Segurança: nível de usuários e regras de acesso;</w:t>
      </w:r>
    </w:p>
    <w:p w14:paraId="4B7886CF" w14:textId="77777777" w:rsidR="0072756C" w:rsidRPr="0072756C" w:rsidRDefault="0072756C" w:rsidP="0072756C">
      <w:pPr>
        <w:numPr>
          <w:ilvl w:val="0"/>
          <w:numId w:val="20"/>
        </w:numPr>
        <w:tabs>
          <w:tab w:val="left" w:pos="284"/>
        </w:tabs>
        <w:ind w:left="284"/>
        <w:jc w:val="both"/>
        <w:rPr>
          <w:bCs/>
        </w:rPr>
      </w:pPr>
      <w:r w:rsidRPr="0072756C">
        <w:rPr>
          <w:bCs/>
        </w:rPr>
        <w:t>Deve armazenar com segurança todos os processos da rede Assistencial Municipal;</w:t>
      </w:r>
    </w:p>
    <w:p w14:paraId="69D8A311" w14:textId="77777777" w:rsidR="0072756C" w:rsidRPr="0072756C" w:rsidRDefault="0072756C" w:rsidP="0072756C">
      <w:pPr>
        <w:numPr>
          <w:ilvl w:val="0"/>
          <w:numId w:val="20"/>
        </w:numPr>
        <w:tabs>
          <w:tab w:val="left" w:pos="284"/>
        </w:tabs>
        <w:ind w:left="284"/>
        <w:jc w:val="both"/>
        <w:rPr>
          <w:bCs/>
        </w:rPr>
      </w:pPr>
      <w:proofErr w:type="gramStart"/>
      <w:r w:rsidRPr="0072756C">
        <w:rPr>
          <w:bCs/>
        </w:rPr>
        <w:t>O Data</w:t>
      </w:r>
      <w:proofErr w:type="gramEnd"/>
      <w:r w:rsidRPr="0072756C">
        <w:rPr>
          <w:bCs/>
        </w:rPr>
        <w:t xml:space="preserve"> Center deve possuir mecanismo de redundância de dados em no mínimo dois ambientes simultâneos; </w:t>
      </w:r>
    </w:p>
    <w:p w14:paraId="36F4A449" w14:textId="77777777" w:rsidR="0072756C" w:rsidRPr="0072756C" w:rsidRDefault="0072756C" w:rsidP="0072756C">
      <w:pPr>
        <w:numPr>
          <w:ilvl w:val="0"/>
          <w:numId w:val="20"/>
        </w:numPr>
        <w:tabs>
          <w:tab w:val="left" w:pos="284"/>
        </w:tabs>
        <w:ind w:left="284"/>
        <w:jc w:val="both"/>
        <w:rPr>
          <w:bCs/>
        </w:rPr>
      </w:pPr>
      <w:r w:rsidRPr="0072756C">
        <w:rPr>
          <w:bCs/>
        </w:rPr>
        <w:t xml:space="preserve">Disco em Raid-5 (Sincronização), conforme Normas de classificação </w:t>
      </w:r>
      <w:proofErr w:type="gramStart"/>
      <w:r w:rsidRPr="0072756C">
        <w:rPr>
          <w:bCs/>
        </w:rPr>
        <w:t>dos Data</w:t>
      </w:r>
      <w:proofErr w:type="gramEnd"/>
      <w:r w:rsidRPr="0072756C">
        <w:rPr>
          <w:bCs/>
        </w:rPr>
        <w:t xml:space="preserve"> Centers;</w:t>
      </w:r>
    </w:p>
    <w:p w14:paraId="624F4794" w14:textId="77777777" w:rsidR="0072756C" w:rsidRPr="0072756C" w:rsidRDefault="0072756C" w:rsidP="0072756C">
      <w:pPr>
        <w:numPr>
          <w:ilvl w:val="0"/>
          <w:numId w:val="20"/>
        </w:numPr>
        <w:tabs>
          <w:tab w:val="left" w:pos="284"/>
        </w:tabs>
        <w:ind w:left="284"/>
        <w:jc w:val="both"/>
        <w:rPr>
          <w:bCs/>
        </w:rPr>
      </w:pPr>
      <w:r w:rsidRPr="0072756C">
        <w:rPr>
          <w:bCs/>
        </w:rPr>
        <w:t>Mínimo da classificação TIER III – Manutenção Simultânea;</w:t>
      </w:r>
    </w:p>
    <w:p w14:paraId="1679E869" w14:textId="77777777" w:rsidR="0072756C" w:rsidRPr="0072756C" w:rsidRDefault="0072756C" w:rsidP="0072756C">
      <w:pPr>
        <w:numPr>
          <w:ilvl w:val="0"/>
          <w:numId w:val="20"/>
        </w:numPr>
        <w:tabs>
          <w:tab w:val="left" w:pos="284"/>
        </w:tabs>
        <w:ind w:left="284"/>
        <w:jc w:val="both"/>
        <w:rPr>
          <w:bCs/>
        </w:rPr>
      </w:pPr>
      <w:r w:rsidRPr="0072756C">
        <w:rPr>
          <w:bCs/>
        </w:rPr>
        <w:t>Manter 3cópias de Segurança da VM (Máquina Virtual) original (Dados);</w:t>
      </w:r>
    </w:p>
    <w:p w14:paraId="5DD5D058" w14:textId="77777777" w:rsidR="0072756C" w:rsidRPr="0072756C" w:rsidRDefault="0072756C" w:rsidP="0072756C">
      <w:pPr>
        <w:numPr>
          <w:ilvl w:val="0"/>
          <w:numId w:val="20"/>
        </w:numPr>
        <w:tabs>
          <w:tab w:val="left" w:pos="284"/>
        </w:tabs>
        <w:ind w:left="284"/>
        <w:jc w:val="both"/>
        <w:rPr>
          <w:bCs/>
        </w:rPr>
      </w:pPr>
      <w:r w:rsidRPr="0072756C">
        <w:rPr>
          <w:bCs/>
        </w:rPr>
        <w:t>Manter 3cópias de Segurança da VM (Máquina Virtual) de réplica lógica;</w:t>
      </w:r>
    </w:p>
    <w:p w14:paraId="6EA6B5C1" w14:textId="77777777" w:rsidR="0072756C" w:rsidRPr="0072756C" w:rsidRDefault="0072756C" w:rsidP="0072756C">
      <w:pPr>
        <w:numPr>
          <w:ilvl w:val="0"/>
          <w:numId w:val="20"/>
        </w:numPr>
        <w:tabs>
          <w:tab w:val="left" w:pos="284"/>
        </w:tabs>
        <w:ind w:left="284"/>
        <w:jc w:val="both"/>
        <w:rPr>
          <w:bCs/>
        </w:rPr>
      </w:pPr>
      <w:r w:rsidRPr="0072756C">
        <w:rPr>
          <w:bCs/>
        </w:rPr>
        <w:t xml:space="preserve">Manter Contrato de Nível de Serviço (SLA - Service </w:t>
      </w:r>
      <w:proofErr w:type="spellStart"/>
      <w:proofErr w:type="gramStart"/>
      <w:r w:rsidRPr="0072756C">
        <w:rPr>
          <w:bCs/>
        </w:rPr>
        <w:t>LevelAgreement</w:t>
      </w:r>
      <w:proofErr w:type="spellEnd"/>
      <w:proofErr w:type="gramEnd"/>
      <w:r w:rsidRPr="0072756C">
        <w:rPr>
          <w:bCs/>
        </w:rPr>
        <w:t>).</w:t>
      </w:r>
    </w:p>
    <w:p w14:paraId="0C979BA3" w14:textId="77777777" w:rsidR="0072756C" w:rsidRPr="0072756C" w:rsidRDefault="0072756C" w:rsidP="0072756C">
      <w:pPr>
        <w:numPr>
          <w:ilvl w:val="0"/>
          <w:numId w:val="20"/>
        </w:numPr>
        <w:tabs>
          <w:tab w:val="left" w:pos="284"/>
        </w:tabs>
        <w:ind w:left="284"/>
        <w:jc w:val="both"/>
        <w:rPr>
          <w:bCs/>
        </w:rPr>
      </w:pPr>
      <w:r w:rsidRPr="0072756C">
        <w:rPr>
          <w:bCs/>
        </w:rPr>
        <w:t>Cadastro de Unidades de Atendimento, com informação de responsável; endereço; Tipo, podendo escolher entre CRAS, CREAS e Outro, além de marcação para que os usuários lotados na Unidade tenham acesso a todos os benefícios;</w:t>
      </w:r>
    </w:p>
    <w:p w14:paraId="2F3A6CB2" w14:textId="77777777" w:rsidR="0072756C" w:rsidRPr="0072756C" w:rsidRDefault="0072756C" w:rsidP="0072756C">
      <w:pPr>
        <w:numPr>
          <w:ilvl w:val="0"/>
          <w:numId w:val="20"/>
        </w:numPr>
        <w:tabs>
          <w:tab w:val="left" w:pos="284"/>
        </w:tabs>
        <w:ind w:left="284"/>
        <w:jc w:val="both"/>
        <w:rPr>
          <w:bCs/>
        </w:rPr>
      </w:pPr>
      <w:r w:rsidRPr="0072756C">
        <w:rPr>
          <w:bCs/>
        </w:rPr>
        <w:t>No cadastro de unidade de atendimento, prever marcação para identificação das Unidades que realizam Medidas Socioeducativas, e das Unidades que realizam o Serviço Especializado de Abordagem Social;</w:t>
      </w:r>
    </w:p>
    <w:p w14:paraId="6F68B025" w14:textId="77777777" w:rsidR="0072756C" w:rsidRPr="0072756C" w:rsidRDefault="0072756C" w:rsidP="0072756C">
      <w:pPr>
        <w:numPr>
          <w:ilvl w:val="0"/>
          <w:numId w:val="20"/>
        </w:numPr>
        <w:tabs>
          <w:tab w:val="left" w:pos="284"/>
        </w:tabs>
        <w:ind w:left="284"/>
        <w:jc w:val="both"/>
        <w:rPr>
          <w:bCs/>
        </w:rPr>
      </w:pPr>
      <w:r w:rsidRPr="0072756C">
        <w:rPr>
          <w:bCs/>
        </w:rPr>
        <w:t>Cadastro de profissionais, associado ao cadastro de usuários do sistema, com identificação da formação, conselho e número do registro;</w:t>
      </w:r>
    </w:p>
    <w:p w14:paraId="1E3A6039" w14:textId="77777777" w:rsidR="0072756C" w:rsidRPr="0072756C" w:rsidRDefault="0072756C" w:rsidP="0072756C">
      <w:pPr>
        <w:numPr>
          <w:ilvl w:val="0"/>
          <w:numId w:val="20"/>
        </w:numPr>
        <w:tabs>
          <w:tab w:val="left" w:pos="284"/>
        </w:tabs>
        <w:ind w:left="284"/>
        <w:jc w:val="both"/>
        <w:rPr>
          <w:bCs/>
        </w:rPr>
      </w:pPr>
      <w:r w:rsidRPr="0072756C">
        <w:rPr>
          <w:bCs/>
        </w:rPr>
        <w:t xml:space="preserve">Cadastro de Pessoas, com informações pessoais, documentos, ocupação e identificação social, nacionalidade, idade </w:t>
      </w:r>
      <w:proofErr w:type="gramStart"/>
      <w:r w:rsidRPr="0072756C">
        <w:rPr>
          <w:bCs/>
        </w:rPr>
        <w:t>presumida ,</w:t>
      </w:r>
      <w:proofErr w:type="gramEnd"/>
      <w:r w:rsidRPr="0072756C">
        <w:rPr>
          <w:bCs/>
        </w:rPr>
        <w:t xml:space="preserve"> sexo, raça, e demais dados no Padrão do </w:t>
      </w:r>
      <w:proofErr w:type="spellStart"/>
      <w:r w:rsidRPr="0072756C">
        <w:rPr>
          <w:bCs/>
        </w:rPr>
        <w:t>CadÚnico</w:t>
      </w:r>
      <w:proofErr w:type="spellEnd"/>
      <w:r w:rsidRPr="0072756C">
        <w:rPr>
          <w:bCs/>
        </w:rPr>
        <w:t>, e anexação de fotografia;</w:t>
      </w:r>
    </w:p>
    <w:p w14:paraId="408A2A06" w14:textId="77777777" w:rsidR="0072756C" w:rsidRPr="0072756C" w:rsidRDefault="0072756C" w:rsidP="0072756C">
      <w:pPr>
        <w:numPr>
          <w:ilvl w:val="0"/>
          <w:numId w:val="20"/>
        </w:numPr>
        <w:tabs>
          <w:tab w:val="left" w:pos="284"/>
        </w:tabs>
        <w:ind w:left="284"/>
        <w:jc w:val="both"/>
        <w:rPr>
          <w:bCs/>
        </w:rPr>
      </w:pPr>
      <w:r w:rsidRPr="0072756C">
        <w:rPr>
          <w:bCs/>
        </w:rPr>
        <w:t>Pesquisa de cadastros por nome, CPF e/ou endereço;</w:t>
      </w:r>
    </w:p>
    <w:p w14:paraId="0F7AEE51" w14:textId="77777777" w:rsidR="0072756C" w:rsidRPr="0072756C" w:rsidRDefault="0072756C" w:rsidP="0072756C">
      <w:pPr>
        <w:numPr>
          <w:ilvl w:val="0"/>
          <w:numId w:val="20"/>
        </w:numPr>
        <w:tabs>
          <w:tab w:val="left" w:pos="284"/>
        </w:tabs>
        <w:ind w:left="284"/>
        <w:jc w:val="both"/>
        <w:rPr>
          <w:bCs/>
        </w:rPr>
      </w:pPr>
      <w:r w:rsidRPr="0072756C">
        <w:rPr>
          <w:bCs/>
        </w:rPr>
        <w:t>Filtro de pessoas com data de óbito, sem data de óbito e todos.</w:t>
      </w:r>
    </w:p>
    <w:p w14:paraId="7A154D7F" w14:textId="77777777" w:rsidR="0072756C" w:rsidRPr="0072756C" w:rsidRDefault="0072756C" w:rsidP="0072756C">
      <w:pPr>
        <w:numPr>
          <w:ilvl w:val="0"/>
          <w:numId w:val="20"/>
        </w:numPr>
        <w:tabs>
          <w:tab w:val="left" w:pos="284"/>
        </w:tabs>
        <w:ind w:left="284"/>
        <w:jc w:val="both"/>
        <w:rPr>
          <w:bCs/>
        </w:rPr>
      </w:pPr>
      <w:r w:rsidRPr="0072756C">
        <w:rPr>
          <w:bCs/>
        </w:rPr>
        <w:t>Identificação, no cadastro de pessoas, do número da família que integra;</w:t>
      </w:r>
    </w:p>
    <w:p w14:paraId="1E4B0A8F" w14:textId="77777777" w:rsidR="0072756C" w:rsidRPr="0072756C" w:rsidRDefault="0072756C" w:rsidP="0072756C">
      <w:pPr>
        <w:numPr>
          <w:ilvl w:val="0"/>
          <w:numId w:val="20"/>
        </w:numPr>
        <w:tabs>
          <w:tab w:val="left" w:pos="284"/>
        </w:tabs>
        <w:ind w:left="284"/>
        <w:jc w:val="both"/>
        <w:rPr>
          <w:bCs/>
        </w:rPr>
      </w:pPr>
      <w:r w:rsidRPr="0072756C">
        <w:rPr>
          <w:bCs/>
        </w:rPr>
        <w:t>Cadastro de Famílias a partir da definição do responsável e de telefone para contato, com integrantes e respectivas caracterizações e endereço da residência;</w:t>
      </w:r>
    </w:p>
    <w:p w14:paraId="3FE0C885" w14:textId="77777777" w:rsidR="0072756C" w:rsidRPr="0072756C" w:rsidRDefault="0072756C" w:rsidP="0072756C">
      <w:pPr>
        <w:numPr>
          <w:ilvl w:val="0"/>
          <w:numId w:val="20"/>
        </w:numPr>
        <w:tabs>
          <w:tab w:val="left" w:pos="284"/>
        </w:tabs>
        <w:ind w:left="284"/>
        <w:jc w:val="both"/>
        <w:rPr>
          <w:bCs/>
        </w:rPr>
      </w:pPr>
      <w:r w:rsidRPr="0072756C">
        <w:rPr>
          <w:bCs/>
        </w:rPr>
        <w:t>Campo para informação de pendências da família, mostrando a informação na pesquisa das famílias;</w:t>
      </w:r>
    </w:p>
    <w:p w14:paraId="2D79757A" w14:textId="77777777" w:rsidR="0072756C" w:rsidRPr="0072756C" w:rsidRDefault="0072756C" w:rsidP="0072756C">
      <w:pPr>
        <w:numPr>
          <w:ilvl w:val="0"/>
          <w:numId w:val="20"/>
        </w:numPr>
        <w:tabs>
          <w:tab w:val="left" w:pos="284"/>
        </w:tabs>
        <w:ind w:left="284"/>
        <w:jc w:val="both"/>
        <w:rPr>
          <w:bCs/>
        </w:rPr>
      </w:pPr>
      <w:r w:rsidRPr="0072756C">
        <w:rPr>
          <w:bCs/>
        </w:rPr>
        <w:t>Cadastro de responsável pela família, podendo ele ser integrante da mesma ou não;</w:t>
      </w:r>
    </w:p>
    <w:p w14:paraId="279C9706" w14:textId="77777777" w:rsidR="0072756C" w:rsidRPr="0072756C" w:rsidRDefault="0072756C" w:rsidP="0072756C">
      <w:pPr>
        <w:numPr>
          <w:ilvl w:val="0"/>
          <w:numId w:val="20"/>
        </w:numPr>
        <w:tabs>
          <w:tab w:val="left" w:pos="284"/>
        </w:tabs>
        <w:ind w:left="284"/>
        <w:jc w:val="both"/>
        <w:rPr>
          <w:bCs/>
        </w:rPr>
      </w:pPr>
      <w:r w:rsidRPr="0072756C">
        <w:rPr>
          <w:bCs/>
        </w:rPr>
        <w:t>Campo para registro do entrevistador;</w:t>
      </w:r>
    </w:p>
    <w:p w14:paraId="3D5A8285" w14:textId="77777777" w:rsidR="0072756C" w:rsidRPr="0072756C" w:rsidRDefault="0072756C" w:rsidP="0072756C">
      <w:pPr>
        <w:numPr>
          <w:ilvl w:val="0"/>
          <w:numId w:val="20"/>
        </w:numPr>
        <w:tabs>
          <w:tab w:val="left" w:pos="284"/>
        </w:tabs>
        <w:ind w:left="284"/>
        <w:jc w:val="both"/>
        <w:rPr>
          <w:bCs/>
        </w:rPr>
      </w:pPr>
      <w:r w:rsidRPr="0072756C">
        <w:rPr>
          <w:bCs/>
        </w:rPr>
        <w:t xml:space="preserve">Possibilidade de diferenciação das famílias cadastradas </w:t>
      </w:r>
      <w:proofErr w:type="gramStart"/>
      <w:r w:rsidRPr="0072756C">
        <w:rPr>
          <w:bCs/>
        </w:rPr>
        <w:t>no Bolsa</w:t>
      </w:r>
      <w:proofErr w:type="gramEnd"/>
      <w:r w:rsidRPr="0072756C">
        <w:rPr>
          <w:bCs/>
        </w:rPr>
        <w:t xml:space="preserve"> Família, com registro de data de início;</w:t>
      </w:r>
    </w:p>
    <w:p w14:paraId="544DEAC7" w14:textId="77777777" w:rsidR="0072756C" w:rsidRPr="0072756C" w:rsidRDefault="0072756C" w:rsidP="0072756C">
      <w:pPr>
        <w:numPr>
          <w:ilvl w:val="0"/>
          <w:numId w:val="20"/>
        </w:numPr>
        <w:tabs>
          <w:tab w:val="left" w:pos="284"/>
        </w:tabs>
        <w:ind w:left="284"/>
        <w:jc w:val="both"/>
        <w:rPr>
          <w:bCs/>
        </w:rPr>
      </w:pPr>
      <w:r w:rsidRPr="0072756C">
        <w:rPr>
          <w:bCs/>
        </w:rPr>
        <w:t>Cadastro de opções para caracterização das famílias, com definição das respostas possíveis para seleção pelo usuário no ato da caracterização;</w:t>
      </w:r>
    </w:p>
    <w:p w14:paraId="4C34B28D" w14:textId="77777777" w:rsidR="0072756C" w:rsidRPr="0072756C" w:rsidRDefault="0072756C" w:rsidP="0072756C">
      <w:pPr>
        <w:numPr>
          <w:ilvl w:val="0"/>
          <w:numId w:val="20"/>
        </w:numPr>
        <w:tabs>
          <w:tab w:val="left" w:pos="284"/>
        </w:tabs>
        <w:ind w:left="284"/>
        <w:jc w:val="both"/>
        <w:rPr>
          <w:bCs/>
        </w:rPr>
      </w:pPr>
      <w:r w:rsidRPr="0072756C">
        <w:rPr>
          <w:bCs/>
        </w:rPr>
        <w:t>Cadastro de despesas da família, com configuração de despesas por parte do usuário;</w:t>
      </w:r>
    </w:p>
    <w:p w14:paraId="1CB2B865" w14:textId="77777777" w:rsidR="0072756C" w:rsidRPr="0072756C" w:rsidRDefault="0072756C" w:rsidP="0072756C">
      <w:pPr>
        <w:numPr>
          <w:ilvl w:val="0"/>
          <w:numId w:val="20"/>
        </w:numPr>
        <w:tabs>
          <w:tab w:val="left" w:pos="284"/>
        </w:tabs>
        <w:ind w:left="284"/>
        <w:jc w:val="both"/>
        <w:rPr>
          <w:bCs/>
        </w:rPr>
      </w:pPr>
      <w:r w:rsidRPr="0072756C">
        <w:rPr>
          <w:bCs/>
        </w:rPr>
        <w:t>Cadastro de receitas da família, vinculadas às pessoas;</w:t>
      </w:r>
    </w:p>
    <w:p w14:paraId="0F58C71F" w14:textId="77777777" w:rsidR="0072756C" w:rsidRPr="0072756C" w:rsidRDefault="0072756C" w:rsidP="0072756C">
      <w:pPr>
        <w:numPr>
          <w:ilvl w:val="0"/>
          <w:numId w:val="20"/>
        </w:numPr>
        <w:tabs>
          <w:tab w:val="left" w:pos="284"/>
        </w:tabs>
        <w:ind w:left="284"/>
        <w:jc w:val="both"/>
        <w:rPr>
          <w:bCs/>
        </w:rPr>
      </w:pPr>
      <w:r w:rsidRPr="0072756C">
        <w:rPr>
          <w:bCs/>
        </w:rPr>
        <w:t>Cadastro de benefícios eventuais a serem concedidos, contendo renda mínima e renda máxima permitida, idade mínima e idade máxima permitida para cada tipo de benefício;</w:t>
      </w:r>
    </w:p>
    <w:p w14:paraId="5BDBAE3A" w14:textId="77777777" w:rsidR="0072756C" w:rsidRPr="0072756C" w:rsidRDefault="0072756C" w:rsidP="0072756C">
      <w:pPr>
        <w:numPr>
          <w:ilvl w:val="0"/>
          <w:numId w:val="20"/>
        </w:numPr>
        <w:tabs>
          <w:tab w:val="left" w:pos="284"/>
        </w:tabs>
        <w:ind w:left="284"/>
        <w:jc w:val="both"/>
        <w:rPr>
          <w:bCs/>
        </w:rPr>
      </w:pPr>
      <w:r w:rsidRPr="0072756C">
        <w:rPr>
          <w:bCs/>
        </w:rPr>
        <w:t>Possibilidade de vinculação de benefícios para registro em determinadas Unidades de Atendimento, mostrando apenas para as que possuem o vínculo com o tipo;</w:t>
      </w:r>
    </w:p>
    <w:p w14:paraId="15B7C93B" w14:textId="77777777" w:rsidR="0072756C" w:rsidRPr="0072756C" w:rsidRDefault="0072756C" w:rsidP="0072756C">
      <w:pPr>
        <w:numPr>
          <w:ilvl w:val="0"/>
          <w:numId w:val="20"/>
        </w:numPr>
        <w:tabs>
          <w:tab w:val="left" w:pos="284"/>
        </w:tabs>
        <w:ind w:left="284"/>
        <w:jc w:val="both"/>
        <w:rPr>
          <w:bCs/>
        </w:rPr>
      </w:pPr>
      <w:r w:rsidRPr="0072756C">
        <w:rPr>
          <w:bCs/>
        </w:rPr>
        <w:t>Controle de disponibilidade de benefícios por período, podendo ser mensal ou anual, e controle de limite de concessões por período para cada família;</w:t>
      </w:r>
    </w:p>
    <w:p w14:paraId="46AF8DF6" w14:textId="77777777" w:rsidR="0072756C" w:rsidRPr="0072756C" w:rsidRDefault="0072756C" w:rsidP="0072756C">
      <w:pPr>
        <w:numPr>
          <w:ilvl w:val="0"/>
          <w:numId w:val="20"/>
        </w:numPr>
        <w:tabs>
          <w:tab w:val="left" w:pos="284"/>
        </w:tabs>
        <w:ind w:left="284"/>
        <w:jc w:val="both"/>
        <w:rPr>
          <w:bCs/>
        </w:rPr>
      </w:pPr>
      <w:r w:rsidRPr="0072756C">
        <w:rPr>
          <w:bCs/>
        </w:rPr>
        <w:t>Controle de faixa etária para acesso aos benefícios;</w:t>
      </w:r>
    </w:p>
    <w:p w14:paraId="57E5F2AD" w14:textId="77777777" w:rsidR="0072756C" w:rsidRPr="0072756C" w:rsidRDefault="0072756C" w:rsidP="0072756C">
      <w:pPr>
        <w:numPr>
          <w:ilvl w:val="0"/>
          <w:numId w:val="20"/>
        </w:numPr>
        <w:tabs>
          <w:tab w:val="left" w:pos="284"/>
        </w:tabs>
        <w:ind w:left="284"/>
        <w:jc w:val="both"/>
        <w:rPr>
          <w:bCs/>
        </w:rPr>
      </w:pPr>
      <w:proofErr w:type="gramStart"/>
      <w:r w:rsidRPr="0072756C">
        <w:rPr>
          <w:bCs/>
        </w:rPr>
        <w:lastRenderedPageBreak/>
        <w:t>Cadastro de projetos desenvolvidas pela Secretaria, contendo renda mínima e renda máxima permitida, idade mínima e idade máxima permitida para cada tipo de projeto</w:t>
      </w:r>
      <w:proofErr w:type="gramEnd"/>
      <w:r w:rsidRPr="0072756C">
        <w:rPr>
          <w:bCs/>
        </w:rPr>
        <w:t>;</w:t>
      </w:r>
    </w:p>
    <w:p w14:paraId="2B9BCEA9" w14:textId="77777777" w:rsidR="0072756C" w:rsidRPr="0072756C" w:rsidRDefault="0072756C" w:rsidP="0072756C">
      <w:pPr>
        <w:numPr>
          <w:ilvl w:val="0"/>
          <w:numId w:val="20"/>
        </w:numPr>
        <w:tabs>
          <w:tab w:val="left" w:pos="284"/>
        </w:tabs>
        <w:ind w:left="284"/>
        <w:jc w:val="both"/>
        <w:rPr>
          <w:bCs/>
        </w:rPr>
      </w:pPr>
      <w:r w:rsidRPr="0072756C">
        <w:rPr>
          <w:bCs/>
        </w:rPr>
        <w:t>Possibilidade de vinculação de projetos para registro em determinadas Unidades de Atendimento, mostrando apenas para as que possuem o vínculo com o tipo;</w:t>
      </w:r>
    </w:p>
    <w:p w14:paraId="1353EDE2" w14:textId="77777777" w:rsidR="0072756C" w:rsidRPr="0072756C" w:rsidRDefault="0072756C" w:rsidP="0072756C">
      <w:pPr>
        <w:numPr>
          <w:ilvl w:val="0"/>
          <w:numId w:val="20"/>
        </w:numPr>
        <w:tabs>
          <w:tab w:val="left" w:pos="284"/>
        </w:tabs>
        <w:ind w:left="284"/>
        <w:jc w:val="both"/>
        <w:rPr>
          <w:bCs/>
        </w:rPr>
      </w:pPr>
      <w:r w:rsidRPr="0072756C">
        <w:rPr>
          <w:bCs/>
        </w:rPr>
        <w:t>Controle de disponibilidade de projetos por período, podendo ser mensal ou anual, e controle de limite de concessões por período para cada família;</w:t>
      </w:r>
    </w:p>
    <w:p w14:paraId="15D9AB54" w14:textId="77777777" w:rsidR="0072756C" w:rsidRPr="0072756C" w:rsidRDefault="0072756C" w:rsidP="0072756C">
      <w:pPr>
        <w:numPr>
          <w:ilvl w:val="0"/>
          <w:numId w:val="20"/>
        </w:numPr>
        <w:tabs>
          <w:tab w:val="left" w:pos="284"/>
        </w:tabs>
        <w:ind w:left="284"/>
        <w:jc w:val="both"/>
        <w:rPr>
          <w:bCs/>
        </w:rPr>
      </w:pPr>
      <w:r w:rsidRPr="0072756C">
        <w:rPr>
          <w:bCs/>
        </w:rPr>
        <w:t>Controle de faixa etária para acesso aos projetos;</w:t>
      </w:r>
    </w:p>
    <w:p w14:paraId="5A8E8025" w14:textId="77777777" w:rsidR="0072756C" w:rsidRPr="0072756C" w:rsidRDefault="0072756C" w:rsidP="0072756C">
      <w:pPr>
        <w:numPr>
          <w:ilvl w:val="0"/>
          <w:numId w:val="20"/>
        </w:numPr>
        <w:tabs>
          <w:tab w:val="left" w:pos="284"/>
        </w:tabs>
        <w:ind w:left="284"/>
        <w:jc w:val="both"/>
        <w:rPr>
          <w:bCs/>
        </w:rPr>
      </w:pPr>
      <w:r w:rsidRPr="0072756C">
        <w:rPr>
          <w:bCs/>
        </w:rPr>
        <w:t>Possibilidade de impressão de Ficha de Inscrição de cidadãos em cada projeto;</w:t>
      </w:r>
    </w:p>
    <w:p w14:paraId="27D6E1FC" w14:textId="77777777" w:rsidR="0072756C" w:rsidRPr="0072756C" w:rsidRDefault="0072756C" w:rsidP="0072756C">
      <w:pPr>
        <w:numPr>
          <w:ilvl w:val="0"/>
          <w:numId w:val="20"/>
        </w:numPr>
        <w:tabs>
          <w:tab w:val="left" w:pos="284"/>
        </w:tabs>
        <w:ind w:left="284"/>
        <w:jc w:val="both"/>
        <w:rPr>
          <w:bCs/>
        </w:rPr>
      </w:pPr>
      <w:r w:rsidRPr="0072756C">
        <w:rPr>
          <w:bCs/>
        </w:rPr>
        <w:t>Cadastro de atividades desenvolvidas pela Secretaria, contendo renda mínima e renda máxima permitida, idade mínima e idade máxima permitida para cada tipo de atividade;</w:t>
      </w:r>
    </w:p>
    <w:p w14:paraId="79A85284" w14:textId="77777777" w:rsidR="0072756C" w:rsidRPr="0072756C" w:rsidRDefault="0072756C" w:rsidP="0072756C">
      <w:pPr>
        <w:numPr>
          <w:ilvl w:val="0"/>
          <w:numId w:val="20"/>
        </w:numPr>
        <w:tabs>
          <w:tab w:val="left" w:pos="284"/>
        </w:tabs>
        <w:ind w:left="284"/>
        <w:jc w:val="both"/>
        <w:rPr>
          <w:bCs/>
        </w:rPr>
      </w:pPr>
      <w:r w:rsidRPr="0072756C">
        <w:rPr>
          <w:bCs/>
        </w:rPr>
        <w:t>Possibilidade de vinculação de atividades para registro em determinadas Unidades de Atendimento, mostrando apenas para as que possuem o vínculo com o tipo;</w:t>
      </w:r>
    </w:p>
    <w:p w14:paraId="49728737" w14:textId="77777777" w:rsidR="0072756C" w:rsidRPr="0072756C" w:rsidRDefault="0072756C" w:rsidP="0072756C">
      <w:pPr>
        <w:numPr>
          <w:ilvl w:val="0"/>
          <w:numId w:val="20"/>
        </w:numPr>
        <w:tabs>
          <w:tab w:val="left" w:pos="284"/>
        </w:tabs>
        <w:ind w:left="284"/>
        <w:jc w:val="both"/>
        <w:rPr>
          <w:bCs/>
        </w:rPr>
      </w:pPr>
      <w:r w:rsidRPr="0072756C">
        <w:rPr>
          <w:bCs/>
        </w:rPr>
        <w:t>Controle de disponibilidade de atividades por período, podendo ser mensal ou anual, e controle de limite de concessões por período para cada família;</w:t>
      </w:r>
    </w:p>
    <w:p w14:paraId="49BA2D29" w14:textId="77777777" w:rsidR="0072756C" w:rsidRPr="0072756C" w:rsidRDefault="0072756C" w:rsidP="0072756C">
      <w:pPr>
        <w:numPr>
          <w:ilvl w:val="0"/>
          <w:numId w:val="20"/>
        </w:numPr>
        <w:tabs>
          <w:tab w:val="left" w:pos="284"/>
        </w:tabs>
        <w:ind w:left="284"/>
        <w:jc w:val="both"/>
        <w:rPr>
          <w:bCs/>
        </w:rPr>
      </w:pPr>
      <w:r w:rsidRPr="0072756C">
        <w:rPr>
          <w:bCs/>
        </w:rPr>
        <w:t>Controle de faixa etária para acesso às atividades;</w:t>
      </w:r>
    </w:p>
    <w:p w14:paraId="0663521E" w14:textId="77777777" w:rsidR="0072756C" w:rsidRPr="0072756C" w:rsidRDefault="0072756C" w:rsidP="0072756C">
      <w:pPr>
        <w:numPr>
          <w:ilvl w:val="0"/>
          <w:numId w:val="20"/>
        </w:numPr>
        <w:tabs>
          <w:tab w:val="left" w:pos="284"/>
        </w:tabs>
        <w:ind w:left="284"/>
        <w:jc w:val="both"/>
        <w:rPr>
          <w:bCs/>
        </w:rPr>
      </w:pPr>
      <w:r w:rsidRPr="0072756C">
        <w:rPr>
          <w:bCs/>
        </w:rPr>
        <w:t>Possibilidade de impressão de Ficha de Inscrição de cidadãos em cada atividade;</w:t>
      </w:r>
    </w:p>
    <w:p w14:paraId="2B5202AB" w14:textId="77777777" w:rsidR="0072756C" w:rsidRPr="0072756C" w:rsidRDefault="0072756C" w:rsidP="0072756C">
      <w:pPr>
        <w:numPr>
          <w:ilvl w:val="0"/>
          <w:numId w:val="20"/>
        </w:numPr>
        <w:tabs>
          <w:tab w:val="left" w:pos="284"/>
        </w:tabs>
        <w:ind w:left="284"/>
        <w:jc w:val="both"/>
        <w:rPr>
          <w:bCs/>
        </w:rPr>
      </w:pPr>
      <w:r w:rsidRPr="0072756C">
        <w:rPr>
          <w:bCs/>
        </w:rPr>
        <w:t>Cadastro de programas desenvolvidos pela Secretaria, contendo renda mínima e renda máxima permitida, idade mínima e idade máxima permitida para cada tipo de programa;</w:t>
      </w:r>
    </w:p>
    <w:p w14:paraId="043D35B0" w14:textId="77777777" w:rsidR="0072756C" w:rsidRPr="0072756C" w:rsidRDefault="0072756C" w:rsidP="0072756C">
      <w:pPr>
        <w:numPr>
          <w:ilvl w:val="0"/>
          <w:numId w:val="20"/>
        </w:numPr>
        <w:tabs>
          <w:tab w:val="left" w:pos="284"/>
        </w:tabs>
        <w:ind w:left="284"/>
        <w:jc w:val="both"/>
        <w:rPr>
          <w:bCs/>
        </w:rPr>
      </w:pPr>
      <w:r w:rsidRPr="0072756C">
        <w:rPr>
          <w:bCs/>
        </w:rPr>
        <w:t>Possibilidade de vinculação de programas para registro em determinadas Unidades de Atendimento, mostrando apenas para as que possuem o vínculo com o tipo;</w:t>
      </w:r>
    </w:p>
    <w:p w14:paraId="3B415311" w14:textId="77777777" w:rsidR="0072756C" w:rsidRPr="0072756C" w:rsidRDefault="0072756C" w:rsidP="0072756C">
      <w:pPr>
        <w:numPr>
          <w:ilvl w:val="0"/>
          <w:numId w:val="20"/>
        </w:numPr>
        <w:tabs>
          <w:tab w:val="left" w:pos="284"/>
        </w:tabs>
        <w:ind w:left="284"/>
        <w:jc w:val="both"/>
        <w:rPr>
          <w:bCs/>
        </w:rPr>
      </w:pPr>
      <w:r w:rsidRPr="0072756C">
        <w:rPr>
          <w:bCs/>
        </w:rPr>
        <w:t>Controle de disponibilidade de programas por período, podendo ser mensal ou anual, e controle de limite de concessões por período para cada família;</w:t>
      </w:r>
    </w:p>
    <w:p w14:paraId="541C7A82" w14:textId="77777777" w:rsidR="0072756C" w:rsidRPr="0072756C" w:rsidRDefault="0072756C" w:rsidP="0072756C">
      <w:pPr>
        <w:numPr>
          <w:ilvl w:val="0"/>
          <w:numId w:val="20"/>
        </w:numPr>
        <w:tabs>
          <w:tab w:val="left" w:pos="284"/>
        </w:tabs>
        <w:ind w:left="284"/>
        <w:jc w:val="both"/>
        <w:rPr>
          <w:bCs/>
        </w:rPr>
      </w:pPr>
      <w:r w:rsidRPr="0072756C">
        <w:rPr>
          <w:bCs/>
        </w:rPr>
        <w:t>Controle de faixa etária para acesso aos programas;</w:t>
      </w:r>
    </w:p>
    <w:p w14:paraId="6394A411" w14:textId="77777777" w:rsidR="0072756C" w:rsidRPr="0072756C" w:rsidRDefault="0072756C" w:rsidP="0072756C">
      <w:pPr>
        <w:numPr>
          <w:ilvl w:val="0"/>
          <w:numId w:val="20"/>
        </w:numPr>
        <w:tabs>
          <w:tab w:val="left" w:pos="284"/>
        </w:tabs>
        <w:ind w:left="284"/>
        <w:jc w:val="both"/>
        <w:rPr>
          <w:bCs/>
        </w:rPr>
      </w:pPr>
      <w:r w:rsidRPr="0072756C">
        <w:rPr>
          <w:bCs/>
        </w:rPr>
        <w:t>Possibilidade de impressão de Ficha de Inscrição de cidadãos em cada programa;</w:t>
      </w:r>
    </w:p>
    <w:p w14:paraId="58670E05" w14:textId="77777777" w:rsidR="0072756C" w:rsidRPr="0072756C" w:rsidRDefault="0072756C" w:rsidP="0072756C">
      <w:pPr>
        <w:numPr>
          <w:ilvl w:val="0"/>
          <w:numId w:val="20"/>
        </w:numPr>
        <w:tabs>
          <w:tab w:val="left" w:pos="284"/>
        </w:tabs>
        <w:ind w:left="284"/>
        <w:jc w:val="both"/>
        <w:rPr>
          <w:bCs/>
        </w:rPr>
      </w:pPr>
      <w:r w:rsidRPr="0072756C">
        <w:rPr>
          <w:bCs/>
        </w:rPr>
        <w:t>Cadastro de serviços prestados pela Secretaria, contendo renda mínima e renda máxima permitida, idade mínima e idade máxima permitida para cada tipo de atividade;</w:t>
      </w:r>
    </w:p>
    <w:p w14:paraId="0491BA99" w14:textId="77777777" w:rsidR="0072756C" w:rsidRPr="0072756C" w:rsidRDefault="0072756C" w:rsidP="0072756C">
      <w:pPr>
        <w:numPr>
          <w:ilvl w:val="0"/>
          <w:numId w:val="20"/>
        </w:numPr>
        <w:tabs>
          <w:tab w:val="left" w:pos="284"/>
        </w:tabs>
        <w:ind w:left="284"/>
        <w:jc w:val="both"/>
        <w:rPr>
          <w:bCs/>
        </w:rPr>
      </w:pPr>
      <w:r w:rsidRPr="0072756C">
        <w:rPr>
          <w:bCs/>
        </w:rPr>
        <w:t>Possibilidade de vinculação de serviços para registro em determinadas Unidades de Atendimento, mostrando apenas para as que possuem o vínculo com o tipo;</w:t>
      </w:r>
    </w:p>
    <w:p w14:paraId="65B03ED2" w14:textId="77777777" w:rsidR="0072756C" w:rsidRPr="0072756C" w:rsidRDefault="0072756C" w:rsidP="0072756C">
      <w:pPr>
        <w:numPr>
          <w:ilvl w:val="0"/>
          <w:numId w:val="20"/>
        </w:numPr>
        <w:tabs>
          <w:tab w:val="left" w:pos="284"/>
        </w:tabs>
        <w:ind w:left="284"/>
        <w:jc w:val="both"/>
        <w:rPr>
          <w:bCs/>
        </w:rPr>
      </w:pPr>
      <w:r w:rsidRPr="0072756C">
        <w:rPr>
          <w:bCs/>
        </w:rPr>
        <w:t>Controle de disponibilidade de serviços por período, podendo ser mensal ou anual, e controle de limite de concessões por período para cada família;</w:t>
      </w:r>
    </w:p>
    <w:p w14:paraId="3566E3D1" w14:textId="77777777" w:rsidR="0072756C" w:rsidRPr="0072756C" w:rsidRDefault="0072756C" w:rsidP="0072756C">
      <w:pPr>
        <w:numPr>
          <w:ilvl w:val="0"/>
          <w:numId w:val="20"/>
        </w:numPr>
        <w:tabs>
          <w:tab w:val="left" w:pos="284"/>
        </w:tabs>
        <w:ind w:left="284"/>
        <w:jc w:val="both"/>
        <w:rPr>
          <w:bCs/>
        </w:rPr>
      </w:pPr>
      <w:r w:rsidRPr="0072756C">
        <w:rPr>
          <w:bCs/>
        </w:rPr>
        <w:t>Controle de faixa etária para acesso aos serviços;</w:t>
      </w:r>
    </w:p>
    <w:p w14:paraId="473EA77C" w14:textId="77777777" w:rsidR="0072756C" w:rsidRPr="0072756C" w:rsidRDefault="0072756C" w:rsidP="0072756C">
      <w:pPr>
        <w:numPr>
          <w:ilvl w:val="0"/>
          <w:numId w:val="20"/>
        </w:numPr>
        <w:tabs>
          <w:tab w:val="left" w:pos="284"/>
        </w:tabs>
        <w:ind w:left="284"/>
        <w:jc w:val="both"/>
        <w:rPr>
          <w:bCs/>
        </w:rPr>
      </w:pPr>
      <w:r w:rsidRPr="0072756C">
        <w:rPr>
          <w:bCs/>
        </w:rPr>
        <w:t>Possibilidade de impressão de Ficha de Inscrição de cidadãos em cada serviço.</w:t>
      </w:r>
    </w:p>
    <w:p w14:paraId="49AC22BA" w14:textId="77777777" w:rsidR="0072756C" w:rsidRPr="0072756C" w:rsidRDefault="0072756C" w:rsidP="0072756C">
      <w:pPr>
        <w:numPr>
          <w:ilvl w:val="0"/>
          <w:numId w:val="20"/>
        </w:numPr>
        <w:tabs>
          <w:tab w:val="left" w:pos="284"/>
        </w:tabs>
        <w:ind w:left="284"/>
        <w:jc w:val="both"/>
        <w:rPr>
          <w:bCs/>
        </w:rPr>
      </w:pPr>
      <w:r w:rsidRPr="0072756C">
        <w:rPr>
          <w:bCs/>
        </w:rPr>
        <w:t>Vínculo das pessoas com a família, com número do NIS e dependência do mesmo em relação ao responsável pela família;</w:t>
      </w:r>
    </w:p>
    <w:p w14:paraId="6BBD1BE0" w14:textId="77777777" w:rsidR="0072756C" w:rsidRPr="0072756C" w:rsidRDefault="0072756C" w:rsidP="0072756C">
      <w:pPr>
        <w:numPr>
          <w:ilvl w:val="0"/>
          <w:numId w:val="20"/>
        </w:numPr>
        <w:tabs>
          <w:tab w:val="left" w:pos="284"/>
        </w:tabs>
        <w:ind w:left="284"/>
        <w:jc w:val="both"/>
        <w:rPr>
          <w:bCs/>
        </w:rPr>
      </w:pPr>
      <w:r w:rsidRPr="0072756C">
        <w:rPr>
          <w:bCs/>
        </w:rPr>
        <w:t xml:space="preserve">Possibilidade de inclusão da naturalidade, cidade de origem com botão que dá acesso à pesquisa de CEP no site dos Correios, bem como data de </w:t>
      </w:r>
      <w:proofErr w:type="gramStart"/>
      <w:r w:rsidRPr="0072756C">
        <w:rPr>
          <w:bCs/>
        </w:rPr>
        <w:t>chegada no</w:t>
      </w:r>
      <w:proofErr w:type="gramEnd"/>
      <w:r w:rsidRPr="0072756C">
        <w:rPr>
          <w:bCs/>
        </w:rPr>
        <w:t xml:space="preserve"> município, calculando automaticamente o tempo de residência no município;</w:t>
      </w:r>
    </w:p>
    <w:p w14:paraId="50E34634" w14:textId="77777777" w:rsidR="0072756C" w:rsidRPr="0072756C" w:rsidRDefault="0072756C" w:rsidP="0072756C">
      <w:pPr>
        <w:numPr>
          <w:ilvl w:val="0"/>
          <w:numId w:val="20"/>
        </w:numPr>
        <w:tabs>
          <w:tab w:val="left" w:pos="284"/>
        </w:tabs>
        <w:ind w:left="284"/>
        <w:jc w:val="both"/>
        <w:rPr>
          <w:bCs/>
        </w:rPr>
      </w:pPr>
      <w:r w:rsidRPr="0072756C">
        <w:rPr>
          <w:bCs/>
        </w:rPr>
        <w:t>Visualização da foto do cidadão na inclusão do mesmo em uma família;</w:t>
      </w:r>
    </w:p>
    <w:p w14:paraId="3A090D09" w14:textId="77777777" w:rsidR="0072756C" w:rsidRPr="0072756C" w:rsidRDefault="0072756C" w:rsidP="0072756C">
      <w:pPr>
        <w:numPr>
          <w:ilvl w:val="0"/>
          <w:numId w:val="20"/>
        </w:numPr>
        <w:tabs>
          <w:tab w:val="left" w:pos="284"/>
        </w:tabs>
        <w:ind w:left="284"/>
        <w:jc w:val="both"/>
        <w:rPr>
          <w:bCs/>
        </w:rPr>
      </w:pPr>
      <w:r w:rsidRPr="0072756C">
        <w:rPr>
          <w:bCs/>
        </w:rPr>
        <w:t>Possibilidade de seleção da escolaridade e estado civil de cada integrante;</w:t>
      </w:r>
    </w:p>
    <w:p w14:paraId="0845EB70" w14:textId="77777777" w:rsidR="0072756C" w:rsidRPr="0072756C" w:rsidRDefault="0072756C" w:rsidP="0072756C">
      <w:pPr>
        <w:numPr>
          <w:ilvl w:val="0"/>
          <w:numId w:val="20"/>
        </w:numPr>
        <w:tabs>
          <w:tab w:val="left" w:pos="284"/>
        </w:tabs>
        <w:ind w:left="284"/>
        <w:jc w:val="both"/>
        <w:rPr>
          <w:bCs/>
        </w:rPr>
      </w:pPr>
      <w:r w:rsidRPr="0072756C">
        <w:rPr>
          <w:bCs/>
        </w:rPr>
        <w:t>Possibilidade de informação da data da entrevista;</w:t>
      </w:r>
    </w:p>
    <w:p w14:paraId="7D65E101" w14:textId="77777777" w:rsidR="0072756C" w:rsidRPr="0072756C" w:rsidRDefault="0072756C" w:rsidP="0072756C">
      <w:pPr>
        <w:numPr>
          <w:ilvl w:val="0"/>
          <w:numId w:val="20"/>
        </w:numPr>
        <w:tabs>
          <w:tab w:val="left" w:pos="284"/>
        </w:tabs>
        <w:ind w:left="284"/>
        <w:jc w:val="both"/>
        <w:rPr>
          <w:bCs/>
        </w:rPr>
      </w:pPr>
      <w:r w:rsidRPr="0072756C">
        <w:rPr>
          <w:bCs/>
        </w:rPr>
        <w:t>Possibilidade de inativação das famílias, com informação sobre o motivo da inativação, podendo filtrar as famílias ativas e as inativas;</w:t>
      </w:r>
    </w:p>
    <w:p w14:paraId="4875E1D8" w14:textId="77777777" w:rsidR="0072756C" w:rsidRPr="0072756C" w:rsidRDefault="0072756C" w:rsidP="0072756C">
      <w:pPr>
        <w:numPr>
          <w:ilvl w:val="0"/>
          <w:numId w:val="20"/>
        </w:numPr>
        <w:tabs>
          <w:tab w:val="left" w:pos="284"/>
        </w:tabs>
        <w:ind w:left="284"/>
        <w:jc w:val="both"/>
        <w:rPr>
          <w:bCs/>
        </w:rPr>
      </w:pPr>
      <w:r w:rsidRPr="0072756C">
        <w:rPr>
          <w:bCs/>
        </w:rPr>
        <w:t>Local para informar o local de trabalho, a função e o endereço do local de trabalho de cada integrante na tela de vinculação de pessoas às famílias;</w:t>
      </w:r>
    </w:p>
    <w:p w14:paraId="6D65E652" w14:textId="77777777" w:rsidR="0072756C" w:rsidRPr="0072756C" w:rsidRDefault="0072756C" w:rsidP="0072756C">
      <w:pPr>
        <w:numPr>
          <w:ilvl w:val="0"/>
          <w:numId w:val="20"/>
        </w:numPr>
        <w:tabs>
          <w:tab w:val="left" w:pos="284"/>
        </w:tabs>
        <w:ind w:left="284"/>
        <w:jc w:val="both"/>
        <w:rPr>
          <w:bCs/>
        </w:rPr>
      </w:pPr>
      <w:r w:rsidRPr="0072756C">
        <w:rPr>
          <w:bCs/>
        </w:rPr>
        <w:t>Campo para informar se o integrante é portador de deficiência, bem como a identificação do tipo da deficiência;</w:t>
      </w:r>
    </w:p>
    <w:p w14:paraId="7941C33C" w14:textId="77777777" w:rsidR="0072756C" w:rsidRPr="0072756C" w:rsidRDefault="0072756C" w:rsidP="0072756C">
      <w:pPr>
        <w:numPr>
          <w:ilvl w:val="0"/>
          <w:numId w:val="20"/>
        </w:numPr>
        <w:tabs>
          <w:tab w:val="left" w:pos="284"/>
        </w:tabs>
        <w:ind w:left="284"/>
        <w:jc w:val="both"/>
        <w:rPr>
          <w:bCs/>
        </w:rPr>
      </w:pPr>
      <w:r w:rsidRPr="0072756C">
        <w:rPr>
          <w:bCs/>
        </w:rPr>
        <w:t xml:space="preserve">Solicita a caracterização após a confirmação do cadastro da nova família mostrando na tela as opções de seleção para cada item cadastrado; </w:t>
      </w:r>
    </w:p>
    <w:p w14:paraId="6AEBC0EB" w14:textId="77777777" w:rsidR="0072756C" w:rsidRPr="0072756C" w:rsidRDefault="0072756C" w:rsidP="0072756C">
      <w:pPr>
        <w:numPr>
          <w:ilvl w:val="0"/>
          <w:numId w:val="20"/>
        </w:numPr>
        <w:tabs>
          <w:tab w:val="left" w:pos="284"/>
        </w:tabs>
        <w:ind w:left="284"/>
        <w:jc w:val="both"/>
        <w:rPr>
          <w:bCs/>
        </w:rPr>
      </w:pPr>
      <w:r w:rsidRPr="0072756C">
        <w:rPr>
          <w:bCs/>
        </w:rPr>
        <w:lastRenderedPageBreak/>
        <w:t>Possibilidade de inclusão da família ao PAIF, com descrição dos motivos compatíveis com o cadastro do MDS, com data de inclusão e de desligamento;</w:t>
      </w:r>
    </w:p>
    <w:p w14:paraId="7154D567" w14:textId="77777777" w:rsidR="0072756C" w:rsidRPr="0072756C" w:rsidRDefault="0072756C" w:rsidP="0072756C">
      <w:pPr>
        <w:numPr>
          <w:ilvl w:val="0"/>
          <w:numId w:val="20"/>
        </w:numPr>
        <w:tabs>
          <w:tab w:val="left" w:pos="284"/>
        </w:tabs>
        <w:ind w:left="284"/>
        <w:jc w:val="both"/>
        <w:rPr>
          <w:bCs/>
        </w:rPr>
      </w:pPr>
      <w:r w:rsidRPr="0072756C">
        <w:rPr>
          <w:bCs/>
        </w:rPr>
        <w:t>Possibilidade de inclusão da família ao PAEFI, com descrição dos motivos compatíveis com o cadastro do MDS, com data de inclusão e de desligamento;</w:t>
      </w:r>
    </w:p>
    <w:p w14:paraId="5E8BCF1F" w14:textId="77777777" w:rsidR="0072756C" w:rsidRPr="0072756C" w:rsidRDefault="0072756C" w:rsidP="0072756C">
      <w:pPr>
        <w:numPr>
          <w:ilvl w:val="0"/>
          <w:numId w:val="20"/>
        </w:numPr>
        <w:tabs>
          <w:tab w:val="left" w:pos="284"/>
        </w:tabs>
        <w:ind w:left="284"/>
        <w:jc w:val="both"/>
        <w:rPr>
          <w:bCs/>
        </w:rPr>
      </w:pPr>
      <w:r w:rsidRPr="0072756C">
        <w:rPr>
          <w:bCs/>
        </w:rPr>
        <w:t>Possibilidade de criação de um PAF no contexto do PAIF, considerando potencialidades, vulnerabilidades, metas internas e para a família, permitir o atendimento e acompanhamento do plano;</w:t>
      </w:r>
    </w:p>
    <w:p w14:paraId="3495B819" w14:textId="77777777" w:rsidR="0072756C" w:rsidRPr="0072756C" w:rsidRDefault="0072756C" w:rsidP="0072756C">
      <w:pPr>
        <w:numPr>
          <w:ilvl w:val="0"/>
          <w:numId w:val="20"/>
        </w:numPr>
        <w:tabs>
          <w:tab w:val="left" w:pos="284"/>
        </w:tabs>
        <w:ind w:left="284"/>
        <w:jc w:val="both"/>
        <w:rPr>
          <w:bCs/>
        </w:rPr>
      </w:pPr>
      <w:r w:rsidRPr="0072756C">
        <w:rPr>
          <w:bCs/>
        </w:rPr>
        <w:t>O PAF PAIF deverá permitir o controle de prazos para elaboração, de indícios e superações de eventuais vulnerabilidades;</w:t>
      </w:r>
    </w:p>
    <w:p w14:paraId="6EC456C5" w14:textId="77777777" w:rsidR="0072756C" w:rsidRPr="0072756C" w:rsidRDefault="0072756C" w:rsidP="0072756C">
      <w:pPr>
        <w:numPr>
          <w:ilvl w:val="0"/>
          <w:numId w:val="20"/>
        </w:numPr>
        <w:tabs>
          <w:tab w:val="left" w:pos="284"/>
        </w:tabs>
        <w:ind w:left="284"/>
        <w:jc w:val="both"/>
        <w:rPr>
          <w:bCs/>
        </w:rPr>
      </w:pPr>
      <w:r w:rsidRPr="0072756C">
        <w:rPr>
          <w:bCs/>
        </w:rPr>
        <w:t>Possibilidade de criação de um PAF no contexto do PAIF, considerando potencialidades, vulnerabilidades, metas internas e para a família, permitir o atendimento e acompanhamento do plano;</w:t>
      </w:r>
    </w:p>
    <w:p w14:paraId="7D41AC8A" w14:textId="77777777" w:rsidR="0072756C" w:rsidRPr="0072756C" w:rsidRDefault="0072756C" w:rsidP="0072756C">
      <w:pPr>
        <w:numPr>
          <w:ilvl w:val="0"/>
          <w:numId w:val="20"/>
        </w:numPr>
        <w:tabs>
          <w:tab w:val="left" w:pos="284"/>
        </w:tabs>
        <w:ind w:left="284"/>
        <w:jc w:val="both"/>
        <w:rPr>
          <w:bCs/>
        </w:rPr>
      </w:pPr>
      <w:r w:rsidRPr="0072756C">
        <w:rPr>
          <w:bCs/>
        </w:rPr>
        <w:t>O PAF PAEFI deverá permitir o controle prazos para elaboração, de indícios e superações de eventuais vulnerabilidades;</w:t>
      </w:r>
    </w:p>
    <w:p w14:paraId="5B851667" w14:textId="77777777" w:rsidR="0072756C" w:rsidRPr="0072756C" w:rsidRDefault="0072756C" w:rsidP="0072756C">
      <w:pPr>
        <w:numPr>
          <w:ilvl w:val="0"/>
          <w:numId w:val="20"/>
        </w:numPr>
        <w:tabs>
          <w:tab w:val="left" w:pos="284"/>
        </w:tabs>
        <w:ind w:left="284"/>
        <w:jc w:val="both"/>
        <w:rPr>
          <w:bCs/>
        </w:rPr>
      </w:pPr>
      <w:r w:rsidRPr="0072756C">
        <w:rPr>
          <w:bCs/>
        </w:rPr>
        <w:t>Ambiente para, a partir da seleção do responsável pela família, visualização da caracterização da família, seus integrantes, emissão de Extrato da Família e inclusão/exclusão do PAIF/PAEFI a partir da seleção da família;</w:t>
      </w:r>
    </w:p>
    <w:p w14:paraId="1BB95964" w14:textId="77777777" w:rsidR="0072756C" w:rsidRPr="0072756C" w:rsidRDefault="0072756C" w:rsidP="0072756C">
      <w:pPr>
        <w:numPr>
          <w:ilvl w:val="0"/>
          <w:numId w:val="20"/>
        </w:numPr>
        <w:tabs>
          <w:tab w:val="left" w:pos="284"/>
        </w:tabs>
        <w:ind w:left="284"/>
        <w:jc w:val="both"/>
        <w:rPr>
          <w:bCs/>
        </w:rPr>
      </w:pPr>
      <w:r w:rsidRPr="0072756C">
        <w:rPr>
          <w:bCs/>
        </w:rPr>
        <w:t>Possibilidade de alteração de responsável pela família e telefones de contato, mostrando total de despesas e de receitas.</w:t>
      </w:r>
    </w:p>
    <w:p w14:paraId="30A7215A" w14:textId="77777777" w:rsidR="0072756C" w:rsidRPr="0072756C" w:rsidRDefault="0072756C" w:rsidP="0072756C">
      <w:pPr>
        <w:numPr>
          <w:ilvl w:val="0"/>
          <w:numId w:val="20"/>
        </w:numPr>
        <w:tabs>
          <w:tab w:val="left" w:pos="284"/>
        </w:tabs>
        <w:ind w:left="284"/>
        <w:jc w:val="both"/>
        <w:rPr>
          <w:bCs/>
        </w:rPr>
      </w:pPr>
      <w:r w:rsidRPr="0072756C">
        <w:rPr>
          <w:bCs/>
        </w:rPr>
        <w:t>Apresentar relação de integrantes da família que contenha no mínimo as seguintes informações; Nome, Dependência, CPF, número NIS, Data de nascimento e data de óbito;</w:t>
      </w:r>
    </w:p>
    <w:p w14:paraId="16B7533D" w14:textId="77777777" w:rsidR="0072756C" w:rsidRPr="0072756C" w:rsidRDefault="0072756C" w:rsidP="0072756C">
      <w:pPr>
        <w:numPr>
          <w:ilvl w:val="0"/>
          <w:numId w:val="20"/>
        </w:numPr>
        <w:tabs>
          <w:tab w:val="left" w:pos="284"/>
        </w:tabs>
        <w:ind w:left="284"/>
        <w:jc w:val="both"/>
        <w:rPr>
          <w:bCs/>
        </w:rPr>
      </w:pPr>
      <w:r w:rsidRPr="0072756C">
        <w:rPr>
          <w:bCs/>
        </w:rPr>
        <w:t>Disponibilizar um campo para o preenchimento do número de prontuário para as famílias.</w:t>
      </w:r>
    </w:p>
    <w:p w14:paraId="120100F6" w14:textId="77777777" w:rsidR="0072756C" w:rsidRPr="0072756C" w:rsidRDefault="0072756C" w:rsidP="0072756C">
      <w:pPr>
        <w:numPr>
          <w:ilvl w:val="0"/>
          <w:numId w:val="20"/>
        </w:numPr>
        <w:tabs>
          <w:tab w:val="left" w:pos="284"/>
        </w:tabs>
        <w:ind w:left="284"/>
        <w:jc w:val="both"/>
        <w:rPr>
          <w:bCs/>
        </w:rPr>
      </w:pPr>
      <w:r w:rsidRPr="0072756C">
        <w:rPr>
          <w:bCs/>
        </w:rPr>
        <w:t>Concessão de Benefícios Eventuais para beneficiários cadastrados, podendo estes ser cadastrados pela unidade;</w:t>
      </w:r>
    </w:p>
    <w:p w14:paraId="4B8EA0E1" w14:textId="77777777" w:rsidR="0072756C" w:rsidRPr="0072756C" w:rsidRDefault="0072756C" w:rsidP="0072756C">
      <w:pPr>
        <w:numPr>
          <w:ilvl w:val="0"/>
          <w:numId w:val="20"/>
        </w:numPr>
        <w:tabs>
          <w:tab w:val="left" w:pos="284"/>
        </w:tabs>
        <w:ind w:left="284"/>
        <w:jc w:val="both"/>
        <w:rPr>
          <w:bCs/>
        </w:rPr>
      </w:pPr>
      <w:r w:rsidRPr="0072756C">
        <w:rPr>
          <w:bCs/>
        </w:rPr>
        <w:t>Possui informação na tela de concessão sobre a renda mínima e a renda máxima permitida, idade mínima e idade máxima e limite de concessões por ano para acesso ao benefício, bem como do número de registros existentes para cada tipo;</w:t>
      </w:r>
    </w:p>
    <w:p w14:paraId="39BEA477" w14:textId="77777777" w:rsidR="0072756C" w:rsidRPr="0072756C" w:rsidRDefault="0072756C" w:rsidP="0072756C">
      <w:pPr>
        <w:numPr>
          <w:ilvl w:val="0"/>
          <w:numId w:val="20"/>
        </w:numPr>
        <w:tabs>
          <w:tab w:val="left" w:pos="284"/>
        </w:tabs>
        <w:ind w:left="284"/>
        <w:jc w:val="both"/>
        <w:rPr>
          <w:bCs/>
        </w:rPr>
      </w:pPr>
      <w:r w:rsidRPr="0072756C">
        <w:rPr>
          <w:bCs/>
        </w:rPr>
        <w:t>Visualização da foto do cidadão na seleção do beneficiado;</w:t>
      </w:r>
    </w:p>
    <w:p w14:paraId="61B84311" w14:textId="77777777" w:rsidR="0072756C" w:rsidRPr="0072756C" w:rsidRDefault="0072756C" w:rsidP="0072756C">
      <w:pPr>
        <w:numPr>
          <w:ilvl w:val="0"/>
          <w:numId w:val="20"/>
        </w:numPr>
        <w:tabs>
          <w:tab w:val="left" w:pos="284"/>
        </w:tabs>
        <w:ind w:left="284"/>
        <w:jc w:val="both"/>
        <w:rPr>
          <w:bCs/>
        </w:rPr>
      </w:pPr>
      <w:r w:rsidRPr="0072756C">
        <w:rPr>
          <w:bCs/>
        </w:rPr>
        <w:t>Informação sobre saldo disponível para cada tipo de benefício eventual, independente de unidade de atendimento, resultando na diminuição do total de concessões realizadas no período, do total disponível, direto na tela de registro de concessões;</w:t>
      </w:r>
    </w:p>
    <w:p w14:paraId="74F1DB35" w14:textId="77777777" w:rsidR="0072756C" w:rsidRPr="0072756C" w:rsidRDefault="0072756C" w:rsidP="0072756C">
      <w:pPr>
        <w:numPr>
          <w:ilvl w:val="0"/>
          <w:numId w:val="20"/>
        </w:numPr>
        <w:tabs>
          <w:tab w:val="left" w:pos="284"/>
        </w:tabs>
        <w:ind w:left="284"/>
        <w:jc w:val="both"/>
        <w:rPr>
          <w:bCs/>
        </w:rPr>
      </w:pPr>
      <w:r w:rsidRPr="0072756C">
        <w:rPr>
          <w:bCs/>
        </w:rPr>
        <w:t>Controle e verificação de disponibilidade e de limite de concessão à família por período, impedindo o registro caso exceda os limites configurados;</w:t>
      </w:r>
    </w:p>
    <w:p w14:paraId="7D738001" w14:textId="77777777" w:rsidR="0072756C" w:rsidRPr="0072756C" w:rsidRDefault="0072756C" w:rsidP="0072756C">
      <w:pPr>
        <w:numPr>
          <w:ilvl w:val="0"/>
          <w:numId w:val="20"/>
        </w:numPr>
        <w:tabs>
          <w:tab w:val="left" w:pos="284"/>
        </w:tabs>
        <w:ind w:left="284"/>
        <w:jc w:val="both"/>
        <w:rPr>
          <w:bCs/>
        </w:rPr>
      </w:pPr>
      <w:r w:rsidRPr="0072756C">
        <w:rPr>
          <w:bCs/>
        </w:rPr>
        <w:t>Controle e verificação da idade do beneficiado a partir da data de nascimento, informando se está fora da faixa permitida, impedindo o registro do benefício eventual;</w:t>
      </w:r>
    </w:p>
    <w:p w14:paraId="53029B07" w14:textId="77777777" w:rsidR="0072756C" w:rsidRPr="0072756C" w:rsidRDefault="0072756C" w:rsidP="0072756C">
      <w:pPr>
        <w:numPr>
          <w:ilvl w:val="0"/>
          <w:numId w:val="20"/>
        </w:numPr>
        <w:tabs>
          <w:tab w:val="left" w:pos="284"/>
        </w:tabs>
        <w:ind w:left="284"/>
        <w:jc w:val="both"/>
        <w:rPr>
          <w:bCs/>
        </w:rPr>
      </w:pPr>
      <w:r w:rsidRPr="0072756C">
        <w:rPr>
          <w:bCs/>
        </w:rPr>
        <w:t>Possui informação sobre data de liberação, número da requisição, responsável pela liberação e data da entrega do benefício eventual;</w:t>
      </w:r>
    </w:p>
    <w:p w14:paraId="26022E57" w14:textId="77777777" w:rsidR="0072756C" w:rsidRPr="0072756C" w:rsidRDefault="0072756C" w:rsidP="0072756C">
      <w:pPr>
        <w:numPr>
          <w:ilvl w:val="0"/>
          <w:numId w:val="20"/>
        </w:numPr>
        <w:tabs>
          <w:tab w:val="left" w:pos="284"/>
        </w:tabs>
        <w:ind w:left="284"/>
        <w:jc w:val="both"/>
        <w:rPr>
          <w:bCs/>
        </w:rPr>
      </w:pPr>
      <w:r w:rsidRPr="0072756C">
        <w:rPr>
          <w:bCs/>
        </w:rPr>
        <w:t xml:space="preserve">Permite a emissão de recibo de concessão do Benefício eventual direto na tela, em formato </w:t>
      </w:r>
      <w:proofErr w:type="spellStart"/>
      <w:r w:rsidRPr="0072756C">
        <w:rPr>
          <w:bCs/>
        </w:rPr>
        <w:t>pdf</w:t>
      </w:r>
      <w:proofErr w:type="spellEnd"/>
      <w:r w:rsidRPr="0072756C">
        <w:rPr>
          <w:bCs/>
        </w:rPr>
        <w:t>, contendo dados do benefício, valor, beneficiado e responsável pela concessão, data de entrega, número da requisição, observação, endereço de entrega e assinatura do recebedor;</w:t>
      </w:r>
    </w:p>
    <w:p w14:paraId="3CB88E6E" w14:textId="77777777" w:rsidR="0072756C" w:rsidRPr="0072756C" w:rsidRDefault="0072756C" w:rsidP="0072756C">
      <w:pPr>
        <w:numPr>
          <w:ilvl w:val="0"/>
          <w:numId w:val="20"/>
        </w:numPr>
        <w:tabs>
          <w:tab w:val="left" w:pos="284"/>
        </w:tabs>
        <w:ind w:left="284"/>
        <w:jc w:val="both"/>
        <w:rPr>
          <w:bCs/>
        </w:rPr>
      </w:pPr>
      <w:r w:rsidRPr="0072756C">
        <w:rPr>
          <w:bCs/>
        </w:rPr>
        <w:t>Controle de periodicidade de limite anual ou mensal de benefício por beneficiado ou por família;</w:t>
      </w:r>
    </w:p>
    <w:p w14:paraId="0F3CEF1A" w14:textId="77777777" w:rsidR="0072756C" w:rsidRPr="0072756C" w:rsidRDefault="0072756C" w:rsidP="0072756C">
      <w:pPr>
        <w:numPr>
          <w:ilvl w:val="0"/>
          <w:numId w:val="20"/>
        </w:numPr>
        <w:tabs>
          <w:tab w:val="left" w:pos="284"/>
        </w:tabs>
        <w:ind w:left="284"/>
        <w:jc w:val="both"/>
        <w:rPr>
          <w:bCs/>
        </w:rPr>
      </w:pPr>
      <w:r w:rsidRPr="0072756C">
        <w:rPr>
          <w:bCs/>
        </w:rPr>
        <w:t>Visualização de todas as concessões realizadas, independente da unidade, para unidades que possuam em seu cadastro a opção</w:t>
      </w:r>
      <w:proofErr w:type="gramStart"/>
      <w:r w:rsidRPr="0072756C">
        <w:rPr>
          <w:bCs/>
        </w:rPr>
        <w:t xml:space="preserve">  </w:t>
      </w:r>
      <w:proofErr w:type="gramEnd"/>
      <w:r w:rsidRPr="0072756C">
        <w:rPr>
          <w:bCs/>
        </w:rPr>
        <w:t>Acessa todos os benefícios  marcada;</w:t>
      </w:r>
    </w:p>
    <w:p w14:paraId="2FAD6375" w14:textId="77777777" w:rsidR="0072756C" w:rsidRPr="0072756C" w:rsidRDefault="0072756C" w:rsidP="0072756C">
      <w:pPr>
        <w:numPr>
          <w:ilvl w:val="0"/>
          <w:numId w:val="20"/>
        </w:numPr>
        <w:tabs>
          <w:tab w:val="left" w:pos="284"/>
        </w:tabs>
        <w:ind w:left="284"/>
        <w:jc w:val="both"/>
        <w:rPr>
          <w:bCs/>
        </w:rPr>
      </w:pPr>
      <w:r w:rsidRPr="0072756C">
        <w:rPr>
          <w:bCs/>
        </w:rPr>
        <w:lastRenderedPageBreak/>
        <w:t>Permitir o controle numérico automático de concessões de benefícios Eventuais prevendo o controle por tipo de benefício e exercício, opção com possibilidade de ser ativada ou desativada;</w:t>
      </w:r>
    </w:p>
    <w:p w14:paraId="29CD3D06" w14:textId="77777777" w:rsidR="0072756C" w:rsidRPr="0072756C" w:rsidRDefault="0072756C" w:rsidP="0072756C">
      <w:pPr>
        <w:numPr>
          <w:ilvl w:val="0"/>
          <w:numId w:val="20"/>
        </w:numPr>
        <w:tabs>
          <w:tab w:val="left" w:pos="284"/>
        </w:tabs>
        <w:ind w:left="284"/>
        <w:jc w:val="both"/>
        <w:rPr>
          <w:bCs/>
        </w:rPr>
      </w:pPr>
      <w:r w:rsidRPr="0072756C">
        <w:rPr>
          <w:bCs/>
        </w:rPr>
        <w:t>Controle de projetos executados, com cadastramento dos participantes, período e valor investido;</w:t>
      </w:r>
    </w:p>
    <w:p w14:paraId="41AAC787" w14:textId="77777777" w:rsidR="0072756C" w:rsidRPr="0072756C" w:rsidRDefault="0072756C" w:rsidP="0072756C">
      <w:pPr>
        <w:numPr>
          <w:ilvl w:val="0"/>
          <w:numId w:val="20"/>
        </w:numPr>
        <w:tabs>
          <w:tab w:val="left" w:pos="284"/>
        </w:tabs>
        <w:ind w:left="284"/>
        <w:jc w:val="both"/>
        <w:rPr>
          <w:bCs/>
        </w:rPr>
      </w:pPr>
      <w:r w:rsidRPr="0072756C">
        <w:rPr>
          <w:bCs/>
        </w:rPr>
        <w:t>Possibilidade de inativação do beneficiado, filtrando por ativos e inativos;</w:t>
      </w:r>
    </w:p>
    <w:p w14:paraId="4FB5504C" w14:textId="77777777" w:rsidR="0072756C" w:rsidRPr="0072756C" w:rsidRDefault="0072756C" w:rsidP="0072756C">
      <w:pPr>
        <w:numPr>
          <w:ilvl w:val="0"/>
          <w:numId w:val="20"/>
        </w:numPr>
        <w:tabs>
          <w:tab w:val="left" w:pos="284"/>
        </w:tabs>
        <w:ind w:left="284"/>
        <w:jc w:val="both"/>
        <w:rPr>
          <w:bCs/>
        </w:rPr>
      </w:pPr>
      <w:r w:rsidRPr="0072756C">
        <w:rPr>
          <w:bCs/>
        </w:rPr>
        <w:t>Possui informação na tela de concessão sobre a renda mínima e a renda máxima permitida, idade mínima e idade máxima e limite de concessões por ano para acesso ao projeto, bem como do número de registros existentes para cada tipo;</w:t>
      </w:r>
    </w:p>
    <w:p w14:paraId="79D64DAC" w14:textId="77777777" w:rsidR="0072756C" w:rsidRPr="0072756C" w:rsidRDefault="0072756C" w:rsidP="0072756C">
      <w:pPr>
        <w:numPr>
          <w:ilvl w:val="0"/>
          <w:numId w:val="20"/>
        </w:numPr>
        <w:tabs>
          <w:tab w:val="left" w:pos="284"/>
        </w:tabs>
        <w:ind w:left="284"/>
        <w:jc w:val="both"/>
        <w:rPr>
          <w:bCs/>
        </w:rPr>
      </w:pPr>
      <w:r w:rsidRPr="0072756C">
        <w:rPr>
          <w:bCs/>
        </w:rPr>
        <w:t>Opção para seleção de local para retirada do benefício;</w:t>
      </w:r>
    </w:p>
    <w:p w14:paraId="2D6EA610" w14:textId="77777777" w:rsidR="0072756C" w:rsidRPr="0072756C" w:rsidRDefault="0072756C" w:rsidP="0072756C">
      <w:pPr>
        <w:numPr>
          <w:ilvl w:val="0"/>
          <w:numId w:val="20"/>
        </w:numPr>
        <w:tabs>
          <w:tab w:val="left" w:pos="284"/>
        </w:tabs>
        <w:ind w:left="284"/>
        <w:jc w:val="both"/>
        <w:rPr>
          <w:bCs/>
        </w:rPr>
      </w:pPr>
      <w:r w:rsidRPr="0072756C">
        <w:rPr>
          <w:bCs/>
        </w:rPr>
        <w:t>Visualização da foto do cidadão na seleção do beneficiado;</w:t>
      </w:r>
    </w:p>
    <w:p w14:paraId="08E580EB" w14:textId="77777777" w:rsidR="0072756C" w:rsidRPr="0072756C" w:rsidRDefault="0072756C" w:rsidP="0072756C">
      <w:pPr>
        <w:numPr>
          <w:ilvl w:val="0"/>
          <w:numId w:val="20"/>
        </w:numPr>
        <w:tabs>
          <w:tab w:val="left" w:pos="284"/>
        </w:tabs>
        <w:ind w:left="284"/>
        <w:jc w:val="both"/>
        <w:rPr>
          <w:bCs/>
        </w:rPr>
      </w:pPr>
      <w:r w:rsidRPr="0072756C">
        <w:rPr>
          <w:bCs/>
        </w:rPr>
        <w:t>Controle e verificação de disponibilidade e de limite de concessão à família por período, impedindo o registro caso exceda os limites configurados;</w:t>
      </w:r>
    </w:p>
    <w:p w14:paraId="678F6753" w14:textId="77777777" w:rsidR="0072756C" w:rsidRPr="0072756C" w:rsidRDefault="0072756C" w:rsidP="0072756C">
      <w:pPr>
        <w:numPr>
          <w:ilvl w:val="0"/>
          <w:numId w:val="20"/>
        </w:numPr>
        <w:tabs>
          <w:tab w:val="left" w:pos="284"/>
        </w:tabs>
        <w:ind w:left="284"/>
        <w:jc w:val="both"/>
        <w:rPr>
          <w:bCs/>
        </w:rPr>
      </w:pPr>
      <w:r w:rsidRPr="0072756C">
        <w:rPr>
          <w:bCs/>
        </w:rPr>
        <w:t>Controle e verificação da idade do beneficiado a partir da data de nascimento, informando se está fora da faixa permitida, impedindo o registro do projeto;</w:t>
      </w:r>
    </w:p>
    <w:p w14:paraId="037BBE96" w14:textId="77777777" w:rsidR="0072756C" w:rsidRPr="0072756C" w:rsidRDefault="0072756C" w:rsidP="0072756C">
      <w:pPr>
        <w:numPr>
          <w:ilvl w:val="0"/>
          <w:numId w:val="20"/>
        </w:numPr>
        <w:tabs>
          <w:tab w:val="left" w:pos="284"/>
        </w:tabs>
        <w:ind w:left="284"/>
        <w:jc w:val="both"/>
        <w:rPr>
          <w:bCs/>
        </w:rPr>
      </w:pPr>
      <w:r w:rsidRPr="0072756C">
        <w:rPr>
          <w:bCs/>
        </w:rPr>
        <w:t xml:space="preserve">Permite a emissão de recibo de participação no Projeto direto na tela, em formato </w:t>
      </w:r>
      <w:proofErr w:type="spellStart"/>
      <w:r w:rsidRPr="0072756C">
        <w:rPr>
          <w:bCs/>
        </w:rPr>
        <w:t>pdf</w:t>
      </w:r>
      <w:proofErr w:type="spellEnd"/>
      <w:r w:rsidRPr="0072756C">
        <w:rPr>
          <w:bCs/>
        </w:rPr>
        <w:t>, contendo dados do projeto, valor, número da requisição, observação, beneficiado e responsável pelo projeto;</w:t>
      </w:r>
    </w:p>
    <w:p w14:paraId="3D4B3564" w14:textId="77777777" w:rsidR="0072756C" w:rsidRPr="0072756C" w:rsidRDefault="0072756C" w:rsidP="0072756C">
      <w:pPr>
        <w:numPr>
          <w:ilvl w:val="0"/>
          <w:numId w:val="20"/>
        </w:numPr>
        <w:tabs>
          <w:tab w:val="left" w:pos="284"/>
        </w:tabs>
        <w:ind w:left="284"/>
        <w:jc w:val="both"/>
        <w:rPr>
          <w:bCs/>
        </w:rPr>
      </w:pPr>
      <w:r w:rsidRPr="0072756C">
        <w:rPr>
          <w:bCs/>
        </w:rPr>
        <w:t>Diferenciação de projetos que possuem transferência de valor de outras esferas;</w:t>
      </w:r>
    </w:p>
    <w:p w14:paraId="094C2050" w14:textId="77777777" w:rsidR="0072756C" w:rsidRPr="0072756C" w:rsidRDefault="0072756C" w:rsidP="0072756C">
      <w:pPr>
        <w:numPr>
          <w:ilvl w:val="0"/>
          <w:numId w:val="20"/>
        </w:numPr>
        <w:tabs>
          <w:tab w:val="left" w:pos="284"/>
        </w:tabs>
        <w:ind w:left="284"/>
        <w:jc w:val="both"/>
        <w:rPr>
          <w:bCs/>
        </w:rPr>
      </w:pPr>
      <w:r w:rsidRPr="0072756C">
        <w:rPr>
          <w:bCs/>
        </w:rPr>
        <w:t>Possibilidade de vinculação de entidade parceira na realização do projeto;</w:t>
      </w:r>
    </w:p>
    <w:p w14:paraId="48804E84" w14:textId="77777777" w:rsidR="0072756C" w:rsidRPr="0072756C" w:rsidRDefault="0072756C" w:rsidP="0072756C">
      <w:pPr>
        <w:numPr>
          <w:ilvl w:val="0"/>
          <w:numId w:val="20"/>
        </w:numPr>
        <w:tabs>
          <w:tab w:val="left" w:pos="284"/>
        </w:tabs>
        <w:ind w:left="284"/>
        <w:jc w:val="both"/>
        <w:rPr>
          <w:bCs/>
        </w:rPr>
      </w:pPr>
      <w:r w:rsidRPr="0072756C">
        <w:rPr>
          <w:bCs/>
        </w:rPr>
        <w:t>Visualização de todas as concessões realizadas, independente da unidade, para unidades que possuam em seu cadastro a opção</w:t>
      </w:r>
      <w:proofErr w:type="gramStart"/>
      <w:r w:rsidRPr="0072756C">
        <w:rPr>
          <w:bCs/>
        </w:rPr>
        <w:t xml:space="preserve">  </w:t>
      </w:r>
      <w:proofErr w:type="gramEnd"/>
      <w:r w:rsidRPr="0072756C">
        <w:rPr>
          <w:bCs/>
        </w:rPr>
        <w:t>Acessa todos os benefícios  marcada;</w:t>
      </w:r>
    </w:p>
    <w:p w14:paraId="7D50F34B" w14:textId="77777777" w:rsidR="0072756C" w:rsidRPr="0072756C" w:rsidRDefault="0072756C" w:rsidP="0072756C">
      <w:pPr>
        <w:numPr>
          <w:ilvl w:val="0"/>
          <w:numId w:val="20"/>
        </w:numPr>
        <w:tabs>
          <w:tab w:val="left" w:pos="284"/>
        </w:tabs>
        <w:ind w:left="284"/>
        <w:jc w:val="both"/>
        <w:rPr>
          <w:bCs/>
        </w:rPr>
      </w:pPr>
      <w:r w:rsidRPr="0072756C">
        <w:rPr>
          <w:bCs/>
        </w:rPr>
        <w:t>Frequência de participação em atendimentos coletivos vinculados ao projeto, mostrando todas as participações ou ausências para cada beneficiado ativo, com informação de Unidade de Atendimento e Tipo de Atendimento realizado;</w:t>
      </w:r>
    </w:p>
    <w:p w14:paraId="2592802E" w14:textId="77777777" w:rsidR="0072756C" w:rsidRPr="0072756C" w:rsidRDefault="0072756C" w:rsidP="0072756C">
      <w:pPr>
        <w:numPr>
          <w:ilvl w:val="0"/>
          <w:numId w:val="20"/>
        </w:numPr>
        <w:tabs>
          <w:tab w:val="left" w:pos="284"/>
        </w:tabs>
        <w:ind w:left="284"/>
        <w:jc w:val="both"/>
        <w:rPr>
          <w:bCs/>
        </w:rPr>
      </w:pPr>
      <w:r w:rsidRPr="0072756C">
        <w:rPr>
          <w:bCs/>
        </w:rPr>
        <w:t>Permitir o controle numérico automático de concessões de Projetos prevendo o controle por tipo de benefício e exercício, opção com possibilidade de ser ativada ou desativada;</w:t>
      </w:r>
    </w:p>
    <w:p w14:paraId="004C28FA" w14:textId="77777777" w:rsidR="0072756C" w:rsidRPr="0072756C" w:rsidRDefault="0072756C" w:rsidP="0072756C">
      <w:pPr>
        <w:numPr>
          <w:ilvl w:val="0"/>
          <w:numId w:val="20"/>
        </w:numPr>
        <w:tabs>
          <w:tab w:val="left" w:pos="284"/>
        </w:tabs>
        <w:ind w:left="284"/>
        <w:jc w:val="both"/>
        <w:rPr>
          <w:bCs/>
        </w:rPr>
      </w:pPr>
      <w:r w:rsidRPr="0072756C">
        <w:rPr>
          <w:bCs/>
        </w:rPr>
        <w:t>Controle de atividades executadas, com cadastramento dos participantes, data e valor investido;</w:t>
      </w:r>
    </w:p>
    <w:p w14:paraId="04CC9E25" w14:textId="77777777" w:rsidR="0072756C" w:rsidRPr="0072756C" w:rsidRDefault="0072756C" w:rsidP="0072756C">
      <w:pPr>
        <w:numPr>
          <w:ilvl w:val="0"/>
          <w:numId w:val="20"/>
        </w:numPr>
        <w:tabs>
          <w:tab w:val="left" w:pos="284"/>
        </w:tabs>
        <w:ind w:left="284"/>
        <w:jc w:val="both"/>
        <w:rPr>
          <w:bCs/>
        </w:rPr>
      </w:pPr>
      <w:r w:rsidRPr="0072756C">
        <w:rPr>
          <w:bCs/>
        </w:rPr>
        <w:t>Possui informação na tela de concessão sobre a renda mínima e a renda máxima permitida, idade mínima e idade máxima e limite de concessões por ano para acesso à atividade, bem como do número de registros existentes para cada tipo;</w:t>
      </w:r>
    </w:p>
    <w:p w14:paraId="38DBA212" w14:textId="77777777" w:rsidR="0072756C" w:rsidRPr="0072756C" w:rsidRDefault="0072756C" w:rsidP="0072756C">
      <w:pPr>
        <w:numPr>
          <w:ilvl w:val="0"/>
          <w:numId w:val="20"/>
        </w:numPr>
        <w:tabs>
          <w:tab w:val="left" w:pos="284"/>
        </w:tabs>
        <w:ind w:left="284"/>
        <w:jc w:val="both"/>
        <w:rPr>
          <w:bCs/>
        </w:rPr>
      </w:pPr>
      <w:r w:rsidRPr="0072756C">
        <w:rPr>
          <w:bCs/>
        </w:rPr>
        <w:t>Visualização da foto do cidadão na seleção do beneficiado;</w:t>
      </w:r>
    </w:p>
    <w:p w14:paraId="5CE57054" w14:textId="77777777" w:rsidR="0072756C" w:rsidRPr="0072756C" w:rsidRDefault="0072756C" w:rsidP="0072756C">
      <w:pPr>
        <w:numPr>
          <w:ilvl w:val="0"/>
          <w:numId w:val="20"/>
        </w:numPr>
        <w:tabs>
          <w:tab w:val="left" w:pos="284"/>
        </w:tabs>
        <w:ind w:left="284"/>
        <w:jc w:val="both"/>
        <w:rPr>
          <w:bCs/>
        </w:rPr>
      </w:pPr>
      <w:r w:rsidRPr="0072756C">
        <w:rPr>
          <w:bCs/>
        </w:rPr>
        <w:t>Controle e verificação de disponibilidade e de limite de concessão à família por período, impedindo o registro caso exceda os limites configurados;</w:t>
      </w:r>
    </w:p>
    <w:p w14:paraId="69132DC4" w14:textId="77777777" w:rsidR="0072756C" w:rsidRPr="0072756C" w:rsidRDefault="0072756C" w:rsidP="0072756C">
      <w:pPr>
        <w:numPr>
          <w:ilvl w:val="0"/>
          <w:numId w:val="20"/>
        </w:numPr>
        <w:tabs>
          <w:tab w:val="left" w:pos="284"/>
        </w:tabs>
        <w:ind w:left="284"/>
        <w:jc w:val="both"/>
        <w:rPr>
          <w:bCs/>
        </w:rPr>
      </w:pPr>
      <w:r w:rsidRPr="0072756C">
        <w:rPr>
          <w:bCs/>
        </w:rPr>
        <w:t>Controle e verificação da idade do beneficiado a partir da data de nascimento, informando se está fora da faixa permitida, impedindo o registro da atividade;</w:t>
      </w:r>
    </w:p>
    <w:p w14:paraId="1FCF9D95" w14:textId="77777777" w:rsidR="0072756C" w:rsidRPr="0072756C" w:rsidRDefault="0072756C" w:rsidP="0072756C">
      <w:pPr>
        <w:numPr>
          <w:ilvl w:val="0"/>
          <w:numId w:val="20"/>
        </w:numPr>
        <w:tabs>
          <w:tab w:val="left" w:pos="284"/>
        </w:tabs>
        <w:ind w:left="284"/>
        <w:jc w:val="both"/>
        <w:rPr>
          <w:bCs/>
        </w:rPr>
      </w:pPr>
      <w:r w:rsidRPr="0072756C">
        <w:rPr>
          <w:bCs/>
        </w:rPr>
        <w:t>Diferenciação de atividades que possuem transferência de valor de outras esferas;</w:t>
      </w:r>
    </w:p>
    <w:p w14:paraId="7ADD2DC0" w14:textId="77777777" w:rsidR="0072756C" w:rsidRPr="0072756C" w:rsidRDefault="0072756C" w:rsidP="0072756C">
      <w:pPr>
        <w:numPr>
          <w:ilvl w:val="0"/>
          <w:numId w:val="20"/>
        </w:numPr>
        <w:tabs>
          <w:tab w:val="left" w:pos="284"/>
        </w:tabs>
        <w:ind w:left="284"/>
        <w:jc w:val="both"/>
        <w:rPr>
          <w:bCs/>
        </w:rPr>
      </w:pPr>
      <w:r w:rsidRPr="0072756C">
        <w:rPr>
          <w:bCs/>
        </w:rPr>
        <w:t>Possibilidade de inativação do beneficiado, filtrando por ativos e inativos;</w:t>
      </w:r>
    </w:p>
    <w:p w14:paraId="123109AD" w14:textId="77777777" w:rsidR="0072756C" w:rsidRPr="0072756C" w:rsidRDefault="0072756C" w:rsidP="0072756C">
      <w:pPr>
        <w:numPr>
          <w:ilvl w:val="0"/>
          <w:numId w:val="20"/>
        </w:numPr>
        <w:tabs>
          <w:tab w:val="left" w:pos="284"/>
        </w:tabs>
        <w:ind w:left="284"/>
        <w:jc w:val="both"/>
        <w:rPr>
          <w:bCs/>
        </w:rPr>
      </w:pPr>
      <w:r w:rsidRPr="0072756C">
        <w:rPr>
          <w:bCs/>
        </w:rPr>
        <w:t xml:space="preserve">Permite a emissão de recibo de participação na atividade direto na tela, em formato </w:t>
      </w:r>
      <w:proofErr w:type="spellStart"/>
      <w:r w:rsidRPr="0072756C">
        <w:rPr>
          <w:bCs/>
        </w:rPr>
        <w:t>pdf</w:t>
      </w:r>
      <w:proofErr w:type="spellEnd"/>
      <w:r w:rsidRPr="0072756C">
        <w:rPr>
          <w:bCs/>
        </w:rPr>
        <w:t>, contendo dados da atividade, valor, número da requisição, observação, participante e responsável pela atividade;</w:t>
      </w:r>
    </w:p>
    <w:p w14:paraId="7E4CED1D" w14:textId="77777777" w:rsidR="0072756C" w:rsidRPr="0072756C" w:rsidRDefault="0072756C" w:rsidP="0072756C">
      <w:pPr>
        <w:numPr>
          <w:ilvl w:val="0"/>
          <w:numId w:val="20"/>
        </w:numPr>
        <w:tabs>
          <w:tab w:val="left" w:pos="284"/>
        </w:tabs>
        <w:ind w:left="284"/>
        <w:jc w:val="both"/>
        <w:rPr>
          <w:bCs/>
        </w:rPr>
      </w:pPr>
      <w:r w:rsidRPr="0072756C">
        <w:rPr>
          <w:bCs/>
        </w:rPr>
        <w:t>Acesso por parte do usuário às concessões realizadas pela Unidade de Atendimento a que está vinculado;</w:t>
      </w:r>
    </w:p>
    <w:p w14:paraId="6831655F" w14:textId="77777777" w:rsidR="0072756C" w:rsidRPr="0072756C" w:rsidRDefault="0072756C" w:rsidP="0072756C">
      <w:pPr>
        <w:numPr>
          <w:ilvl w:val="0"/>
          <w:numId w:val="20"/>
        </w:numPr>
        <w:tabs>
          <w:tab w:val="left" w:pos="284"/>
        </w:tabs>
        <w:ind w:left="284"/>
        <w:jc w:val="both"/>
        <w:rPr>
          <w:bCs/>
        </w:rPr>
      </w:pPr>
      <w:r w:rsidRPr="0072756C">
        <w:rPr>
          <w:bCs/>
        </w:rPr>
        <w:t>Visualização de todas as concessões realizadas, independente da unidade, para unidades que possuam em seu cadastro a opção</w:t>
      </w:r>
      <w:proofErr w:type="gramStart"/>
      <w:r w:rsidRPr="0072756C">
        <w:rPr>
          <w:bCs/>
        </w:rPr>
        <w:t xml:space="preserve">  </w:t>
      </w:r>
      <w:proofErr w:type="gramEnd"/>
      <w:r w:rsidRPr="0072756C">
        <w:rPr>
          <w:bCs/>
        </w:rPr>
        <w:t>Acessa todos os benefícios  marcada.</w:t>
      </w:r>
    </w:p>
    <w:p w14:paraId="4A0AE6D2" w14:textId="77777777" w:rsidR="0072756C" w:rsidRPr="0072756C" w:rsidRDefault="0072756C" w:rsidP="0072756C">
      <w:pPr>
        <w:numPr>
          <w:ilvl w:val="0"/>
          <w:numId w:val="20"/>
        </w:numPr>
        <w:tabs>
          <w:tab w:val="left" w:pos="284"/>
        </w:tabs>
        <w:ind w:left="284"/>
        <w:jc w:val="both"/>
        <w:rPr>
          <w:bCs/>
        </w:rPr>
      </w:pPr>
      <w:r w:rsidRPr="0072756C">
        <w:rPr>
          <w:bCs/>
        </w:rPr>
        <w:lastRenderedPageBreak/>
        <w:t>Frequência de participação em atendimentos coletivos vinculados à atividade, mostrando todas as participações ou ausências para cada beneficiado ativo, com informação de Unidade de Atendimento e Tipo de Atendimento realizado;</w:t>
      </w:r>
    </w:p>
    <w:p w14:paraId="1F45E30D" w14:textId="77777777" w:rsidR="0072756C" w:rsidRPr="0072756C" w:rsidRDefault="0072756C" w:rsidP="0072756C">
      <w:pPr>
        <w:numPr>
          <w:ilvl w:val="0"/>
          <w:numId w:val="20"/>
        </w:numPr>
        <w:tabs>
          <w:tab w:val="left" w:pos="284"/>
        </w:tabs>
        <w:ind w:left="284"/>
        <w:jc w:val="both"/>
        <w:rPr>
          <w:bCs/>
        </w:rPr>
      </w:pPr>
      <w:r w:rsidRPr="0072756C">
        <w:rPr>
          <w:bCs/>
        </w:rPr>
        <w:t>Permitir o controle numérico automático de concessões de Atividades prevendo o controle por tipo de benefício e exercício, opção com possibilidade de ser ativada ou desativada.</w:t>
      </w:r>
    </w:p>
    <w:p w14:paraId="57243E9E" w14:textId="77777777" w:rsidR="0072756C" w:rsidRPr="0072756C" w:rsidRDefault="0072756C" w:rsidP="0072756C">
      <w:pPr>
        <w:numPr>
          <w:ilvl w:val="0"/>
          <w:numId w:val="20"/>
        </w:numPr>
        <w:tabs>
          <w:tab w:val="left" w:pos="284"/>
        </w:tabs>
        <w:ind w:left="284"/>
        <w:jc w:val="both"/>
        <w:rPr>
          <w:bCs/>
        </w:rPr>
      </w:pPr>
      <w:r w:rsidRPr="0072756C">
        <w:rPr>
          <w:bCs/>
        </w:rPr>
        <w:t>Controle de serviços prestados, com cadastramento dos participantes, período e valor investido;</w:t>
      </w:r>
    </w:p>
    <w:p w14:paraId="24830586" w14:textId="77777777" w:rsidR="0072756C" w:rsidRPr="0072756C" w:rsidRDefault="0072756C" w:rsidP="0072756C">
      <w:pPr>
        <w:numPr>
          <w:ilvl w:val="0"/>
          <w:numId w:val="20"/>
        </w:numPr>
        <w:tabs>
          <w:tab w:val="left" w:pos="284"/>
        </w:tabs>
        <w:ind w:left="284"/>
        <w:jc w:val="both"/>
        <w:rPr>
          <w:bCs/>
        </w:rPr>
      </w:pPr>
      <w:r w:rsidRPr="0072756C">
        <w:rPr>
          <w:bCs/>
        </w:rPr>
        <w:t>Possibilidade de inativação do beneficiado, filtrando por ativos e inativos;</w:t>
      </w:r>
    </w:p>
    <w:p w14:paraId="51779C27" w14:textId="77777777" w:rsidR="0072756C" w:rsidRPr="0072756C" w:rsidRDefault="0072756C" w:rsidP="0072756C">
      <w:pPr>
        <w:numPr>
          <w:ilvl w:val="0"/>
          <w:numId w:val="20"/>
        </w:numPr>
        <w:tabs>
          <w:tab w:val="left" w:pos="284"/>
        </w:tabs>
        <w:ind w:left="284"/>
        <w:jc w:val="both"/>
        <w:rPr>
          <w:bCs/>
        </w:rPr>
      </w:pPr>
      <w:r w:rsidRPr="0072756C">
        <w:rPr>
          <w:bCs/>
        </w:rPr>
        <w:t>Possui informação na tela de concessão sobre a renda mínima e a renda máxima permitida, idade mínima e idade máxima e limite de concessões por ano para acesso ao serviço, bem como do número de registros existentes para cada tipo;</w:t>
      </w:r>
    </w:p>
    <w:p w14:paraId="74AE6007" w14:textId="77777777" w:rsidR="0072756C" w:rsidRPr="0072756C" w:rsidRDefault="0072756C" w:rsidP="0072756C">
      <w:pPr>
        <w:numPr>
          <w:ilvl w:val="0"/>
          <w:numId w:val="20"/>
        </w:numPr>
        <w:tabs>
          <w:tab w:val="left" w:pos="284"/>
        </w:tabs>
        <w:ind w:left="284"/>
        <w:jc w:val="both"/>
        <w:rPr>
          <w:bCs/>
        </w:rPr>
      </w:pPr>
      <w:r w:rsidRPr="0072756C">
        <w:rPr>
          <w:bCs/>
        </w:rPr>
        <w:t>Visualização da foto do cidadão na seleção do beneficiado;</w:t>
      </w:r>
    </w:p>
    <w:p w14:paraId="60A6E0E8" w14:textId="77777777" w:rsidR="0072756C" w:rsidRPr="0072756C" w:rsidRDefault="0072756C" w:rsidP="0072756C">
      <w:pPr>
        <w:numPr>
          <w:ilvl w:val="0"/>
          <w:numId w:val="20"/>
        </w:numPr>
        <w:tabs>
          <w:tab w:val="left" w:pos="284"/>
        </w:tabs>
        <w:ind w:left="284"/>
        <w:jc w:val="both"/>
        <w:rPr>
          <w:bCs/>
        </w:rPr>
      </w:pPr>
      <w:r w:rsidRPr="0072756C">
        <w:rPr>
          <w:bCs/>
        </w:rPr>
        <w:t>Controle e verificação de disponibilidade e de limite de concessão à família por período, impedindo o registro caso exceda os limites configurados;</w:t>
      </w:r>
    </w:p>
    <w:p w14:paraId="7D0F0190" w14:textId="77777777" w:rsidR="0072756C" w:rsidRPr="0072756C" w:rsidRDefault="0072756C" w:rsidP="0072756C">
      <w:pPr>
        <w:numPr>
          <w:ilvl w:val="0"/>
          <w:numId w:val="20"/>
        </w:numPr>
        <w:tabs>
          <w:tab w:val="left" w:pos="284"/>
        </w:tabs>
        <w:ind w:left="284"/>
        <w:jc w:val="both"/>
        <w:rPr>
          <w:bCs/>
        </w:rPr>
      </w:pPr>
      <w:r w:rsidRPr="0072756C">
        <w:rPr>
          <w:bCs/>
        </w:rPr>
        <w:t>Controle e verificação da idade do beneficiado a partir da data de nascimento, informando se está fora da faixa permitida, impedindo o registro do serviço;</w:t>
      </w:r>
    </w:p>
    <w:p w14:paraId="43BBF6FC" w14:textId="77777777" w:rsidR="0072756C" w:rsidRPr="0072756C" w:rsidRDefault="0072756C" w:rsidP="0072756C">
      <w:pPr>
        <w:numPr>
          <w:ilvl w:val="0"/>
          <w:numId w:val="20"/>
        </w:numPr>
        <w:tabs>
          <w:tab w:val="left" w:pos="284"/>
        </w:tabs>
        <w:ind w:left="284"/>
        <w:jc w:val="both"/>
        <w:rPr>
          <w:bCs/>
        </w:rPr>
      </w:pPr>
      <w:r w:rsidRPr="0072756C">
        <w:rPr>
          <w:bCs/>
        </w:rPr>
        <w:t xml:space="preserve">Permite a emissão de recibo de participação no serviço direto na tela, em formato </w:t>
      </w:r>
      <w:proofErr w:type="spellStart"/>
      <w:r w:rsidRPr="0072756C">
        <w:rPr>
          <w:bCs/>
        </w:rPr>
        <w:t>pdf</w:t>
      </w:r>
      <w:proofErr w:type="spellEnd"/>
      <w:r w:rsidRPr="0072756C">
        <w:rPr>
          <w:bCs/>
        </w:rPr>
        <w:t>, contendo dados do projeto, valor, beneficiado, número da requisição, observação e responsável pelo projeto;</w:t>
      </w:r>
    </w:p>
    <w:p w14:paraId="1CFEFD30" w14:textId="77777777" w:rsidR="0072756C" w:rsidRPr="0072756C" w:rsidRDefault="0072756C" w:rsidP="0072756C">
      <w:pPr>
        <w:numPr>
          <w:ilvl w:val="0"/>
          <w:numId w:val="20"/>
        </w:numPr>
        <w:tabs>
          <w:tab w:val="left" w:pos="284"/>
        </w:tabs>
        <w:ind w:left="284"/>
        <w:jc w:val="both"/>
        <w:rPr>
          <w:bCs/>
        </w:rPr>
      </w:pPr>
      <w:r w:rsidRPr="0072756C">
        <w:rPr>
          <w:bCs/>
        </w:rPr>
        <w:t>Diferenciação de serviços que possuem transferência de valor de outras esferas;</w:t>
      </w:r>
    </w:p>
    <w:p w14:paraId="7D43D388" w14:textId="77777777" w:rsidR="0072756C" w:rsidRPr="0072756C" w:rsidRDefault="0072756C" w:rsidP="0072756C">
      <w:pPr>
        <w:numPr>
          <w:ilvl w:val="0"/>
          <w:numId w:val="20"/>
        </w:numPr>
        <w:tabs>
          <w:tab w:val="left" w:pos="284"/>
        </w:tabs>
        <w:ind w:left="284"/>
        <w:jc w:val="both"/>
        <w:rPr>
          <w:bCs/>
        </w:rPr>
      </w:pPr>
      <w:r w:rsidRPr="0072756C">
        <w:rPr>
          <w:bCs/>
        </w:rPr>
        <w:t>Possibilidade de vinculação de entidade parceira na realização do serviço;</w:t>
      </w:r>
    </w:p>
    <w:p w14:paraId="2E16F1FB" w14:textId="77777777" w:rsidR="0072756C" w:rsidRPr="0072756C" w:rsidRDefault="0072756C" w:rsidP="0072756C">
      <w:pPr>
        <w:numPr>
          <w:ilvl w:val="0"/>
          <w:numId w:val="20"/>
        </w:numPr>
        <w:tabs>
          <w:tab w:val="left" w:pos="284"/>
        </w:tabs>
        <w:ind w:left="284"/>
        <w:jc w:val="both"/>
        <w:rPr>
          <w:bCs/>
        </w:rPr>
      </w:pPr>
      <w:r w:rsidRPr="0072756C">
        <w:rPr>
          <w:bCs/>
        </w:rPr>
        <w:t>Visualização de todas as concessões realizadas, independente da unidade, para unidades que possuam em seu cadastro a opção</w:t>
      </w:r>
      <w:proofErr w:type="gramStart"/>
      <w:r w:rsidRPr="0072756C">
        <w:rPr>
          <w:bCs/>
        </w:rPr>
        <w:t xml:space="preserve">  </w:t>
      </w:r>
      <w:proofErr w:type="gramEnd"/>
      <w:r w:rsidRPr="0072756C">
        <w:rPr>
          <w:bCs/>
        </w:rPr>
        <w:t>Acessa todos os benefícios  marcada;</w:t>
      </w:r>
    </w:p>
    <w:p w14:paraId="414E017A" w14:textId="77777777" w:rsidR="0072756C" w:rsidRPr="0072756C" w:rsidRDefault="0072756C" w:rsidP="0072756C">
      <w:pPr>
        <w:numPr>
          <w:ilvl w:val="0"/>
          <w:numId w:val="20"/>
        </w:numPr>
        <w:tabs>
          <w:tab w:val="left" w:pos="284"/>
        </w:tabs>
        <w:ind w:left="284"/>
        <w:jc w:val="both"/>
        <w:rPr>
          <w:bCs/>
        </w:rPr>
      </w:pPr>
      <w:r w:rsidRPr="0072756C">
        <w:rPr>
          <w:bCs/>
        </w:rPr>
        <w:t>Frequência de participação em atendimentos coletivos vinculados ao serviço, mostrando todas as participações ou ausências para cada beneficiado ativo, com informação de Unidade de Atendimento e Tipo de Atendimento realizado;</w:t>
      </w:r>
    </w:p>
    <w:p w14:paraId="689B703F" w14:textId="77777777" w:rsidR="0072756C" w:rsidRPr="0072756C" w:rsidRDefault="0072756C" w:rsidP="0072756C">
      <w:pPr>
        <w:numPr>
          <w:ilvl w:val="0"/>
          <w:numId w:val="20"/>
        </w:numPr>
        <w:tabs>
          <w:tab w:val="left" w:pos="284"/>
        </w:tabs>
        <w:ind w:left="284"/>
        <w:jc w:val="both"/>
        <w:rPr>
          <w:bCs/>
        </w:rPr>
      </w:pPr>
      <w:r w:rsidRPr="0072756C">
        <w:rPr>
          <w:bCs/>
        </w:rPr>
        <w:t>Permitir o controle numérico automático de concessões de Serviços prevendo o controle por tipo de benefício e exercício, opção com possibilidade de ser ativada ou desativada.</w:t>
      </w:r>
    </w:p>
    <w:p w14:paraId="2E2E134E" w14:textId="77777777" w:rsidR="0072756C" w:rsidRPr="0072756C" w:rsidRDefault="0072756C" w:rsidP="0072756C">
      <w:pPr>
        <w:numPr>
          <w:ilvl w:val="0"/>
          <w:numId w:val="20"/>
        </w:numPr>
        <w:tabs>
          <w:tab w:val="left" w:pos="284"/>
        </w:tabs>
        <w:ind w:left="284"/>
        <w:jc w:val="both"/>
        <w:rPr>
          <w:bCs/>
        </w:rPr>
      </w:pPr>
      <w:r w:rsidRPr="0072756C">
        <w:rPr>
          <w:bCs/>
        </w:rPr>
        <w:t>Módulo para registro e gerenciamento de Medidas Socioeducativas, disponível apenas para as Unidades CREAS, quando possuírem em seu cadastro a opção</w:t>
      </w:r>
      <w:proofErr w:type="gramStart"/>
      <w:r w:rsidRPr="0072756C">
        <w:rPr>
          <w:bCs/>
        </w:rPr>
        <w:t xml:space="preserve">  </w:t>
      </w:r>
      <w:proofErr w:type="gramEnd"/>
      <w:r w:rsidRPr="0072756C">
        <w:rPr>
          <w:bCs/>
        </w:rPr>
        <w:t>Realiza MSE  marcada;</w:t>
      </w:r>
    </w:p>
    <w:p w14:paraId="38A758D3" w14:textId="77777777" w:rsidR="0072756C" w:rsidRPr="0072756C" w:rsidRDefault="0072756C" w:rsidP="0072756C">
      <w:pPr>
        <w:numPr>
          <w:ilvl w:val="0"/>
          <w:numId w:val="20"/>
        </w:numPr>
        <w:tabs>
          <w:tab w:val="left" w:pos="284"/>
        </w:tabs>
        <w:ind w:left="284"/>
        <w:jc w:val="both"/>
        <w:rPr>
          <w:bCs/>
        </w:rPr>
      </w:pPr>
      <w:r w:rsidRPr="0072756C">
        <w:rPr>
          <w:bCs/>
        </w:rPr>
        <w:t xml:space="preserve">Opção para registro dos indivíduos em Liberdade Assistida, com cadastramento de responsável pelo infrator, Artigo </w:t>
      </w:r>
      <w:proofErr w:type="gramStart"/>
      <w:r w:rsidRPr="0072756C">
        <w:rPr>
          <w:bCs/>
        </w:rPr>
        <w:t>do ECA</w:t>
      </w:r>
      <w:proofErr w:type="gramEnd"/>
      <w:r w:rsidRPr="0072756C">
        <w:rPr>
          <w:bCs/>
        </w:rPr>
        <w:t>, número da execução, número do processo, número da infração, data da medida, início do acompanhamento, prazo para cumprimento, situação, grau de condenação e número de vezes;</w:t>
      </w:r>
    </w:p>
    <w:p w14:paraId="0707670E" w14:textId="77777777" w:rsidR="0072756C" w:rsidRPr="0072756C" w:rsidRDefault="0072756C" w:rsidP="0072756C">
      <w:pPr>
        <w:numPr>
          <w:ilvl w:val="0"/>
          <w:numId w:val="20"/>
        </w:numPr>
        <w:tabs>
          <w:tab w:val="left" w:pos="284"/>
        </w:tabs>
        <w:ind w:left="284"/>
        <w:jc w:val="both"/>
        <w:rPr>
          <w:bCs/>
        </w:rPr>
      </w:pPr>
      <w:r w:rsidRPr="0072756C">
        <w:rPr>
          <w:bCs/>
        </w:rPr>
        <w:t>Opção de filtro para pesquisa dos indivíduos através do nome, nome do responsável pelo infrator, processo e situação;</w:t>
      </w:r>
    </w:p>
    <w:p w14:paraId="420933BE" w14:textId="77777777" w:rsidR="0072756C" w:rsidRPr="0072756C" w:rsidRDefault="0072756C" w:rsidP="0072756C">
      <w:pPr>
        <w:numPr>
          <w:ilvl w:val="0"/>
          <w:numId w:val="20"/>
        </w:numPr>
        <w:tabs>
          <w:tab w:val="left" w:pos="284"/>
        </w:tabs>
        <w:ind w:left="284"/>
        <w:jc w:val="both"/>
        <w:rPr>
          <w:bCs/>
        </w:rPr>
      </w:pPr>
      <w:r w:rsidRPr="0072756C">
        <w:rPr>
          <w:bCs/>
        </w:rPr>
        <w:t>Opção para iniciar atendimento ao menor cadastrado na opção LA;</w:t>
      </w:r>
    </w:p>
    <w:p w14:paraId="7612C794" w14:textId="77777777" w:rsidR="0072756C" w:rsidRPr="0072756C" w:rsidRDefault="0072756C" w:rsidP="0072756C">
      <w:pPr>
        <w:numPr>
          <w:ilvl w:val="0"/>
          <w:numId w:val="20"/>
        </w:numPr>
        <w:tabs>
          <w:tab w:val="left" w:pos="284"/>
        </w:tabs>
        <w:ind w:left="284"/>
        <w:jc w:val="both"/>
        <w:rPr>
          <w:bCs/>
        </w:rPr>
      </w:pPr>
      <w:r w:rsidRPr="0072756C">
        <w:rPr>
          <w:bCs/>
        </w:rPr>
        <w:t xml:space="preserve">Opção para geração de documentos relativos à LA de cada indivíduo, com cadastro dos Tipos de Documentos, seleção do destinatário, definição de assunto e texto do documento, com identificação do município, da Unidade de Atendimento e do responsável pela Unidade. Geração do arquivo em formato </w:t>
      </w:r>
      <w:proofErr w:type="spellStart"/>
      <w:r w:rsidRPr="0072756C">
        <w:rPr>
          <w:bCs/>
        </w:rPr>
        <w:t>pdf</w:t>
      </w:r>
      <w:proofErr w:type="spellEnd"/>
      <w:r w:rsidRPr="0072756C">
        <w:rPr>
          <w:bCs/>
        </w:rPr>
        <w:t>;</w:t>
      </w:r>
    </w:p>
    <w:p w14:paraId="497F6483" w14:textId="77777777" w:rsidR="0072756C" w:rsidRPr="0072756C" w:rsidRDefault="0072756C" w:rsidP="0072756C">
      <w:pPr>
        <w:numPr>
          <w:ilvl w:val="0"/>
          <w:numId w:val="20"/>
        </w:numPr>
        <w:tabs>
          <w:tab w:val="left" w:pos="284"/>
        </w:tabs>
        <w:ind w:left="284"/>
        <w:jc w:val="both"/>
        <w:rPr>
          <w:bCs/>
        </w:rPr>
      </w:pPr>
      <w:r w:rsidRPr="0072756C">
        <w:rPr>
          <w:bCs/>
        </w:rPr>
        <w:t>Opção para registro dos indivíduos com necessidade de Prestação de Serviços Comunitários, com cadastramento de responsável pelo infrator, número do processo, pena pecuniária, início do acompanhamento, grau de condenação, número de vezes de reincidência, possibilidade de vínculo com a entidade em que prestará o serviço, horas semanais, total de horas, prazo e observação;</w:t>
      </w:r>
    </w:p>
    <w:p w14:paraId="373FD739" w14:textId="77777777" w:rsidR="0072756C" w:rsidRPr="0072756C" w:rsidRDefault="0072756C" w:rsidP="0072756C">
      <w:pPr>
        <w:numPr>
          <w:ilvl w:val="0"/>
          <w:numId w:val="20"/>
        </w:numPr>
        <w:tabs>
          <w:tab w:val="left" w:pos="284"/>
        </w:tabs>
        <w:ind w:left="284"/>
        <w:jc w:val="both"/>
        <w:rPr>
          <w:bCs/>
        </w:rPr>
      </w:pPr>
      <w:r w:rsidRPr="0072756C">
        <w:rPr>
          <w:bCs/>
        </w:rPr>
        <w:lastRenderedPageBreak/>
        <w:t>Opção de plano individual de atendimento para PSC, controle de atividades, avaliação de execução e desempenho, controle e acompanhamento separados em áreas de atuação, controle e personalização das atividades, datas e horários, controle e personalização das áreas de atuação;</w:t>
      </w:r>
    </w:p>
    <w:p w14:paraId="2730732F" w14:textId="77777777" w:rsidR="0072756C" w:rsidRPr="0072756C" w:rsidRDefault="0072756C" w:rsidP="0072756C">
      <w:pPr>
        <w:numPr>
          <w:ilvl w:val="0"/>
          <w:numId w:val="20"/>
        </w:numPr>
        <w:tabs>
          <w:tab w:val="left" w:pos="284"/>
        </w:tabs>
        <w:ind w:left="284"/>
        <w:jc w:val="both"/>
        <w:rPr>
          <w:bCs/>
        </w:rPr>
      </w:pPr>
      <w:r w:rsidRPr="0072756C">
        <w:rPr>
          <w:bCs/>
        </w:rPr>
        <w:t>Opção para impressão do plano de acompanhamento para PSC;</w:t>
      </w:r>
    </w:p>
    <w:p w14:paraId="08BFA4E0" w14:textId="77777777" w:rsidR="0072756C" w:rsidRPr="0072756C" w:rsidRDefault="0072756C" w:rsidP="0072756C">
      <w:pPr>
        <w:numPr>
          <w:ilvl w:val="0"/>
          <w:numId w:val="20"/>
        </w:numPr>
        <w:tabs>
          <w:tab w:val="left" w:pos="284"/>
        </w:tabs>
        <w:ind w:left="284"/>
        <w:jc w:val="both"/>
        <w:rPr>
          <w:bCs/>
        </w:rPr>
      </w:pPr>
      <w:r w:rsidRPr="0072756C">
        <w:rPr>
          <w:bCs/>
        </w:rPr>
        <w:t>Opção de filtro para pesquisa dos indivíduos através do nome, entidade e processo;</w:t>
      </w:r>
    </w:p>
    <w:p w14:paraId="3B24CDD6" w14:textId="77777777" w:rsidR="0072756C" w:rsidRPr="0072756C" w:rsidRDefault="0072756C" w:rsidP="0072756C">
      <w:pPr>
        <w:numPr>
          <w:ilvl w:val="0"/>
          <w:numId w:val="20"/>
        </w:numPr>
        <w:tabs>
          <w:tab w:val="left" w:pos="284"/>
        </w:tabs>
        <w:ind w:left="284"/>
        <w:jc w:val="both"/>
        <w:rPr>
          <w:bCs/>
        </w:rPr>
      </w:pPr>
      <w:r w:rsidRPr="0072756C">
        <w:rPr>
          <w:bCs/>
        </w:rPr>
        <w:t>Opção para iniciar atendimento ao menor cadastrado na opção PSC;</w:t>
      </w:r>
    </w:p>
    <w:p w14:paraId="0DF967E2" w14:textId="77777777" w:rsidR="0072756C" w:rsidRPr="0072756C" w:rsidRDefault="0072756C" w:rsidP="0072756C">
      <w:pPr>
        <w:numPr>
          <w:ilvl w:val="0"/>
          <w:numId w:val="20"/>
        </w:numPr>
        <w:tabs>
          <w:tab w:val="left" w:pos="284"/>
        </w:tabs>
        <w:ind w:left="284"/>
        <w:jc w:val="both"/>
        <w:rPr>
          <w:bCs/>
        </w:rPr>
      </w:pPr>
      <w:r w:rsidRPr="0072756C">
        <w:rPr>
          <w:bCs/>
        </w:rPr>
        <w:t xml:space="preserve">Opção para geração de documentos relativos ao PSC, de cada indivíduo, com cadastro dos Tipos de Documentos, seleção do destinatário, definição de assunto e texto do documento, com identificação do município, da Unidade de Atendimento e do responsável pela Unidade. Geração do arquivo em formato </w:t>
      </w:r>
      <w:proofErr w:type="spellStart"/>
      <w:r w:rsidRPr="0072756C">
        <w:rPr>
          <w:bCs/>
        </w:rPr>
        <w:t>pdf</w:t>
      </w:r>
      <w:proofErr w:type="spellEnd"/>
      <w:r w:rsidRPr="0072756C">
        <w:rPr>
          <w:bCs/>
        </w:rPr>
        <w:t>;</w:t>
      </w:r>
    </w:p>
    <w:p w14:paraId="3412F41D" w14:textId="77777777" w:rsidR="0072756C" w:rsidRPr="0072756C" w:rsidRDefault="0072756C" w:rsidP="0072756C">
      <w:pPr>
        <w:numPr>
          <w:ilvl w:val="0"/>
          <w:numId w:val="20"/>
        </w:numPr>
        <w:tabs>
          <w:tab w:val="left" w:pos="284"/>
        </w:tabs>
        <w:ind w:left="284"/>
        <w:jc w:val="both"/>
        <w:rPr>
          <w:bCs/>
        </w:rPr>
      </w:pPr>
      <w:r w:rsidRPr="0072756C">
        <w:rPr>
          <w:bCs/>
        </w:rPr>
        <w:t>Permitir o registro das condições habitacionais de cada família através de sua qualificação socioeconômica;</w:t>
      </w:r>
      <w:proofErr w:type="gramStart"/>
      <w:r w:rsidRPr="0072756C">
        <w:rPr>
          <w:bCs/>
        </w:rPr>
        <w:t xml:space="preserve">  </w:t>
      </w:r>
    </w:p>
    <w:p w14:paraId="562BBA0D" w14:textId="77777777" w:rsidR="0072756C" w:rsidRPr="0072756C" w:rsidRDefault="0072756C" w:rsidP="0072756C">
      <w:pPr>
        <w:numPr>
          <w:ilvl w:val="0"/>
          <w:numId w:val="20"/>
        </w:numPr>
        <w:tabs>
          <w:tab w:val="left" w:pos="284"/>
        </w:tabs>
        <w:ind w:left="284"/>
        <w:jc w:val="both"/>
        <w:rPr>
          <w:bCs/>
        </w:rPr>
      </w:pPr>
      <w:proofErr w:type="gramEnd"/>
      <w:r w:rsidRPr="0072756C">
        <w:rPr>
          <w:bCs/>
        </w:rPr>
        <w:t>Permitir o registro de solicitações de concessão de benefícios habitacionais, como auxílio aluguel e unidades habitacionais;</w:t>
      </w:r>
      <w:proofErr w:type="gramStart"/>
      <w:r w:rsidRPr="0072756C">
        <w:rPr>
          <w:bCs/>
        </w:rPr>
        <w:t xml:space="preserve">  </w:t>
      </w:r>
    </w:p>
    <w:p w14:paraId="668D636E" w14:textId="77777777" w:rsidR="0072756C" w:rsidRPr="0072756C" w:rsidRDefault="0072756C" w:rsidP="0072756C">
      <w:pPr>
        <w:numPr>
          <w:ilvl w:val="0"/>
          <w:numId w:val="20"/>
        </w:numPr>
        <w:tabs>
          <w:tab w:val="left" w:pos="284"/>
        </w:tabs>
        <w:ind w:left="284"/>
        <w:jc w:val="both"/>
        <w:rPr>
          <w:bCs/>
        </w:rPr>
      </w:pPr>
      <w:proofErr w:type="gramEnd"/>
      <w:r w:rsidRPr="0072756C">
        <w:rPr>
          <w:bCs/>
        </w:rPr>
        <w:t>Permitir o gerenciamento de projetos habitacionais com registro de benificiário, períodos iniciais e finais e valores;</w:t>
      </w:r>
      <w:proofErr w:type="gramStart"/>
      <w:r w:rsidRPr="0072756C">
        <w:rPr>
          <w:bCs/>
        </w:rPr>
        <w:t xml:space="preserve">  </w:t>
      </w:r>
    </w:p>
    <w:p w14:paraId="592C6394" w14:textId="77777777" w:rsidR="0072756C" w:rsidRPr="0072756C" w:rsidRDefault="0072756C" w:rsidP="0072756C">
      <w:pPr>
        <w:numPr>
          <w:ilvl w:val="0"/>
          <w:numId w:val="20"/>
        </w:numPr>
        <w:tabs>
          <w:tab w:val="left" w:pos="284"/>
        </w:tabs>
        <w:ind w:left="284"/>
        <w:jc w:val="both"/>
        <w:rPr>
          <w:bCs/>
        </w:rPr>
      </w:pPr>
      <w:proofErr w:type="gramEnd"/>
      <w:r w:rsidRPr="0072756C">
        <w:rPr>
          <w:bCs/>
        </w:rPr>
        <w:t xml:space="preserve">Permitir a pesquisa e gerenciamento de todos os atendimentos relacionais à </w:t>
      </w:r>
      <w:proofErr w:type="gramStart"/>
      <w:r w:rsidRPr="0072756C">
        <w:rPr>
          <w:bCs/>
        </w:rPr>
        <w:t>habitação direto na tela inicial de cada usuário</w:t>
      </w:r>
      <w:proofErr w:type="gramEnd"/>
      <w:r w:rsidRPr="0072756C">
        <w:rPr>
          <w:bCs/>
        </w:rPr>
        <w:t>.</w:t>
      </w:r>
    </w:p>
    <w:p w14:paraId="16F4FED5" w14:textId="77777777" w:rsidR="0072756C" w:rsidRPr="0072756C" w:rsidRDefault="0072756C" w:rsidP="0072756C">
      <w:pPr>
        <w:numPr>
          <w:ilvl w:val="0"/>
          <w:numId w:val="20"/>
        </w:numPr>
        <w:tabs>
          <w:tab w:val="left" w:pos="284"/>
        </w:tabs>
        <w:ind w:left="284"/>
        <w:jc w:val="both"/>
        <w:rPr>
          <w:bCs/>
        </w:rPr>
      </w:pPr>
      <w:r w:rsidRPr="0072756C">
        <w:rPr>
          <w:bCs/>
        </w:rPr>
        <w:t>Cadastramento de Tipos de Atendimento com codificação compatível com o MDS, tanto para Unidades do CRAS quanto para Unidades CREAS, com codificação compatível com o RMA da respectiva Unidade;</w:t>
      </w:r>
    </w:p>
    <w:p w14:paraId="4FE0F198" w14:textId="77777777" w:rsidR="0072756C" w:rsidRPr="0072756C" w:rsidRDefault="0072756C" w:rsidP="0072756C">
      <w:pPr>
        <w:numPr>
          <w:ilvl w:val="0"/>
          <w:numId w:val="20"/>
        </w:numPr>
        <w:tabs>
          <w:tab w:val="left" w:pos="284"/>
        </w:tabs>
        <w:ind w:left="284"/>
        <w:jc w:val="both"/>
        <w:rPr>
          <w:bCs/>
        </w:rPr>
      </w:pPr>
      <w:r w:rsidRPr="0072756C">
        <w:rPr>
          <w:bCs/>
        </w:rPr>
        <w:t>Nos tipos de atendimento, prever marcação para identificação dos tipos relativos a atendimento domiciliar e de MSE;</w:t>
      </w:r>
    </w:p>
    <w:p w14:paraId="03A12140" w14:textId="77777777" w:rsidR="0072756C" w:rsidRPr="0072756C" w:rsidRDefault="0072756C" w:rsidP="0072756C">
      <w:pPr>
        <w:numPr>
          <w:ilvl w:val="0"/>
          <w:numId w:val="20"/>
        </w:numPr>
        <w:tabs>
          <w:tab w:val="left" w:pos="284"/>
        </w:tabs>
        <w:ind w:left="284"/>
        <w:jc w:val="both"/>
        <w:rPr>
          <w:bCs/>
        </w:rPr>
      </w:pPr>
      <w:r w:rsidRPr="0072756C">
        <w:rPr>
          <w:bCs/>
        </w:rPr>
        <w:t xml:space="preserve">Possibilidade de vinculação de Tipos de atendimentos </w:t>
      </w:r>
      <w:proofErr w:type="gramStart"/>
      <w:r w:rsidRPr="0072756C">
        <w:rPr>
          <w:bCs/>
        </w:rPr>
        <w:t>à</w:t>
      </w:r>
      <w:proofErr w:type="gramEnd"/>
      <w:r w:rsidRPr="0072756C">
        <w:rPr>
          <w:bCs/>
        </w:rPr>
        <w:t xml:space="preserve"> registro de visitas.</w:t>
      </w:r>
    </w:p>
    <w:p w14:paraId="57853D3C" w14:textId="77777777" w:rsidR="0072756C" w:rsidRPr="0072756C" w:rsidRDefault="0072756C" w:rsidP="0072756C">
      <w:pPr>
        <w:numPr>
          <w:ilvl w:val="0"/>
          <w:numId w:val="20"/>
        </w:numPr>
        <w:tabs>
          <w:tab w:val="left" w:pos="284"/>
        </w:tabs>
        <w:ind w:left="284"/>
        <w:jc w:val="both"/>
        <w:rPr>
          <w:bCs/>
        </w:rPr>
      </w:pPr>
      <w:r w:rsidRPr="0072756C">
        <w:rPr>
          <w:bCs/>
        </w:rPr>
        <w:t>Permitir cadastro e registro de visitadores para atendimentos;</w:t>
      </w:r>
    </w:p>
    <w:p w14:paraId="2D8B0E59" w14:textId="77777777" w:rsidR="0072756C" w:rsidRPr="0072756C" w:rsidRDefault="0072756C" w:rsidP="0072756C">
      <w:pPr>
        <w:numPr>
          <w:ilvl w:val="0"/>
          <w:numId w:val="20"/>
        </w:numPr>
        <w:tabs>
          <w:tab w:val="left" w:pos="284"/>
        </w:tabs>
        <w:ind w:left="284"/>
        <w:jc w:val="both"/>
        <w:rPr>
          <w:bCs/>
        </w:rPr>
      </w:pPr>
      <w:r w:rsidRPr="0072756C">
        <w:rPr>
          <w:bCs/>
        </w:rPr>
        <w:t>Cadastramento de Formas de acesso com codificação compatível com o MDS tanto para Unidades do CRAS quanto para Unidades CREAS, com codificação compatível com o RMA da respectiva Unidade;</w:t>
      </w:r>
    </w:p>
    <w:p w14:paraId="4AB24738" w14:textId="77777777" w:rsidR="0072756C" w:rsidRPr="0072756C" w:rsidRDefault="0072756C" w:rsidP="0072756C">
      <w:pPr>
        <w:numPr>
          <w:ilvl w:val="0"/>
          <w:numId w:val="20"/>
        </w:numPr>
        <w:tabs>
          <w:tab w:val="left" w:pos="284"/>
        </w:tabs>
        <w:ind w:left="284"/>
        <w:jc w:val="both"/>
        <w:rPr>
          <w:bCs/>
        </w:rPr>
      </w:pPr>
      <w:r w:rsidRPr="0072756C">
        <w:rPr>
          <w:bCs/>
        </w:rPr>
        <w:t>Cadastramento de encaminhamento por atendimento, com codificação compatível com o MDS tanto para Unidades do CRAS quanto para Unidades CREAS, com codificação compatível com o RMA da respectiva Unidade;</w:t>
      </w:r>
    </w:p>
    <w:p w14:paraId="346315D9" w14:textId="77777777" w:rsidR="0072756C" w:rsidRPr="0072756C" w:rsidRDefault="0072756C" w:rsidP="0072756C">
      <w:pPr>
        <w:numPr>
          <w:ilvl w:val="0"/>
          <w:numId w:val="20"/>
        </w:numPr>
        <w:tabs>
          <w:tab w:val="left" w:pos="284"/>
        </w:tabs>
        <w:ind w:left="284"/>
        <w:jc w:val="both"/>
        <w:rPr>
          <w:bCs/>
        </w:rPr>
      </w:pPr>
      <w:r w:rsidRPr="0072756C">
        <w:rPr>
          <w:bCs/>
        </w:rPr>
        <w:t>Possibilidade de repasse de atendimento entre Unidades de Atendimento;</w:t>
      </w:r>
    </w:p>
    <w:p w14:paraId="5849EBE4" w14:textId="77777777" w:rsidR="0072756C" w:rsidRPr="0072756C" w:rsidRDefault="0072756C" w:rsidP="0072756C">
      <w:pPr>
        <w:numPr>
          <w:ilvl w:val="0"/>
          <w:numId w:val="20"/>
        </w:numPr>
        <w:tabs>
          <w:tab w:val="left" w:pos="284"/>
        </w:tabs>
        <w:ind w:left="284"/>
        <w:jc w:val="both"/>
        <w:rPr>
          <w:bCs/>
        </w:rPr>
      </w:pPr>
      <w:r w:rsidRPr="0072756C">
        <w:rPr>
          <w:bCs/>
        </w:rPr>
        <w:t>Acompanhamento, atualização e visualização em tempo real de repasses de atendimento entre unidades;</w:t>
      </w:r>
    </w:p>
    <w:p w14:paraId="26EB5D4D" w14:textId="77777777" w:rsidR="0072756C" w:rsidRPr="0072756C" w:rsidRDefault="0072756C" w:rsidP="0072756C">
      <w:pPr>
        <w:numPr>
          <w:ilvl w:val="0"/>
          <w:numId w:val="20"/>
        </w:numPr>
        <w:tabs>
          <w:tab w:val="left" w:pos="284"/>
        </w:tabs>
        <w:ind w:left="284"/>
        <w:jc w:val="both"/>
        <w:rPr>
          <w:bCs/>
        </w:rPr>
      </w:pPr>
      <w:r w:rsidRPr="0072756C">
        <w:rPr>
          <w:bCs/>
        </w:rPr>
        <w:t>Possibilidade de aceite de repasses de atendimentos individuais e em massa;</w:t>
      </w:r>
    </w:p>
    <w:p w14:paraId="2E6713C9" w14:textId="78571164" w:rsidR="0072756C" w:rsidRPr="0072756C" w:rsidRDefault="0072756C" w:rsidP="0072756C">
      <w:pPr>
        <w:numPr>
          <w:ilvl w:val="0"/>
          <w:numId w:val="20"/>
        </w:numPr>
        <w:tabs>
          <w:tab w:val="left" w:pos="284"/>
        </w:tabs>
        <w:ind w:left="284"/>
        <w:jc w:val="both"/>
        <w:rPr>
          <w:bCs/>
        </w:rPr>
      </w:pPr>
      <w:r w:rsidRPr="0072756C">
        <w:rPr>
          <w:bCs/>
        </w:rPr>
        <w:t>Conferência de atendimento recebido pelo repasse que mostre o ID, o solicitante, a forma de atendimento (individual/coletivo/familiar), parecer, tipo atendimento, e botão de confirmação individual;</w:t>
      </w:r>
    </w:p>
    <w:p w14:paraId="436EE46E" w14:textId="77777777" w:rsidR="0072756C" w:rsidRPr="0072756C" w:rsidRDefault="0072756C" w:rsidP="0072756C">
      <w:pPr>
        <w:numPr>
          <w:ilvl w:val="0"/>
          <w:numId w:val="20"/>
        </w:numPr>
        <w:tabs>
          <w:tab w:val="left" w:pos="284"/>
        </w:tabs>
        <w:ind w:left="284"/>
        <w:jc w:val="both"/>
        <w:rPr>
          <w:bCs/>
        </w:rPr>
      </w:pPr>
      <w:r w:rsidRPr="0072756C">
        <w:rPr>
          <w:bCs/>
        </w:rPr>
        <w:t>Registro e contabilização de atendimentos conforme descrição do MDS para fins de RMA para atendimentos que são objetos de repasse, de forma distinta para cada unidade;</w:t>
      </w:r>
    </w:p>
    <w:p w14:paraId="103E24B5" w14:textId="77777777" w:rsidR="0072756C" w:rsidRPr="0072756C" w:rsidRDefault="0072756C" w:rsidP="0072756C">
      <w:pPr>
        <w:numPr>
          <w:ilvl w:val="0"/>
          <w:numId w:val="20"/>
        </w:numPr>
        <w:tabs>
          <w:tab w:val="left" w:pos="284"/>
        </w:tabs>
        <w:ind w:left="284"/>
        <w:jc w:val="both"/>
        <w:rPr>
          <w:bCs/>
        </w:rPr>
      </w:pPr>
      <w:r w:rsidRPr="0072756C">
        <w:rPr>
          <w:bCs/>
        </w:rPr>
        <w:t>Diferenciação de cada anotação técnica dentro dos atendimentos de acordo com a Unidade de Atendimento em que a ocorrência foi registrada;</w:t>
      </w:r>
    </w:p>
    <w:p w14:paraId="3B12F7F0" w14:textId="77777777" w:rsidR="0072756C" w:rsidRPr="0072756C" w:rsidRDefault="0072756C" w:rsidP="0072756C">
      <w:pPr>
        <w:numPr>
          <w:ilvl w:val="0"/>
          <w:numId w:val="20"/>
        </w:numPr>
        <w:tabs>
          <w:tab w:val="left" w:pos="284"/>
        </w:tabs>
        <w:ind w:left="284"/>
        <w:jc w:val="both"/>
        <w:rPr>
          <w:bCs/>
        </w:rPr>
      </w:pPr>
      <w:r w:rsidRPr="0072756C">
        <w:rPr>
          <w:bCs/>
        </w:rPr>
        <w:t>Acompanhamento dos atendimentos por usuário através dos prazos estabelecidos;</w:t>
      </w:r>
    </w:p>
    <w:p w14:paraId="61BE9744" w14:textId="77777777" w:rsidR="0072756C" w:rsidRPr="0072756C" w:rsidRDefault="0072756C" w:rsidP="0072756C">
      <w:pPr>
        <w:numPr>
          <w:ilvl w:val="0"/>
          <w:numId w:val="20"/>
        </w:numPr>
        <w:tabs>
          <w:tab w:val="left" w:pos="284"/>
        </w:tabs>
        <w:ind w:left="284"/>
        <w:jc w:val="both"/>
        <w:rPr>
          <w:bCs/>
        </w:rPr>
      </w:pPr>
      <w:r w:rsidRPr="0072756C">
        <w:rPr>
          <w:bCs/>
        </w:rPr>
        <w:t>Controle de solicitações, tramitação e realização de atendimentos individuais;</w:t>
      </w:r>
    </w:p>
    <w:p w14:paraId="67BDE6D0" w14:textId="77777777" w:rsidR="0072756C" w:rsidRPr="0072756C" w:rsidRDefault="0072756C" w:rsidP="0072756C">
      <w:pPr>
        <w:numPr>
          <w:ilvl w:val="0"/>
          <w:numId w:val="20"/>
        </w:numPr>
        <w:tabs>
          <w:tab w:val="left" w:pos="284"/>
        </w:tabs>
        <w:ind w:left="284"/>
        <w:jc w:val="both"/>
        <w:rPr>
          <w:bCs/>
        </w:rPr>
      </w:pPr>
      <w:r w:rsidRPr="0072756C">
        <w:rPr>
          <w:bCs/>
        </w:rPr>
        <w:t>Possibilidade de repasse, cancelamento, deferimento e indeferimento das solicitações.</w:t>
      </w:r>
    </w:p>
    <w:p w14:paraId="7B4CB4F7" w14:textId="77777777" w:rsidR="0072756C" w:rsidRPr="0072756C" w:rsidRDefault="0072756C" w:rsidP="0072756C">
      <w:pPr>
        <w:numPr>
          <w:ilvl w:val="0"/>
          <w:numId w:val="20"/>
        </w:numPr>
        <w:tabs>
          <w:tab w:val="left" w:pos="284"/>
        </w:tabs>
        <w:ind w:left="284"/>
        <w:jc w:val="both"/>
        <w:rPr>
          <w:bCs/>
        </w:rPr>
      </w:pPr>
      <w:r w:rsidRPr="0072756C">
        <w:rPr>
          <w:bCs/>
        </w:rPr>
        <w:t>A consulta somente aos atendimentos disponíveis na Unidade atual, de acordo com a Unidade a que o usuário está vinculado;</w:t>
      </w:r>
    </w:p>
    <w:p w14:paraId="48C76E27" w14:textId="77777777" w:rsidR="0072756C" w:rsidRPr="0072756C" w:rsidRDefault="0072756C" w:rsidP="0072756C">
      <w:pPr>
        <w:numPr>
          <w:ilvl w:val="0"/>
          <w:numId w:val="20"/>
        </w:numPr>
        <w:tabs>
          <w:tab w:val="left" w:pos="284"/>
        </w:tabs>
        <w:ind w:left="284"/>
        <w:jc w:val="both"/>
        <w:rPr>
          <w:bCs/>
        </w:rPr>
      </w:pPr>
      <w:r w:rsidRPr="0072756C">
        <w:rPr>
          <w:bCs/>
        </w:rPr>
        <w:lastRenderedPageBreak/>
        <w:t>A possibilidade de registro de Parecer sobre a evolução do atendimento;</w:t>
      </w:r>
    </w:p>
    <w:p w14:paraId="25D9A2EA" w14:textId="77777777" w:rsidR="0072756C" w:rsidRPr="0072756C" w:rsidRDefault="0072756C" w:rsidP="0072756C">
      <w:pPr>
        <w:numPr>
          <w:ilvl w:val="0"/>
          <w:numId w:val="20"/>
        </w:numPr>
        <w:tabs>
          <w:tab w:val="left" w:pos="284"/>
        </w:tabs>
        <w:ind w:left="284"/>
        <w:jc w:val="both"/>
        <w:rPr>
          <w:bCs/>
        </w:rPr>
      </w:pPr>
      <w:r w:rsidRPr="0072756C">
        <w:rPr>
          <w:bCs/>
        </w:rPr>
        <w:t>Pesquisa de atendimentos em andamento por tipo de atendimento, solicitante, situação e responsável.</w:t>
      </w:r>
    </w:p>
    <w:p w14:paraId="294BAF32" w14:textId="77777777" w:rsidR="0072756C" w:rsidRPr="0072756C" w:rsidRDefault="0072756C" w:rsidP="0072756C">
      <w:pPr>
        <w:numPr>
          <w:ilvl w:val="0"/>
          <w:numId w:val="20"/>
        </w:numPr>
        <w:tabs>
          <w:tab w:val="left" w:pos="284"/>
        </w:tabs>
        <w:ind w:left="284"/>
        <w:jc w:val="both"/>
        <w:rPr>
          <w:bCs/>
        </w:rPr>
      </w:pPr>
      <w:r w:rsidRPr="0072756C">
        <w:rPr>
          <w:bCs/>
        </w:rPr>
        <w:t>Sinalização da situação dos atendimentos em andamento através de semáforo indicativo de cores;</w:t>
      </w:r>
    </w:p>
    <w:p w14:paraId="578CCFE1" w14:textId="77777777" w:rsidR="0072756C" w:rsidRPr="0072756C" w:rsidRDefault="0072756C" w:rsidP="0072756C">
      <w:pPr>
        <w:numPr>
          <w:ilvl w:val="0"/>
          <w:numId w:val="20"/>
        </w:numPr>
        <w:tabs>
          <w:tab w:val="left" w:pos="284"/>
        </w:tabs>
        <w:ind w:left="284"/>
        <w:jc w:val="both"/>
        <w:rPr>
          <w:bCs/>
        </w:rPr>
      </w:pPr>
      <w:r w:rsidRPr="0072756C">
        <w:rPr>
          <w:bCs/>
        </w:rPr>
        <w:t>Impressão de Prontuário de Atendimento na tela de consulta aos atendimentos, respeitando o sigilo de atendimentos restritos;</w:t>
      </w:r>
    </w:p>
    <w:p w14:paraId="500FC5DA" w14:textId="77777777" w:rsidR="0072756C" w:rsidRPr="0072756C" w:rsidRDefault="0072756C" w:rsidP="0072756C">
      <w:pPr>
        <w:numPr>
          <w:ilvl w:val="0"/>
          <w:numId w:val="20"/>
        </w:numPr>
        <w:tabs>
          <w:tab w:val="left" w:pos="284"/>
        </w:tabs>
        <w:ind w:left="284"/>
        <w:jc w:val="both"/>
        <w:rPr>
          <w:bCs/>
        </w:rPr>
      </w:pPr>
      <w:r w:rsidRPr="0072756C">
        <w:rPr>
          <w:bCs/>
        </w:rPr>
        <w:t>Impressão de Prontuário de Atendimento na tela de registro de evolução;</w:t>
      </w:r>
    </w:p>
    <w:p w14:paraId="0826113E" w14:textId="77777777" w:rsidR="0072756C" w:rsidRPr="0072756C" w:rsidRDefault="0072756C" w:rsidP="0072756C">
      <w:pPr>
        <w:numPr>
          <w:ilvl w:val="0"/>
          <w:numId w:val="20"/>
        </w:numPr>
        <w:tabs>
          <w:tab w:val="left" w:pos="284"/>
        </w:tabs>
        <w:ind w:left="284"/>
        <w:jc w:val="both"/>
        <w:rPr>
          <w:bCs/>
        </w:rPr>
      </w:pPr>
      <w:r w:rsidRPr="0072756C">
        <w:rPr>
          <w:bCs/>
        </w:rPr>
        <w:t>Permitir a criação de planos em quantidades ilimitadas, para cada pessoa atendida/acompanhada;</w:t>
      </w:r>
    </w:p>
    <w:p w14:paraId="37703138" w14:textId="77777777" w:rsidR="0072756C" w:rsidRPr="0072756C" w:rsidRDefault="0072756C" w:rsidP="0072756C">
      <w:pPr>
        <w:numPr>
          <w:ilvl w:val="0"/>
          <w:numId w:val="20"/>
        </w:numPr>
        <w:tabs>
          <w:tab w:val="left" w:pos="284"/>
        </w:tabs>
        <w:ind w:left="284"/>
        <w:jc w:val="both"/>
        <w:rPr>
          <w:bCs/>
        </w:rPr>
      </w:pPr>
      <w:r w:rsidRPr="0072756C">
        <w:rPr>
          <w:bCs/>
        </w:rPr>
        <w:t>Permitir configurar o nível de permissão e controle de dados sigilosos trabalhados nos PIA;</w:t>
      </w:r>
    </w:p>
    <w:p w14:paraId="661D05F0" w14:textId="77777777" w:rsidR="0072756C" w:rsidRPr="0072756C" w:rsidRDefault="0072756C" w:rsidP="0072756C">
      <w:pPr>
        <w:numPr>
          <w:ilvl w:val="0"/>
          <w:numId w:val="20"/>
        </w:numPr>
        <w:tabs>
          <w:tab w:val="left" w:pos="284"/>
        </w:tabs>
        <w:ind w:left="284"/>
        <w:jc w:val="both"/>
        <w:rPr>
          <w:bCs/>
        </w:rPr>
      </w:pPr>
      <w:r w:rsidRPr="0072756C">
        <w:rPr>
          <w:bCs/>
        </w:rPr>
        <w:t>Permitir definir prazos para elaboração, personalizar e controlar áreas de atuação, prazos e objetivos de cada uma delas, responsabilidade e status no monitoramento de maneira individual;</w:t>
      </w:r>
    </w:p>
    <w:p w14:paraId="0279A4CE" w14:textId="77777777" w:rsidR="0072756C" w:rsidRPr="0072756C" w:rsidRDefault="0072756C" w:rsidP="0072756C">
      <w:pPr>
        <w:numPr>
          <w:ilvl w:val="0"/>
          <w:numId w:val="20"/>
        </w:numPr>
        <w:tabs>
          <w:tab w:val="left" w:pos="284"/>
        </w:tabs>
        <w:ind w:left="284"/>
        <w:jc w:val="both"/>
        <w:rPr>
          <w:bCs/>
        </w:rPr>
      </w:pPr>
      <w:r w:rsidRPr="0072756C">
        <w:rPr>
          <w:bCs/>
        </w:rPr>
        <w:t>Permitir o cadastro do tipo de acolhimento, institucional ou família acolhedora e cadastro de suas respectivas informações;</w:t>
      </w:r>
    </w:p>
    <w:p w14:paraId="0FB4136F" w14:textId="77777777" w:rsidR="0072756C" w:rsidRPr="0072756C" w:rsidRDefault="0072756C" w:rsidP="0072756C">
      <w:pPr>
        <w:numPr>
          <w:ilvl w:val="0"/>
          <w:numId w:val="20"/>
        </w:numPr>
        <w:tabs>
          <w:tab w:val="left" w:pos="284"/>
        </w:tabs>
        <w:ind w:left="284"/>
        <w:jc w:val="both"/>
        <w:rPr>
          <w:bCs/>
        </w:rPr>
      </w:pPr>
      <w:r w:rsidRPr="0072756C">
        <w:rPr>
          <w:bCs/>
        </w:rPr>
        <w:t xml:space="preserve">Permitir informar os seguintes dados em relação </w:t>
      </w:r>
      <w:proofErr w:type="gramStart"/>
      <w:r w:rsidRPr="0072756C">
        <w:rPr>
          <w:bCs/>
        </w:rPr>
        <w:t>a</w:t>
      </w:r>
      <w:proofErr w:type="gramEnd"/>
      <w:r w:rsidRPr="0072756C">
        <w:rPr>
          <w:bCs/>
        </w:rPr>
        <w:t xml:space="preserve"> criança/adolescente: Uso de álcool e drogas, se foi acolhido anteriormente, se é originaria de outro município ou UF, se é deficiente ou possui problemas de saúde graves, se foi transferido de outro serviço de acolhimento, e qual;</w:t>
      </w:r>
    </w:p>
    <w:p w14:paraId="0A5A3D55" w14:textId="77777777" w:rsidR="0072756C" w:rsidRPr="0072756C" w:rsidRDefault="0072756C" w:rsidP="0072756C">
      <w:pPr>
        <w:numPr>
          <w:ilvl w:val="0"/>
          <w:numId w:val="20"/>
        </w:numPr>
        <w:tabs>
          <w:tab w:val="left" w:pos="284"/>
        </w:tabs>
        <w:ind w:left="284"/>
        <w:jc w:val="both"/>
        <w:rPr>
          <w:bCs/>
        </w:rPr>
      </w:pPr>
      <w:r w:rsidRPr="0072756C">
        <w:rPr>
          <w:bCs/>
        </w:rPr>
        <w:t xml:space="preserve">Permitir informar os seguintes dados em relação ao acolhimento: Se a entrega foi voluntária, se existe ausência de pais e responsáveis, se os responsáveis são usuários de drogas, se o acolhimento aconteceu devido </w:t>
      </w:r>
      <w:proofErr w:type="gramStart"/>
      <w:r w:rsidRPr="0072756C">
        <w:rPr>
          <w:bCs/>
        </w:rPr>
        <w:t>a</w:t>
      </w:r>
      <w:proofErr w:type="gramEnd"/>
      <w:r w:rsidRPr="0072756C">
        <w:rPr>
          <w:bCs/>
        </w:rPr>
        <w:t xml:space="preserve"> violência física, sexual, psicológica ou orfandade, devido a abandono, trabalho infantil ou conflitos familiares, devido a abusos ou negligências, se os pais são usuários abusivos de álcool ou drogas, se estão sob ameaça de morte ou em situação de rua e mendicância;</w:t>
      </w:r>
    </w:p>
    <w:p w14:paraId="42EF8C3E" w14:textId="77777777" w:rsidR="0072756C" w:rsidRPr="0072756C" w:rsidRDefault="0072756C" w:rsidP="0072756C">
      <w:pPr>
        <w:numPr>
          <w:ilvl w:val="0"/>
          <w:numId w:val="20"/>
        </w:numPr>
        <w:tabs>
          <w:tab w:val="left" w:pos="284"/>
        </w:tabs>
        <w:ind w:left="284"/>
        <w:jc w:val="both"/>
        <w:rPr>
          <w:bCs/>
        </w:rPr>
      </w:pPr>
      <w:r w:rsidRPr="0072756C">
        <w:rPr>
          <w:bCs/>
        </w:rPr>
        <w:t>Permitir informar quem são os autores de supostas violências;</w:t>
      </w:r>
    </w:p>
    <w:p w14:paraId="7AE4005C" w14:textId="77777777" w:rsidR="0072756C" w:rsidRPr="0072756C" w:rsidRDefault="0072756C" w:rsidP="0072756C">
      <w:pPr>
        <w:numPr>
          <w:ilvl w:val="0"/>
          <w:numId w:val="20"/>
        </w:numPr>
        <w:tabs>
          <w:tab w:val="left" w:pos="284"/>
        </w:tabs>
        <w:ind w:left="284"/>
        <w:jc w:val="both"/>
        <w:rPr>
          <w:bCs/>
        </w:rPr>
      </w:pPr>
      <w:r w:rsidRPr="0072756C">
        <w:rPr>
          <w:bCs/>
        </w:rPr>
        <w:t>Permitir informar os dados de residência antes da medida protetiva;</w:t>
      </w:r>
    </w:p>
    <w:p w14:paraId="17EEC176" w14:textId="77777777" w:rsidR="0072756C" w:rsidRPr="0072756C" w:rsidRDefault="0072756C" w:rsidP="0072756C">
      <w:pPr>
        <w:numPr>
          <w:ilvl w:val="0"/>
          <w:numId w:val="20"/>
        </w:numPr>
        <w:tabs>
          <w:tab w:val="left" w:pos="284"/>
        </w:tabs>
        <w:ind w:left="284"/>
        <w:jc w:val="both"/>
        <w:rPr>
          <w:bCs/>
        </w:rPr>
      </w:pPr>
      <w:r w:rsidRPr="0072756C">
        <w:rPr>
          <w:bCs/>
        </w:rPr>
        <w:t xml:space="preserve">Permitir informar dados relacionados </w:t>
      </w:r>
      <w:proofErr w:type="gramStart"/>
      <w:r w:rsidRPr="0072756C">
        <w:rPr>
          <w:bCs/>
        </w:rPr>
        <w:t>a</w:t>
      </w:r>
      <w:proofErr w:type="gramEnd"/>
      <w:r w:rsidRPr="0072756C">
        <w:rPr>
          <w:bCs/>
        </w:rPr>
        <w:t xml:space="preserve"> família, se existem ou não informações, se é órfão, se a situação familiar está sob acompanhamento, se está em processo de tutela ou adoção, reintegração familiar;</w:t>
      </w:r>
    </w:p>
    <w:p w14:paraId="3D807F0B" w14:textId="77777777" w:rsidR="0072756C" w:rsidRPr="0072756C" w:rsidRDefault="0072756C" w:rsidP="0072756C">
      <w:pPr>
        <w:numPr>
          <w:ilvl w:val="0"/>
          <w:numId w:val="20"/>
        </w:numPr>
        <w:tabs>
          <w:tab w:val="left" w:pos="284"/>
        </w:tabs>
        <w:ind w:left="284"/>
        <w:jc w:val="both"/>
        <w:rPr>
          <w:bCs/>
        </w:rPr>
      </w:pPr>
      <w:r w:rsidRPr="0072756C">
        <w:rPr>
          <w:bCs/>
        </w:rPr>
        <w:t xml:space="preserve">Permitir </w:t>
      </w:r>
      <w:proofErr w:type="gramStart"/>
      <w:r w:rsidRPr="0072756C">
        <w:rPr>
          <w:bCs/>
        </w:rPr>
        <w:t>vincular irmãos</w:t>
      </w:r>
      <w:proofErr w:type="gramEnd"/>
      <w:r w:rsidRPr="0072756C">
        <w:rPr>
          <w:bCs/>
        </w:rPr>
        <w:t xml:space="preserve"> para situações em que residam com pessoas sem parentesco ou família extensa;</w:t>
      </w:r>
    </w:p>
    <w:p w14:paraId="0596A529" w14:textId="77777777" w:rsidR="0072756C" w:rsidRPr="0072756C" w:rsidRDefault="0072756C" w:rsidP="0072756C">
      <w:pPr>
        <w:numPr>
          <w:ilvl w:val="0"/>
          <w:numId w:val="20"/>
        </w:numPr>
        <w:tabs>
          <w:tab w:val="left" w:pos="284"/>
        </w:tabs>
        <w:ind w:left="284"/>
        <w:jc w:val="both"/>
        <w:rPr>
          <w:bCs/>
        </w:rPr>
      </w:pPr>
      <w:r w:rsidRPr="0072756C">
        <w:rPr>
          <w:bCs/>
        </w:rPr>
        <w:t xml:space="preserve">Permitir </w:t>
      </w:r>
      <w:proofErr w:type="gramStart"/>
      <w:r w:rsidRPr="0072756C">
        <w:rPr>
          <w:bCs/>
        </w:rPr>
        <w:t>vincular irmãos</w:t>
      </w:r>
      <w:proofErr w:type="gramEnd"/>
      <w:r w:rsidRPr="0072756C">
        <w:rPr>
          <w:bCs/>
        </w:rPr>
        <w:t xml:space="preserve"> que presentes no mesmo serviço de acolhimento;</w:t>
      </w:r>
    </w:p>
    <w:p w14:paraId="7F4AD967" w14:textId="77777777" w:rsidR="0072756C" w:rsidRPr="0072756C" w:rsidRDefault="0072756C" w:rsidP="0072756C">
      <w:pPr>
        <w:numPr>
          <w:ilvl w:val="0"/>
          <w:numId w:val="20"/>
        </w:numPr>
        <w:tabs>
          <w:tab w:val="left" w:pos="284"/>
        </w:tabs>
        <w:ind w:left="284"/>
        <w:jc w:val="both"/>
        <w:rPr>
          <w:bCs/>
        </w:rPr>
      </w:pPr>
      <w:r w:rsidRPr="0072756C">
        <w:rPr>
          <w:bCs/>
        </w:rPr>
        <w:t xml:space="preserve">Permitir informar e vincular </w:t>
      </w:r>
      <w:proofErr w:type="gramStart"/>
      <w:r w:rsidRPr="0072756C">
        <w:rPr>
          <w:bCs/>
        </w:rPr>
        <w:t>irmão falecidos</w:t>
      </w:r>
      <w:proofErr w:type="gramEnd"/>
      <w:r w:rsidRPr="0072756C">
        <w:rPr>
          <w:bCs/>
        </w:rPr>
        <w:t>;</w:t>
      </w:r>
    </w:p>
    <w:p w14:paraId="75833781" w14:textId="77777777" w:rsidR="0072756C" w:rsidRPr="0072756C" w:rsidRDefault="0072756C" w:rsidP="0072756C">
      <w:pPr>
        <w:numPr>
          <w:ilvl w:val="0"/>
          <w:numId w:val="20"/>
        </w:numPr>
        <w:tabs>
          <w:tab w:val="left" w:pos="284"/>
        </w:tabs>
        <w:ind w:left="284"/>
        <w:jc w:val="both"/>
        <w:rPr>
          <w:bCs/>
        </w:rPr>
      </w:pPr>
      <w:r w:rsidRPr="0072756C">
        <w:rPr>
          <w:bCs/>
        </w:rPr>
        <w:t>Permitir informar e vincular irmãos presentes em outros serviços de acolhimento, informando os dados básicos destes locais e seus respectivos responsáveis;</w:t>
      </w:r>
    </w:p>
    <w:p w14:paraId="45F55011" w14:textId="77777777" w:rsidR="0072756C" w:rsidRPr="0072756C" w:rsidRDefault="0072756C" w:rsidP="0072756C">
      <w:pPr>
        <w:numPr>
          <w:ilvl w:val="0"/>
          <w:numId w:val="20"/>
        </w:numPr>
        <w:tabs>
          <w:tab w:val="left" w:pos="284"/>
        </w:tabs>
        <w:ind w:left="284"/>
        <w:jc w:val="both"/>
        <w:rPr>
          <w:bCs/>
        </w:rPr>
      </w:pPr>
      <w:r w:rsidRPr="0072756C">
        <w:rPr>
          <w:bCs/>
        </w:rPr>
        <w:t>Permitir informar a existência de irmãos adotados e a quantidade;</w:t>
      </w:r>
    </w:p>
    <w:p w14:paraId="6F0D6DEC" w14:textId="77777777" w:rsidR="0072756C" w:rsidRPr="0072756C" w:rsidRDefault="0072756C" w:rsidP="0072756C">
      <w:pPr>
        <w:numPr>
          <w:ilvl w:val="0"/>
          <w:numId w:val="20"/>
        </w:numPr>
        <w:tabs>
          <w:tab w:val="left" w:pos="284"/>
        </w:tabs>
        <w:ind w:left="284"/>
        <w:jc w:val="both"/>
        <w:rPr>
          <w:bCs/>
        </w:rPr>
      </w:pPr>
      <w:r w:rsidRPr="0072756C">
        <w:rPr>
          <w:bCs/>
        </w:rPr>
        <w:t>Permitir mapear acolhimentos anteriores, histórico de situações de rua, cumprimento de medidas socioeducativas, presença no cadastro nacional de adoção e cadastro nacional da criança e adolescente desaparecido.</w:t>
      </w:r>
    </w:p>
    <w:p w14:paraId="713ED717" w14:textId="77777777" w:rsidR="0072756C" w:rsidRPr="0072756C" w:rsidRDefault="0072756C" w:rsidP="0072756C">
      <w:pPr>
        <w:numPr>
          <w:ilvl w:val="0"/>
          <w:numId w:val="20"/>
        </w:numPr>
        <w:tabs>
          <w:tab w:val="left" w:pos="284"/>
        </w:tabs>
        <w:ind w:left="284"/>
        <w:jc w:val="both"/>
        <w:rPr>
          <w:bCs/>
        </w:rPr>
      </w:pPr>
      <w:r w:rsidRPr="0072756C">
        <w:rPr>
          <w:bCs/>
        </w:rPr>
        <w:t>Registro e gerenciamento de atendimentos individualizados, com tipos, formas de acesso e encaminhamento compatíveis com os códigos do MDS tanto para Unidades do CRAS quanto para Unidades CREAS, com codificação compatível com o RMA da respectiva Unidade;</w:t>
      </w:r>
    </w:p>
    <w:p w14:paraId="12CE7DFA" w14:textId="77777777" w:rsidR="0072756C" w:rsidRPr="0072756C" w:rsidRDefault="0072756C" w:rsidP="0072756C">
      <w:pPr>
        <w:numPr>
          <w:ilvl w:val="0"/>
          <w:numId w:val="20"/>
        </w:numPr>
        <w:tabs>
          <w:tab w:val="left" w:pos="284"/>
        </w:tabs>
        <w:ind w:left="284"/>
        <w:jc w:val="both"/>
        <w:rPr>
          <w:bCs/>
        </w:rPr>
      </w:pPr>
      <w:r w:rsidRPr="0072756C">
        <w:rPr>
          <w:bCs/>
        </w:rPr>
        <w:lastRenderedPageBreak/>
        <w:t>Registro e gerenciamento de atendimentos individualizados, coletivos e de grupos realizados em domicílio, com tipos, formas de acesso e encaminhamento compatíveis com os códigos do MDS;</w:t>
      </w:r>
    </w:p>
    <w:p w14:paraId="16C39399" w14:textId="77777777" w:rsidR="0072756C" w:rsidRPr="0072756C" w:rsidRDefault="0072756C" w:rsidP="0072756C">
      <w:pPr>
        <w:numPr>
          <w:ilvl w:val="0"/>
          <w:numId w:val="20"/>
        </w:numPr>
        <w:tabs>
          <w:tab w:val="left" w:pos="284"/>
        </w:tabs>
        <w:ind w:left="284"/>
        <w:jc w:val="both"/>
        <w:rPr>
          <w:bCs/>
        </w:rPr>
      </w:pPr>
      <w:r w:rsidRPr="0072756C">
        <w:rPr>
          <w:bCs/>
        </w:rPr>
        <w:t>Para atendimentos de acolhimento, permitir vincular a um PIA existente ou incluir um novo plano diretamente na tela dos atendimentos.</w:t>
      </w:r>
    </w:p>
    <w:p w14:paraId="68021BC3" w14:textId="77777777" w:rsidR="0072756C" w:rsidRPr="0072756C" w:rsidRDefault="0072756C" w:rsidP="0072756C">
      <w:pPr>
        <w:numPr>
          <w:ilvl w:val="0"/>
          <w:numId w:val="20"/>
        </w:numPr>
        <w:tabs>
          <w:tab w:val="left" w:pos="284"/>
        </w:tabs>
        <w:ind w:left="284"/>
        <w:jc w:val="both"/>
        <w:rPr>
          <w:bCs/>
        </w:rPr>
      </w:pPr>
      <w:r w:rsidRPr="0072756C">
        <w:rPr>
          <w:bCs/>
        </w:rPr>
        <w:t>Registro e gerenciamento de atendimentos coletivos, com tipos, formas de acesso e encaminhamento compatíveis com os códigos do MDS tanto para Unidades do CRAS quanto para Unidades CREAS, com codificação compatível com o RMA da respectiva Unidade;</w:t>
      </w:r>
    </w:p>
    <w:p w14:paraId="33EFF71C" w14:textId="77777777" w:rsidR="0072756C" w:rsidRPr="0072756C" w:rsidRDefault="0072756C" w:rsidP="0072756C">
      <w:pPr>
        <w:numPr>
          <w:ilvl w:val="0"/>
          <w:numId w:val="20"/>
        </w:numPr>
        <w:tabs>
          <w:tab w:val="left" w:pos="284"/>
        </w:tabs>
        <w:ind w:left="284"/>
        <w:jc w:val="both"/>
        <w:rPr>
          <w:bCs/>
        </w:rPr>
      </w:pPr>
      <w:r w:rsidRPr="0072756C">
        <w:rPr>
          <w:bCs/>
        </w:rPr>
        <w:t xml:space="preserve">Permitir o registro contábil de atendimentos coletivos quando não há uma lista de chamada, não permitindo a duplicidade no cálculo do </w:t>
      </w:r>
      <w:proofErr w:type="gramStart"/>
      <w:r w:rsidRPr="0072756C">
        <w:rPr>
          <w:bCs/>
        </w:rPr>
        <w:t>RMA</w:t>
      </w:r>
      <w:proofErr w:type="gramEnd"/>
    </w:p>
    <w:p w14:paraId="17E7BCE6" w14:textId="77777777" w:rsidR="0072756C" w:rsidRPr="0072756C" w:rsidRDefault="0072756C" w:rsidP="0072756C">
      <w:pPr>
        <w:numPr>
          <w:ilvl w:val="0"/>
          <w:numId w:val="20"/>
        </w:numPr>
        <w:tabs>
          <w:tab w:val="left" w:pos="284"/>
        </w:tabs>
        <w:ind w:left="284"/>
        <w:jc w:val="both"/>
        <w:rPr>
          <w:bCs/>
        </w:rPr>
      </w:pPr>
      <w:r w:rsidRPr="0072756C">
        <w:rPr>
          <w:bCs/>
        </w:rPr>
        <w:t>Permitir a exclusão de listas de chamada para registros de atendimentos coletivos;</w:t>
      </w:r>
    </w:p>
    <w:p w14:paraId="30468139" w14:textId="77777777" w:rsidR="0072756C" w:rsidRPr="0072756C" w:rsidRDefault="0072756C" w:rsidP="0072756C">
      <w:pPr>
        <w:numPr>
          <w:ilvl w:val="0"/>
          <w:numId w:val="20"/>
        </w:numPr>
        <w:tabs>
          <w:tab w:val="left" w:pos="284"/>
        </w:tabs>
        <w:ind w:left="284"/>
        <w:jc w:val="both"/>
        <w:rPr>
          <w:bCs/>
        </w:rPr>
      </w:pPr>
      <w:r w:rsidRPr="0072756C">
        <w:rPr>
          <w:bCs/>
        </w:rPr>
        <w:t>Permitir a exclusão de registros de atendimentos criados de maneira equivocada;</w:t>
      </w:r>
    </w:p>
    <w:p w14:paraId="1BD82DFE" w14:textId="77777777" w:rsidR="0072756C" w:rsidRPr="0072756C" w:rsidRDefault="0072756C" w:rsidP="0072756C">
      <w:pPr>
        <w:numPr>
          <w:ilvl w:val="0"/>
          <w:numId w:val="20"/>
        </w:numPr>
        <w:tabs>
          <w:tab w:val="left" w:pos="284"/>
        </w:tabs>
        <w:ind w:left="284"/>
        <w:jc w:val="both"/>
        <w:rPr>
          <w:bCs/>
        </w:rPr>
      </w:pPr>
      <w:r w:rsidRPr="0072756C">
        <w:rPr>
          <w:bCs/>
        </w:rPr>
        <w:t>Registro e gerenciamento de grupos de apoio, com tipos, formas de acesso e encaminhamento compatíveis com os códigos do MDS;</w:t>
      </w:r>
    </w:p>
    <w:p w14:paraId="4F692B49" w14:textId="77777777" w:rsidR="0072756C" w:rsidRPr="0072756C" w:rsidRDefault="0072756C" w:rsidP="0072756C">
      <w:pPr>
        <w:numPr>
          <w:ilvl w:val="0"/>
          <w:numId w:val="20"/>
        </w:numPr>
        <w:tabs>
          <w:tab w:val="left" w:pos="284"/>
        </w:tabs>
        <w:ind w:left="284"/>
        <w:jc w:val="both"/>
        <w:rPr>
          <w:bCs/>
        </w:rPr>
      </w:pPr>
      <w:r w:rsidRPr="0072756C">
        <w:rPr>
          <w:bCs/>
        </w:rPr>
        <w:t>Possibilidade de vinculação dos atendimentos coletivos com Programas, Projetos, Serviços ou Atividades, permitindo selecionar um item e listando todos os cidadãos cadastrados em cada registro de anotação técnica do atendimento;</w:t>
      </w:r>
    </w:p>
    <w:p w14:paraId="10AE6A56" w14:textId="77777777" w:rsidR="0072756C" w:rsidRPr="0072756C" w:rsidRDefault="0072756C" w:rsidP="0072756C">
      <w:pPr>
        <w:numPr>
          <w:ilvl w:val="0"/>
          <w:numId w:val="20"/>
        </w:numPr>
        <w:tabs>
          <w:tab w:val="left" w:pos="284"/>
        </w:tabs>
        <w:ind w:left="284"/>
        <w:jc w:val="both"/>
        <w:rPr>
          <w:bCs/>
        </w:rPr>
      </w:pPr>
      <w:r w:rsidRPr="0072756C">
        <w:rPr>
          <w:bCs/>
        </w:rPr>
        <w:t>Permitir o registro de presença e ausência dos cidadãos cadastrados no item selecionado, gravando a Unidade de Atendimento, o Tipo do Atendimento realizado e a data da anotação técnica;</w:t>
      </w:r>
    </w:p>
    <w:p w14:paraId="0E321E6A" w14:textId="77777777" w:rsidR="0072756C" w:rsidRPr="0072756C" w:rsidRDefault="0072756C" w:rsidP="0072756C">
      <w:pPr>
        <w:numPr>
          <w:ilvl w:val="0"/>
          <w:numId w:val="20"/>
        </w:numPr>
        <w:tabs>
          <w:tab w:val="left" w:pos="284"/>
        </w:tabs>
        <w:ind w:left="284"/>
        <w:jc w:val="both"/>
        <w:rPr>
          <w:bCs/>
        </w:rPr>
      </w:pPr>
      <w:r w:rsidRPr="0072756C">
        <w:rPr>
          <w:bCs/>
        </w:rPr>
        <w:t>Permitir a impressão da Lista de Presença na mesma tela do registro, mostrando todos os cidadãos cadastrados, a data, a situação (presente ou ausente) e local para assinatura do responsável pelo atendimento;</w:t>
      </w:r>
    </w:p>
    <w:p w14:paraId="33C592B0" w14:textId="77777777" w:rsidR="0072756C" w:rsidRPr="0072756C" w:rsidRDefault="0072756C" w:rsidP="0072756C">
      <w:pPr>
        <w:numPr>
          <w:ilvl w:val="0"/>
          <w:numId w:val="20"/>
        </w:numPr>
        <w:tabs>
          <w:tab w:val="left" w:pos="284"/>
        </w:tabs>
        <w:ind w:left="284"/>
        <w:jc w:val="both"/>
        <w:rPr>
          <w:bCs/>
        </w:rPr>
      </w:pPr>
      <w:r w:rsidRPr="0072756C">
        <w:rPr>
          <w:bCs/>
        </w:rPr>
        <w:t>Deve gravar a presença e a ausência no histórico do cidadão dentro do programa, projeto, serviço ou atividade para consulta e visualização;</w:t>
      </w:r>
    </w:p>
    <w:p w14:paraId="3D993D09" w14:textId="77777777" w:rsidR="0072756C" w:rsidRPr="0072756C" w:rsidRDefault="0072756C" w:rsidP="0072756C">
      <w:pPr>
        <w:numPr>
          <w:ilvl w:val="0"/>
          <w:numId w:val="20"/>
        </w:numPr>
        <w:tabs>
          <w:tab w:val="left" w:pos="284"/>
        </w:tabs>
        <w:ind w:left="284"/>
        <w:jc w:val="both"/>
        <w:rPr>
          <w:bCs/>
        </w:rPr>
      </w:pPr>
      <w:r w:rsidRPr="0072756C">
        <w:rPr>
          <w:bCs/>
        </w:rPr>
        <w:t>Após a gravação das presenças não deve mais permitir alterar o tipo selecionado.</w:t>
      </w:r>
    </w:p>
    <w:p w14:paraId="3AC7469B" w14:textId="77777777" w:rsidR="0072756C" w:rsidRPr="0072756C" w:rsidRDefault="0072756C" w:rsidP="0072756C">
      <w:pPr>
        <w:numPr>
          <w:ilvl w:val="0"/>
          <w:numId w:val="20"/>
        </w:numPr>
        <w:tabs>
          <w:tab w:val="left" w:pos="284"/>
        </w:tabs>
        <w:ind w:left="284"/>
        <w:jc w:val="both"/>
        <w:rPr>
          <w:bCs/>
        </w:rPr>
      </w:pPr>
      <w:r w:rsidRPr="0072756C">
        <w:rPr>
          <w:bCs/>
        </w:rPr>
        <w:t>Possibilidade de encerramento de atendimento pelo PAIF;</w:t>
      </w:r>
    </w:p>
    <w:p w14:paraId="09EC74F7" w14:textId="77777777" w:rsidR="0072756C" w:rsidRPr="0072756C" w:rsidRDefault="0072756C" w:rsidP="0072756C">
      <w:pPr>
        <w:numPr>
          <w:ilvl w:val="0"/>
          <w:numId w:val="20"/>
        </w:numPr>
        <w:tabs>
          <w:tab w:val="left" w:pos="284"/>
        </w:tabs>
        <w:ind w:left="284"/>
        <w:jc w:val="both"/>
        <w:rPr>
          <w:bCs/>
        </w:rPr>
      </w:pPr>
      <w:r w:rsidRPr="0072756C">
        <w:rPr>
          <w:bCs/>
        </w:rPr>
        <w:t>Possibilidade de encerramento de atendimento pelo PAEFI;</w:t>
      </w:r>
    </w:p>
    <w:p w14:paraId="4F4FD43D" w14:textId="77777777" w:rsidR="0072756C" w:rsidRPr="0072756C" w:rsidRDefault="0072756C" w:rsidP="0072756C">
      <w:pPr>
        <w:numPr>
          <w:ilvl w:val="0"/>
          <w:numId w:val="20"/>
        </w:numPr>
        <w:tabs>
          <w:tab w:val="left" w:pos="284"/>
        </w:tabs>
        <w:ind w:left="284"/>
        <w:jc w:val="both"/>
        <w:rPr>
          <w:bCs/>
        </w:rPr>
      </w:pPr>
      <w:r w:rsidRPr="0072756C">
        <w:rPr>
          <w:bCs/>
        </w:rPr>
        <w:t>Filtro para seleção de famílias em atendimento pelo PAIF, PAEFI ou ambos, permitindo a inclusão de uma mesma família em mais de um programa, com diferentes motivos de inclusão;</w:t>
      </w:r>
    </w:p>
    <w:p w14:paraId="448DFDF4" w14:textId="77777777" w:rsidR="0072756C" w:rsidRPr="0072756C" w:rsidRDefault="0072756C" w:rsidP="0072756C">
      <w:pPr>
        <w:numPr>
          <w:ilvl w:val="0"/>
          <w:numId w:val="20"/>
        </w:numPr>
        <w:tabs>
          <w:tab w:val="left" w:pos="284"/>
        </w:tabs>
        <w:ind w:left="284"/>
        <w:jc w:val="both"/>
        <w:rPr>
          <w:bCs/>
        </w:rPr>
      </w:pPr>
      <w:r w:rsidRPr="0072756C">
        <w:rPr>
          <w:bCs/>
        </w:rPr>
        <w:t>Informação na tela de atendimentos familiares para identificação da família quando atendida pelo PAIF, PAEFI ou ambos;</w:t>
      </w:r>
    </w:p>
    <w:p w14:paraId="165452A9" w14:textId="77777777" w:rsidR="0072756C" w:rsidRPr="0072756C" w:rsidRDefault="0072756C" w:rsidP="0072756C">
      <w:pPr>
        <w:numPr>
          <w:ilvl w:val="0"/>
          <w:numId w:val="20"/>
        </w:numPr>
        <w:tabs>
          <w:tab w:val="left" w:pos="284"/>
        </w:tabs>
        <w:ind w:left="284"/>
        <w:jc w:val="both"/>
        <w:rPr>
          <w:bCs/>
        </w:rPr>
      </w:pPr>
      <w:r w:rsidRPr="0072756C">
        <w:rPr>
          <w:bCs/>
        </w:rPr>
        <w:t>Possibilidade de seleção do integrante da família, mostrando apenas os integrantes ativos na família selecionada;</w:t>
      </w:r>
    </w:p>
    <w:p w14:paraId="3BF3C8C7" w14:textId="77777777" w:rsidR="0072756C" w:rsidRPr="0072756C" w:rsidRDefault="0072756C" w:rsidP="0072756C">
      <w:pPr>
        <w:numPr>
          <w:ilvl w:val="0"/>
          <w:numId w:val="20"/>
        </w:numPr>
        <w:tabs>
          <w:tab w:val="left" w:pos="284"/>
        </w:tabs>
        <w:ind w:left="284"/>
        <w:jc w:val="both"/>
        <w:rPr>
          <w:bCs/>
        </w:rPr>
      </w:pPr>
      <w:r w:rsidRPr="0072756C">
        <w:rPr>
          <w:bCs/>
        </w:rPr>
        <w:t xml:space="preserve">Possibilidade de inclusão da mesma família no PAIF E PAEFI simultaneamente, permitindo o atendimento para cada programa enquanto </w:t>
      </w:r>
      <w:proofErr w:type="gramStart"/>
      <w:r w:rsidRPr="0072756C">
        <w:rPr>
          <w:bCs/>
        </w:rPr>
        <w:t>todos as</w:t>
      </w:r>
      <w:proofErr w:type="gramEnd"/>
      <w:r w:rsidRPr="0072756C">
        <w:rPr>
          <w:bCs/>
        </w:rPr>
        <w:t xml:space="preserve"> inclusões sejam desligadas;</w:t>
      </w:r>
    </w:p>
    <w:p w14:paraId="126A5AA7" w14:textId="77777777" w:rsidR="0072756C" w:rsidRPr="0072756C" w:rsidRDefault="0072756C" w:rsidP="0072756C">
      <w:pPr>
        <w:numPr>
          <w:ilvl w:val="0"/>
          <w:numId w:val="20"/>
        </w:numPr>
        <w:tabs>
          <w:tab w:val="left" w:pos="284"/>
        </w:tabs>
        <w:ind w:left="284"/>
        <w:jc w:val="both"/>
        <w:rPr>
          <w:bCs/>
        </w:rPr>
      </w:pPr>
      <w:r w:rsidRPr="0072756C">
        <w:rPr>
          <w:bCs/>
        </w:rPr>
        <w:t>Registro e gerenciamento de atendimentos para famílias integrantes do PAIF, com tipos, formas de acesso e encaminhamento compatíveis com os códigos do MDS;</w:t>
      </w:r>
    </w:p>
    <w:p w14:paraId="152482C6" w14:textId="77777777" w:rsidR="0072756C" w:rsidRPr="0072756C" w:rsidRDefault="0072756C" w:rsidP="0072756C">
      <w:pPr>
        <w:numPr>
          <w:ilvl w:val="0"/>
          <w:numId w:val="20"/>
        </w:numPr>
        <w:tabs>
          <w:tab w:val="left" w:pos="284"/>
        </w:tabs>
        <w:ind w:left="284"/>
        <w:jc w:val="both"/>
        <w:rPr>
          <w:bCs/>
        </w:rPr>
      </w:pPr>
      <w:r w:rsidRPr="0072756C">
        <w:rPr>
          <w:bCs/>
        </w:rPr>
        <w:t>Registro e gerenciamento de atendimentos para famílias integrantes do PAEFI, com tipos, formas de acesso e encaminhamento compatíveis com os códigos do MDS;</w:t>
      </w:r>
    </w:p>
    <w:p w14:paraId="34B9B20F" w14:textId="77777777" w:rsidR="0072756C" w:rsidRPr="0072756C" w:rsidRDefault="0072756C" w:rsidP="0072756C">
      <w:pPr>
        <w:numPr>
          <w:ilvl w:val="0"/>
          <w:numId w:val="20"/>
        </w:numPr>
        <w:tabs>
          <w:tab w:val="left" w:pos="284"/>
        </w:tabs>
        <w:ind w:left="284"/>
        <w:jc w:val="both"/>
        <w:rPr>
          <w:bCs/>
        </w:rPr>
      </w:pPr>
      <w:r w:rsidRPr="0072756C">
        <w:rPr>
          <w:bCs/>
        </w:rPr>
        <w:t>Opção para registro de ações internas;</w:t>
      </w:r>
    </w:p>
    <w:p w14:paraId="52F0B1E7" w14:textId="77777777" w:rsidR="0072756C" w:rsidRPr="0072756C" w:rsidRDefault="0072756C" w:rsidP="0072756C">
      <w:pPr>
        <w:numPr>
          <w:ilvl w:val="0"/>
          <w:numId w:val="20"/>
        </w:numPr>
        <w:tabs>
          <w:tab w:val="left" w:pos="284"/>
        </w:tabs>
        <w:ind w:left="284"/>
        <w:jc w:val="both"/>
        <w:rPr>
          <w:bCs/>
        </w:rPr>
      </w:pPr>
      <w:r w:rsidRPr="0072756C">
        <w:rPr>
          <w:bCs/>
        </w:rPr>
        <w:t>Cadastro de tipos de ações internas;</w:t>
      </w:r>
    </w:p>
    <w:p w14:paraId="76E5DD8E" w14:textId="77777777" w:rsidR="0072756C" w:rsidRPr="0072756C" w:rsidRDefault="0072756C" w:rsidP="0072756C">
      <w:pPr>
        <w:numPr>
          <w:ilvl w:val="0"/>
          <w:numId w:val="20"/>
        </w:numPr>
        <w:tabs>
          <w:tab w:val="left" w:pos="284"/>
        </w:tabs>
        <w:ind w:left="284"/>
        <w:jc w:val="both"/>
        <w:rPr>
          <w:bCs/>
        </w:rPr>
      </w:pPr>
      <w:r w:rsidRPr="0072756C">
        <w:rPr>
          <w:bCs/>
        </w:rPr>
        <w:t>Possibilidade de registro de ações internas com data, seleção de beneficiado atendido, seleção do tipo de ação realizada, descrição e inserção de anexos;</w:t>
      </w:r>
    </w:p>
    <w:p w14:paraId="6B718D57" w14:textId="77777777" w:rsidR="0072756C" w:rsidRPr="0072756C" w:rsidRDefault="0072756C" w:rsidP="0072756C">
      <w:pPr>
        <w:numPr>
          <w:ilvl w:val="0"/>
          <w:numId w:val="20"/>
        </w:numPr>
        <w:tabs>
          <w:tab w:val="left" w:pos="284"/>
        </w:tabs>
        <w:ind w:left="284"/>
        <w:jc w:val="both"/>
        <w:rPr>
          <w:bCs/>
        </w:rPr>
      </w:pPr>
      <w:r w:rsidRPr="0072756C">
        <w:rPr>
          <w:bCs/>
        </w:rPr>
        <w:t>Opção para filtro das ações internas por usuário, beneficiado ou ação realizada;</w:t>
      </w:r>
    </w:p>
    <w:p w14:paraId="7E482D13" w14:textId="77777777" w:rsidR="0072756C" w:rsidRPr="0072756C" w:rsidRDefault="0072756C" w:rsidP="0072756C">
      <w:pPr>
        <w:numPr>
          <w:ilvl w:val="0"/>
          <w:numId w:val="20"/>
        </w:numPr>
        <w:tabs>
          <w:tab w:val="left" w:pos="284"/>
        </w:tabs>
        <w:ind w:left="284"/>
        <w:jc w:val="both"/>
        <w:rPr>
          <w:bCs/>
        </w:rPr>
      </w:pPr>
      <w:r w:rsidRPr="0072756C">
        <w:rPr>
          <w:bCs/>
        </w:rPr>
        <w:lastRenderedPageBreak/>
        <w:t xml:space="preserve">Os relatórios podem ser gerados nos formatos texto, </w:t>
      </w:r>
      <w:proofErr w:type="spellStart"/>
      <w:r w:rsidRPr="0072756C">
        <w:rPr>
          <w:bCs/>
        </w:rPr>
        <w:t>xls</w:t>
      </w:r>
      <w:proofErr w:type="spellEnd"/>
      <w:r w:rsidRPr="0072756C">
        <w:rPr>
          <w:bCs/>
        </w:rPr>
        <w:t xml:space="preserve"> e </w:t>
      </w:r>
      <w:proofErr w:type="spellStart"/>
      <w:r w:rsidRPr="0072756C">
        <w:rPr>
          <w:bCs/>
        </w:rPr>
        <w:t>pdf</w:t>
      </w:r>
      <w:proofErr w:type="spellEnd"/>
      <w:r w:rsidRPr="0072756C">
        <w:rPr>
          <w:bCs/>
        </w:rPr>
        <w:t>, com opção de escolha pelo usuário na tela de geração;</w:t>
      </w:r>
    </w:p>
    <w:p w14:paraId="31F63674" w14:textId="77777777" w:rsidR="0072756C" w:rsidRPr="0072756C" w:rsidRDefault="0072756C" w:rsidP="0072756C">
      <w:pPr>
        <w:numPr>
          <w:ilvl w:val="0"/>
          <w:numId w:val="20"/>
        </w:numPr>
        <w:tabs>
          <w:tab w:val="left" w:pos="284"/>
        </w:tabs>
        <w:ind w:left="284"/>
        <w:jc w:val="both"/>
        <w:rPr>
          <w:bCs/>
        </w:rPr>
      </w:pPr>
      <w:r w:rsidRPr="0072756C">
        <w:rPr>
          <w:bCs/>
        </w:rPr>
        <w:t xml:space="preserve">Emissão de extrato da família, contendo as informações cadastrais </w:t>
      </w:r>
      <w:proofErr w:type="gramStart"/>
      <w:r w:rsidRPr="0072756C">
        <w:rPr>
          <w:bCs/>
        </w:rPr>
        <w:t>familiares e histórico dos benefícios</w:t>
      </w:r>
      <w:proofErr w:type="gramEnd"/>
      <w:r w:rsidRPr="0072756C">
        <w:rPr>
          <w:bCs/>
        </w:rPr>
        <w:t>, programas, projetos, atividades e serviços acessados pelos integrantes da família, contendo nome, tipo, data, quantidade, unidade de atendimento e valor, atendimentos individuais e familiares de todos os membros;</w:t>
      </w:r>
    </w:p>
    <w:p w14:paraId="4D93C00E" w14:textId="77777777" w:rsidR="0072756C" w:rsidRPr="0072756C" w:rsidRDefault="0072756C" w:rsidP="0072756C">
      <w:pPr>
        <w:numPr>
          <w:ilvl w:val="0"/>
          <w:numId w:val="20"/>
        </w:numPr>
        <w:tabs>
          <w:tab w:val="left" w:pos="284"/>
        </w:tabs>
        <w:ind w:left="284"/>
        <w:jc w:val="both"/>
        <w:rPr>
          <w:bCs/>
        </w:rPr>
      </w:pPr>
      <w:r w:rsidRPr="0072756C">
        <w:rPr>
          <w:bCs/>
        </w:rPr>
        <w:t>Relatório de famílias participantes de programas PAIF, PAEFI ou ambos, contendo no mínimo filtros por programa e período de referência;</w:t>
      </w:r>
    </w:p>
    <w:p w14:paraId="383BB09A" w14:textId="77777777" w:rsidR="0072756C" w:rsidRPr="0072756C" w:rsidRDefault="0072756C" w:rsidP="0072756C">
      <w:pPr>
        <w:numPr>
          <w:ilvl w:val="0"/>
          <w:numId w:val="20"/>
        </w:numPr>
        <w:tabs>
          <w:tab w:val="left" w:pos="284"/>
        </w:tabs>
        <w:ind w:left="284"/>
        <w:jc w:val="both"/>
        <w:rPr>
          <w:bCs/>
        </w:rPr>
      </w:pPr>
      <w:r w:rsidRPr="0072756C">
        <w:rPr>
          <w:bCs/>
        </w:rPr>
        <w:t>Relatório de Avaliação Socioeconômica das famílias, contendo despesas, receitas com identificação do integrante e a caracterização habitacional, com totais;</w:t>
      </w:r>
    </w:p>
    <w:p w14:paraId="64F2E3C7" w14:textId="77777777" w:rsidR="0072756C" w:rsidRPr="0072756C" w:rsidRDefault="0072756C" w:rsidP="0072756C">
      <w:pPr>
        <w:numPr>
          <w:ilvl w:val="0"/>
          <w:numId w:val="20"/>
        </w:numPr>
        <w:tabs>
          <w:tab w:val="left" w:pos="284"/>
        </w:tabs>
        <w:ind w:left="284"/>
        <w:jc w:val="both"/>
        <w:rPr>
          <w:bCs/>
        </w:rPr>
      </w:pPr>
      <w:r w:rsidRPr="0072756C">
        <w:rPr>
          <w:bCs/>
        </w:rPr>
        <w:t>Relatório de Atendimentos por período, com somatórios por atendimentos, formas de acesso, tipos de atendimento, encaminhamento, unidade e período;</w:t>
      </w:r>
    </w:p>
    <w:p w14:paraId="55192F58" w14:textId="77777777" w:rsidR="0072756C" w:rsidRPr="0072756C" w:rsidRDefault="0072756C" w:rsidP="0072756C">
      <w:pPr>
        <w:numPr>
          <w:ilvl w:val="0"/>
          <w:numId w:val="20"/>
        </w:numPr>
        <w:tabs>
          <w:tab w:val="left" w:pos="284"/>
        </w:tabs>
        <w:ind w:left="284"/>
        <w:jc w:val="both"/>
        <w:rPr>
          <w:bCs/>
        </w:rPr>
      </w:pPr>
      <w:r w:rsidRPr="0072756C">
        <w:rPr>
          <w:bCs/>
        </w:rPr>
        <w:t xml:space="preserve">Relação de Benefícios concedidos, com tipo de benefício, </w:t>
      </w:r>
      <w:proofErr w:type="gramStart"/>
      <w:r w:rsidRPr="0072756C">
        <w:rPr>
          <w:bCs/>
        </w:rPr>
        <w:t>beneficiário e totais</w:t>
      </w:r>
      <w:proofErr w:type="gramEnd"/>
      <w:r w:rsidRPr="0072756C">
        <w:rPr>
          <w:bCs/>
        </w:rPr>
        <w:t xml:space="preserve"> por período, podendo filtrar por período, Unidade, beneficiário, tipo de benefício, selecionando benefício inicial e final;</w:t>
      </w:r>
    </w:p>
    <w:p w14:paraId="423A2BF2" w14:textId="77777777" w:rsidR="0072756C" w:rsidRPr="0072756C" w:rsidRDefault="0072756C" w:rsidP="0072756C">
      <w:pPr>
        <w:numPr>
          <w:ilvl w:val="0"/>
          <w:numId w:val="20"/>
        </w:numPr>
        <w:tabs>
          <w:tab w:val="left" w:pos="284"/>
        </w:tabs>
        <w:ind w:left="284"/>
        <w:jc w:val="both"/>
        <w:rPr>
          <w:bCs/>
        </w:rPr>
      </w:pPr>
      <w:r w:rsidRPr="0072756C">
        <w:rPr>
          <w:bCs/>
        </w:rPr>
        <w:t>Relação de Projetos em andamento e concluídos, com número de participantes e totais por período, podendo filtrar por período, Unidade e tipo de projeto, selecionando projeto inicial e final;</w:t>
      </w:r>
    </w:p>
    <w:p w14:paraId="4CB4A8BF" w14:textId="77777777" w:rsidR="0072756C" w:rsidRPr="0072756C" w:rsidRDefault="0072756C" w:rsidP="0072756C">
      <w:pPr>
        <w:numPr>
          <w:ilvl w:val="0"/>
          <w:numId w:val="20"/>
        </w:numPr>
        <w:tabs>
          <w:tab w:val="left" w:pos="284"/>
        </w:tabs>
        <w:ind w:left="284"/>
        <w:jc w:val="both"/>
        <w:rPr>
          <w:bCs/>
        </w:rPr>
      </w:pPr>
      <w:r w:rsidRPr="0072756C">
        <w:rPr>
          <w:bCs/>
        </w:rPr>
        <w:t>Relação de Atividades Desenvolvidas pela Secretaria, com participantes e totais por período, podendo filtrar por período, Unidade e tipo de atividade, selecionando atividade inicial e final;</w:t>
      </w:r>
    </w:p>
    <w:p w14:paraId="49BA8C51" w14:textId="77777777" w:rsidR="0072756C" w:rsidRPr="0072756C" w:rsidRDefault="0072756C" w:rsidP="0072756C">
      <w:pPr>
        <w:numPr>
          <w:ilvl w:val="0"/>
          <w:numId w:val="20"/>
        </w:numPr>
        <w:tabs>
          <w:tab w:val="left" w:pos="284"/>
        </w:tabs>
        <w:ind w:left="284"/>
        <w:jc w:val="both"/>
        <w:rPr>
          <w:bCs/>
        </w:rPr>
      </w:pPr>
      <w:r w:rsidRPr="0072756C">
        <w:rPr>
          <w:bCs/>
        </w:rPr>
        <w:t>Relação de Serviços Prestados, com participantes, totais por período, podendo filtrar por período, Unidade e tipo de serviço, selecionando serviço inicial e final;</w:t>
      </w:r>
    </w:p>
    <w:p w14:paraId="14A5CC9B" w14:textId="77777777" w:rsidR="0072756C" w:rsidRPr="0072756C" w:rsidRDefault="0072756C" w:rsidP="0072756C">
      <w:pPr>
        <w:numPr>
          <w:ilvl w:val="0"/>
          <w:numId w:val="20"/>
        </w:numPr>
        <w:tabs>
          <w:tab w:val="left" w:pos="284"/>
        </w:tabs>
        <w:ind w:left="284"/>
        <w:jc w:val="both"/>
        <w:rPr>
          <w:bCs/>
        </w:rPr>
      </w:pPr>
      <w:r w:rsidRPr="0072756C">
        <w:rPr>
          <w:bCs/>
        </w:rPr>
        <w:t>Relação de Programas, com participantes, totais por período, podendo filtrar por período, Unidade e tipo de programa, selecionando programa inicial e final;</w:t>
      </w:r>
    </w:p>
    <w:p w14:paraId="37A70D3B" w14:textId="77777777" w:rsidR="0072756C" w:rsidRPr="0072756C" w:rsidRDefault="0072756C" w:rsidP="0072756C">
      <w:pPr>
        <w:numPr>
          <w:ilvl w:val="0"/>
          <w:numId w:val="20"/>
        </w:numPr>
        <w:tabs>
          <w:tab w:val="left" w:pos="284"/>
        </w:tabs>
        <w:ind w:left="284"/>
        <w:jc w:val="both"/>
        <w:rPr>
          <w:bCs/>
        </w:rPr>
      </w:pPr>
      <w:r w:rsidRPr="0072756C">
        <w:rPr>
          <w:bCs/>
        </w:rPr>
        <w:t>Relatório de Atendimentos individualizados, com tipo de atendimento, formas de acesso e encaminhamentos, com totais por período, podendo filtrar por período, beneficiário, tipo de atendimento e forma de acesso, com total de atendimentos no período;</w:t>
      </w:r>
    </w:p>
    <w:p w14:paraId="1EB36FBF" w14:textId="77777777" w:rsidR="0072756C" w:rsidRPr="0072756C" w:rsidRDefault="0072756C" w:rsidP="0072756C">
      <w:pPr>
        <w:numPr>
          <w:ilvl w:val="0"/>
          <w:numId w:val="20"/>
        </w:numPr>
        <w:tabs>
          <w:tab w:val="left" w:pos="284"/>
        </w:tabs>
        <w:ind w:left="284"/>
        <w:jc w:val="both"/>
        <w:rPr>
          <w:bCs/>
        </w:rPr>
      </w:pPr>
      <w:proofErr w:type="gramStart"/>
      <w:r w:rsidRPr="0072756C">
        <w:rPr>
          <w:bCs/>
        </w:rPr>
        <w:t>Relatório de Atendimento Coletivos, com tipo de atendimento, formas de acesso e encaminhamentos, com totais por período,</w:t>
      </w:r>
      <w:proofErr w:type="gramEnd"/>
      <w:r w:rsidRPr="0072756C">
        <w:rPr>
          <w:bCs/>
        </w:rPr>
        <w:t xml:space="preserve"> podendo filtrar por período, tipo de atendimento e forma de acesso, com total de participantes no período;</w:t>
      </w:r>
    </w:p>
    <w:p w14:paraId="64D2A7A9" w14:textId="77777777" w:rsidR="0072756C" w:rsidRPr="0072756C" w:rsidRDefault="0072756C" w:rsidP="0072756C">
      <w:pPr>
        <w:numPr>
          <w:ilvl w:val="0"/>
          <w:numId w:val="20"/>
        </w:numPr>
        <w:tabs>
          <w:tab w:val="left" w:pos="284"/>
        </w:tabs>
        <w:ind w:left="284"/>
        <w:jc w:val="both"/>
        <w:rPr>
          <w:bCs/>
        </w:rPr>
      </w:pPr>
      <w:r w:rsidRPr="0072756C">
        <w:rPr>
          <w:bCs/>
        </w:rPr>
        <w:t xml:space="preserve">Relatório de visitas domiciliares, capaz de agrupar informações por visitadores, e seus subtotais, apresentar a data da visita e o nome de beneficiado que recebeu a visita, os respectivos tipos de atendimento e unidades que efetuaram o atendimento, apresentar total de visitas; </w:t>
      </w:r>
    </w:p>
    <w:p w14:paraId="0076DDDB" w14:textId="77777777" w:rsidR="0072756C" w:rsidRPr="0072756C" w:rsidRDefault="0072756C" w:rsidP="0072756C">
      <w:pPr>
        <w:numPr>
          <w:ilvl w:val="0"/>
          <w:numId w:val="20"/>
        </w:numPr>
        <w:tabs>
          <w:tab w:val="left" w:pos="284"/>
        </w:tabs>
        <w:ind w:left="284"/>
        <w:jc w:val="both"/>
        <w:rPr>
          <w:bCs/>
        </w:rPr>
      </w:pPr>
      <w:r w:rsidRPr="0072756C">
        <w:rPr>
          <w:bCs/>
        </w:rPr>
        <w:t>Relação de famílias atendidas pelo PAIF, com totais por período, podendo filtrar por período e família, com total de atendimentos no período;</w:t>
      </w:r>
    </w:p>
    <w:p w14:paraId="6B29DDC4" w14:textId="77777777" w:rsidR="0072756C" w:rsidRPr="0072756C" w:rsidRDefault="0072756C" w:rsidP="0072756C">
      <w:pPr>
        <w:numPr>
          <w:ilvl w:val="0"/>
          <w:numId w:val="20"/>
        </w:numPr>
        <w:tabs>
          <w:tab w:val="left" w:pos="284"/>
        </w:tabs>
        <w:ind w:left="284"/>
        <w:jc w:val="both"/>
        <w:rPr>
          <w:bCs/>
        </w:rPr>
      </w:pPr>
      <w:r w:rsidRPr="0072756C">
        <w:rPr>
          <w:bCs/>
        </w:rPr>
        <w:t>Extrato por beneficiário, contendo todos os benefícios recebidos por pessoa, família e período;</w:t>
      </w:r>
    </w:p>
    <w:p w14:paraId="402DA5C9" w14:textId="77777777" w:rsidR="0072756C" w:rsidRPr="0072756C" w:rsidRDefault="0072756C" w:rsidP="0072756C">
      <w:pPr>
        <w:numPr>
          <w:ilvl w:val="0"/>
          <w:numId w:val="20"/>
        </w:numPr>
        <w:tabs>
          <w:tab w:val="left" w:pos="284"/>
        </w:tabs>
        <w:ind w:left="284"/>
        <w:jc w:val="both"/>
        <w:rPr>
          <w:bCs/>
        </w:rPr>
      </w:pPr>
      <w:r w:rsidRPr="0072756C">
        <w:rPr>
          <w:bCs/>
        </w:rPr>
        <w:t>Relatório de registro de ações internas, contendo ação realizada, descrição, data e beneficiado atendido, podendo filtrar por data, usuário, ação e Unidade de Atendimento;</w:t>
      </w:r>
    </w:p>
    <w:p w14:paraId="323DDF85" w14:textId="77777777" w:rsidR="0072756C" w:rsidRPr="0072756C" w:rsidRDefault="0072756C" w:rsidP="0072756C">
      <w:pPr>
        <w:numPr>
          <w:ilvl w:val="0"/>
          <w:numId w:val="20"/>
        </w:numPr>
        <w:tabs>
          <w:tab w:val="left" w:pos="284"/>
        </w:tabs>
        <w:ind w:left="284"/>
        <w:jc w:val="both"/>
        <w:rPr>
          <w:bCs/>
        </w:rPr>
      </w:pPr>
      <w:r w:rsidRPr="0072756C">
        <w:rPr>
          <w:bCs/>
        </w:rPr>
        <w:t>Relatório de encaminhamento, disponível nos atendimentos individuais, coletivos e familiares;</w:t>
      </w:r>
    </w:p>
    <w:p w14:paraId="0AB4C072" w14:textId="77777777" w:rsidR="0072756C" w:rsidRPr="0072756C" w:rsidRDefault="0072756C" w:rsidP="0072756C">
      <w:pPr>
        <w:numPr>
          <w:ilvl w:val="0"/>
          <w:numId w:val="20"/>
        </w:numPr>
        <w:tabs>
          <w:tab w:val="left" w:pos="284"/>
        </w:tabs>
        <w:ind w:left="284"/>
        <w:jc w:val="both"/>
        <w:rPr>
          <w:bCs/>
        </w:rPr>
      </w:pPr>
      <w:r w:rsidRPr="0072756C">
        <w:rPr>
          <w:bCs/>
        </w:rPr>
        <w:t xml:space="preserve">Relação de famílias, contendo dados de endereço, </w:t>
      </w:r>
      <w:proofErr w:type="gramStart"/>
      <w:r w:rsidRPr="0072756C">
        <w:rPr>
          <w:bCs/>
        </w:rPr>
        <w:t>responsável e integrantes</w:t>
      </w:r>
      <w:proofErr w:type="gramEnd"/>
      <w:r w:rsidRPr="0072756C">
        <w:rPr>
          <w:bCs/>
        </w:rPr>
        <w:t>, podendo filtrar por responsável, integrante, data de nascimento inicial e final, bairro e logradouro, além de filtrar apenas famílias que recebem Bolsa Família, ou todas;</w:t>
      </w:r>
    </w:p>
    <w:p w14:paraId="534781B2" w14:textId="77777777" w:rsidR="0072756C" w:rsidRPr="0072756C" w:rsidRDefault="0072756C" w:rsidP="0072756C">
      <w:pPr>
        <w:numPr>
          <w:ilvl w:val="0"/>
          <w:numId w:val="20"/>
        </w:numPr>
        <w:tabs>
          <w:tab w:val="left" w:pos="284"/>
        </w:tabs>
        <w:ind w:left="284"/>
        <w:jc w:val="both"/>
        <w:rPr>
          <w:bCs/>
        </w:rPr>
      </w:pPr>
      <w:r w:rsidRPr="0072756C">
        <w:rPr>
          <w:bCs/>
        </w:rPr>
        <w:t>Relação de pessoas, podendo filtrar por pessoa, bairro, logradouro;</w:t>
      </w:r>
    </w:p>
    <w:p w14:paraId="794770E9" w14:textId="77777777" w:rsidR="0072756C" w:rsidRPr="0072756C" w:rsidRDefault="0072756C" w:rsidP="0072756C">
      <w:pPr>
        <w:numPr>
          <w:ilvl w:val="0"/>
          <w:numId w:val="20"/>
        </w:numPr>
        <w:tabs>
          <w:tab w:val="left" w:pos="284"/>
        </w:tabs>
        <w:ind w:left="284"/>
        <w:jc w:val="both"/>
        <w:rPr>
          <w:bCs/>
        </w:rPr>
      </w:pPr>
      <w:r w:rsidRPr="0072756C">
        <w:rPr>
          <w:bCs/>
        </w:rPr>
        <w:lastRenderedPageBreak/>
        <w:t>Relatório de atendimentos por profissional, podendo filtrar por usuário do sistema e período, com total de atendimentos registrados;</w:t>
      </w:r>
    </w:p>
    <w:p w14:paraId="44C3A663" w14:textId="77777777" w:rsidR="0072756C" w:rsidRPr="0072756C" w:rsidRDefault="0072756C" w:rsidP="0072756C">
      <w:pPr>
        <w:numPr>
          <w:ilvl w:val="0"/>
          <w:numId w:val="20"/>
        </w:numPr>
        <w:tabs>
          <w:tab w:val="left" w:pos="284"/>
        </w:tabs>
        <w:ind w:left="284"/>
        <w:jc w:val="both"/>
        <w:rPr>
          <w:bCs/>
        </w:rPr>
      </w:pPr>
      <w:r w:rsidRPr="0072756C">
        <w:rPr>
          <w:bCs/>
        </w:rPr>
        <w:t>Lista de chamada, mostrando todas as pessoas ativas em programas, projetos, serviços ou atividades, com opção para assinalar manualmente a presença ou ausência, o registro da Unidade e Data, podendo filtrar por tipo e Unidade de Atendimento;</w:t>
      </w:r>
    </w:p>
    <w:p w14:paraId="20D2F4AA" w14:textId="77777777" w:rsidR="0072756C" w:rsidRPr="0072756C" w:rsidRDefault="0072756C" w:rsidP="0072756C">
      <w:pPr>
        <w:numPr>
          <w:ilvl w:val="0"/>
          <w:numId w:val="20"/>
        </w:numPr>
        <w:tabs>
          <w:tab w:val="left" w:pos="284"/>
        </w:tabs>
        <w:ind w:left="284"/>
        <w:jc w:val="both"/>
        <w:rPr>
          <w:bCs/>
        </w:rPr>
      </w:pPr>
      <w:r w:rsidRPr="0072756C">
        <w:rPr>
          <w:bCs/>
        </w:rPr>
        <w:t>Geração do Registro Mensal de Atendimentos no formato padronizado do MDS, gerando as informações de acordo com as ocorrências para as Unidades CRAS;</w:t>
      </w:r>
    </w:p>
    <w:p w14:paraId="5800E949" w14:textId="77777777" w:rsidR="0072756C" w:rsidRPr="0072756C" w:rsidRDefault="0072756C" w:rsidP="0072756C">
      <w:pPr>
        <w:numPr>
          <w:ilvl w:val="0"/>
          <w:numId w:val="20"/>
        </w:numPr>
        <w:tabs>
          <w:tab w:val="left" w:pos="284"/>
        </w:tabs>
        <w:ind w:left="284"/>
        <w:jc w:val="both"/>
        <w:rPr>
          <w:bCs/>
        </w:rPr>
      </w:pPr>
      <w:r w:rsidRPr="0072756C">
        <w:rPr>
          <w:bCs/>
        </w:rPr>
        <w:t>Geração do Registro Mensal de Atendimentos no formato padronizado do MDS, gerando as informações de acordo com as ocorrências para as Unidades CREAS;</w:t>
      </w:r>
    </w:p>
    <w:p w14:paraId="360272F5" w14:textId="77777777" w:rsidR="0072756C" w:rsidRPr="0072756C" w:rsidRDefault="0072756C" w:rsidP="0072756C">
      <w:pPr>
        <w:numPr>
          <w:ilvl w:val="0"/>
          <w:numId w:val="20"/>
        </w:numPr>
        <w:tabs>
          <w:tab w:val="left" w:pos="284"/>
        </w:tabs>
        <w:ind w:left="284"/>
        <w:jc w:val="both"/>
        <w:rPr>
          <w:bCs/>
        </w:rPr>
      </w:pPr>
      <w:r w:rsidRPr="0072756C">
        <w:rPr>
          <w:bCs/>
        </w:rPr>
        <w:t>Relação de frequência, mostrando as presenças e ausências, unidade e tipo de atendimento de todos os cidadãos cadastrados nos programas, projetos, serviços ou atividades, podendo filtrar por data, unidade, tipo, beneficiado ou situação (presente, ausente, todos);</w:t>
      </w:r>
    </w:p>
    <w:p w14:paraId="1700E7E4" w14:textId="77777777" w:rsidR="0072756C" w:rsidRPr="0072756C" w:rsidRDefault="0072756C" w:rsidP="0072756C">
      <w:pPr>
        <w:numPr>
          <w:ilvl w:val="0"/>
          <w:numId w:val="20"/>
        </w:numPr>
        <w:tabs>
          <w:tab w:val="left" w:pos="284"/>
        </w:tabs>
        <w:ind w:left="284"/>
        <w:jc w:val="both"/>
        <w:rPr>
          <w:bCs/>
        </w:rPr>
      </w:pPr>
      <w:r w:rsidRPr="0072756C">
        <w:rPr>
          <w:bCs/>
        </w:rPr>
        <w:t>Relação de características, mostrando todas as famílias cuja situação socioeconômica se encaixe nos parâmetros filtrados, mostrando nome do responsável pela família, característica, endereço, total de receitas e total de despensas, podendo filtrar por característica e opção de resposta;</w:t>
      </w:r>
    </w:p>
    <w:p w14:paraId="18CCC2DD" w14:textId="77777777" w:rsidR="0072756C" w:rsidRPr="0072756C" w:rsidRDefault="0072756C" w:rsidP="0072756C">
      <w:pPr>
        <w:numPr>
          <w:ilvl w:val="0"/>
          <w:numId w:val="20"/>
        </w:numPr>
        <w:tabs>
          <w:tab w:val="left" w:pos="284"/>
        </w:tabs>
        <w:ind w:left="284"/>
        <w:jc w:val="both"/>
        <w:rPr>
          <w:bCs/>
        </w:rPr>
      </w:pPr>
      <w:r w:rsidRPr="0072756C">
        <w:rPr>
          <w:bCs/>
        </w:rPr>
        <w:t>Relatório de Medidas Socioeducativas, podendo filtrar por indivíduo, período, tipo da medida e situação;</w:t>
      </w:r>
    </w:p>
    <w:p w14:paraId="025C5222" w14:textId="77777777" w:rsidR="0072756C" w:rsidRPr="0072756C" w:rsidRDefault="0072756C" w:rsidP="0072756C">
      <w:pPr>
        <w:numPr>
          <w:ilvl w:val="0"/>
          <w:numId w:val="20"/>
        </w:numPr>
        <w:tabs>
          <w:tab w:val="left" w:pos="284"/>
        </w:tabs>
        <w:ind w:left="284"/>
        <w:jc w:val="both"/>
        <w:rPr>
          <w:bCs/>
        </w:rPr>
      </w:pPr>
      <w:r w:rsidRPr="0072756C">
        <w:rPr>
          <w:bCs/>
        </w:rPr>
        <w:t>Relatório de cronograma de atividades para o PSC;</w:t>
      </w:r>
    </w:p>
    <w:p w14:paraId="2AC79E85" w14:textId="77777777" w:rsidR="0072756C" w:rsidRPr="0072756C" w:rsidRDefault="0072756C" w:rsidP="0072756C">
      <w:pPr>
        <w:numPr>
          <w:ilvl w:val="0"/>
          <w:numId w:val="20"/>
        </w:numPr>
        <w:tabs>
          <w:tab w:val="left" w:pos="284"/>
        </w:tabs>
        <w:ind w:left="284"/>
        <w:jc w:val="both"/>
        <w:rPr>
          <w:bCs/>
        </w:rPr>
      </w:pPr>
      <w:r w:rsidRPr="0072756C">
        <w:rPr>
          <w:bCs/>
        </w:rPr>
        <w:t>Relatório de cronograma de atividades para entidade conveniada;</w:t>
      </w:r>
    </w:p>
    <w:p w14:paraId="471928B0" w14:textId="77777777" w:rsidR="0072756C" w:rsidRPr="0072756C" w:rsidRDefault="0072756C" w:rsidP="0072756C">
      <w:pPr>
        <w:numPr>
          <w:ilvl w:val="0"/>
          <w:numId w:val="20"/>
        </w:numPr>
        <w:tabs>
          <w:tab w:val="left" w:pos="284"/>
        </w:tabs>
        <w:ind w:left="284"/>
        <w:jc w:val="both"/>
        <w:rPr>
          <w:bCs/>
        </w:rPr>
      </w:pPr>
      <w:r w:rsidRPr="0072756C">
        <w:rPr>
          <w:bCs/>
        </w:rPr>
        <w:t>Relatório de avaliação de desempenho de MSE para PSC;</w:t>
      </w:r>
    </w:p>
    <w:p w14:paraId="2B3AC6A6" w14:textId="77777777" w:rsidR="0072756C" w:rsidRPr="0072756C" w:rsidRDefault="0072756C" w:rsidP="0072756C">
      <w:pPr>
        <w:numPr>
          <w:ilvl w:val="0"/>
          <w:numId w:val="20"/>
        </w:numPr>
        <w:tabs>
          <w:tab w:val="left" w:pos="284"/>
        </w:tabs>
        <w:ind w:left="284"/>
        <w:jc w:val="both"/>
        <w:rPr>
          <w:bCs/>
        </w:rPr>
      </w:pPr>
      <w:r w:rsidRPr="0072756C">
        <w:rPr>
          <w:bCs/>
        </w:rPr>
        <w:t>Relatório do Plano Individual de Atendimento.</w:t>
      </w:r>
    </w:p>
    <w:p w14:paraId="08E39890" w14:textId="77777777" w:rsidR="0072756C" w:rsidRPr="0072756C" w:rsidRDefault="0072756C" w:rsidP="0072756C">
      <w:pPr>
        <w:numPr>
          <w:ilvl w:val="0"/>
          <w:numId w:val="20"/>
        </w:numPr>
        <w:tabs>
          <w:tab w:val="left" w:pos="284"/>
        </w:tabs>
        <w:ind w:left="284"/>
        <w:jc w:val="both"/>
        <w:rPr>
          <w:bCs/>
        </w:rPr>
      </w:pPr>
      <w:r w:rsidRPr="0072756C">
        <w:rPr>
          <w:bCs/>
        </w:rPr>
        <w:t>Para usuário Administrador, possuir opção para repasse de histórico de atendimentos e concessões de benefícios entre cadastros duplicados, com possibilidade de digitação do código do cidadão de origem e o de destino do histórico, bem como a pesquisa e seleção a partir do nome e CPF;</w:t>
      </w:r>
    </w:p>
    <w:p w14:paraId="1E608004" w14:textId="77777777" w:rsidR="0072756C" w:rsidRPr="0072756C" w:rsidRDefault="0072756C" w:rsidP="0072756C">
      <w:pPr>
        <w:numPr>
          <w:ilvl w:val="0"/>
          <w:numId w:val="20"/>
        </w:numPr>
        <w:tabs>
          <w:tab w:val="left" w:pos="284"/>
        </w:tabs>
        <w:ind w:left="284"/>
        <w:jc w:val="both"/>
        <w:rPr>
          <w:bCs/>
        </w:rPr>
      </w:pPr>
      <w:r w:rsidRPr="0072756C">
        <w:rPr>
          <w:bCs/>
        </w:rPr>
        <w:t xml:space="preserve">Possibilidade de mudança e navegação entre unidades quando o usuário não é alocado de forma fixa em apenas uma, sem a necessidade de </w:t>
      </w:r>
      <w:proofErr w:type="spellStart"/>
      <w:r w:rsidRPr="0072756C">
        <w:rPr>
          <w:bCs/>
        </w:rPr>
        <w:t>logout</w:t>
      </w:r>
      <w:proofErr w:type="spellEnd"/>
      <w:r w:rsidRPr="0072756C">
        <w:rPr>
          <w:bCs/>
        </w:rPr>
        <w:t xml:space="preserve"> e novo </w:t>
      </w:r>
      <w:proofErr w:type="spellStart"/>
      <w:r w:rsidRPr="0072756C">
        <w:rPr>
          <w:bCs/>
        </w:rPr>
        <w:t>login</w:t>
      </w:r>
      <w:proofErr w:type="spellEnd"/>
      <w:r w:rsidRPr="0072756C">
        <w:rPr>
          <w:bCs/>
        </w:rPr>
        <w:t>;</w:t>
      </w:r>
    </w:p>
    <w:p w14:paraId="771BD9AA" w14:textId="06548A45" w:rsidR="0072756C" w:rsidRPr="0072756C" w:rsidRDefault="0072756C" w:rsidP="0072756C">
      <w:pPr>
        <w:numPr>
          <w:ilvl w:val="0"/>
          <w:numId w:val="20"/>
        </w:numPr>
        <w:tabs>
          <w:tab w:val="left" w:pos="284"/>
        </w:tabs>
        <w:ind w:left="284"/>
        <w:jc w:val="both"/>
        <w:rPr>
          <w:bCs/>
        </w:rPr>
      </w:pPr>
      <w:r w:rsidRPr="0072756C">
        <w:rPr>
          <w:bCs/>
        </w:rPr>
        <w:t>Restrição de acesso ao cadastro de tipos de benefícios eventuais, programas, projetos, serviços e atividades apenas para usuários dos tipos administrador e responsável pelo setor;</w:t>
      </w:r>
    </w:p>
    <w:p w14:paraId="027A4227" w14:textId="37163878" w:rsidR="0072756C" w:rsidRPr="0072756C" w:rsidRDefault="0072756C" w:rsidP="0072756C">
      <w:pPr>
        <w:numPr>
          <w:ilvl w:val="0"/>
          <w:numId w:val="20"/>
        </w:numPr>
        <w:tabs>
          <w:tab w:val="left" w:pos="284"/>
        </w:tabs>
        <w:ind w:left="284"/>
        <w:jc w:val="both"/>
        <w:rPr>
          <w:bCs/>
        </w:rPr>
      </w:pPr>
      <w:r w:rsidRPr="0072756C">
        <w:rPr>
          <w:bCs/>
        </w:rPr>
        <w:t>Restrição de acesso ao cadastro de características apenas para usuários dos tipos administrador e responsável pelo setor;</w:t>
      </w:r>
    </w:p>
    <w:p w14:paraId="22A96EB9" w14:textId="77777777" w:rsidR="0072756C" w:rsidRPr="0072756C" w:rsidRDefault="0072756C" w:rsidP="0072756C">
      <w:pPr>
        <w:numPr>
          <w:ilvl w:val="0"/>
          <w:numId w:val="20"/>
        </w:numPr>
        <w:tabs>
          <w:tab w:val="left" w:pos="284"/>
        </w:tabs>
        <w:ind w:left="284"/>
        <w:jc w:val="both"/>
        <w:rPr>
          <w:bCs/>
        </w:rPr>
      </w:pPr>
      <w:r w:rsidRPr="0072756C">
        <w:rPr>
          <w:bCs/>
        </w:rPr>
        <w:t>Aviso de impossibilidade de exclusão de cadastro quando o cidadão estiver vinculado a uma família.</w:t>
      </w:r>
    </w:p>
    <w:p w14:paraId="399B0E28" w14:textId="7B03562E" w:rsidR="0072756C" w:rsidRPr="0072756C" w:rsidRDefault="0072756C" w:rsidP="0072756C">
      <w:pPr>
        <w:tabs>
          <w:tab w:val="left" w:pos="284"/>
        </w:tabs>
        <w:ind w:left="-73"/>
        <w:jc w:val="both"/>
      </w:pPr>
    </w:p>
    <w:p w14:paraId="418D72FF" w14:textId="77777777" w:rsidR="0044543E" w:rsidRPr="003335BB" w:rsidRDefault="0044543E" w:rsidP="0044543E">
      <w:pPr>
        <w:tabs>
          <w:tab w:val="left" w:pos="284"/>
        </w:tabs>
        <w:ind w:left="284"/>
        <w:jc w:val="both"/>
      </w:pPr>
    </w:p>
    <w:p w14:paraId="67567CEC" w14:textId="77777777" w:rsidR="00D60BCA" w:rsidRPr="003335BB" w:rsidRDefault="00D60BCA" w:rsidP="00B94076">
      <w:pPr>
        <w:jc w:val="both"/>
        <w:rPr>
          <w:color w:val="000000"/>
        </w:rPr>
      </w:pPr>
    </w:p>
    <w:p w14:paraId="67567CED" w14:textId="77777777" w:rsidR="00D60BCA" w:rsidRPr="003335BB" w:rsidRDefault="00D60BCA" w:rsidP="00B94076">
      <w:pPr>
        <w:jc w:val="both"/>
        <w:rPr>
          <w:color w:val="000000"/>
        </w:rPr>
      </w:pPr>
    </w:p>
    <w:p w14:paraId="67567CEE" w14:textId="77777777" w:rsidR="00D60BCA" w:rsidRPr="003335BB" w:rsidRDefault="00D60BCA" w:rsidP="00B94076">
      <w:pPr>
        <w:jc w:val="both"/>
        <w:rPr>
          <w:color w:val="000000"/>
        </w:rPr>
      </w:pPr>
    </w:p>
    <w:p w14:paraId="67567CEF" w14:textId="77777777" w:rsidR="00D60BCA" w:rsidRDefault="00D60BCA" w:rsidP="00B94076">
      <w:pPr>
        <w:jc w:val="both"/>
        <w:rPr>
          <w:color w:val="000000"/>
        </w:rPr>
      </w:pPr>
    </w:p>
    <w:p w14:paraId="284324C3" w14:textId="77777777" w:rsidR="003B6F16" w:rsidRDefault="003B6F16" w:rsidP="00B94076">
      <w:pPr>
        <w:jc w:val="both"/>
        <w:rPr>
          <w:color w:val="000000"/>
        </w:rPr>
      </w:pPr>
    </w:p>
    <w:p w14:paraId="32E6100D" w14:textId="77777777" w:rsidR="003B6F16" w:rsidRDefault="003B6F16" w:rsidP="00B94076">
      <w:pPr>
        <w:jc w:val="both"/>
        <w:rPr>
          <w:color w:val="000000"/>
        </w:rPr>
      </w:pPr>
    </w:p>
    <w:p w14:paraId="67567CF4" w14:textId="77777777" w:rsidR="00D820F1" w:rsidRPr="009140EF" w:rsidRDefault="00D820F1" w:rsidP="00066A22">
      <w:pPr>
        <w:pStyle w:val="Ttulo1"/>
        <w:jc w:val="center"/>
        <w:rPr>
          <w:rFonts w:cs="Times New Roman"/>
          <w:szCs w:val="24"/>
        </w:rPr>
      </w:pPr>
      <w:bookmarkStart w:id="47" w:name="_Toc508632963"/>
      <w:r w:rsidRPr="009140EF">
        <w:rPr>
          <w:rFonts w:cs="Times New Roman"/>
          <w:szCs w:val="24"/>
        </w:rPr>
        <w:lastRenderedPageBreak/>
        <w:t>ANEXO II - MODELO DE DECLARAÇÃO DE PREENCHIMENTO DOS REQUISITOS DE HABILITAÇÃO</w:t>
      </w:r>
      <w:bookmarkEnd w:id="47"/>
    </w:p>
    <w:p w14:paraId="67567CF5" w14:textId="77777777" w:rsidR="00D820F1" w:rsidRPr="003335BB" w:rsidRDefault="00D820F1" w:rsidP="00066A22"/>
    <w:p w14:paraId="67567CF6" w14:textId="4ED55053" w:rsidR="00376B1B" w:rsidRPr="003335BB" w:rsidRDefault="00376B1B" w:rsidP="007F09BE">
      <w:pPr>
        <w:jc w:val="center"/>
      </w:pPr>
      <w:r w:rsidRPr="003335BB">
        <w:t xml:space="preserve">PREGÃO PRESENCIAL </w:t>
      </w:r>
      <w:r w:rsidR="00607B2E" w:rsidRPr="003335BB">
        <w:t xml:space="preserve">Nº </w:t>
      </w:r>
      <w:r w:rsidR="00A96C18">
        <w:t>010/2021</w:t>
      </w:r>
    </w:p>
    <w:p w14:paraId="67567CF7" w14:textId="77777777" w:rsidR="00376B1B" w:rsidRPr="003335BB" w:rsidRDefault="00376B1B" w:rsidP="007F09BE">
      <w:pPr>
        <w:jc w:val="center"/>
      </w:pPr>
    </w:p>
    <w:p w14:paraId="67567CF8" w14:textId="77777777" w:rsidR="00376B1B" w:rsidRPr="003335BB" w:rsidRDefault="00376B1B" w:rsidP="007F09BE">
      <w:pPr>
        <w:jc w:val="center"/>
      </w:pPr>
      <w:r w:rsidRPr="003335BB">
        <w:t>DECLARAÇÃO DE PREENCHIMENTO DOS REQUISITOS DE HABILITAÇÃO</w:t>
      </w:r>
    </w:p>
    <w:p w14:paraId="67567CF9" w14:textId="77777777" w:rsidR="00376B1B" w:rsidRPr="003335BB" w:rsidRDefault="00376B1B" w:rsidP="007F09BE">
      <w:pPr>
        <w:jc w:val="center"/>
      </w:pPr>
    </w:p>
    <w:p w14:paraId="67567CFA" w14:textId="77777777" w:rsidR="00376B1B" w:rsidRPr="003335BB" w:rsidRDefault="00376B1B" w:rsidP="007F09BE">
      <w:pPr>
        <w:jc w:val="both"/>
      </w:pPr>
    </w:p>
    <w:p w14:paraId="67567CFB" w14:textId="77777777" w:rsidR="00376B1B" w:rsidRPr="003335BB" w:rsidRDefault="00376B1B" w:rsidP="007F09BE">
      <w:pPr>
        <w:jc w:val="both"/>
      </w:pPr>
    </w:p>
    <w:p w14:paraId="67567CFC" w14:textId="406674DE" w:rsidR="00376B1B" w:rsidRPr="003335BB" w:rsidRDefault="00376B1B" w:rsidP="007F09BE">
      <w:pPr>
        <w:ind w:firstLine="708"/>
        <w:jc w:val="both"/>
      </w:pPr>
      <w:r w:rsidRPr="003335BB">
        <w:t>(Nome da empresa)</w:t>
      </w:r>
      <w:proofErr w:type="gramStart"/>
      <w:r w:rsidRPr="003335BB">
        <w:t>................................................................................................</w:t>
      </w:r>
      <w:proofErr w:type="gramEnd"/>
      <w:r w:rsidRPr="003335BB">
        <w:t>, CNPJ nº..........................................., sediada na ................................ (endereço</w:t>
      </w:r>
      <w:proofErr w:type="gramStart"/>
      <w:r w:rsidRPr="003335BB">
        <w:t>) ...</w:t>
      </w:r>
      <w:proofErr w:type="gramEnd"/>
      <w:r w:rsidRPr="003335BB">
        <w:t xml:space="preserve">..........................................................................., (Cidade/Estado), declara, sob as penas da Lei, que preenche plenamente os requisitos de habilitação estabelecidos no presente Edital, do Pregão Presencial </w:t>
      </w:r>
      <w:r w:rsidR="00066A22" w:rsidRPr="003335BB">
        <w:t xml:space="preserve">Nº </w:t>
      </w:r>
      <w:r w:rsidR="00A96C18">
        <w:t>010/2021</w:t>
      </w:r>
      <w:r w:rsidRPr="003335BB">
        <w:t>, ciente da obrigatoriedade de declarar ocorrências posteriores.</w:t>
      </w:r>
    </w:p>
    <w:p w14:paraId="67567CFD" w14:textId="77777777" w:rsidR="00376B1B" w:rsidRPr="003335BB" w:rsidRDefault="00376B1B" w:rsidP="007F09BE">
      <w:pPr>
        <w:jc w:val="both"/>
      </w:pPr>
    </w:p>
    <w:p w14:paraId="67567CFE" w14:textId="77777777" w:rsidR="003D1EB2" w:rsidRPr="003335BB" w:rsidRDefault="003D1EB2" w:rsidP="007F09BE">
      <w:pPr>
        <w:jc w:val="both"/>
      </w:pPr>
    </w:p>
    <w:p w14:paraId="67567CFF" w14:textId="77777777" w:rsidR="00376B1B" w:rsidRPr="003335BB" w:rsidRDefault="00376B1B" w:rsidP="007F09BE">
      <w:pPr>
        <w:jc w:val="both"/>
      </w:pPr>
      <w:r w:rsidRPr="003335BB">
        <w:t>Data:________________________________________</w:t>
      </w:r>
    </w:p>
    <w:p w14:paraId="67567D00" w14:textId="77777777" w:rsidR="003D1EB2" w:rsidRPr="003335BB" w:rsidRDefault="003D1EB2" w:rsidP="007F09BE">
      <w:pPr>
        <w:jc w:val="both"/>
      </w:pPr>
    </w:p>
    <w:p w14:paraId="67567D01" w14:textId="77777777" w:rsidR="00376B1B" w:rsidRPr="003335BB" w:rsidRDefault="00376B1B" w:rsidP="007F09BE">
      <w:pPr>
        <w:jc w:val="both"/>
      </w:pPr>
      <w:r w:rsidRPr="003335BB">
        <w:t>Assinatura:____________________________________</w:t>
      </w:r>
    </w:p>
    <w:p w14:paraId="67567D02" w14:textId="77777777" w:rsidR="003D1EB2" w:rsidRPr="003335BB" w:rsidRDefault="003D1EB2" w:rsidP="007F09BE">
      <w:pPr>
        <w:jc w:val="both"/>
      </w:pPr>
    </w:p>
    <w:p w14:paraId="67567D03" w14:textId="77777777" w:rsidR="00376B1B" w:rsidRPr="003335BB" w:rsidRDefault="00376B1B" w:rsidP="007F09BE">
      <w:pPr>
        <w:jc w:val="both"/>
      </w:pPr>
      <w:r w:rsidRPr="003335BB">
        <w:t>Nome do Declarante:____________________________</w:t>
      </w:r>
    </w:p>
    <w:p w14:paraId="67567D04" w14:textId="77777777" w:rsidR="00D820F1" w:rsidRPr="003335BB" w:rsidRDefault="00376B1B" w:rsidP="007F09BE">
      <w:pPr>
        <w:jc w:val="center"/>
      </w:pPr>
      <w:r w:rsidRPr="003335BB">
        <w:br w:type="page"/>
      </w:r>
    </w:p>
    <w:p w14:paraId="67567D05" w14:textId="77777777" w:rsidR="00D820F1" w:rsidRPr="009140EF" w:rsidRDefault="00D820F1" w:rsidP="00066A22">
      <w:pPr>
        <w:pStyle w:val="Ttulo1"/>
        <w:jc w:val="center"/>
        <w:rPr>
          <w:rFonts w:cs="Times New Roman"/>
          <w:szCs w:val="24"/>
        </w:rPr>
      </w:pPr>
      <w:bookmarkStart w:id="48" w:name="_Toc508632964"/>
      <w:r w:rsidRPr="009140EF">
        <w:rPr>
          <w:rFonts w:cs="Times New Roman"/>
          <w:szCs w:val="24"/>
        </w:rPr>
        <w:lastRenderedPageBreak/>
        <w:t>ANEXO III - MODELO DE CREDENCIAMENTO</w:t>
      </w:r>
      <w:bookmarkEnd w:id="48"/>
    </w:p>
    <w:p w14:paraId="67567D06" w14:textId="77777777" w:rsidR="00D820F1" w:rsidRPr="003335BB" w:rsidRDefault="00D820F1" w:rsidP="00066A22"/>
    <w:p w14:paraId="67567D07" w14:textId="77777777" w:rsidR="00D820F1" w:rsidRPr="003335BB" w:rsidRDefault="00D820F1" w:rsidP="007F09BE">
      <w:pPr>
        <w:jc w:val="center"/>
      </w:pPr>
    </w:p>
    <w:p w14:paraId="67567D08" w14:textId="52C683E1" w:rsidR="00376B1B" w:rsidRPr="003335BB" w:rsidRDefault="00376B1B" w:rsidP="007F09BE">
      <w:pPr>
        <w:jc w:val="center"/>
      </w:pPr>
      <w:r w:rsidRPr="003335BB">
        <w:t xml:space="preserve">PREGÃO PRESENCIAL </w:t>
      </w:r>
      <w:r w:rsidR="00607B2E" w:rsidRPr="003335BB">
        <w:t xml:space="preserve">Nº </w:t>
      </w:r>
      <w:r w:rsidR="00A96C18">
        <w:t>010/2021</w:t>
      </w:r>
    </w:p>
    <w:p w14:paraId="67567D09" w14:textId="77777777" w:rsidR="00376B1B" w:rsidRPr="003335BB" w:rsidRDefault="00376B1B" w:rsidP="007F09BE">
      <w:pPr>
        <w:jc w:val="center"/>
      </w:pPr>
    </w:p>
    <w:p w14:paraId="67567D0A" w14:textId="77777777" w:rsidR="00376B1B" w:rsidRPr="003335BB" w:rsidRDefault="00376B1B" w:rsidP="007F09BE">
      <w:pPr>
        <w:jc w:val="center"/>
      </w:pPr>
    </w:p>
    <w:p w14:paraId="67567D0B" w14:textId="77777777" w:rsidR="00376B1B" w:rsidRPr="003335BB" w:rsidRDefault="00376B1B" w:rsidP="007F09BE">
      <w:pPr>
        <w:jc w:val="center"/>
      </w:pPr>
      <w:r w:rsidRPr="003335BB">
        <w:t>CREDENCIAMENTO</w:t>
      </w:r>
    </w:p>
    <w:p w14:paraId="67567D0C" w14:textId="77777777" w:rsidR="00376B1B" w:rsidRPr="003335BB" w:rsidRDefault="00376B1B" w:rsidP="007F09BE">
      <w:pPr>
        <w:jc w:val="both"/>
      </w:pPr>
    </w:p>
    <w:p w14:paraId="67567D0D" w14:textId="61AF7890" w:rsidR="00376B1B" w:rsidRPr="003335BB" w:rsidRDefault="00376B1B" w:rsidP="007F09BE">
      <w:pPr>
        <w:jc w:val="both"/>
      </w:pPr>
      <w:r w:rsidRPr="003335BB">
        <w:t xml:space="preserve">________________________________________________________________, inscrita no CNPJ sob nº. ____________________, sediada na _________________________, neste ato representada pelo (a) </w:t>
      </w:r>
      <w:proofErr w:type="gramStart"/>
      <w:r w:rsidRPr="003335BB">
        <w:t>Sr.</w:t>
      </w:r>
      <w:proofErr w:type="gramEnd"/>
      <w:r w:rsidRPr="003335BB">
        <w:t xml:space="preserve"> (a) _________________________________, portador da cédula de identidade RG _________________, residente e domiciliado na _____________________________, inscrito no CPF sob o nº. _______________, detentor de amplos poderes para nomeação de representante para que lhe faça </w:t>
      </w:r>
      <w:proofErr w:type="gramStart"/>
      <w:r w:rsidRPr="003335BB">
        <w:t>as</w:t>
      </w:r>
      <w:proofErr w:type="gramEnd"/>
      <w:r w:rsidRPr="003335BB">
        <w:t xml:space="preserve"> vezes para fins licitatórios, confere-os à ______________________________, portador da cédula de identidade RG ____________________________, e inscrito no CPF sob o nº. ________________________ com o fim específico de representar a outorgante perante Prefeitura Municipal de </w:t>
      </w:r>
      <w:proofErr w:type="gramStart"/>
      <w:r w:rsidR="007230FA" w:rsidRPr="003335BB">
        <w:t>Jacuizinho</w:t>
      </w:r>
      <w:r w:rsidR="00654644" w:rsidRPr="003335BB">
        <w:t>-RS</w:t>
      </w:r>
      <w:proofErr w:type="gramEnd"/>
      <w:r w:rsidRPr="003335BB">
        <w:t xml:space="preserve">, no Pregão Presencial </w:t>
      </w:r>
      <w:r w:rsidR="00607B2E" w:rsidRPr="003335BB">
        <w:t xml:space="preserve">Nº </w:t>
      </w:r>
      <w:r w:rsidR="00A96C18">
        <w:t>010/2021</w:t>
      </w:r>
      <w:r w:rsidRPr="003335BB">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14:paraId="67567D0E" w14:textId="77777777" w:rsidR="00376B1B" w:rsidRPr="003335BB" w:rsidRDefault="00376B1B" w:rsidP="007F09BE">
      <w:pPr>
        <w:jc w:val="both"/>
      </w:pPr>
    </w:p>
    <w:p w14:paraId="67567D0F" w14:textId="77777777" w:rsidR="00376B1B" w:rsidRPr="003335BB" w:rsidRDefault="00376B1B" w:rsidP="007F09BE">
      <w:pPr>
        <w:jc w:val="center"/>
      </w:pPr>
    </w:p>
    <w:p w14:paraId="67567D10" w14:textId="77777777" w:rsidR="00376B1B" w:rsidRPr="003335BB" w:rsidRDefault="00376B1B" w:rsidP="007F09BE">
      <w:pPr>
        <w:jc w:val="center"/>
      </w:pPr>
      <w:r w:rsidRPr="003335BB">
        <w:t xml:space="preserve">________________, ___ de ____________ </w:t>
      </w:r>
      <w:proofErr w:type="spellStart"/>
      <w:r w:rsidRPr="003335BB">
        <w:t>de</w:t>
      </w:r>
      <w:proofErr w:type="spellEnd"/>
      <w:r w:rsidRPr="003335BB">
        <w:t xml:space="preserve"> _____.</w:t>
      </w:r>
    </w:p>
    <w:p w14:paraId="67567D11" w14:textId="77777777" w:rsidR="00376B1B" w:rsidRPr="003335BB" w:rsidRDefault="00376B1B" w:rsidP="007F09BE">
      <w:pPr>
        <w:jc w:val="center"/>
      </w:pPr>
    </w:p>
    <w:p w14:paraId="67567D12" w14:textId="77777777" w:rsidR="00376B1B" w:rsidRPr="003335BB" w:rsidRDefault="00376B1B" w:rsidP="007F09BE">
      <w:pPr>
        <w:jc w:val="center"/>
      </w:pPr>
    </w:p>
    <w:p w14:paraId="67567D13" w14:textId="77777777" w:rsidR="00376B1B" w:rsidRPr="003335BB" w:rsidRDefault="00376B1B" w:rsidP="007F09BE">
      <w:pPr>
        <w:jc w:val="center"/>
      </w:pPr>
      <w:r w:rsidRPr="003335BB">
        <w:t>_______________________________</w:t>
      </w:r>
    </w:p>
    <w:p w14:paraId="67567D14" w14:textId="77777777" w:rsidR="00376B1B" w:rsidRPr="003335BB" w:rsidRDefault="00376B1B" w:rsidP="007F09BE">
      <w:pPr>
        <w:jc w:val="center"/>
      </w:pPr>
      <w:r w:rsidRPr="003335BB">
        <w:t>Outorgante (reconhecer firma)</w:t>
      </w:r>
    </w:p>
    <w:p w14:paraId="67567D15" w14:textId="77777777" w:rsidR="00376B1B" w:rsidRPr="003335BB" w:rsidRDefault="00376B1B" w:rsidP="007F09BE">
      <w:pPr>
        <w:jc w:val="center"/>
      </w:pPr>
    </w:p>
    <w:p w14:paraId="67567D16" w14:textId="77777777" w:rsidR="00376B1B" w:rsidRPr="003335BB" w:rsidRDefault="00376B1B" w:rsidP="007F09BE">
      <w:pPr>
        <w:jc w:val="center"/>
      </w:pPr>
    </w:p>
    <w:p w14:paraId="67567D17" w14:textId="77777777" w:rsidR="00376B1B" w:rsidRPr="003335BB" w:rsidRDefault="00376B1B" w:rsidP="007F09BE">
      <w:pPr>
        <w:jc w:val="center"/>
      </w:pPr>
      <w:r w:rsidRPr="003335BB">
        <w:t>____________________</w:t>
      </w:r>
    </w:p>
    <w:p w14:paraId="67567D18" w14:textId="77777777" w:rsidR="00376B1B" w:rsidRPr="003335BB" w:rsidRDefault="00376B1B" w:rsidP="007F09BE">
      <w:pPr>
        <w:jc w:val="center"/>
      </w:pPr>
      <w:r w:rsidRPr="003335BB">
        <w:t>Outorgado</w:t>
      </w:r>
    </w:p>
    <w:p w14:paraId="67567D19" w14:textId="77777777" w:rsidR="00D820F1" w:rsidRPr="003335BB" w:rsidRDefault="00376B1B" w:rsidP="007F09BE">
      <w:pPr>
        <w:pStyle w:val="Corpodetexto"/>
        <w:jc w:val="center"/>
      </w:pPr>
      <w:r w:rsidRPr="003335BB">
        <w:br w:type="page"/>
      </w:r>
    </w:p>
    <w:p w14:paraId="67567D1B" w14:textId="4176E185" w:rsidR="00D820F1" w:rsidRPr="004D11AB" w:rsidRDefault="00D820F1" w:rsidP="004D11AB">
      <w:pPr>
        <w:pStyle w:val="Ttulo1"/>
        <w:jc w:val="center"/>
        <w:rPr>
          <w:rFonts w:cs="Times New Roman"/>
          <w:szCs w:val="24"/>
        </w:rPr>
      </w:pPr>
      <w:bookmarkStart w:id="49" w:name="_Toc508632965"/>
      <w:r w:rsidRPr="009140EF">
        <w:rPr>
          <w:rFonts w:cs="Times New Roman"/>
          <w:szCs w:val="24"/>
        </w:rPr>
        <w:lastRenderedPageBreak/>
        <w:t>ANEXO IV - MODELO DE PROPOSTA COMERCIAL</w:t>
      </w:r>
      <w:bookmarkEnd w:id="49"/>
    </w:p>
    <w:p w14:paraId="67567D1C" w14:textId="77777777" w:rsidR="00D820F1" w:rsidRPr="003335BB" w:rsidRDefault="00D820F1" w:rsidP="007F09BE">
      <w:pPr>
        <w:pStyle w:val="Corpodetexto"/>
        <w:jc w:val="center"/>
      </w:pPr>
    </w:p>
    <w:p w14:paraId="67567D1D" w14:textId="75FADB23" w:rsidR="00376B1B" w:rsidRPr="003335BB" w:rsidRDefault="00376B1B" w:rsidP="007F09BE">
      <w:pPr>
        <w:pStyle w:val="Corpodetexto"/>
        <w:jc w:val="center"/>
      </w:pPr>
      <w:r w:rsidRPr="003335BB">
        <w:t xml:space="preserve">PREGÃO PRESENCIAL </w:t>
      </w:r>
      <w:r w:rsidR="00607B2E" w:rsidRPr="003335BB">
        <w:t xml:space="preserve">Nº </w:t>
      </w:r>
      <w:r w:rsidR="001104A1">
        <w:t>010/2021</w:t>
      </w:r>
    </w:p>
    <w:p w14:paraId="67567D1E" w14:textId="77777777" w:rsidR="00376B1B" w:rsidRPr="003335BB" w:rsidRDefault="00376B1B" w:rsidP="007F09BE">
      <w:pPr>
        <w:jc w:val="center"/>
      </w:pPr>
    </w:p>
    <w:p w14:paraId="67567D1F" w14:textId="77777777" w:rsidR="00376B1B" w:rsidRPr="003335BB" w:rsidRDefault="00376B1B" w:rsidP="007F09BE">
      <w:pPr>
        <w:jc w:val="center"/>
      </w:pPr>
    </w:p>
    <w:p w14:paraId="67567D20" w14:textId="77777777" w:rsidR="00376B1B" w:rsidRPr="00670C71" w:rsidRDefault="00376B1B" w:rsidP="007F09BE">
      <w:pPr>
        <w:jc w:val="center"/>
        <w:rPr>
          <w:b/>
        </w:rPr>
      </w:pPr>
      <w:r w:rsidRPr="00670C71">
        <w:rPr>
          <w:b/>
        </w:rPr>
        <w:t>PROPOSTA COMERCIAL</w:t>
      </w:r>
    </w:p>
    <w:p w14:paraId="67567D21" w14:textId="77777777" w:rsidR="00376B1B" w:rsidRPr="003335BB" w:rsidRDefault="00376B1B" w:rsidP="007F09BE">
      <w:pPr>
        <w:pStyle w:val="Contedodatabela"/>
        <w:suppressLineNumbers w:val="0"/>
        <w:suppressAutoHyphens w:val="0"/>
        <w:rPr>
          <w:rFonts w:ascii="Times New Roman" w:hAnsi="Times New Roman" w:cs="Times New Roman"/>
          <w:sz w:val="24"/>
          <w:szCs w:val="24"/>
        </w:rPr>
      </w:pPr>
    </w:p>
    <w:p w14:paraId="67567D22" w14:textId="77777777" w:rsidR="00376B1B" w:rsidRPr="003335BB" w:rsidRDefault="00376B1B" w:rsidP="007F09BE">
      <w:pPr>
        <w:jc w:val="both"/>
      </w:pPr>
      <w:r w:rsidRPr="003335BB">
        <w:t xml:space="preserve">Data: ____ de ______________ </w:t>
      </w:r>
      <w:proofErr w:type="spellStart"/>
      <w:r w:rsidRPr="003335BB">
        <w:t>de</w:t>
      </w:r>
      <w:proofErr w:type="spellEnd"/>
      <w:r w:rsidR="00585DE3" w:rsidRPr="003335BB">
        <w:t>_____</w:t>
      </w:r>
    </w:p>
    <w:p w14:paraId="67567D23" w14:textId="77777777" w:rsidR="00376B1B" w:rsidRPr="003335BB" w:rsidRDefault="00376B1B" w:rsidP="007F09BE">
      <w:pPr>
        <w:jc w:val="both"/>
      </w:pPr>
    </w:p>
    <w:tbl>
      <w:tblPr>
        <w:tblpPr w:leftFromText="141" w:rightFromText="141" w:vertAnchor="text" w:horzAnchor="margin" w:tblpXSpec="center" w:tblpY="12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27"/>
        <w:gridCol w:w="1276"/>
        <w:gridCol w:w="1418"/>
        <w:gridCol w:w="1780"/>
      </w:tblGrid>
      <w:tr w:rsidR="00670C71" w:rsidRPr="003335BB" w14:paraId="5625F1AC" w14:textId="77777777" w:rsidTr="00670C71">
        <w:tc>
          <w:tcPr>
            <w:tcW w:w="817" w:type="dxa"/>
            <w:vAlign w:val="center"/>
          </w:tcPr>
          <w:p w14:paraId="6955AC00" w14:textId="77777777" w:rsidR="00670C71" w:rsidRPr="003335BB" w:rsidRDefault="00670C71" w:rsidP="00670C71">
            <w:pPr>
              <w:spacing w:line="360" w:lineRule="auto"/>
              <w:ind w:right="-1"/>
              <w:jc w:val="center"/>
              <w:rPr>
                <w:b/>
              </w:rPr>
            </w:pPr>
            <w:r w:rsidRPr="003335BB">
              <w:rPr>
                <w:b/>
              </w:rPr>
              <w:t>Item</w:t>
            </w:r>
          </w:p>
        </w:tc>
        <w:tc>
          <w:tcPr>
            <w:tcW w:w="3827" w:type="dxa"/>
            <w:shd w:val="clear" w:color="auto" w:fill="auto"/>
            <w:vAlign w:val="center"/>
          </w:tcPr>
          <w:p w14:paraId="16B46DE5" w14:textId="77777777" w:rsidR="00670C71" w:rsidRPr="003335BB" w:rsidRDefault="00670C71" w:rsidP="00670C71">
            <w:pPr>
              <w:spacing w:line="360" w:lineRule="auto"/>
              <w:ind w:right="-1"/>
              <w:jc w:val="center"/>
              <w:rPr>
                <w:b/>
              </w:rPr>
            </w:pPr>
            <w:r w:rsidRPr="003335BB">
              <w:rPr>
                <w:b/>
              </w:rPr>
              <w:t>Sistemas</w:t>
            </w:r>
          </w:p>
        </w:tc>
        <w:tc>
          <w:tcPr>
            <w:tcW w:w="1276" w:type="dxa"/>
            <w:shd w:val="clear" w:color="auto" w:fill="auto"/>
            <w:vAlign w:val="center"/>
          </w:tcPr>
          <w:p w14:paraId="22E8A144" w14:textId="77777777" w:rsidR="00670C71" w:rsidRPr="003335BB" w:rsidRDefault="00670C71" w:rsidP="00670C71">
            <w:pPr>
              <w:ind w:right="-1"/>
              <w:jc w:val="center"/>
              <w:rPr>
                <w:b/>
              </w:rPr>
            </w:pPr>
            <w:r w:rsidRPr="003335BB">
              <w:rPr>
                <w:b/>
              </w:rPr>
              <w:t>Valor da Locação Mensal</w:t>
            </w:r>
          </w:p>
        </w:tc>
        <w:tc>
          <w:tcPr>
            <w:tcW w:w="1418" w:type="dxa"/>
            <w:shd w:val="clear" w:color="auto" w:fill="auto"/>
            <w:vAlign w:val="center"/>
          </w:tcPr>
          <w:p w14:paraId="517F7496" w14:textId="77777777" w:rsidR="00670C71" w:rsidRPr="003335BB" w:rsidRDefault="00670C71" w:rsidP="00670C71">
            <w:pPr>
              <w:ind w:right="-1"/>
              <w:jc w:val="center"/>
              <w:rPr>
                <w:b/>
              </w:rPr>
            </w:pPr>
            <w:r w:rsidRPr="003335BB">
              <w:rPr>
                <w:b/>
              </w:rPr>
              <w:t>Valor da Locação Anual</w:t>
            </w:r>
          </w:p>
        </w:tc>
        <w:tc>
          <w:tcPr>
            <w:tcW w:w="1780" w:type="dxa"/>
          </w:tcPr>
          <w:p w14:paraId="21A871E4" w14:textId="6861C1E1" w:rsidR="00670C71" w:rsidRPr="003335BB" w:rsidRDefault="00670C71" w:rsidP="00670C71">
            <w:pPr>
              <w:ind w:right="-1"/>
              <w:jc w:val="center"/>
              <w:rPr>
                <w:b/>
              </w:rPr>
            </w:pPr>
            <w:r>
              <w:rPr>
                <w:b/>
              </w:rPr>
              <w:t>Implantação</w:t>
            </w:r>
          </w:p>
        </w:tc>
      </w:tr>
      <w:tr w:rsidR="004D11AB" w:rsidRPr="003335BB" w14:paraId="2A202FFE" w14:textId="77777777" w:rsidTr="00670C71">
        <w:tc>
          <w:tcPr>
            <w:tcW w:w="817" w:type="dxa"/>
            <w:vAlign w:val="center"/>
          </w:tcPr>
          <w:p w14:paraId="08B53605" w14:textId="77777777" w:rsidR="004D11AB" w:rsidRPr="003335BB" w:rsidRDefault="004D11AB" w:rsidP="004D11AB">
            <w:pPr>
              <w:spacing w:line="360" w:lineRule="auto"/>
              <w:ind w:right="-1"/>
              <w:jc w:val="center"/>
            </w:pPr>
            <w:r w:rsidRPr="003335BB">
              <w:t>01</w:t>
            </w:r>
          </w:p>
        </w:tc>
        <w:tc>
          <w:tcPr>
            <w:tcW w:w="3827" w:type="dxa"/>
            <w:shd w:val="clear" w:color="auto" w:fill="auto"/>
            <w:vAlign w:val="center"/>
          </w:tcPr>
          <w:p w14:paraId="2AE60BD3" w14:textId="30BA05AC" w:rsidR="004D11AB" w:rsidRPr="003335BB" w:rsidRDefault="004D11AB" w:rsidP="004D11AB">
            <w:pPr>
              <w:spacing w:line="360" w:lineRule="auto"/>
              <w:ind w:right="-1"/>
            </w:pPr>
            <w:r w:rsidRPr="003335BB">
              <w:rPr>
                <w:color w:val="000000"/>
              </w:rPr>
              <w:t>Orçamento (PPA/ LDO e LOA);</w:t>
            </w:r>
          </w:p>
        </w:tc>
        <w:tc>
          <w:tcPr>
            <w:tcW w:w="1276" w:type="dxa"/>
            <w:shd w:val="clear" w:color="auto" w:fill="auto"/>
          </w:tcPr>
          <w:p w14:paraId="5660655C" w14:textId="77777777" w:rsidR="004D11AB" w:rsidRPr="003335BB" w:rsidRDefault="004D11AB" w:rsidP="004D11AB">
            <w:pPr>
              <w:ind w:right="-1"/>
              <w:jc w:val="center"/>
            </w:pPr>
          </w:p>
        </w:tc>
        <w:tc>
          <w:tcPr>
            <w:tcW w:w="1418" w:type="dxa"/>
            <w:shd w:val="clear" w:color="auto" w:fill="auto"/>
          </w:tcPr>
          <w:p w14:paraId="4B1D4DBE" w14:textId="39677222" w:rsidR="004D11AB" w:rsidRPr="003335BB" w:rsidRDefault="004D11AB" w:rsidP="004D11AB">
            <w:pPr>
              <w:ind w:right="-1"/>
            </w:pPr>
          </w:p>
        </w:tc>
        <w:tc>
          <w:tcPr>
            <w:tcW w:w="1780" w:type="dxa"/>
          </w:tcPr>
          <w:p w14:paraId="3E3C4B43" w14:textId="77777777" w:rsidR="004D11AB" w:rsidRPr="003335BB" w:rsidRDefault="004D11AB" w:rsidP="004D11AB">
            <w:pPr>
              <w:ind w:right="-1"/>
              <w:jc w:val="center"/>
            </w:pPr>
          </w:p>
        </w:tc>
      </w:tr>
      <w:tr w:rsidR="004D11AB" w:rsidRPr="003335BB" w14:paraId="79949C0A" w14:textId="77777777" w:rsidTr="00670C71">
        <w:tc>
          <w:tcPr>
            <w:tcW w:w="817" w:type="dxa"/>
            <w:vAlign w:val="center"/>
          </w:tcPr>
          <w:p w14:paraId="2FDDF745" w14:textId="77777777" w:rsidR="004D11AB" w:rsidRPr="003335BB" w:rsidRDefault="004D11AB" w:rsidP="004D11AB">
            <w:pPr>
              <w:spacing w:line="360" w:lineRule="auto"/>
              <w:ind w:right="-1"/>
              <w:jc w:val="center"/>
            </w:pPr>
            <w:r w:rsidRPr="003335BB">
              <w:t>02</w:t>
            </w:r>
          </w:p>
        </w:tc>
        <w:tc>
          <w:tcPr>
            <w:tcW w:w="3827" w:type="dxa"/>
            <w:shd w:val="clear" w:color="auto" w:fill="auto"/>
            <w:vAlign w:val="center"/>
          </w:tcPr>
          <w:p w14:paraId="7163DD4B" w14:textId="0319B770" w:rsidR="004D11AB" w:rsidRPr="003335BB" w:rsidRDefault="004D11AB" w:rsidP="004D11AB">
            <w:pPr>
              <w:spacing w:line="360" w:lineRule="auto"/>
              <w:ind w:right="-1"/>
            </w:pPr>
            <w:r w:rsidRPr="003335BB">
              <w:rPr>
                <w:color w:val="000000"/>
              </w:rPr>
              <w:t>Contabilidade;</w:t>
            </w:r>
          </w:p>
        </w:tc>
        <w:tc>
          <w:tcPr>
            <w:tcW w:w="1276" w:type="dxa"/>
            <w:shd w:val="clear" w:color="auto" w:fill="auto"/>
          </w:tcPr>
          <w:p w14:paraId="1F2D6E2D" w14:textId="77777777" w:rsidR="004D11AB" w:rsidRPr="003335BB" w:rsidRDefault="004D11AB" w:rsidP="004D11AB">
            <w:pPr>
              <w:ind w:right="-1"/>
              <w:jc w:val="center"/>
            </w:pPr>
          </w:p>
        </w:tc>
        <w:tc>
          <w:tcPr>
            <w:tcW w:w="1418" w:type="dxa"/>
            <w:shd w:val="clear" w:color="auto" w:fill="auto"/>
          </w:tcPr>
          <w:p w14:paraId="2CE8656D" w14:textId="77777777" w:rsidR="004D11AB" w:rsidRPr="003335BB" w:rsidRDefault="004D11AB" w:rsidP="004D11AB">
            <w:pPr>
              <w:ind w:right="-1"/>
              <w:jc w:val="center"/>
            </w:pPr>
          </w:p>
        </w:tc>
        <w:tc>
          <w:tcPr>
            <w:tcW w:w="1780" w:type="dxa"/>
          </w:tcPr>
          <w:p w14:paraId="6A87DF76" w14:textId="77777777" w:rsidR="004D11AB" w:rsidRPr="003335BB" w:rsidRDefault="004D11AB" w:rsidP="004D11AB">
            <w:pPr>
              <w:ind w:right="-1"/>
              <w:jc w:val="center"/>
            </w:pPr>
          </w:p>
        </w:tc>
      </w:tr>
      <w:tr w:rsidR="004D11AB" w:rsidRPr="003335BB" w14:paraId="5D8C5E97" w14:textId="77777777" w:rsidTr="00670C71">
        <w:tc>
          <w:tcPr>
            <w:tcW w:w="817" w:type="dxa"/>
            <w:vAlign w:val="center"/>
          </w:tcPr>
          <w:p w14:paraId="5533143B" w14:textId="77777777" w:rsidR="004D11AB" w:rsidRPr="003335BB" w:rsidRDefault="004D11AB" w:rsidP="004D11AB">
            <w:pPr>
              <w:spacing w:line="360" w:lineRule="auto"/>
              <w:ind w:right="-1"/>
              <w:jc w:val="center"/>
            </w:pPr>
            <w:r w:rsidRPr="003335BB">
              <w:t>03</w:t>
            </w:r>
          </w:p>
        </w:tc>
        <w:tc>
          <w:tcPr>
            <w:tcW w:w="3827" w:type="dxa"/>
            <w:shd w:val="clear" w:color="auto" w:fill="auto"/>
            <w:vAlign w:val="center"/>
          </w:tcPr>
          <w:p w14:paraId="239C0B27" w14:textId="47DEEA8E" w:rsidR="004D11AB" w:rsidRPr="003335BB" w:rsidRDefault="004D11AB" w:rsidP="004D11AB">
            <w:pPr>
              <w:spacing w:line="360" w:lineRule="auto"/>
              <w:ind w:right="-1"/>
            </w:pPr>
            <w:r w:rsidRPr="003335BB">
              <w:rPr>
                <w:color w:val="000000"/>
              </w:rPr>
              <w:t>Tesouraria;</w:t>
            </w:r>
          </w:p>
        </w:tc>
        <w:tc>
          <w:tcPr>
            <w:tcW w:w="1276" w:type="dxa"/>
            <w:shd w:val="clear" w:color="auto" w:fill="auto"/>
          </w:tcPr>
          <w:p w14:paraId="3464AA57" w14:textId="77777777" w:rsidR="004D11AB" w:rsidRPr="003335BB" w:rsidRDefault="004D11AB" w:rsidP="004D11AB">
            <w:pPr>
              <w:ind w:right="-1"/>
              <w:jc w:val="center"/>
            </w:pPr>
          </w:p>
        </w:tc>
        <w:tc>
          <w:tcPr>
            <w:tcW w:w="1418" w:type="dxa"/>
            <w:shd w:val="clear" w:color="auto" w:fill="auto"/>
          </w:tcPr>
          <w:p w14:paraId="14E796E9" w14:textId="77777777" w:rsidR="004D11AB" w:rsidRPr="003335BB" w:rsidRDefault="004D11AB" w:rsidP="004D11AB">
            <w:pPr>
              <w:ind w:right="-1"/>
              <w:jc w:val="center"/>
            </w:pPr>
          </w:p>
        </w:tc>
        <w:tc>
          <w:tcPr>
            <w:tcW w:w="1780" w:type="dxa"/>
          </w:tcPr>
          <w:p w14:paraId="1395312E" w14:textId="77777777" w:rsidR="004D11AB" w:rsidRPr="003335BB" w:rsidRDefault="004D11AB" w:rsidP="004D11AB">
            <w:pPr>
              <w:ind w:right="-1"/>
              <w:jc w:val="center"/>
            </w:pPr>
          </w:p>
        </w:tc>
      </w:tr>
      <w:tr w:rsidR="004D11AB" w:rsidRPr="003335BB" w14:paraId="5520966F" w14:textId="77777777" w:rsidTr="00670C71">
        <w:tc>
          <w:tcPr>
            <w:tcW w:w="817" w:type="dxa"/>
            <w:vAlign w:val="center"/>
          </w:tcPr>
          <w:p w14:paraId="6D15BF7D" w14:textId="77777777" w:rsidR="004D11AB" w:rsidRPr="003335BB" w:rsidRDefault="004D11AB" w:rsidP="004D11AB">
            <w:pPr>
              <w:spacing w:line="360" w:lineRule="auto"/>
              <w:ind w:right="-1"/>
              <w:jc w:val="center"/>
            </w:pPr>
            <w:r w:rsidRPr="003335BB">
              <w:t>04</w:t>
            </w:r>
          </w:p>
        </w:tc>
        <w:tc>
          <w:tcPr>
            <w:tcW w:w="3827" w:type="dxa"/>
            <w:shd w:val="clear" w:color="auto" w:fill="auto"/>
            <w:vAlign w:val="center"/>
          </w:tcPr>
          <w:p w14:paraId="7660092E" w14:textId="1E83DE82" w:rsidR="004D11AB" w:rsidRPr="003335BB" w:rsidRDefault="004D11AB" w:rsidP="004D11AB">
            <w:pPr>
              <w:spacing w:line="360" w:lineRule="auto"/>
              <w:ind w:right="-1"/>
            </w:pPr>
            <w:r w:rsidRPr="003335BB">
              <w:rPr>
                <w:color w:val="000000"/>
              </w:rPr>
              <w:t>Automação de caixa;</w:t>
            </w:r>
          </w:p>
        </w:tc>
        <w:tc>
          <w:tcPr>
            <w:tcW w:w="1276" w:type="dxa"/>
            <w:shd w:val="clear" w:color="auto" w:fill="auto"/>
          </w:tcPr>
          <w:p w14:paraId="5D4D23C5" w14:textId="77777777" w:rsidR="004D11AB" w:rsidRPr="003335BB" w:rsidRDefault="004D11AB" w:rsidP="004D11AB">
            <w:pPr>
              <w:ind w:right="-1"/>
              <w:jc w:val="center"/>
            </w:pPr>
          </w:p>
        </w:tc>
        <w:tc>
          <w:tcPr>
            <w:tcW w:w="1418" w:type="dxa"/>
            <w:shd w:val="clear" w:color="auto" w:fill="auto"/>
          </w:tcPr>
          <w:p w14:paraId="7362125B" w14:textId="77777777" w:rsidR="004D11AB" w:rsidRPr="003335BB" w:rsidRDefault="004D11AB" w:rsidP="004D11AB">
            <w:pPr>
              <w:ind w:right="-1"/>
              <w:jc w:val="center"/>
            </w:pPr>
          </w:p>
        </w:tc>
        <w:tc>
          <w:tcPr>
            <w:tcW w:w="1780" w:type="dxa"/>
          </w:tcPr>
          <w:p w14:paraId="14672C71" w14:textId="77777777" w:rsidR="004D11AB" w:rsidRPr="003335BB" w:rsidRDefault="004D11AB" w:rsidP="004D11AB">
            <w:pPr>
              <w:ind w:right="-1"/>
              <w:jc w:val="center"/>
            </w:pPr>
          </w:p>
        </w:tc>
      </w:tr>
      <w:tr w:rsidR="004D11AB" w:rsidRPr="003335BB" w14:paraId="003222C1" w14:textId="77777777" w:rsidTr="00670C71">
        <w:tc>
          <w:tcPr>
            <w:tcW w:w="817" w:type="dxa"/>
            <w:vAlign w:val="center"/>
          </w:tcPr>
          <w:p w14:paraId="5E3800AE" w14:textId="77777777" w:rsidR="004D11AB" w:rsidRPr="003335BB" w:rsidRDefault="004D11AB" w:rsidP="004D11AB">
            <w:pPr>
              <w:spacing w:line="360" w:lineRule="auto"/>
              <w:ind w:right="-1"/>
              <w:jc w:val="center"/>
            </w:pPr>
            <w:r w:rsidRPr="003335BB">
              <w:t>05</w:t>
            </w:r>
          </w:p>
        </w:tc>
        <w:tc>
          <w:tcPr>
            <w:tcW w:w="3827" w:type="dxa"/>
            <w:shd w:val="clear" w:color="auto" w:fill="auto"/>
            <w:vAlign w:val="center"/>
          </w:tcPr>
          <w:p w14:paraId="257F03AE" w14:textId="33D038E0" w:rsidR="004D11AB" w:rsidRPr="003335BB" w:rsidRDefault="004D11AB" w:rsidP="004D11AB">
            <w:pPr>
              <w:spacing w:line="360" w:lineRule="auto"/>
              <w:ind w:right="-1"/>
            </w:pPr>
            <w:r w:rsidRPr="003335BB">
              <w:rPr>
                <w:color w:val="000000"/>
              </w:rPr>
              <w:t>Lei de Responsabilidade Fiscal;</w:t>
            </w:r>
          </w:p>
        </w:tc>
        <w:tc>
          <w:tcPr>
            <w:tcW w:w="1276" w:type="dxa"/>
            <w:shd w:val="clear" w:color="auto" w:fill="auto"/>
          </w:tcPr>
          <w:p w14:paraId="14BCF657" w14:textId="77777777" w:rsidR="004D11AB" w:rsidRPr="003335BB" w:rsidRDefault="004D11AB" w:rsidP="004D11AB">
            <w:pPr>
              <w:ind w:right="-1"/>
              <w:jc w:val="center"/>
            </w:pPr>
          </w:p>
        </w:tc>
        <w:tc>
          <w:tcPr>
            <w:tcW w:w="1418" w:type="dxa"/>
            <w:shd w:val="clear" w:color="auto" w:fill="auto"/>
          </w:tcPr>
          <w:p w14:paraId="30433010" w14:textId="77777777" w:rsidR="004D11AB" w:rsidRPr="003335BB" w:rsidRDefault="004D11AB" w:rsidP="004D11AB">
            <w:pPr>
              <w:ind w:right="-1"/>
              <w:jc w:val="center"/>
            </w:pPr>
          </w:p>
        </w:tc>
        <w:tc>
          <w:tcPr>
            <w:tcW w:w="1780" w:type="dxa"/>
          </w:tcPr>
          <w:p w14:paraId="1C97A218" w14:textId="77777777" w:rsidR="004D11AB" w:rsidRPr="003335BB" w:rsidRDefault="004D11AB" w:rsidP="004D11AB">
            <w:pPr>
              <w:ind w:right="-1"/>
              <w:jc w:val="center"/>
            </w:pPr>
          </w:p>
        </w:tc>
      </w:tr>
      <w:tr w:rsidR="004D11AB" w:rsidRPr="003335BB" w14:paraId="7B3D02F4" w14:textId="77777777" w:rsidTr="00670C71">
        <w:tc>
          <w:tcPr>
            <w:tcW w:w="817" w:type="dxa"/>
            <w:vAlign w:val="center"/>
          </w:tcPr>
          <w:p w14:paraId="1E6BE3CA" w14:textId="77777777" w:rsidR="004D11AB" w:rsidRPr="003335BB" w:rsidRDefault="004D11AB" w:rsidP="004D11AB">
            <w:pPr>
              <w:spacing w:line="360" w:lineRule="auto"/>
              <w:ind w:right="-1"/>
              <w:jc w:val="center"/>
            </w:pPr>
            <w:r w:rsidRPr="003335BB">
              <w:t>06</w:t>
            </w:r>
          </w:p>
        </w:tc>
        <w:tc>
          <w:tcPr>
            <w:tcW w:w="3827" w:type="dxa"/>
            <w:shd w:val="clear" w:color="auto" w:fill="auto"/>
            <w:vAlign w:val="center"/>
          </w:tcPr>
          <w:p w14:paraId="2C0E6D2A" w14:textId="0E884814" w:rsidR="004D11AB" w:rsidRPr="003335BB" w:rsidRDefault="004D11AB" w:rsidP="004D11AB">
            <w:pPr>
              <w:spacing w:line="360" w:lineRule="auto"/>
              <w:ind w:right="-1"/>
            </w:pPr>
            <w:r w:rsidRPr="003335BB">
              <w:rPr>
                <w:color w:val="000000"/>
              </w:rPr>
              <w:t>Portal de Transparência;</w:t>
            </w:r>
          </w:p>
        </w:tc>
        <w:tc>
          <w:tcPr>
            <w:tcW w:w="1276" w:type="dxa"/>
            <w:shd w:val="clear" w:color="auto" w:fill="auto"/>
          </w:tcPr>
          <w:p w14:paraId="407EAFA3" w14:textId="77777777" w:rsidR="004D11AB" w:rsidRPr="003335BB" w:rsidRDefault="004D11AB" w:rsidP="004D11AB">
            <w:pPr>
              <w:ind w:right="-1"/>
              <w:jc w:val="center"/>
            </w:pPr>
          </w:p>
        </w:tc>
        <w:tc>
          <w:tcPr>
            <w:tcW w:w="1418" w:type="dxa"/>
            <w:shd w:val="clear" w:color="auto" w:fill="auto"/>
          </w:tcPr>
          <w:p w14:paraId="5724CFB6" w14:textId="77777777" w:rsidR="004D11AB" w:rsidRPr="003335BB" w:rsidRDefault="004D11AB" w:rsidP="004D11AB">
            <w:pPr>
              <w:ind w:right="-1"/>
              <w:jc w:val="center"/>
            </w:pPr>
          </w:p>
        </w:tc>
        <w:tc>
          <w:tcPr>
            <w:tcW w:w="1780" w:type="dxa"/>
          </w:tcPr>
          <w:p w14:paraId="3A416E9B" w14:textId="77777777" w:rsidR="004D11AB" w:rsidRPr="003335BB" w:rsidRDefault="004D11AB" w:rsidP="004D11AB">
            <w:pPr>
              <w:ind w:right="-1"/>
              <w:jc w:val="center"/>
            </w:pPr>
          </w:p>
        </w:tc>
      </w:tr>
      <w:tr w:rsidR="004D11AB" w:rsidRPr="003335BB" w14:paraId="438BD612" w14:textId="77777777" w:rsidTr="00670C71">
        <w:tc>
          <w:tcPr>
            <w:tcW w:w="817" w:type="dxa"/>
            <w:vAlign w:val="center"/>
          </w:tcPr>
          <w:p w14:paraId="6EA731E4" w14:textId="77777777" w:rsidR="004D11AB" w:rsidRPr="003335BB" w:rsidRDefault="004D11AB" w:rsidP="004D11AB">
            <w:pPr>
              <w:spacing w:line="360" w:lineRule="auto"/>
              <w:ind w:right="-1"/>
              <w:jc w:val="center"/>
            </w:pPr>
            <w:r w:rsidRPr="003335BB">
              <w:t>07</w:t>
            </w:r>
          </w:p>
        </w:tc>
        <w:tc>
          <w:tcPr>
            <w:tcW w:w="3827" w:type="dxa"/>
            <w:shd w:val="clear" w:color="auto" w:fill="auto"/>
            <w:vAlign w:val="center"/>
          </w:tcPr>
          <w:p w14:paraId="1F31DD5C" w14:textId="036B9173" w:rsidR="004D11AB" w:rsidRPr="003335BB" w:rsidRDefault="004D11AB" w:rsidP="004D11AB">
            <w:pPr>
              <w:spacing w:line="360" w:lineRule="auto"/>
              <w:ind w:right="-1"/>
            </w:pPr>
            <w:r w:rsidRPr="003335BB">
              <w:rPr>
                <w:color w:val="000000"/>
              </w:rPr>
              <w:t>Patrimônio Público;</w:t>
            </w:r>
          </w:p>
        </w:tc>
        <w:tc>
          <w:tcPr>
            <w:tcW w:w="1276" w:type="dxa"/>
            <w:shd w:val="clear" w:color="auto" w:fill="auto"/>
          </w:tcPr>
          <w:p w14:paraId="5705CAB1" w14:textId="77777777" w:rsidR="004D11AB" w:rsidRPr="003335BB" w:rsidRDefault="004D11AB" w:rsidP="004D11AB">
            <w:pPr>
              <w:ind w:right="-1"/>
              <w:jc w:val="center"/>
            </w:pPr>
          </w:p>
        </w:tc>
        <w:tc>
          <w:tcPr>
            <w:tcW w:w="1418" w:type="dxa"/>
            <w:shd w:val="clear" w:color="auto" w:fill="auto"/>
          </w:tcPr>
          <w:p w14:paraId="143DD1F4" w14:textId="77777777" w:rsidR="004D11AB" w:rsidRPr="003335BB" w:rsidRDefault="004D11AB" w:rsidP="004D11AB">
            <w:pPr>
              <w:ind w:right="-1"/>
              <w:jc w:val="center"/>
            </w:pPr>
          </w:p>
        </w:tc>
        <w:tc>
          <w:tcPr>
            <w:tcW w:w="1780" w:type="dxa"/>
          </w:tcPr>
          <w:p w14:paraId="22AC3577" w14:textId="77777777" w:rsidR="004D11AB" w:rsidRPr="003335BB" w:rsidRDefault="004D11AB" w:rsidP="004D11AB">
            <w:pPr>
              <w:ind w:right="-1"/>
              <w:jc w:val="center"/>
            </w:pPr>
          </w:p>
        </w:tc>
      </w:tr>
      <w:tr w:rsidR="004D11AB" w:rsidRPr="003335BB" w14:paraId="33C5A468" w14:textId="77777777" w:rsidTr="00670C71">
        <w:tc>
          <w:tcPr>
            <w:tcW w:w="817" w:type="dxa"/>
            <w:vAlign w:val="center"/>
          </w:tcPr>
          <w:p w14:paraId="66A04116" w14:textId="77777777" w:rsidR="004D11AB" w:rsidRPr="003335BB" w:rsidRDefault="004D11AB" w:rsidP="004D11AB">
            <w:pPr>
              <w:spacing w:line="360" w:lineRule="auto"/>
              <w:ind w:right="-1"/>
              <w:jc w:val="center"/>
            </w:pPr>
            <w:r w:rsidRPr="003335BB">
              <w:t>08</w:t>
            </w:r>
          </w:p>
        </w:tc>
        <w:tc>
          <w:tcPr>
            <w:tcW w:w="3827" w:type="dxa"/>
            <w:shd w:val="clear" w:color="auto" w:fill="auto"/>
            <w:vAlign w:val="center"/>
          </w:tcPr>
          <w:p w14:paraId="2CEDCCF3" w14:textId="2CE432F4" w:rsidR="004D11AB" w:rsidRPr="003335BB" w:rsidRDefault="004D11AB" w:rsidP="004D11AB">
            <w:pPr>
              <w:spacing w:line="360" w:lineRule="auto"/>
              <w:ind w:right="-1"/>
            </w:pPr>
            <w:r w:rsidRPr="003335BB">
              <w:rPr>
                <w:color w:val="000000"/>
              </w:rPr>
              <w:t>Licitações e Contratos</w:t>
            </w:r>
            <w:r>
              <w:rPr>
                <w:color w:val="000000"/>
              </w:rPr>
              <w:t xml:space="preserve"> com atendimento ao </w:t>
            </w:r>
            <w:proofErr w:type="spellStart"/>
            <w:r>
              <w:rPr>
                <w:color w:val="000000"/>
              </w:rPr>
              <w:t>Licitacon</w:t>
            </w:r>
            <w:proofErr w:type="spellEnd"/>
            <w:r>
              <w:rPr>
                <w:color w:val="000000"/>
              </w:rPr>
              <w:t>;</w:t>
            </w:r>
          </w:p>
        </w:tc>
        <w:tc>
          <w:tcPr>
            <w:tcW w:w="1276" w:type="dxa"/>
            <w:shd w:val="clear" w:color="auto" w:fill="auto"/>
          </w:tcPr>
          <w:p w14:paraId="39DC4598" w14:textId="77777777" w:rsidR="004D11AB" w:rsidRPr="003335BB" w:rsidRDefault="004D11AB" w:rsidP="004D11AB">
            <w:pPr>
              <w:ind w:right="-1"/>
              <w:jc w:val="center"/>
            </w:pPr>
          </w:p>
        </w:tc>
        <w:tc>
          <w:tcPr>
            <w:tcW w:w="1418" w:type="dxa"/>
            <w:shd w:val="clear" w:color="auto" w:fill="auto"/>
          </w:tcPr>
          <w:p w14:paraId="52669E5A" w14:textId="77777777" w:rsidR="004D11AB" w:rsidRPr="003335BB" w:rsidRDefault="004D11AB" w:rsidP="004D11AB">
            <w:pPr>
              <w:ind w:right="-1"/>
              <w:jc w:val="center"/>
            </w:pPr>
          </w:p>
        </w:tc>
        <w:tc>
          <w:tcPr>
            <w:tcW w:w="1780" w:type="dxa"/>
          </w:tcPr>
          <w:p w14:paraId="45D5BD22" w14:textId="77777777" w:rsidR="004D11AB" w:rsidRPr="003335BB" w:rsidRDefault="004D11AB" w:rsidP="004D11AB">
            <w:pPr>
              <w:ind w:right="-1"/>
              <w:jc w:val="center"/>
            </w:pPr>
          </w:p>
        </w:tc>
      </w:tr>
      <w:tr w:rsidR="004D11AB" w:rsidRPr="003335BB" w14:paraId="17A45308" w14:textId="77777777" w:rsidTr="00670C71">
        <w:tc>
          <w:tcPr>
            <w:tcW w:w="817" w:type="dxa"/>
            <w:vAlign w:val="center"/>
          </w:tcPr>
          <w:p w14:paraId="40410891" w14:textId="77777777" w:rsidR="004D11AB" w:rsidRPr="003335BB" w:rsidRDefault="004D11AB" w:rsidP="004D11AB">
            <w:pPr>
              <w:spacing w:line="360" w:lineRule="auto"/>
              <w:ind w:right="-1"/>
              <w:jc w:val="center"/>
            </w:pPr>
            <w:r w:rsidRPr="003335BB">
              <w:t>09</w:t>
            </w:r>
          </w:p>
        </w:tc>
        <w:tc>
          <w:tcPr>
            <w:tcW w:w="3827" w:type="dxa"/>
            <w:shd w:val="clear" w:color="auto" w:fill="auto"/>
            <w:vAlign w:val="center"/>
          </w:tcPr>
          <w:p w14:paraId="19F273E7" w14:textId="55DBBBC3" w:rsidR="004D11AB" w:rsidRPr="003335BB" w:rsidRDefault="004D11AB" w:rsidP="004D11AB">
            <w:pPr>
              <w:spacing w:line="360" w:lineRule="auto"/>
              <w:ind w:right="-1"/>
            </w:pPr>
            <w:r>
              <w:rPr>
                <w:color w:val="000000"/>
              </w:rPr>
              <w:t>Gestão Pessoal</w:t>
            </w:r>
            <w:r w:rsidRPr="003335BB">
              <w:rPr>
                <w:color w:val="000000"/>
              </w:rPr>
              <w:t xml:space="preserve"> (Folha de pagamento - Atos Legais – Concurso Público – Efetividade);</w:t>
            </w:r>
          </w:p>
        </w:tc>
        <w:tc>
          <w:tcPr>
            <w:tcW w:w="1276" w:type="dxa"/>
            <w:shd w:val="clear" w:color="auto" w:fill="auto"/>
          </w:tcPr>
          <w:p w14:paraId="05551480" w14:textId="77777777" w:rsidR="004D11AB" w:rsidRPr="003335BB" w:rsidRDefault="004D11AB" w:rsidP="004D11AB">
            <w:pPr>
              <w:ind w:right="-1"/>
              <w:jc w:val="center"/>
            </w:pPr>
          </w:p>
        </w:tc>
        <w:tc>
          <w:tcPr>
            <w:tcW w:w="1418" w:type="dxa"/>
            <w:shd w:val="clear" w:color="auto" w:fill="auto"/>
          </w:tcPr>
          <w:p w14:paraId="2C003317" w14:textId="77777777" w:rsidR="004D11AB" w:rsidRPr="003335BB" w:rsidRDefault="004D11AB" w:rsidP="004D11AB">
            <w:pPr>
              <w:ind w:right="-1"/>
              <w:jc w:val="center"/>
            </w:pPr>
          </w:p>
        </w:tc>
        <w:tc>
          <w:tcPr>
            <w:tcW w:w="1780" w:type="dxa"/>
          </w:tcPr>
          <w:p w14:paraId="1EB4C2DD" w14:textId="77777777" w:rsidR="004D11AB" w:rsidRPr="003335BB" w:rsidRDefault="004D11AB" w:rsidP="004D11AB">
            <w:pPr>
              <w:ind w:right="-1"/>
              <w:jc w:val="center"/>
            </w:pPr>
          </w:p>
        </w:tc>
      </w:tr>
      <w:tr w:rsidR="004D11AB" w:rsidRPr="003335BB" w14:paraId="5B98AD45" w14:textId="77777777" w:rsidTr="00670C71">
        <w:tc>
          <w:tcPr>
            <w:tcW w:w="817" w:type="dxa"/>
            <w:vAlign w:val="center"/>
          </w:tcPr>
          <w:p w14:paraId="16121CF8" w14:textId="77777777" w:rsidR="004D11AB" w:rsidRPr="003335BB" w:rsidRDefault="004D11AB" w:rsidP="004D11AB">
            <w:pPr>
              <w:spacing w:line="360" w:lineRule="auto"/>
              <w:ind w:right="-1"/>
              <w:jc w:val="center"/>
            </w:pPr>
            <w:r w:rsidRPr="003335BB">
              <w:t>10</w:t>
            </w:r>
          </w:p>
        </w:tc>
        <w:tc>
          <w:tcPr>
            <w:tcW w:w="3827" w:type="dxa"/>
            <w:shd w:val="clear" w:color="auto" w:fill="auto"/>
            <w:vAlign w:val="center"/>
          </w:tcPr>
          <w:p w14:paraId="4FEE1F5F" w14:textId="622B854D" w:rsidR="004D11AB" w:rsidRPr="003335BB" w:rsidRDefault="004D11AB" w:rsidP="004D11AB">
            <w:pPr>
              <w:spacing w:line="360" w:lineRule="auto"/>
              <w:ind w:right="-1"/>
            </w:pPr>
            <w:r w:rsidRPr="003335BB">
              <w:rPr>
                <w:color w:val="000000"/>
              </w:rPr>
              <w:t>E-Social;</w:t>
            </w:r>
          </w:p>
        </w:tc>
        <w:tc>
          <w:tcPr>
            <w:tcW w:w="1276" w:type="dxa"/>
            <w:shd w:val="clear" w:color="auto" w:fill="auto"/>
          </w:tcPr>
          <w:p w14:paraId="7D367213" w14:textId="77777777" w:rsidR="004D11AB" w:rsidRPr="003335BB" w:rsidRDefault="004D11AB" w:rsidP="004D11AB">
            <w:pPr>
              <w:ind w:right="-1"/>
              <w:jc w:val="center"/>
            </w:pPr>
          </w:p>
        </w:tc>
        <w:tc>
          <w:tcPr>
            <w:tcW w:w="1418" w:type="dxa"/>
            <w:shd w:val="clear" w:color="auto" w:fill="auto"/>
          </w:tcPr>
          <w:p w14:paraId="2CC338B1" w14:textId="77777777" w:rsidR="004D11AB" w:rsidRPr="003335BB" w:rsidRDefault="004D11AB" w:rsidP="004D11AB">
            <w:pPr>
              <w:ind w:right="-1"/>
              <w:jc w:val="center"/>
            </w:pPr>
          </w:p>
        </w:tc>
        <w:tc>
          <w:tcPr>
            <w:tcW w:w="1780" w:type="dxa"/>
          </w:tcPr>
          <w:p w14:paraId="5862A675" w14:textId="77777777" w:rsidR="004D11AB" w:rsidRPr="003335BB" w:rsidRDefault="004D11AB" w:rsidP="004D11AB">
            <w:pPr>
              <w:ind w:right="-1"/>
              <w:jc w:val="center"/>
            </w:pPr>
          </w:p>
        </w:tc>
      </w:tr>
      <w:tr w:rsidR="004D11AB" w:rsidRPr="003335BB" w14:paraId="3468FA82" w14:textId="77777777" w:rsidTr="00670C71">
        <w:tc>
          <w:tcPr>
            <w:tcW w:w="817" w:type="dxa"/>
            <w:vAlign w:val="center"/>
          </w:tcPr>
          <w:p w14:paraId="0B3C16F2" w14:textId="77777777" w:rsidR="004D11AB" w:rsidRPr="003335BB" w:rsidRDefault="004D11AB" w:rsidP="004D11AB">
            <w:pPr>
              <w:spacing w:line="360" w:lineRule="auto"/>
              <w:ind w:right="-1"/>
              <w:jc w:val="center"/>
            </w:pPr>
            <w:r w:rsidRPr="003335BB">
              <w:t>11</w:t>
            </w:r>
          </w:p>
        </w:tc>
        <w:tc>
          <w:tcPr>
            <w:tcW w:w="3827" w:type="dxa"/>
            <w:shd w:val="clear" w:color="auto" w:fill="auto"/>
            <w:vAlign w:val="center"/>
          </w:tcPr>
          <w:p w14:paraId="1B490474" w14:textId="038370D0" w:rsidR="004D11AB" w:rsidRPr="003335BB" w:rsidRDefault="004D11AB" w:rsidP="004D11AB">
            <w:pPr>
              <w:spacing w:line="360" w:lineRule="auto"/>
              <w:ind w:right="-1"/>
            </w:pPr>
            <w:r w:rsidRPr="003335BB">
              <w:rPr>
                <w:color w:val="000000"/>
              </w:rPr>
              <w:t>Portal do Servidor;</w:t>
            </w:r>
          </w:p>
        </w:tc>
        <w:tc>
          <w:tcPr>
            <w:tcW w:w="1276" w:type="dxa"/>
            <w:shd w:val="clear" w:color="auto" w:fill="auto"/>
          </w:tcPr>
          <w:p w14:paraId="5B3C9501" w14:textId="77777777" w:rsidR="004D11AB" w:rsidRPr="003335BB" w:rsidRDefault="004D11AB" w:rsidP="004D11AB">
            <w:pPr>
              <w:ind w:right="-1"/>
              <w:jc w:val="center"/>
            </w:pPr>
          </w:p>
        </w:tc>
        <w:tc>
          <w:tcPr>
            <w:tcW w:w="1418" w:type="dxa"/>
            <w:shd w:val="clear" w:color="auto" w:fill="auto"/>
          </w:tcPr>
          <w:p w14:paraId="3E2D306A" w14:textId="77777777" w:rsidR="004D11AB" w:rsidRPr="003335BB" w:rsidRDefault="004D11AB" w:rsidP="004D11AB">
            <w:pPr>
              <w:ind w:right="-1"/>
              <w:jc w:val="center"/>
            </w:pPr>
          </w:p>
        </w:tc>
        <w:tc>
          <w:tcPr>
            <w:tcW w:w="1780" w:type="dxa"/>
          </w:tcPr>
          <w:p w14:paraId="66A71F4F" w14:textId="77777777" w:rsidR="004D11AB" w:rsidRPr="003335BB" w:rsidRDefault="004D11AB" w:rsidP="004D11AB">
            <w:pPr>
              <w:ind w:right="-1"/>
              <w:jc w:val="center"/>
            </w:pPr>
          </w:p>
        </w:tc>
      </w:tr>
      <w:tr w:rsidR="004D11AB" w:rsidRPr="003335BB" w14:paraId="337528FA" w14:textId="77777777" w:rsidTr="00670C71">
        <w:tc>
          <w:tcPr>
            <w:tcW w:w="817" w:type="dxa"/>
            <w:vAlign w:val="center"/>
          </w:tcPr>
          <w:p w14:paraId="3A5F1AC7" w14:textId="77777777" w:rsidR="004D11AB" w:rsidRPr="003335BB" w:rsidRDefault="004D11AB" w:rsidP="004D11AB">
            <w:pPr>
              <w:spacing w:line="360" w:lineRule="auto"/>
              <w:ind w:right="-1"/>
              <w:jc w:val="center"/>
            </w:pPr>
            <w:r w:rsidRPr="003335BB">
              <w:t>12</w:t>
            </w:r>
          </w:p>
        </w:tc>
        <w:tc>
          <w:tcPr>
            <w:tcW w:w="3827" w:type="dxa"/>
            <w:shd w:val="clear" w:color="auto" w:fill="auto"/>
            <w:vAlign w:val="center"/>
          </w:tcPr>
          <w:p w14:paraId="6D931E0E" w14:textId="5AF80D6A" w:rsidR="004D11AB" w:rsidRPr="003335BB" w:rsidRDefault="004D11AB" w:rsidP="004D11AB">
            <w:pPr>
              <w:spacing w:line="360" w:lineRule="auto"/>
              <w:ind w:right="-1"/>
            </w:pPr>
            <w:r w:rsidRPr="003335BB">
              <w:rPr>
                <w:color w:val="000000"/>
              </w:rPr>
              <w:t>Arrecadação e Tributos;</w:t>
            </w:r>
          </w:p>
        </w:tc>
        <w:tc>
          <w:tcPr>
            <w:tcW w:w="1276" w:type="dxa"/>
            <w:shd w:val="clear" w:color="auto" w:fill="auto"/>
          </w:tcPr>
          <w:p w14:paraId="3FF4F027" w14:textId="77777777" w:rsidR="004D11AB" w:rsidRPr="003335BB" w:rsidRDefault="004D11AB" w:rsidP="004D11AB">
            <w:pPr>
              <w:ind w:right="-1"/>
              <w:jc w:val="center"/>
            </w:pPr>
          </w:p>
        </w:tc>
        <w:tc>
          <w:tcPr>
            <w:tcW w:w="1418" w:type="dxa"/>
            <w:shd w:val="clear" w:color="auto" w:fill="auto"/>
          </w:tcPr>
          <w:p w14:paraId="32ADE5C1" w14:textId="77777777" w:rsidR="004D11AB" w:rsidRPr="003335BB" w:rsidRDefault="004D11AB" w:rsidP="004D11AB">
            <w:pPr>
              <w:ind w:right="-1"/>
              <w:jc w:val="center"/>
            </w:pPr>
          </w:p>
        </w:tc>
        <w:tc>
          <w:tcPr>
            <w:tcW w:w="1780" w:type="dxa"/>
          </w:tcPr>
          <w:p w14:paraId="5453F1EE" w14:textId="77777777" w:rsidR="004D11AB" w:rsidRPr="003335BB" w:rsidRDefault="004D11AB" w:rsidP="004D11AB">
            <w:pPr>
              <w:ind w:right="-1"/>
              <w:jc w:val="center"/>
            </w:pPr>
          </w:p>
        </w:tc>
      </w:tr>
      <w:tr w:rsidR="004D11AB" w:rsidRPr="003335BB" w14:paraId="16EE79BA" w14:textId="77777777" w:rsidTr="00670C71">
        <w:tc>
          <w:tcPr>
            <w:tcW w:w="817" w:type="dxa"/>
            <w:vAlign w:val="center"/>
          </w:tcPr>
          <w:p w14:paraId="30B1DFC7" w14:textId="77777777" w:rsidR="004D11AB" w:rsidRPr="003335BB" w:rsidRDefault="004D11AB" w:rsidP="004D11AB">
            <w:pPr>
              <w:spacing w:line="360" w:lineRule="auto"/>
              <w:ind w:right="-1"/>
              <w:jc w:val="center"/>
            </w:pPr>
            <w:r w:rsidRPr="003335BB">
              <w:t>13</w:t>
            </w:r>
          </w:p>
        </w:tc>
        <w:tc>
          <w:tcPr>
            <w:tcW w:w="3827" w:type="dxa"/>
            <w:shd w:val="clear" w:color="auto" w:fill="auto"/>
            <w:vAlign w:val="center"/>
          </w:tcPr>
          <w:p w14:paraId="32E2B0C8" w14:textId="79A84AAF" w:rsidR="004D11AB" w:rsidRPr="003335BB" w:rsidRDefault="004D11AB" w:rsidP="004D11AB">
            <w:pPr>
              <w:spacing w:line="360" w:lineRule="auto"/>
              <w:ind w:right="-1"/>
            </w:pPr>
            <w:r w:rsidRPr="003335BB">
              <w:rPr>
                <w:color w:val="000000"/>
              </w:rPr>
              <w:t>Gestão de Frotas;</w:t>
            </w:r>
          </w:p>
        </w:tc>
        <w:tc>
          <w:tcPr>
            <w:tcW w:w="1276" w:type="dxa"/>
            <w:shd w:val="clear" w:color="auto" w:fill="auto"/>
          </w:tcPr>
          <w:p w14:paraId="3DA4BA2E" w14:textId="77777777" w:rsidR="004D11AB" w:rsidRPr="003335BB" w:rsidRDefault="004D11AB" w:rsidP="004D11AB">
            <w:pPr>
              <w:ind w:right="-1"/>
              <w:jc w:val="center"/>
            </w:pPr>
          </w:p>
        </w:tc>
        <w:tc>
          <w:tcPr>
            <w:tcW w:w="1418" w:type="dxa"/>
            <w:shd w:val="clear" w:color="auto" w:fill="auto"/>
          </w:tcPr>
          <w:p w14:paraId="73874229" w14:textId="77777777" w:rsidR="004D11AB" w:rsidRPr="003335BB" w:rsidRDefault="004D11AB" w:rsidP="004D11AB">
            <w:pPr>
              <w:ind w:right="-1"/>
              <w:jc w:val="center"/>
            </w:pPr>
          </w:p>
        </w:tc>
        <w:tc>
          <w:tcPr>
            <w:tcW w:w="1780" w:type="dxa"/>
          </w:tcPr>
          <w:p w14:paraId="27021BBA" w14:textId="77777777" w:rsidR="004D11AB" w:rsidRPr="003335BB" w:rsidRDefault="004D11AB" w:rsidP="004D11AB">
            <w:pPr>
              <w:ind w:right="-1"/>
              <w:jc w:val="center"/>
            </w:pPr>
          </w:p>
        </w:tc>
      </w:tr>
      <w:tr w:rsidR="004D11AB" w:rsidRPr="003335BB" w14:paraId="06A06C1A" w14:textId="77777777" w:rsidTr="00670C71">
        <w:tc>
          <w:tcPr>
            <w:tcW w:w="817" w:type="dxa"/>
            <w:vAlign w:val="center"/>
          </w:tcPr>
          <w:p w14:paraId="55C08F2A" w14:textId="77777777" w:rsidR="004D11AB" w:rsidRPr="003335BB" w:rsidRDefault="004D11AB" w:rsidP="004D11AB">
            <w:pPr>
              <w:spacing w:line="360" w:lineRule="auto"/>
              <w:ind w:right="-1"/>
              <w:jc w:val="center"/>
            </w:pPr>
            <w:r w:rsidRPr="003335BB">
              <w:t>14</w:t>
            </w:r>
          </w:p>
        </w:tc>
        <w:tc>
          <w:tcPr>
            <w:tcW w:w="3827" w:type="dxa"/>
            <w:shd w:val="clear" w:color="auto" w:fill="auto"/>
            <w:vAlign w:val="center"/>
          </w:tcPr>
          <w:p w14:paraId="574119BF" w14:textId="411DDBA6" w:rsidR="004D11AB" w:rsidRPr="003335BB" w:rsidRDefault="004D11AB" w:rsidP="004D11AB">
            <w:pPr>
              <w:spacing w:line="360" w:lineRule="auto"/>
              <w:ind w:right="-1"/>
            </w:pPr>
            <w:r w:rsidRPr="003335BB">
              <w:rPr>
                <w:color w:val="000000"/>
              </w:rPr>
              <w:t xml:space="preserve">Backup </w:t>
            </w:r>
            <w:r>
              <w:rPr>
                <w:color w:val="000000"/>
              </w:rPr>
              <w:t>na Nuvem</w:t>
            </w:r>
          </w:p>
        </w:tc>
        <w:tc>
          <w:tcPr>
            <w:tcW w:w="1276" w:type="dxa"/>
            <w:shd w:val="clear" w:color="auto" w:fill="auto"/>
          </w:tcPr>
          <w:p w14:paraId="778585E8" w14:textId="77777777" w:rsidR="004D11AB" w:rsidRPr="003335BB" w:rsidRDefault="004D11AB" w:rsidP="004D11AB">
            <w:pPr>
              <w:ind w:right="-1"/>
              <w:jc w:val="center"/>
            </w:pPr>
          </w:p>
        </w:tc>
        <w:tc>
          <w:tcPr>
            <w:tcW w:w="1418" w:type="dxa"/>
            <w:shd w:val="clear" w:color="auto" w:fill="auto"/>
          </w:tcPr>
          <w:p w14:paraId="586F0719" w14:textId="77777777" w:rsidR="004D11AB" w:rsidRPr="003335BB" w:rsidRDefault="004D11AB" w:rsidP="004D11AB">
            <w:pPr>
              <w:ind w:right="-1"/>
              <w:jc w:val="center"/>
            </w:pPr>
          </w:p>
        </w:tc>
        <w:tc>
          <w:tcPr>
            <w:tcW w:w="1780" w:type="dxa"/>
          </w:tcPr>
          <w:p w14:paraId="367020A0" w14:textId="77777777" w:rsidR="004D11AB" w:rsidRPr="003335BB" w:rsidRDefault="004D11AB" w:rsidP="004D11AB">
            <w:pPr>
              <w:ind w:right="-1"/>
              <w:jc w:val="center"/>
            </w:pPr>
          </w:p>
        </w:tc>
      </w:tr>
      <w:tr w:rsidR="004D11AB" w:rsidRPr="003335BB" w14:paraId="47873B27" w14:textId="77777777" w:rsidTr="00670C71">
        <w:tc>
          <w:tcPr>
            <w:tcW w:w="817" w:type="dxa"/>
            <w:vAlign w:val="center"/>
          </w:tcPr>
          <w:p w14:paraId="535FC9FB" w14:textId="77777777" w:rsidR="004D11AB" w:rsidRPr="003335BB" w:rsidRDefault="004D11AB" w:rsidP="004D11AB">
            <w:pPr>
              <w:spacing w:line="360" w:lineRule="auto"/>
              <w:ind w:right="-1"/>
              <w:jc w:val="center"/>
            </w:pPr>
            <w:r w:rsidRPr="003335BB">
              <w:t>15</w:t>
            </w:r>
          </w:p>
        </w:tc>
        <w:tc>
          <w:tcPr>
            <w:tcW w:w="3827" w:type="dxa"/>
            <w:shd w:val="clear" w:color="auto" w:fill="auto"/>
            <w:vAlign w:val="center"/>
          </w:tcPr>
          <w:p w14:paraId="1CD4864A" w14:textId="20F048B6" w:rsidR="004D11AB" w:rsidRPr="003335BB" w:rsidRDefault="004D11AB" w:rsidP="004D11AB">
            <w:pPr>
              <w:spacing w:line="360" w:lineRule="auto"/>
              <w:ind w:right="-1"/>
            </w:pPr>
            <w:r>
              <w:rPr>
                <w:color w:val="000000"/>
              </w:rPr>
              <w:t>Pregão Eletrônico</w:t>
            </w:r>
          </w:p>
        </w:tc>
        <w:tc>
          <w:tcPr>
            <w:tcW w:w="1276" w:type="dxa"/>
            <w:shd w:val="clear" w:color="auto" w:fill="auto"/>
          </w:tcPr>
          <w:p w14:paraId="20309223" w14:textId="77777777" w:rsidR="004D11AB" w:rsidRPr="003335BB" w:rsidRDefault="004D11AB" w:rsidP="004D11AB">
            <w:pPr>
              <w:ind w:right="-1"/>
              <w:jc w:val="center"/>
            </w:pPr>
          </w:p>
        </w:tc>
        <w:tc>
          <w:tcPr>
            <w:tcW w:w="1418" w:type="dxa"/>
            <w:shd w:val="clear" w:color="auto" w:fill="auto"/>
          </w:tcPr>
          <w:p w14:paraId="0263069C" w14:textId="77777777" w:rsidR="004D11AB" w:rsidRPr="003335BB" w:rsidRDefault="004D11AB" w:rsidP="004D11AB">
            <w:pPr>
              <w:ind w:right="-1"/>
              <w:jc w:val="center"/>
            </w:pPr>
          </w:p>
        </w:tc>
        <w:tc>
          <w:tcPr>
            <w:tcW w:w="1780" w:type="dxa"/>
          </w:tcPr>
          <w:p w14:paraId="2C01437F" w14:textId="77777777" w:rsidR="004D11AB" w:rsidRPr="003335BB" w:rsidRDefault="004D11AB" w:rsidP="004D11AB">
            <w:pPr>
              <w:ind w:right="-1"/>
              <w:jc w:val="center"/>
            </w:pPr>
          </w:p>
        </w:tc>
      </w:tr>
      <w:tr w:rsidR="004D11AB" w:rsidRPr="003335BB" w14:paraId="797E257B" w14:textId="77777777" w:rsidTr="00670C71">
        <w:tc>
          <w:tcPr>
            <w:tcW w:w="817" w:type="dxa"/>
            <w:vAlign w:val="center"/>
          </w:tcPr>
          <w:p w14:paraId="1446061B" w14:textId="77777777" w:rsidR="004D11AB" w:rsidRPr="003335BB" w:rsidRDefault="004D11AB" w:rsidP="004D11AB">
            <w:pPr>
              <w:spacing w:line="360" w:lineRule="auto"/>
              <w:ind w:right="-1"/>
              <w:jc w:val="center"/>
            </w:pPr>
            <w:r w:rsidRPr="003335BB">
              <w:t>17</w:t>
            </w:r>
          </w:p>
        </w:tc>
        <w:tc>
          <w:tcPr>
            <w:tcW w:w="3827" w:type="dxa"/>
            <w:shd w:val="clear" w:color="auto" w:fill="auto"/>
            <w:vAlign w:val="center"/>
          </w:tcPr>
          <w:p w14:paraId="5D64F12E" w14:textId="641E96FB" w:rsidR="004D11AB" w:rsidRPr="003335BB" w:rsidRDefault="004D11AB" w:rsidP="004D11AB">
            <w:pPr>
              <w:spacing w:line="360" w:lineRule="auto"/>
              <w:ind w:right="-1"/>
            </w:pPr>
            <w:r w:rsidRPr="003335BB">
              <w:rPr>
                <w:color w:val="000000"/>
              </w:rPr>
              <w:t>Nota Fiscal Eletrônica e ISS Digital;</w:t>
            </w:r>
          </w:p>
        </w:tc>
        <w:tc>
          <w:tcPr>
            <w:tcW w:w="1276" w:type="dxa"/>
            <w:shd w:val="clear" w:color="auto" w:fill="auto"/>
          </w:tcPr>
          <w:p w14:paraId="04855478" w14:textId="77777777" w:rsidR="004D11AB" w:rsidRPr="003335BB" w:rsidRDefault="004D11AB" w:rsidP="004D11AB">
            <w:pPr>
              <w:ind w:right="-1"/>
              <w:jc w:val="center"/>
            </w:pPr>
          </w:p>
        </w:tc>
        <w:tc>
          <w:tcPr>
            <w:tcW w:w="1418" w:type="dxa"/>
            <w:shd w:val="clear" w:color="auto" w:fill="auto"/>
          </w:tcPr>
          <w:p w14:paraId="0A064282" w14:textId="77777777" w:rsidR="004D11AB" w:rsidRPr="003335BB" w:rsidRDefault="004D11AB" w:rsidP="004D11AB">
            <w:pPr>
              <w:ind w:right="-1"/>
              <w:jc w:val="center"/>
            </w:pPr>
          </w:p>
        </w:tc>
        <w:tc>
          <w:tcPr>
            <w:tcW w:w="1780" w:type="dxa"/>
          </w:tcPr>
          <w:p w14:paraId="2D323092" w14:textId="77777777" w:rsidR="004D11AB" w:rsidRPr="003335BB" w:rsidRDefault="004D11AB" w:rsidP="004D11AB">
            <w:pPr>
              <w:ind w:right="-1"/>
              <w:jc w:val="center"/>
            </w:pPr>
          </w:p>
        </w:tc>
      </w:tr>
      <w:tr w:rsidR="004D11AB" w:rsidRPr="003335BB" w14:paraId="1198FC1E" w14:textId="77777777" w:rsidTr="00670C71">
        <w:tc>
          <w:tcPr>
            <w:tcW w:w="817" w:type="dxa"/>
            <w:vAlign w:val="center"/>
          </w:tcPr>
          <w:p w14:paraId="7770D4B8" w14:textId="77777777" w:rsidR="004D11AB" w:rsidRPr="003335BB" w:rsidRDefault="004D11AB" w:rsidP="004D11AB">
            <w:pPr>
              <w:spacing w:line="360" w:lineRule="auto"/>
              <w:ind w:right="-1"/>
              <w:jc w:val="center"/>
            </w:pPr>
            <w:r w:rsidRPr="003335BB">
              <w:t>18</w:t>
            </w:r>
          </w:p>
        </w:tc>
        <w:tc>
          <w:tcPr>
            <w:tcW w:w="3827" w:type="dxa"/>
            <w:shd w:val="clear" w:color="auto" w:fill="auto"/>
            <w:vAlign w:val="center"/>
          </w:tcPr>
          <w:p w14:paraId="3E9D8C8E" w14:textId="169D8408" w:rsidR="004D11AB" w:rsidRPr="003335BB" w:rsidRDefault="004D11AB" w:rsidP="004D11AB">
            <w:pPr>
              <w:spacing w:line="360" w:lineRule="auto"/>
              <w:ind w:right="-1"/>
            </w:pPr>
            <w:r w:rsidRPr="003335BB">
              <w:rPr>
                <w:color w:val="000000"/>
              </w:rPr>
              <w:t xml:space="preserve">Indicadores de Gestão; </w:t>
            </w:r>
          </w:p>
        </w:tc>
        <w:tc>
          <w:tcPr>
            <w:tcW w:w="1276" w:type="dxa"/>
            <w:shd w:val="clear" w:color="auto" w:fill="auto"/>
          </w:tcPr>
          <w:p w14:paraId="3D260B36" w14:textId="77777777" w:rsidR="004D11AB" w:rsidRPr="003335BB" w:rsidRDefault="004D11AB" w:rsidP="004D11AB">
            <w:pPr>
              <w:ind w:right="-1"/>
              <w:jc w:val="center"/>
            </w:pPr>
          </w:p>
        </w:tc>
        <w:tc>
          <w:tcPr>
            <w:tcW w:w="1418" w:type="dxa"/>
            <w:shd w:val="clear" w:color="auto" w:fill="auto"/>
          </w:tcPr>
          <w:p w14:paraId="7788F878" w14:textId="77777777" w:rsidR="004D11AB" w:rsidRPr="003335BB" w:rsidRDefault="004D11AB" w:rsidP="004D11AB">
            <w:pPr>
              <w:ind w:right="-1"/>
              <w:jc w:val="center"/>
            </w:pPr>
          </w:p>
        </w:tc>
        <w:tc>
          <w:tcPr>
            <w:tcW w:w="1780" w:type="dxa"/>
          </w:tcPr>
          <w:p w14:paraId="5CB11C56" w14:textId="77777777" w:rsidR="004D11AB" w:rsidRPr="003335BB" w:rsidRDefault="004D11AB" w:rsidP="004D11AB">
            <w:pPr>
              <w:ind w:right="-1"/>
              <w:jc w:val="center"/>
            </w:pPr>
          </w:p>
        </w:tc>
      </w:tr>
      <w:tr w:rsidR="004D11AB" w:rsidRPr="003335BB" w14:paraId="13A29989" w14:textId="77777777" w:rsidTr="00670C71">
        <w:tc>
          <w:tcPr>
            <w:tcW w:w="817" w:type="dxa"/>
            <w:vAlign w:val="center"/>
          </w:tcPr>
          <w:p w14:paraId="350CBB74" w14:textId="77777777" w:rsidR="004D11AB" w:rsidRPr="003335BB" w:rsidRDefault="004D11AB" w:rsidP="004D11AB">
            <w:pPr>
              <w:spacing w:line="360" w:lineRule="auto"/>
              <w:ind w:right="-1"/>
              <w:jc w:val="center"/>
            </w:pPr>
            <w:r w:rsidRPr="003335BB">
              <w:t>19</w:t>
            </w:r>
          </w:p>
        </w:tc>
        <w:tc>
          <w:tcPr>
            <w:tcW w:w="3827" w:type="dxa"/>
            <w:shd w:val="clear" w:color="auto" w:fill="auto"/>
            <w:vAlign w:val="center"/>
          </w:tcPr>
          <w:p w14:paraId="44801F97" w14:textId="0B69255E" w:rsidR="004D11AB" w:rsidRPr="003335BB" w:rsidRDefault="004D11AB" w:rsidP="004D11AB">
            <w:pPr>
              <w:spacing w:line="360" w:lineRule="auto"/>
              <w:ind w:right="-1"/>
            </w:pPr>
            <w:r w:rsidRPr="003335BB">
              <w:t>Acompanhamento Permanente;</w:t>
            </w:r>
          </w:p>
        </w:tc>
        <w:tc>
          <w:tcPr>
            <w:tcW w:w="1276" w:type="dxa"/>
            <w:shd w:val="clear" w:color="auto" w:fill="auto"/>
          </w:tcPr>
          <w:p w14:paraId="0248C484" w14:textId="77777777" w:rsidR="004D11AB" w:rsidRPr="003335BB" w:rsidRDefault="004D11AB" w:rsidP="004D11AB">
            <w:pPr>
              <w:ind w:right="-1"/>
              <w:jc w:val="center"/>
            </w:pPr>
          </w:p>
        </w:tc>
        <w:tc>
          <w:tcPr>
            <w:tcW w:w="1418" w:type="dxa"/>
            <w:shd w:val="clear" w:color="auto" w:fill="auto"/>
          </w:tcPr>
          <w:p w14:paraId="3CA7BB91" w14:textId="77777777" w:rsidR="004D11AB" w:rsidRPr="003335BB" w:rsidRDefault="004D11AB" w:rsidP="004D11AB">
            <w:pPr>
              <w:ind w:right="-1"/>
              <w:jc w:val="center"/>
            </w:pPr>
          </w:p>
        </w:tc>
        <w:tc>
          <w:tcPr>
            <w:tcW w:w="1780" w:type="dxa"/>
          </w:tcPr>
          <w:p w14:paraId="09D38BB0" w14:textId="77777777" w:rsidR="004D11AB" w:rsidRPr="003335BB" w:rsidRDefault="004D11AB" w:rsidP="004D11AB">
            <w:pPr>
              <w:ind w:right="-1"/>
              <w:jc w:val="center"/>
            </w:pPr>
          </w:p>
        </w:tc>
      </w:tr>
      <w:tr w:rsidR="004D11AB" w:rsidRPr="003335BB" w14:paraId="66E13B91" w14:textId="77777777" w:rsidTr="00670C71">
        <w:tc>
          <w:tcPr>
            <w:tcW w:w="817" w:type="dxa"/>
            <w:vAlign w:val="center"/>
          </w:tcPr>
          <w:p w14:paraId="5FE8D1E4" w14:textId="77777777" w:rsidR="004D11AB" w:rsidRPr="003335BB" w:rsidRDefault="004D11AB" w:rsidP="004D11AB">
            <w:pPr>
              <w:spacing w:line="360" w:lineRule="auto"/>
              <w:ind w:right="-1"/>
              <w:jc w:val="center"/>
            </w:pPr>
            <w:r w:rsidRPr="003335BB">
              <w:t>20</w:t>
            </w:r>
          </w:p>
        </w:tc>
        <w:tc>
          <w:tcPr>
            <w:tcW w:w="3827" w:type="dxa"/>
            <w:shd w:val="clear" w:color="auto" w:fill="auto"/>
            <w:vAlign w:val="center"/>
          </w:tcPr>
          <w:p w14:paraId="01C90FB8" w14:textId="1DBD4780" w:rsidR="004D11AB" w:rsidRPr="003335BB" w:rsidRDefault="004D11AB" w:rsidP="004D11AB">
            <w:pPr>
              <w:spacing w:line="360" w:lineRule="auto"/>
              <w:ind w:right="-1"/>
            </w:pPr>
            <w:r>
              <w:t>Gestão da Saúde</w:t>
            </w:r>
          </w:p>
        </w:tc>
        <w:tc>
          <w:tcPr>
            <w:tcW w:w="1276" w:type="dxa"/>
            <w:shd w:val="clear" w:color="auto" w:fill="auto"/>
          </w:tcPr>
          <w:p w14:paraId="196CAAF0" w14:textId="77777777" w:rsidR="004D11AB" w:rsidRPr="003335BB" w:rsidRDefault="004D11AB" w:rsidP="004D11AB">
            <w:pPr>
              <w:ind w:right="-1"/>
              <w:jc w:val="center"/>
            </w:pPr>
          </w:p>
        </w:tc>
        <w:tc>
          <w:tcPr>
            <w:tcW w:w="1418" w:type="dxa"/>
            <w:shd w:val="clear" w:color="auto" w:fill="auto"/>
          </w:tcPr>
          <w:p w14:paraId="78E6694A" w14:textId="77777777" w:rsidR="004D11AB" w:rsidRPr="003335BB" w:rsidRDefault="004D11AB" w:rsidP="004D11AB">
            <w:pPr>
              <w:ind w:right="-1"/>
              <w:jc w:val="center"/>
            </w:pPr>
          </w:p>
        </w:tc>
        <w:tc>
          <w:tcPr>
            <w:tcW w:w="1780" w:type="dxa"/>
          </w:tcPr>
          <w:p w14:paraId="3A624441" w14:textId="77777777" w:rsidR="004D11AB" w:rsidRPr="003335BB" w:rsidRDefault="004D11AB" w:rsidP="004D11AB">
            <w:pPr>
              <w:ind w:right="-1"/>
              <w:jc w:val="center"/>
            </w:pPr>
          </w:p>
        </w:tc>
      </w:tr>
      <w:tr w:rsidR="00670C71" w:rsidRPr="003335BB" w14:paraId="375F29BF" w14:textId="77777777" w:rsidTr="00670C71">
        <w:tc>
          <w:tcPr>
            <w:tcW w:w="4644" w:type="dxa"/>
            <w:gridSpan w:val="2"/>
            <w:shd w:val="clear" w:color="auto" w:fill="auto"/>
            <w:vAlign w:val="center"/>
          </w:tcPr>
          <w:p w14:paraId="75B8F638" w14:textId="77777777" w:rsidR="00670C71" w:rsidRPr="003335BB" w:rsidRDefault="00670C71" w:rsidP="00670C71">
            <w:pPr>
              <w:spacing w:line="360" w:lineRule="auto"/>
              <w:ind w:right="-1"/>
              <w:jc w:val="center"/>
              <w:rPr>
                <w:b/>
              </w:rPr>
            </w:pPr>
            <w:r w:rsidRPr="003335BB">
              <w:rPr>
                <w:b/>
              </w:rPr>
              <w:lastRenderedPageBreak/>
              <w:t>Totais</w:t>
            </w:r>
          </w:p>
        </w:tc>
        <w:tc>
          <w:tcPr>
            <w:tcW w:w="1276" w:type="dxa"/>
            <w:shd w:val="clear" w:color="auto" w:fill="auto"/>
          </w:tcPr>
          <w:p w14:paraId="53CACB3D" w14:textId="77777777" w:rsidR="00670C71" w:rsidRPr="003335BB" w:rsidRDefault="00670C71" w:rsidP="00670C71">
            <w:pPr>
              <w:ind w:right="-1"/>
              <w:jc w:val="center"/>
              <w:rPr>
                <w:b/>
              </w:rPr>
            </w:pPr>
            <w:r w:rsidRPr="003335BB">
              <w:rPr>
                <w:b/>
              </w:rPr>
              <w:t xml:space="preserve">R$ </w:t>
            </w:r>
          </w:p>
        </w:tc>
        <w:tc>
          <w:tcPr>
            <w:tcW w:w="1418" w:type="dxa"/>
            <w:shd w:val="clear" w:color="auto" w:fill="auto"/>
          </w:tcPr>
          <w:p w14:paraId="25E3B79B" w14:textId="77777777" w:rsidR="00670C71" w:rsidRPr="003335BB" w:rsidRDefault="00670C71" w:rsidP="00670C71">
            <w:pPr>
              <w:ind w:right="-1"/>
              <w:jc w:val="center"/>
              <w:rPr>
                <w:b/>
              </w:rPr>
            </w:pPr>
            <w:r w:rsidRPr="003335BB">
              <w:rPr>
                <w:b/>
              </w:rPr>
              <w:t xml:space="preserve">R$ </w:t>
            </w:r>
          </w:p>
        </w:tc>
        <w:tc>
          <w:tcPr>
            <w:tcW w:w="1780" w:type="dxa"/>
          </w:tcPr>
          <w:p w14:paraId="2C0783FC" w14:textId="5D8BC81D" w:rsidR="00670C71" w:rsidRPr="003335BB" w:rsidRDefault="00670C71" w:rsidP="00670C71">
            <w:pPr>
              <w:ind w:right="-1"/>
              <w:jc w:val="center"/>
              <w:rPr>
                <w:b/>
              </w:rPr>
            </w:pPr>
            <w:r>
              <w:rPr>
                <w:b/>
              </w:rPr>
              <w:t>R$</w:t>
            </w:r>
          </w:p>
        </w:tc>
      </w:tr>
      <w:tr w:rsidR="00670C71" w:rsidRPr="003335BB" w14:paraId="208ECBB0" w14:textId="77777777" w:rsidTr="0089346F">
        <w:tc>
          <w:tcPr>
            <w:tcW w:w="4644" w:type="dxa"/>
            <w:gridSpan w:val="2"/>
            <w:shd w:val="clear" w:color="auto" w:fill="auto"/>
            <w:vAlign w:val="center"/>
          </w:tcPr>
          <w:p w14:paraId="58D15E00" w14:textId="77777777" w:rsidR="00670C71" w:rsidRPr="003335BB" w:rsidRDefault="00670C71" w:rsidP="00670C71">
            <w:pPr>
              <w:spacing w:line="360" w:lineRule="auto"/>
              <w:ind w:right="-1"/>
              <w:jc w:val="center"/>
              <w:rPr>
                <w:b/>
              </w:rPr>
            </w:pPr>
            <w:r w:rsidRPr="003335BB">
              <w:rPr>
                <w:b/>
              </w:rPr>
              <w:t xml:space="preserve">Total da Implantação e Treinamento por Período de 12 meses R$ </w:t>
            </w:r>
          </w:p>
        </w:tc>
        <w:tc>
          <w:tcPr>
            <w:tcW w:w="4474" w:type="dxa"/>
            <w:gridSpan w:val="3"/>
            <w:shd w:val="clear" w:color="auto" w:fill="auto"/>
          </w:tcPr>
          <w:p w14:paraId="495E50CF" w14:textId="77777777" w:rsidR="00670C71" w:rsidRPr="00831977" w:rsidRDefault="00670C71" w:rsidP="00670C71">
            <w:pPr>
              <w:spacing w:line="360" w:lineRule="auto"/>
              <w:jc w:val="center"/>
              <w:rPr>
                <w:b/>
              </w:rPr>
            </w:pPr>
            <w:r>
              <w:rPr>
                <w:b/>
              </w:rPr>
              <w:t>VALOR TOTAL GLOBAL</w:t>
            </w:r>
          </w:p>
          <w:p w14:paraId="7BCA7245" w14:textId="424EF628" w:rsidR="00670C71" w:rsidRDefault="00670C71" w:rsidP="00670C71">
            <w:pPr>
              <w:spacing w:line="360" w:lineRule="auto"/>
              <w:jc w:val="center"/>
              <w:rPr>
                <w:b/>
              </w:rPr>
            </w:pPr>
            <w:r w:rsidRPr="003335BB">
              <w:rPr>
                <w:b/>
              </w:rPr>
              <w:t xml:space="preserve">R$ </w:t>
            </w:r>
          </w:p>
        </w:tc>
      </w:tr>
    </w:tbl>
    <w:p w14:paraId="22DFE957" w14:textId="77777777" w:rsidR="00670C71" w:rsidRDefault="00670C71" w:rsidP="007F09BE">
      <w:pPr>
        <w:jc w:val="both"/>
      </w:pPr>
    </w:p>
    <w:p w14:paraId="67567D24" w14:textId="6A463804" w:rsidR="00376B1B" w:rsidRPr="003335BB" w:rsidRDefault="00376B1B" w:rsidP="007F09BE">
      <w:pPr>
        <w:jc w:val="both"/>
      </w:pPr>
      <w:r w:rsidRPr="003335BB">
        <w:t>À</w:t>
      </w:r>
    </w:p>
    <w:p w14:paraId="67567D25" w14:textId="77777777" w:rsidR="00376B1B" w:rsidRPr="003335BB" w:rsidRDefault="00376B1B" w:rsidP="007F09BE">
      <w:pPr>
        <w:jc w:val="both"/>
      </w:pPr>
      <w:r w:rsidRPr="003335BB">
        <w:t xml:space="preserve">Prefeitura Municipal de </w:t>
      </w:r>
      <w:proofErr w:type="gramStart"/>
      <w:r w:rsidR="007230FA" w:rsidRPr="003335BB">
        <w:t>Jacuizinho</w:t>
      </w:r>
      <w:r w:rsidR="0005695B" w:rsidRPr="003335BB">
        <w:t>-R</w:t>
      </w:r>
      <w:r w:rsidR="00D820F1" w:rsidRPr="003335BB">
        <w:t>S</w:t>
      </w:r>
      <w:proofErr w:type="gramEnd"/>
    </w:p>
    <w:p w14:paraId="67567D26" w14:textId="77777777" w:rsidR="00376B1B" w:rsidRPr="003335BB" w:rsidRDefault="00376B1B" w:rsidP="007F09BE">
      <w:pPr>
        <w:jc w:val="both"/>
      </w:pPr>
      <w:r w:rsidRPr="003335BB">
        <w:t xml:space="preserve">A/C: </w:t>
      </w:r>
      <w:proofErr w:type="gramStart"/>
      <w:r w:rsidRPr="003335BB">
        <w:t>Sr.</w:t>
      </w:r>
      <w:proofErr w:type="gramEnd"/>
      <w:r w:rsidRPr="003335BB">
        <w:t xml:space="preserve"> Pregoeiro</w:t>
      </w:r>
    </w:p>
    <w:p w14:paraId="67567D27" w14:textId="77777777" w:rsidR="00376B1B" w:rsidRPr="003335BB" w:rsidRDefault="00376B1B" w:rsidP="007F09BE">
      <w:pPr>
        <w:jc w:val="both"/>
      </w:pPr>
      <w:r w:rsidRPr="003335BB">
        <w:t xml:space="preserve">Prezado Senhor, </w:t>
      </w:r>
      <w:r w:rsidR="00FA7FDA" w:rsidRPr="003335BB">
        <w:t>(Nome do Pregoeiro</w:t>
      </w:r>
      <w:proofErr w:type="gramStart"/>
      <w:r w:rsidR="00FA7FDA" w:rsidRPr="003335BB">
        <w:t>)</w:t>
      </w:r>
      <w:proofErr w:type="gramEnd"/>
    </w:p>
    <w:p w14:paraId="67567D28" w14:textId="77777777" w:rsidR="00376B1B" w:rsidRPr="003335BB" w:rsidRDefault="00376B1B" w:rsidP="007F09BE">
      <w:pPr>
        <w:jc w:val="both"/>
      </w:pPr>
    </w:p>
    <w:p w14:paraId="67567D29" w14:textId="77777777" w:rsidR="00376B1B" w:rsidRPr="003335BB" w:rsidRDefault="00376B1B" w:rsidP="007F09BE">
      <w:pPr>
        <w:ind w:firstLine="1440"/>
        <w:jc w:val="both"/>
      </w:pPr>
      <w:r w:rsidRPr="003335BB">
        <w:t xml:space="preserve">A </w:t>
      </w:r>
      <w:proofErr w:type="gramStart"/>
      <w:r w:rsidRPr="003335BB">
        <w:t>empresa ...</w:t>
      </w:r>
      <w:proofErr w:type="gramEnd"/>
      <w:r w:rsidRPr="003335BB">
        <w:t xml:space="preserve">........................................................................, com sede na Rua/Av. .............................................................................., inscrita no CNPJ sob o nº. </w:t>
      </w:r>
      <w:proofErr w:type="gramStart"/>
      <w:r w:rsidRPr="003335BB">
        <w:t>..................................................</w:t>
      </w:r>
      <w:proofErr w:type="gramEnd"/>
      <w:r w:rsidRPr="003335BB">
        <w:t>, abaixo assinada por seu representante legal, interessada na participação do presente pregão, propõe a esse Município o fornecimento do objeto deste ato convocatório, de acordo com a presente proposta comercial, nas seguintes condições:</w:t>
      </w:r>
    </w:p>
    <w:p w14:paraId="67567D2A" w14:textId="77777777" w:rsidR="00514A4B" w:rsidRPr="003335BB" w:rsidRDefault="00514A4B" w:rsidP="007F09BE">
      <w:pPr>
        <w:ind w:firstLine="1440"/>
        <w:jc w:val="both"/>
      </w:pPr>
    </w:p>
    <w:p w14:paraId="67567D2C" w14:textId="50E267EA" w:rsidR="00514A4B" w:rsidRPr="003335BB" w:rsidRDefault="00514A4B" w:rsidP="00670C71">
      <w:pPr>
        <w:spacing w:line="360" w:lineRule="auto"/>
        <w:ind w:right="-1"/>
        <w:jc w:val="center"/>
        <w:rPr>
          <w:b/>
          <w:u w:val="single"/>
        </w:rPr>
      </w:pPr>
      <w:r w:rsidRPr="003335BB">
        <w:rPr>
          <w:b/>
          <w:u w:val="single"/>
        </w:rPr>
        <w:t>MUNICIPIO DE JACUIZINHO</w:t>
      </w:r>
    </w:p>
    <w:p w14:paraId="67567DD3" w14:textId="2448290A" w:rsidR="003E665D" w:rsidRPr="003335BB" w:rsidRDefault="003E665D" w:rsidP="008017F2">
      <w:pPr>
        <w:jc w:val="both"/>
      </w:pPr>
    </w:p>
    <w:p w14:paraId="67567DD4" w14:textId="77777777" w:rsidR="009F53B5" w:rsidRPr="003335BB" w:rsidRDefault="009F53B5" w:rsidP="00BA5186">
      <w:pPr>
        <w:jc w:val="both"/>
        <w:rPr>
          <w:b/>
        </w:rPr>
      </w:pPr>
    </w:p>
    <w:p w14:paraId="67567DD5" w14:textId="77777777" w:rsidR="00376B1B" w:rsidRPr="003335BB" w:rsidRDefault="00376B1B" w:rsidP="00BA5186">
      <w:pPr>
        <w:jc w:val="both"/>
        <w:rPr>
          <w:b/>
        </w:rPr>
      </w:pPr>
      <w:r w:rsidRPr="003335BB">
        <w:rPr>
          <w:b/>
        </w:rPr>
        <w:t>Validade da proposta: 60(sessenta) dias</w:t>
      </w:r>
    </w:p>
    <w:p w14:paraId="67567DD6" w14:textId="77777777" w:rsidR="00D820F1" w:rsidRPr="003335BB" w:rsidRDefault="00D820F1" w:rsidP="00D820F1">
      <w:pPr>
        <w:jc w:val="both"/>
      </w:pPr>
    </w:p>
    <w:p w14:paraId="67567DD9" w14:textId="650E86DA" w:rsidR="00D820F1" w:rsidRPr="003335BB" w:rsidRDefault="00D820F1" w:rsidP="007F09BE">
      <w:pPr>
        <w:jc w:val="both"/>
      </w:pPr>
    </w:p>
    <w:p w14:paraId="67567DDA" w14:textId="77777777" w:rsidR="00376B1B" w:rsidRPr="003335BB" w:rsidRDefault="00376B1B" w:rsidP="007F09BE">
      <w:pPr>
        <w:jc w:val="both"/>
      </w:pPr>
      <w:r w:rsidRPr="003335BB">
        <w:t>Data: _____________________</w:t>
      </w:r>
    </w:p>
    <w:p w14:paraId="67567DDB" w14:textId="77777777" w:rsidR="00D820F1" w:rsidRPr="003335BB" w:rsidRDefault="00D820F1" w:rsidP="007F09BE">
      <w:pPr>
        <w:jc w:val="both"/>
      </w:pPr>
    </w:p>
    <w:p w14:paraId="67567DDC" w14:textId="77777777" w:rsidR="00376B1B" w:rsidRPr="003335BB" w:rsidRDefault="00376B1B" w:rsidP="007F09BE">
      <w:pPr>
        <w:jc w:val="both"/>
      </w:pPr>
      <w:r w:rsidRPr="003335BB">
        <w:t>Assinatura: ________________</w:t>
      </w:r>
    </w:p>
    <w:p w14:paraId="67567DDD" w14:textId="4B22E9FB" w:rsidR="00D820F1" w:rsidRPr="003335BB" w:rsidRDefault="00D820F1" w:rsidP="007F09BE">
      <w:pPr>
        <w:jc w:val="both"/>
      </w:pPr>
    </w:p>
    <w:p w14:paraId="67567DDE" w14:textId="77777777" w:rsidR="00376B1B" w:rsidRPr="003335BB" w:rsidRDefault="00376B1B" w:rsidP="007F09BE">
      <w:pPr>
        <w:jc w:val="both"/>
      </w:pPr>
      <w:r w:rsidRPr="003335BB">
        <w:t>Nome do Representante Legal do Proponente:___________________</w:t>
      </w:r>
    </w:p>
    <w:p w14:paraId="67567DDF" w14:textId="77777777" w:rsidR="00D820F1" w:rsidRPr="003335BB" w:rsidRDefault="00D820F1" w:rsidP="007F09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hanging="567"/>
        <w:jc w:val="center"/>
      </w:pPr>
    </w:p>
    <w:p w14:paraId="67567DE0" w14:textId="77777777" w:rsidR="00066A22" w:rsidRPr="003335BB" w:rsidRDefault="00066A22" w:rsidP="00066A22">
      <w:pPr>
        <w:shd w:val="clear" w:color="auto" w:fill="FFFFFF"/>
      </w:pPr>
      <w:bookmarkStart w:id="50" w:name="_Toc508632966"/>
    </w:p>
    <w:p w14:paraId="67567DE1" w14:textId="77777777" w:rsidR="00066A22" w:rsidRPr="003335BB" w:rsidRDefault="00066A22" w:rsidP="00066A22">
      <w:pPr>
        <w:shd w:val="clear" w:color="auto" w:fill="FFFFFF"/>
      </w:pPr>
    </w:p>
    <w:p w14:paraId="67567DE2" w14:textId="77777777" w:rsidR="00514A4B" w:rsidRPr="003335BB" w:rsidRDefault="00514A4B" w:rsidP="00066A22">
      <w:pPr>
        <w:shd w:val="clear" w:color="auto" w:fill="FFFFFF"/>
        <w:jc w:val="center"/>
        <w:rPr>
          <w:b/>
          <w:u w:val="single"/>
        </w:rPr>
      </w:pPr>
    </w:p>
    <w:p w14:paraId="67567DE3" w14:textId="77777777" w:rsidR="00514A4B" w:rsidRPr="003335BB" w:rsidRDefault="00514A4B" w:rsidP="00066A22">
      <w:pPr>
        <w:shd w:val="clear" w:color="auto" w:fill="FFFFFF"/>
        <w:jc w:val="center"/>
        <w:rPr>
          <w:b/>
          <w:u w:val="single"/>
        </w:rPr>
      </w:pPr>
    </w:p>
    <w:p w14:paraId="67567DE4" w14:textId="77777777" w:rsidR="00514A4B" w:rsidRPr="003335BB" w:rsidRDefault="00514A4B" w:rsidP="00066A22">
      <w:pPr>
        <w:shd w:val="clear" w:color="auto" w:fill="FFFFFF"/>
        <w:jc w:val="center"/>
        <w:rPr>
          <w:b/>
          <w:u w:val="single"/>
        </w:rPr>
      </w:pPr>
    </w:p>
    <w:p w14:paraId="67567DE5" w14:textId="77777777" w:rsidR="00514A4B" w:rsidRPr="003335BB" w:rsidRDefault="00514A4B" w:rsidP="00066A22">
      <w:pPr>
        <w:shd w:val="clear" w:color="auto" w:fill="FFFFFF"/>
        <w:jc w:val="center"/>
        <w:rPr>
          <w:b/>
          <w:u w:val="single"/>
        </w:rPr>
      </w:pPr>
    </w:p>
    <w:p w14:paraId="67567DE6" w14:textId="77777777" w:rsidR="00514A4B" w:rsidRPr="003335BB" w:rsidRDefault="00514A4B" w:rsidP="00066A22">
      <w:pPr>
        <w:shd w:val="clear" w:color="auto" w:fill="FFFFFF"/>
        <w:jc w:val="center"/>
        <w:rPr>
          <w:b/>
          <w:u w:val="single"/>
        </w:rPr>
      </w:pPr>
    </w:p>
    <w:p w14:paraId="67567DE7" w14:textId="77777777" w:rsidR="00514A4B" w:rsidRPr="003335BB" w:rsidRDefault="00514A4B" w:rsidP="00066A22">
      <w:pPr>
        <w:shd w:val="clear" w:color="auto" w:fill="FFFFFF"/>
        <w:jc w:val="center"/>
        <w:rPr>
          <w:b/>
          <w:u w:val="single"/>
        </w:rPr>
      </w:pPr>
    </w:p>
    <w:p w14:paraId="67567DE8" w14:textId="77777777" w:rsidR="00514A4B" w:rsidRPr="003335BB" w:rsidRDefault="00514A4B" w:rsidP="00066A22">
      <w:pPr>
        <w:shd w:val="clear" w:color="auto" w:fill="FFFFFF"/>
        <w:jc w:val="center"/>
        <w:rPr>
          <w:b/>
          <w:u w:val="single"/>
        </w:rPr>
      </w:pPr>
    </w:p>
    <w:p w14:paraId="67567DE9" w14:textId="77777777" w:rsidR="00514A4B" w:rsidRPr="003335BB" w:rsidRDefault="00514A4B" w:rsidP="00066A22">
      <w:pPr>
        <w:shd w:val="clear" w:color="auto" w:fill="FFFFFF"/>
        <w:jc w:val="center"/>
        <w:rPr>
          <w:b/>
          <w:u w:val="single"/>
        </w:rPr>
      </w:pPr>
    </w:p>
    <w:p w14:paraId="67567DEA" w14:textId="77777777" w:rsidR="00514A4B" w:rsidRPr="003335BB" w:rsidRDefault="00514A4B" w:rsidP="00066A22">
      <w:pPr>
        <w:shd w:val="clear" w:color="auto" w:fill="FFFFFF"/>
        <w:jc w:val="center"/>
        <w:rPr>
          <w:b/>
          <w:u w:val="single"/>
        </w:rPr>
      </w:pPr>
    </w:p>
    <w:p w14:paraId="67567DEB" w14:textId="77777777" w:rsidR="00514A4B" w:rsidRDefault="00514A4B" w:rsidP="00066A22">
      <w:pPr>
        <w:shd w:val="clear" w:color="auto" w:fill="FFFFFF"/>
        <w:jc w:val="center"/>
        <w:rPr>
          <w:b/>
          <w:u w:val="single"/>
        </w:rPr>
      </w:pPr>
    </w:p>
    <w:p w14:paraId="6F7EF8E7" w14:textId="77777777" w:rsidR="004A75FB" w:rsidRDefault="004A75FB" w:rsidP="00066A22">
      <w:pPr>
        <w:shd w:val="clear" w:color="auto" w:fill="FFFFFF"/>
        <w:jc w:val="center"/>
        <w:rPr>
          <w:b/>
          <w:u w:val="single"/>
        </w:rPr>
      </w:pPr>
    </w:p>
    <w:p w14:paraId="751F9C31" w14:textId="77777777" w:rsidR="004A75FB" w:rsidRDefault="004A75FB" w:rsidP="00066A22">
      <w:pPr>
        <w:shd w:val="clear" w:color="auto" w:fill="FFFFFF"/>
        <w:jc w:val="center"/>
        <w:rPr>
          <w:b/>
          <w:u w:val="single"/>
        </w:rPr>
      </w:pPr>
    </w:p>
    <w:p w14:paraId="58B801C1" w14:textId="77777777" w:rsidR="004A75FB" w:rsidRDefault="004A75FB" w:rsidP="00066A22">
      <w:pPr>
        <w:shd w:val="clear" w:color="auto" w:fill="FFFFFF"/>
        <w:jc w:val="center"/>
        <w:rPr>
          <w:b/>
          <w:u w:val="single"/>
        </w:rPr>
      </w:pPr>
    </w:p>
    <w:p w14:paraId="5B8AFD02" w14:textId="77777777" w:rsidR="001A0184" w:rsidRDefault="001A0184" w:rsidP="00066A22">
      <w:pPr>
        <w:shd w:val="clear" w:color="auto" w:fill="FFFFFF"/>
        <w:jc w:val="center"/>
        <w:rPr>
          <w:b/>
          <w:u w:val="single"/>
        </w:rPr>
      </w:pPr>
    </w:p>
    <w:p w14:paraId="7E190E83" w14:textId="77777777" w:rsidR="001A0184" w:rsidRPr="003335BB" w:rsidRDefault="001A0184" w:rsidP="00066A22">
      <w:pPr>
        <w:shd w:val="clear" w:color="auto" w:fill="FFFFFF"/>
        <w:jc w:val="center"/>
        <w:rPr>
          <w:b/>
          <w:u w:val="single"/>
        </w:rPr>
      </w:pPr>
    </w:p>
    <w:p w14:paraId="67567DF3" w14:textId="77777777" w:rsidR="00514A4B" w:rsidRPr="003335BB" w:rsidRDefault="00514A4B" w:rsidP="00066A22">
      <w:pPr>
        <w:shd w:val="clear" w:color="auto" w:fill="FFFFFF"/>
        <w:jc w:val="center"/>
        <w:rPr>
          <w:b/>
          <w:u w:val="single"/>
        </w:rPr>
      </w:pPr>
    </w:p>
    <w:p w14:paraId="67567DF4" w14:textId="77777777" w:rsidR="00514A4B" w:rsidRPr="003335BB" w:rsidRDefault="00514A4B" w:rsidP="00066A22">
      <w:pPr>
        <w:shd w:val="clear" w:color="auto" w:fill="FFFFFF"/>
        <w:jc w:val="center"/>
        <w:rPr>
          <w:b/>
          <w:u w:val="single"/>
        </w:rPr>
      </w:pPr>
    </w:p>
    <w:p w14:paraId="67567DF5" w14:textId="77777777" w:rsidR="00514A4B" w:rsidRPr="003335BB" w:rsidRDefault="00514A4B" w:rsidP="00066A22">
      <w:pPr>
        <w:shd w:val="clear" w:color="auto" w:fill="FFFFFF"/>
        <w:jc w:val="center"/>
        <w:rPr>
          <w:b/>
          <w:u w:val="single"/>
        </w:rPr>
      </w:pPr>
    </w:p>
    <w:p w14:paraId="5F52C35A" w14:textId="77777777" w:rsidR="008017F2" w:rsidRPr="003335BB" w:rsidRDefault="00D820F1" w:rsidP="008017F2">
      <w:pPr>
        <w:jc w:val="center"/>
        <w:rPr>
          <w:b/>
          <w:u w:val="single"/>
        </w:rPr>
      </w:pPr>
      <w:r w:rsidRPr="003335BB">
        <w:rPr>
          <w:b/>
          <w:u w:val="single"/>
        </w:rPr>
        <w:t xml:space="preserve">ANEXO V - </w:t>
      </w:r>
      <w:bookmarkEnd w:id="50"/>
      <w:r w:rsidR="008017F2" w:rsidRPr="003335BB">
        <w:rPr>
          <w:b/>
          <w:u w:val="single"/>
        </w:rPr>
        <w:t>DECLARAÇÃO EM CUMPRIMENTO AO DISPOSTO NO</w:t>
      </w:r>
    </w:p>
    <w:p w14:paraId="051D2B84" w14:textId="77777777" w:rsidR="008017F2" w:rsidRPr="003335BB" w:rsidRDefault="008017F2" w:rsidP="008017F2">
      <w:pPr>
        <w:jc w:val="center"/>
        <w:rPr>
          <w:b/>
          <w:u w:val="single"/>
        </w:rPr>
      </w:pPr>
      <w:r w:rsidRPr="003335BB">
        <w:rPr>
          <w:b/>
          <w:u w:val="single"/>
        </w:rPr>
        <w:t>INCISO XXXIII DO ART. 7º DA CONSTITUIÇÃO FEDERAL</w:t>
      </w:r>
    </w:p>
    <w:p w14:paraId="67567DFD" w14:textId="2A10BDEC" w:rsidR="00D820F1" w:rsidRPr="003335BB" w:rsidRDefault="00D820F1" w:rsidP="00066A22">
      <w:pPr>
        <w:shd w:val="clear" w:color="auto" w:fill="FFFFFF"/>
        <w:jc w:val="center"/>
        <w:rPr>
          <w:b/>
          <w:u w:val="single"/>
        </w:rPr>
      </w:pPr>
    </w:p>
    <w:p w14:paraId="67567E01" w14:textId="4626D5B8" w:rsidR="00D820F1" w:rsidRPr="003335BB" w:rsidRDefault="00D820F1" w:rsidP="008017F2"/>
    <w:p w14:paraId="67567E05" w14:textId="77777777" w:rsidR="00376B1B" w:rsidRPr="003335BB" w:rsidRDefault="00376B1B" w:rsidP="007F09BE">
      <w:pPr>
        <w:shd w:val="clear" w:color="auto" w:fill="FFFFFF"/>
        <w:jc w:val="both"/>
      </w:pPr>
    </w:p>
    <w:p w14:paraId="67567E06" w14:textId="78B5150E" w:rsidR="00376B1B" w:rsidRPr="003335BB" w:rsidRDefault="00376B1B" w:rsidP="007F09BE">
      <w:pPr>
        <w:shd w:val="clear" w:color="auto" w:fill="FFFFFF"/>
        <w:ind w:firstLine="3"/>
        <w:jc w:val="both"/>
        <w:rPr>
          <w:b/>
          <w:bCs/>
        </w:rPr>
      </w:pPr>
      <w:r w:rsidRPr="003335BB">
        <w:rPr>
          <w:b/>
        </w:rPr>
        <w:t>Ref</w:t>
      </w:r>
      <w:r w:rsidR="00D820F1" w:rsidRPr="003335BB">
        <w:rPr>
          <w:b/>
        </w:rPr>
        <w:t>erência:</w:t>
      </w:r>
      <w:r w:rsidR="00A20855" w:rsidRPr="003335BB">
        <w:rPr>
          <w:b/>
        </w:rPr>
        <w:t xml:space="preserve"> </w:t>
      </w:r>
      <w:r w:rsidRPr="003335BB">
        <w:rPr>
          <w:b/>
          <w:bCs/>
        </w:rPr>
        <w:t xml:space="preserve">Pregão Presencial </w:t>
      </w:r>
      <w:r w:rsidR="00607B2E" w:rsidRPr="003335BB">
        <w:rPr>
          <w:b/>
          <w:bCs/>
        </w:rPr>
        <w:t xml:space="preserve">Nº </w:t>
      </w:r>
      <w:r w:rsidR="001104A1">
        <w:rPr>
          <w:b/>
          <w:bCs/>
        </w:rPr>
        <w:t>010/2021</w:t>
      </w:r>
    </w:p>
    <w:p w14:paraId="67567E07" w14:textId="77777777" w:rsidR="00376B1B" w:rsidRPr="003335BB" w:rsidRDefault="00376B1B" w:rsidP="007F09BE">
      <w:pPr>
        <w:shd w:val="clear" w:color="auto" w:fill="FFFFFF"/>
        <w:ind w:firstLine="3"/>
        <w:jc w:val="both"/>
      </w:pPr>
    </w:p>
    <w:p w14:paraId="67567E08" w14:textId="77777777" w:rsidR="00376B1B" w:rsidRPr="003335BB" w:rsidRDefault="00376B1B" w:rsidP="007F09BE">
      <w:pPr>
        <w:shd w:val="clear" w:color="auto" w:fill="FFFFFF"/>
        <w:ind w:firstLine="3"/>
        <w:jc w:val="both"/>
      </w:pPr>
      <w:r w:rsidRPr="003335BB">
        <w:t>Prezado Senhor,</w:t>
      </w:r>
    </w:p>
    <w:p w14:paraId="67567E09" w14:textId="77777777" w:rsidR="00376B1B" w:rsidRPr="003335BB" w:rsidRDefault="00376B1B" w:rsidP="007F09BE">
      <w:pPr>
        <w:shd w:val="clear" w:color="auto" w:fill="FFFFFF"/>
        <w:autoSpaceDE w:val="0"/>
        <w:autoSpaceDN w:val="0"/>
        <w:adjustRightInd w:val="0"/>
        <w:ind w:firstLine="1800"/>
        <w:jc w:val="both"/>
      </w:pPr>
    </w:p>
    <w:p w14:paraId="67567E0A" w14:textId="77777777" w:rsidR="00376B1B" w:rsidRPr="003335BB" w:rsidRDefault="00376B1B" w:rsidP="007F09BE">
      <w:pPr>
        <w:shd w:val="clear" w:color="auto" w:fill="FFFFFF"/>
        <w:autoSpaceDE w:val="0"/>
        <w:autoSpaceDN w:val="0"/>
        <w:adjustRightInd w:val="0"/>
        <w:ind w:firstLine="1800"/>
        <w:jc w:val="both"/>
      </w:pPr>
      <w:r w:rsidRPr="003335BB">
        <w:t>____________</w:t>
      </w:r>
      <w:proofErr w:type="gramStart"/>
      <w:r w:rsidRPr="003335BB">
        <w:rPr>
          <w:u w:val="single"/>
        </w:rPr>
        <w:t>(</w:t>
      </w:r>
      <w:proofErr w:type="gramEnd"/>
      <w:r w:rsidRPr="003335BB">
        <w:rPr>
          <w:u w:val="single"/>
        </w:rPr>
        <w:t>nome da empresa)</w:t>
      </w:r>
      <w:r w:rsidRPr="003335BB">
        <w:t>______________, CNPJ nº ___________, sediada em _________</w:t>
      </w:r>
      <w:r w:rsidRPr="003335BB">
        <w:rPr>
          <w:u w:val="single"/>
        </w:rPr>
        <w:t>(endereço completo)</w:t>
      </w:r>
      <w:r w:rsidRPr="003335BB">
        <w:t xml:space="preserve">__________, por intermédio de seu representante legal </w:t>
      </w:r>
      <w:proofErr w:type="spellStart"/>
      <w:r w:rsidRPr="003335BB">
        <w:t>Sr</w:t>
      </w:r>
      <w:proofErr w:type="spellEnd"/>
      <w:r w:rsidRPr="003335BB">
        <w:t>(a) _________________________, portador(a) da Carteira de Identidade nº ________________ e do CPF nº ________________, DECLARA, para fins do disposto no inciso V do art. 27 da Lei no 8.666/93, acrescido pela Lei no 9.854/99, que não emprega menor de 18 (dezoito) anos em trabalho noturno, perigoso ou insalubre e não emprega menor de 16 (dezesseis) anos.</w:t>
      </w:r>
    </w:p>
    <w:p w14:paraId="67567E0B" w14:textId="77777777" w:rsidR="00376B1B" w:rsidRPr="003335BB" w:rsidRDefault="00376B1B" w:rsidP="007F09BE">
      <w:pPr>
        <w:shd w:val="clear" w:color="auto" w:fill="FFFFFF"/>
        <w:autoSpaceDE w:val="0"/>
        <w:autoSpaceDN w:val="0"/>
        <w:adjustRightInd w:val="0"/>
        <w:jc w:val="both"/>
      </w:pPr>
      <w:r w:rsidRPr="003335BB">
        <w:t xml:space="preserve">Ressalva: emprega menor, a partir de 14 (quatorze) anos, na condição de aprendiz </w:t>
      </w:r>
      <w:proofErr w:type="gramStart"/>
      <w:r w:rsidRPr="003335BB">
        <w:t xml:space="preserve">( </w:t>
      </w:r>
      <w:proofErr w:type="gramEnd"/>
      <w:r w:rsidRPr="003335BB">
        <w:t>).</w:t>
      </w:r>
    </w:p>
    <w:p w14:paraId="67567E0C" w14:textId="77777777" w:rsidR="00376B1B" w:rsidRPr="003335BB" w:rsidRDefault="00376B1B" w:rsidP="007F09BE">
      <w:pPr>
        <w:shd w:val="clear" w:color="auto" w:fill="FFFFFF"/>
      </w:pPr>
      <w:r w:rsidRPr="003335BB">
        <w:t>(Observação: em caso afirmativo, assinalar a ressalva acima).</w:t>
      </w:r>
    </w:p>
    <w:p w14:paraId="67567E0D" w14:textId="77777777" w:rsidR="00376B1B" w:rsidRPr="003335BB" w:rsidRDefault="00376B1B" w:rsidP="007F09BE">
      <w:pPr>
        <w:shd w:val="clear" w:color="auto" w:fill="FFFFFF"/>
        <w:ind w:firstLine="3"/>
        <w:jc w:val="both"/>
      </w:pPr>
    </w:p>
    <w:p w14:paraId="67567E0E" w14:textId="01CCC46C" w:rsidR="00376B1B" w:rsidRPr="003335BB" w:rsidRDefault="00376B1B" w:rsidP="007F09BE">
      <w:pPr>
        <w:pStyle w:val="Cabealho"/>
        <w:shd w:val="clear" w:color="auto" w:fill="FFFFFF"/>
        <w:jc w:val="center"/>
      </w:pPr>
      <w:proofErr w:type="gramStart"/>
      <w:r w:rsidRPr="003335BB">
        <w:t>......................</w:t>
      </w:r>
      <w:proofErr w:type="gramEnd"/>
      <w:r w:rsidRPr="003335BB">
        <w:t xml:space="preserve">(.....), ....... </w:t>
      </w:r>
      <w:proofErr w:type="gramStart"/>
      <w:r w:rsidRPr="003335BB">
        <w:t>de</w:t>
      </w:r>
      <w:proofErr w:type="gramEnd"/>
      <w:r w:rsidRPr="003335BB">
        <w:t xml:space="preserve"> ................... </w:t>
      </w:r>
      <w:proofErr w:type="gramStart"/>
      <w:r w:rsidRPr="003335BB">
        <w:t>de</w:t>
      </w:r>
      <w:proofErr w:type="gramEnd"/>
      <w:r w:rsidRPr="003335BB">
        <w:t xml:space="preserve"> </w:t>
      </w:r>
      <w:r w:rsidR="008017F2" w:rsidRPr="003335BB">
        <w:t>2021</w:t>
      </w:r>
      <w:r w:rsidRPr="003335BB">
        <w:t>.</w:t>
      </w:r>
    </w:p>
    <w:p w14:paraId="67567E0F" w14:textId="77777777" w:rsidR="00376B1B" w:rsidRPr="003335BB" w:rsidRDefault="00376B1B" w:rsidP="007F09BE">
      <w:pPr>
        <w:shd w:val="clear" w:color="auto" w:fill="FFFFFF"/>
        <w:ind w:firstLine="3"/>
        <w:jc w:val="both"/>
      </w:pPr>
    </w:p>
    <w:p w14:paraId="67567E10" w14:textId="77777777" w:rsidR="00376B1B" w:rsidRPr="003335BB" w:rsidRDefault="00376B1B" w:rsidP="007F09BE">
      <w:pPr>
        <w:shd w:val="clear" w:color="auto" w:fill="FFFFFF"/>
        <w:ind w:firstLine="3"/>
        <w:jc w:val="center"/>
      </w:pPr>
      <w:proofErr w:type="gramStart"/>
      <w:r w:rsidRPr="003335BB">
        <w:t>.................................................................................................</w:t>
      </w:r>
      <w:proofErr w:type="gramEnd"/>
    </w:p>
    <w:p w14:paraId="67567E11" w14:textId="77777777" w:rsidR="00376B1B" w:rsidRPr="003335BB" w:rsidRDefault="00376B1B" w:rsidP="007F09BE">
      <w:pPr>
        <w:shd w:val="clear" w:color="auto" w:fill="FFFFFF"/>
        <w:ind w:firstLine="3"/>
        <w:jc w:val="center"/>
      </w:pPr>
      <w:proofErr w:type="gramStart"/>
      <w:r w:rsidRPr="003335BB">
        <w:t xml:space="preserve">(nome, cargo, carimbo e assinatura do representante legal da proponente, </w:t>
      </w:r>
    </w:p>
    <w:p w14:paraId="67567E12" w14:textId="77777777" w:rsidR="00376B1B" w:rsidRPr="003335BB" w:rsidRDefault="00376B1B" w:rsidP="007F09BE">
      <w:pPr>
        <w:shd w:val="clear" w:color="auto" w:fill="FFFFFF"/>
        <w:ind w:firstLine="3"/>
        <w:jc w:val="center"/>
      </w:pPr>
      <w:r w:rsidRPr="003335BB">
        <w:t>em</w:t>
      </w:r>
      <w:proofErr w:type="gramEnd"/>
      <w:r w:rsidRPr="003335BB">
        <w:t xml:space="preserve"> papel timbrado da empresa, devidamente identificado)</w:t>
      </w:r>
    </w:p>
    <w:p w14:paraId="67567E1A" w14:textId="61E935F8" w:rsidR="00551E16" w:rsidRPr="009140EF" w:rsidRDefault="00376B1B" w:rsidP="008017F2">
      <w:pPr>
        <w:pStyle w:val="Ttulo1"/>
        <w:rPr>
          <w:rFonts w:cs="Times New Roman"/>
          <w:szCs w:val="24"/>
        </w:rPr>
      </w:pPr>
      <w:r w:rsidRPr="003335BB">
        <w:rPr>
          <w:rFonts w:cs="Times New Roman"/>
          <w:szCs w:val="24"/>
        </w:rPr>
        <w:br w:type="page"/>
      </w:r>
      <w:bookmarkStart w:id="51" w:name="_Toc508632967"/>
      <w:r w:rsidR="00A20855" w:rsidRPr="009140EF">
        <w:rPr>
          <w:rFonts w:cs="Times New Roman"/>
          <w:szCs w:val="24"/>
        </w:rPr>
        <w:lastRenderedPageBreak/>
        <w:t xml:space="preserve">ANEXO VI – MODELO </w:t>
      </w:r>
      <w:r w:rsidR="00551E16" w:rsidRPr="009140EF">
        <w:rPr>
          <w:rFonts w:cs="Times New Roman"/>
          <w:szCs w:val="24"/>
        </w:rPr>
        <w:t>DE DECLARAÇÃO DE CONHECIMENTO E CONCORDÂNCIA COM</w:t>
      </w:r>
      <w:proofErr w:type="gramStart"/>
      <w:r w:rsidR="00551E16" w:rsidRPr="009140EF">
        <w:rPr>
          <w:rFonts w:cs="Times New Roman"/>
          <w:szCs w:val="24"/>
        </w:rPr>
        <w:t xml:space="preserve">  </w:t>
      </w:r>
      <w:proofErr w:type="gramEnd"/>
      <w:r w:rsidR="00551E16" w:rsidRPr="009140EF">
        <w:rPr>
          <w:rFonts w:cs="Times New Roman"/>
          <w:szCs w:val="24"/>
        </w:rPr>
        <w:t>OS TERMOS DO EDITAL</w:t>
      </w:r>
      <w:bookmarkEnd w:id="51"/>
    </w:p>
    <w:p w14:paraId="67567E1B" w14:textId="77777777" w:rsidR="00551E16" w:rsidRPr="003335BB" w:rsidRDefault="00551E16" w:rsidP="00A20855"/>
    <w:p w14:paraId="67567E1C" w14:textId="38EDDE8A" w:rsidR="00551E16" w:rsidRPr="003335BB" w:rsidRDefault="00551E16" w:rsidP="003D1EB2">
      <w:pPr>
        <w:jc w:val="center"/>
      </w:pPr>
      <w:r w:rsidRPr="003335BB">
        <w:t xml:space="preserve">PREGÃO PRESENCIAL </w:t>
      </w:r>
      <w:r w:rsidR="00607B2E" w:rsidRPr="003335BB">
        <w:t xml:space="preserve">Nº </w:t>
      </w:r>
      <w:r w:rsidR="001104A1">
        <w:t>010/2021</w:t>
      </w:r>
    </w:p>
    <w:p w14:paraId="67567E1D" w14:textId="77777777" w:rsidR="00551E16" w:rsidRPr="003335BB" w:rsidRDefault="00551E16" w:rsidP="003D1EB2">
      <w:pPr>
        <w:jc w:val="center"/>
      </w:pPr>
    </w:p>
    <w:p w14:paraId="67567E1E" w14:textId="77777777" w:rsidR="00376B1B" w:rsidRPr="003335BB" w:rsidRDefault="00376B1B" w:rsidP="007F09BE">
      <w:pPr>
        <w:shd w:val="clear" w:color="auto" w:fill="FFFFFF"/>
        <w:ind w:firstLine="3"/>
        <w:jc w:val="both"/>
      </w:pPr>
    </w:p>
    <w:p w14:paraId="67567E1F" w14:textId="77777777" w:rsidR="00376B1B" w:rsidRPr="003335BB" w:rsidRDefault="00376B1B" w:rsidP="007F09BE">
      <w:pPr>
        <w:shd w:val="clear" w:color="auto" w:fill="FFFFFF"/>
        <w:tabs>
          <w:tab w:val="left" w:pos="360"/>
          <w:tab w:val="left" w:pos="4140"/>
        </w:tabs>
        <w:jc w:val="center"/>
        <w:rPr>
          <w:b/>
          <w:caps/>
          <w:lang w:eastAsia="en-US"/>
        </w:rPr>
      </w:pPr>
      <w:r w:rsidRPr="003335BB">
        <w:rPr>
          <w:b/>
          <w:caps/>
          <w:lang w:eastAsia="en-US"/>
        </w:rPr>
        <w:t xml:space="preserve">Declaração expressa de total CONHECIMENTO E concordância com </w:t>
      </w:r>
    </w:p>
    <w:p w14:paraId="67567E20" w14:textId="77777777" w:rsidR="00376B1B" w:rsidRPr="003335BB" w:rsidRDefault="00376B1B" w:rsidP="007F09BE">
      <w:pPr>
        <w:shd w:val="clear" w:color="auto" w:fill="FFFFFF"/>
        <w:ind w:firstLine="3"/>
        <w:jc w:val="center"/>
        <w:rPr>
          <w:b/>
          <w:caps/>
          <w:lang w:eastAsia="en-US"/>
        </w:rPr>
      </w:pPr>
      <w:r w:rsidRPr="003335BB">
        <w:rPr>
          <w:b/>
          <w:caps/>
          <w:lang w:eastAsia="en-US"/>
        </w:rPr>
        <w:t>os termos deste Edital e seus Anexos</w:t>
      </w:r>
    </w:p>
    <w:p w14:paraId="67567E21" w14:textId="77777777" w:rsidR="00376B1B" w:rsidRPr="003335BB" w:rsidRDefault="00376B1B" w:rsidP="007F09BE">
      <w:pPr>
        <w:shd w:val="clear" w:color="auto" w:fill="FFFFFF"/>
        <w:ind w:firstLine="3"/>
        <w:jc w:val="both"/>
      </w:pPr>
    </w:p>
    <w:p w14:paraId="67567E22" w14:textId="017B17B1" w:rsidR="00376B1B" w:rsidRPr="003335BB" w:rsidRDefault="00376B1B" w:rsidP="007F09BE">
      <w:pPr>
        <w:shd w:val="clear" w:color="auto" w:fill="FFFFFF"/>
        <w:ind w:firstLine="3"/>
        <w:jc w:val="both"/>
        <w:rPr>
          <w:b/>
          <w:bCs/>
        </w:rPr>
      </w:pPr>
      <w:r w:rsidRPr="003335BB">
        <w:rPr>
          <w:b/>
        </w:rPr>
        <w:t>Ref</w:t>
      </w:r>
      <w:r w:rsidR="00551E16" w:rsidRPr="003335BB">
        <w:rPr>
          <w:b/>
        </w:rPr>
        <w:t>erência:</w:t>
      </w:r>
      <w:r w:rsidR="001104A1">
        <w:rPr>
          <w:b/>
        </w:rPr>
        <w:t xml:space="preserve"> </w:t>
      </w:r>
      <w:r w:rsidRPr="003335BB">
        <w:rPr>
          <w:b/>
          <w:bCs/>
        </w:rPr>
        <w:t xml:space="preserve">Pregão </w:t>
      </w:r>
      <w:r w:rsidR="00E969F1" w:rsidRPr="003335BB">
        <w:rPr>
          <w:b/>
          <w:bCs/>
        </w:rPr>
        <w:t>Presencial</w:t>
      </w:r>
      <w:r w:rsidR="00A20855" w:rsidRPr="003335BB">
        <w:rPr>
          <w:b/>
          <w:bCs/>
        </w:rPr>
        <w:t xml:space="preserve"> </w:t>
      </w:r>
      <w:r w:rsidR="00607B2E" w:rsidRPr="003335BB">
        <w:rPr>
          <w:b/>
          <w:bCs/>
        </w:rPr>
        <w:t xml:space="preserve">Nº </w:t>
      </w:r>
      <w:r w:rsidR="001104A1">
        <w:rPr>
          <w:b/>
          <w:bCs/>
        </w:rPr>
        <w:t>010/2021</w:t>
      </w:r>
      <w:r w:rsidRPr="003335BB">
        <w:rPr>
          <w:b/>
          <w:bCs/>
        </w:rPr>
        <w:t>.</w:t>
      </w:r>
    </w:p>
    <w:p w14:paraId="67567E23" w14:textId="77777777" w:rsidR="00376B1B" w:rsidRPr="003335BB" w:rsidRDefault="00376B1B" w:rsidP="007F09BE">
      <w:pPr>
        <w:shd w:val="clear" w:color="auto" w:fill="FFFFFF"/>
        <w:ind w:firstLine="3"/>
        <w:jc w:val="both"/>
      </w:pPr>
    </w:p>
    <w:p w14:paraId="67567E24" w14:textId="77777777" w:rsidR="00376B1B" w:rsidRPr="003335BB" w:rsidRDefault="00376B1B" w:rsidP="007F09BE">
      <w:pPr>
        <w:shd w:val="clear" w:color="auto" w:fill="FFFFFF"/>
        <w:ind w:firstLine="3"/>
        <w:jc w:val="both"/>
      </w:pPr>
      <w:r w:rsidRPr="003335BB">
        <w:t>Prezado Senhor,</w:t>
      </w:r>
    </w:p>
    <w:p w14:paraId="67567E25" w14:textId="77777777" w:rsidR="00376B1B" w:rsidRPr="003335BB" w:rsidRDefault="00376B1B" w:rsidP="007F09BE">
      <w:pPr>
        <w:shd w:val="clear" w:color="auto" w:fill="FFFFFF"/>
        <w:ind w:firstLine="1800"/>
        <w:jc w:val="both"/>
      </w:pPr>
    </w:p>
    <w:p w14:paraId="67567E26" w14:textId="77777777" w:rsidR="00376B1B" w:rsidRPr="003335BB" w:rsidRDefault="00376B1B" w:rsidP="007F09BE">
      <w:pPr>
        <w:shd w:val="clear" w:color="auto" w:fill="FFFFFF"/>
        <w:ind w:firstLine="1800"/>
        <w:jc w:val="both"/>
      </w:pPr>
      <w:r w:rsidRPr="003335BB">
        <w:t>____________</w:t>
      </w:r>
      <w:proofErr w:type="gramStart"/>
      <w:r w:rsidRPr="003335BB">
        <w:rPr>
          <w:u w:val="single"/>
        </w:rPr>
        <w:t>(</w:t>
      </w:r>
      <w:proofErr w:type="gramEnd"/>
      <w:r w:rsidRPr="003335BB">
        <w:rPr>
          <w:u w:val="single"/>
        </w:rPr>
        <w:t>nome da empresa)</w:t>
      </w:r>
      <w:r w:rsidRPr="003335BB">
        <w:t>______________, CNPJ nº ___________, sediada em _________</w:t>
      </w:r>
      <w:r w:rsidRPr="003335BB">
        <w:rPr>
          <w:u w:val="single"/>
        </w:rPr>
        <w:t>(endereço completo)</w:t>
      </w:r>
      <w:r w:rsidRPr="003335BB">
        <w:t xml:space="preserve">__________, por intermédio de seu representante legal </w:t>
      </w:r>
      <w:proofErr w:type="spellStart"/>
      <w:r w:rsidRPr="003335BB">
        <w:t>Sr</w:t>
      </w:r>
      <w:proofErr w:type="spellEnd"/>
      <w:r w:rsidRPr="003335BB">
        <w:t>(a) _________________________, portador(a) da Carteira de Identidade nº ________________ e do CPF nº ________________, DECLARA, para os devidos fins, que temos pleno conhecimento do objeto licitado, concordamos com todos os termos descritos no edital e seus anexos e que temos pleno e total conhecimento da realização dos trabalhos do certame.</w:t>
      </w:r>
    </w:p>
    <w:p w14:paraId="67567E27" w14:textId="77777777" w:rsidR="00376B1B" w:rsidRPr="003335BB" w:rsidRDefault="00376B1B" w:rsidP="007F09BE">
      <w:pPr>
        <w:shd w:val="clear" w:color="auto" w:fill="FFFFFF"/>
        <w:jc w:val="both"/>
      </w:pPr>
    </w:p>
    <w:p w14:paraId="67567E28" w14:textId="3770CBD9" w:rsidR="00376B1B" w:rsidRPr="003335BB" w:rsidRDefault="00376B1B" w:rsidP="007F09BE">
      <w:pPr>
        <w:pStyle w:val="Cabealho"/>
        <w:shd w:val="clear" w:color="auto" w:fill="FFFFFF"/>
        <w:jc w:val="center"/>
      </w:pPr>
      <w:proofErr w:type="gramStart"/>
      <w:r w:rsidRPr="003335BB">
        <w:t>......................</w:t>
      </w:r>
      <w:proofErr w:type="gramEnd"/>
      <w:r w:rsidRPr="003335BB">
        <w:t xml:space="preserve">(.....), ....... </w:t>
      </w:r>
      <w:proofErr w:type="gramStart"/>
      <w:r w:rsidRPr="003335BB">
        <w:t>de</w:t>
      </w:r>
      <w:proofErr w:type="gramEnd"/>
      <w:r w:rsidRPr="003335BB">
        <w:t xml:space="preserve"> ................... </w:t>
      </w:r>
      <w:proofErr w:type="gramStart"/>
      <w:r w:rsidRPr="003335BB">
        <w:t>de</w:t>
      </w:r>
      <w:proofErr w:type="gramEnd"/>
      <w:r w:rsidRPr="003335BB">
        <w:t xml:space="preserve"> </w:t>
      </w:r>
      <w:r w:rsidR="00A00799" w:rsidRPr="003335BB">
        <w:t>20</w:t>
      </w:r>
      <w:r w:rsidR="008017F2" w:rsidRPr="003335BB">
        <w:t>21</w:t>
      </w:r>
      <w:r w:rsidRPr="003335BB">
        <w:t>.</w:t>
      </w:r>
    </w:p>
    <w:p w14:paraId="67567E29" w14:textId="77777777" w:rsidR="00376B1B" w:rsidRPr="003335BB" w:rsidRDefault="00376B1B" w:rsidP="007F09BE">
      <w:pPr>
        <w:shd w:val="clear" w:color="auto" w:fill="FFFFFF"/>
        <w:ind w:firstLine="3"/>
        <w:jc w:val="both"/>
      </w:pPr>
    </w:p>
    <w:p w14:paraId="67567E2A" w14:textId="77777777" w:rsidR="00376B1B" w:rsidRPr="003335BB" w:rsidRDefault="00376B1B" w:rsidP="007F09BE">
      <w:pPr>
        <w:shd w:val="clear" w:color="auto" w:fill="FFFFFF"/>
        <w:ind w:firstLine="3"/>
        <w:jc w:val="center"/>
      </w:pPr>
      <w:proofErr w:type="gramStart"/>
      <w:r w:rsidRPr="003335BB">
        <w:t>.................................................................................................</w:t>
      </w:r>
      <w:proofErr w:type="gramEnd"/>
    </w:p>
    <w:p w14:paraId="67567E2B" w14:textId="77777777" w:rsidR="00376B1B" w:rsidRPr="003335BB" w:rsidRDefault="00376B1B" w:rsidP="007F09BE">
      <w:pPr>
        <w:shd w:val="clear" w:color="auto" w:fill="FFFFFF"/>
        <w:ind w:firstLine="3"/>
        <w:jc w:val="center"/>
      </w:pPr>
      <w:proofErr w:type="gramStart"/>
      <w:r w:rsidRPr="003335BB">
        <w:t xml:space="preserve">(nome, cargo, carimbo e assinatura do representante legal da proponente, </w:t>
      </w:r>
    </w:p>
    <w:p w14:paraId="67567E2C" w14:textId="77777777" w:rsidR="00376B1B" w:rsidRPr="003335BB" w:rsidRDefault="00376B1B" w:rsidP="007F09BE">
      <w:pPr>
        <w:shd w:val="clear" w:color="auto" w:fill="FFFFFF"/>
        <w:ind w:firstLine="3"/>
        <w:jc w:val="center"/>
      </w:pPr>
      <w:r w:rsidRPr="003335BB">
        <w:t>em</w:t>
      </w:r>
      <w:proofErr w:type="gramEnd"/>
      <w:r w:rsidRPr="003335BB">
        <w:t xml:space="preserve"> papel timbrado da empresa, devidamente identificado)</w:t>
      </w:r>
    </w:p>
    <w:p w14:paraId="67567E2D" w14:textId="77777777" w:rsidR="00551E16" w:rsidRPr="003335BB" w:rsidRDefault="00674EE9" w:rsidP="007F09BE">
      <w:pPr>
        <w:pStyle w:val="Textopadro"/>
        <w:jc w:val="center"/>
        <w:rPr>
          <w:szCs w:val="24"/>
        </w:rPr>
      </w:pPr>
      <w:r w:rsidRPr="003335BB">
        <w:rPr>
          <w:szCs w:val="24"/>
        </w:rPr>
        <w:br w:type="page"/>
      </w:r>
    </w:p>
    <w:p w14:paraId="67567E2E" w14:textId="77777777" w:rsidR="00551E16" w:rsidRPr="003335BB" w:rsidRDefault="00551E16" w:rsidP="00A20855">
      <w:pPr>
        <w:pStyle w:val="Ttulo1"/>
        <w:jc w:val="center"/>
        <w:rPr>
          <w:rFonts w:cs="Times New Roman"/>
          <w:szCs w:val="24"/>
        </w:rPr>
      </w:pPr>
      <w:bookmarkStart w:id="52" w:name="_Toc508632968"/>
      <w:r w:rsidRPr="003335BB">
        <w:rPr>
          <w:rFonts w:cs="Times New Roman"/>
          <w:szCs w:val="24"/>
        </w:rPr>
        <w:lastRenderedPageBreak/>
        <w:t xml:space="preserve">ANEXO VII – MODELO DE </w:t>
      </w:r>
      <w:r w:rsidR="009F75AC" w:rsidRPr="003335BB">
        <w:rPr>
          <w:rFonts w:cs="Times New Roman"/>
          <w:szCs w:val="24"/>
        </w:rPr>
        <w:t>DECLARAÇÃO DE ENQUADRAMENTO COMO MICROEMPRESA OU EMPRESA DE PEQUENO PORTE</w:t>
      </w:r>
      <w:bookmarkEnd w:id="52"/>
    </w:p>
    <w:p w14:paraId="67567E2F" w14:textId="77777777" w:rsidR="00551E16" w:rsidRPr="003335BB" w:rsidRDefault="00551E16" w:rsidP="00551E16">
      <w:pPr>
        <w:rPr>
          <w:lang w:eastAsia="zh-CN"/>
        </w:rPr>
      </w:pPr>
    </w:p>
    <w:p w14:paraId="67567E30" w14:textId="77777777" w:rsidR="00551E16" w:rsidRPr="003335BB" w:rsidRDefault="00551E16" w:rsidP="009F75AC">
      <w:pPr>
        <w:jc w:val="center"/>
      </w:pPr>
    </w:p>
    <w:p w14:paraId="67567E31" w14:textId="49AF46F6" w:rsidR="00551E16" w:rsidRPr="003335BB" w:rsidRDefault="00551E16" w:rsidP="009F75AC">
      <w:pPr>
        <w:jc w:val="center"/>
      </w:pPr>
      <w:r w:rsidRPr="003335BB">
        <w:t xml:space="preserve">PREGÃO PRESENCIAL </w:t>
      </w:r>
      <w:r w:rsidR="00607B2E" w:rsidRPr="003335BB">
        <w:t xml:space="preserve">Nº </w:t>
      </w:r>
      <w:r w:rsidR="001104A1">
        <w:t>010/2021</w:t>
      </w:r>
    </w:p>
    <w:p w14:paraId="67567E32" w14:textId="77777777" w:rsidR="00551E16" w:rsidRPr="003335BB" w:rsidRDefault="00551E16" w:rsidP="009F75AC">
      <w:pPr>
        <w:jc w:val="center"/>
      </w:pPr>
    </w:p>
    <w:p w14:paraId="67567E33" w14:textId="77777777" w:rsidR="00551E16" w:rsidRPr="003335BB" w:rsidRDefault="00551E16" w:rsidP="009F75AC">
      <w:pPr>
        <w:jc w:val="center"/>
      </w:pPr>
    </w:p>
    <w:tbl>
      <w:tblPr>
        <w:tblW w:w="10146" w:type="dxa"/>
        <w:tblInd w:w="-5" w:type="dxa"/>
        <w:tblLayout w:type="fixed"/>
        <w:tblLook w:val="0000" w:firstRow="0" w:lastRow="0" w:firstColumn="0" w:lastColumn="0" w:noHBand="0" w:noVBand="0"/>
      </w:tblPr>
      <w:tblGrid>
        <w:gridCol w:w="10146"/>
      </w:tblGrid>
      <w:tr w:rsidR="00674EE9" w:rsidRPr="003335BB" w14:paraId="67567E35" w14:textId="77777777" w:rsidTr="003622BD">
        <w:tc>
          <w:tcPr>
            <w:tcW w:w="10146" w:type="dxa"/>
          </w:tcPr>
          <w:p w14:paraId="67567E34" w14:textId="77777777" w:rsidR="00674EE9" w:rsidRPr="003335BB" w:rsidRDefault="00674EE9" w:rsidP="009F75AC">
            <w:pPr>
              <w:jc w:val="center"/>
              <w:rPr>
                <w:b/>
              </w:rPr>
            </w:pPr>
            <w:bookmarkStart w:id="53" w:name="OLE_LINK3"/>
            <w:bookmarkStart w:id="54" w:name="OLE_LINK4"/>
            <w:r w:rsidRPr="003335BB">
              <w:rPr>
                <w:b/>
              </w:rPr>
              <w:t>DECLARAÇÃO DE ENQUADRAMENTO COMO MICROEMPRESA OU EMPRESA DE PEQUENO PORTE</w:t>
            </w:r>
            <w:bookmarkEnd w:id="53"/>
            <w:bookmarkEnd w:id="54"/>
            <w:r w:rsidRPr="003335BB">
              <w:rPr>
                <w:b/>
              </w:rPr>
              <w:t>.</w:t>
            </w:r>
          </w:p>
        </w:tc>
      </w:tr>
    </w:tbl>
    <w:p w14:paraId="67567E36" w14:textId="77777777" w:rsidR="00674EE9" w:rsidRPr="003335BB" w:rsidRDefault="00674EE9" w:rsidP="009F75AC">
      <w:pPr>
        <w:jc w:val="center"/>
      </w:pPr>
    </w:p>
    <w:p w14:paraId="67567E37" w14:textId="77777777" w:rsidR="00674EE9" w:rsidRPr="003335BB" w:rsidRDefault="00674EE9" w:rsidP="007F09BE">
      <w:pPr>
        <w:pStyle w:val="Textopadro"/>
        <w:jc w:val="center"/>
        <w:rPr>
          <w:szCs w:val="24"/>
        </w:rPr>
      </w:pPr>
    </w:p>
    <w:p w14:paraId="67567E38" w14:textId="5BDABDE7" w:rsidR="00674EE9" w:rsidRPr="003335BB" w:rsidRDefault="00674EE9" w:rsidP="007F09BE">
      <w:pPr>
        <w:tabs>
          <w:tab w:val="left" w:pos="0"/>
        </w:tabs>
        <w:jc w:val="both"/>
      </w:pPr>
      <w:r w:rsidRPr="003335BB">
        <w:rPr>
          <w:bCs/>
        </w:rPr>
        <w:t xml:space="preserve">                     ________________________</w:t>
      </w:r>
      <w:proofErr w:type="gramStart"/>
      <w:r w:rsidRPr="003335BB">
        <w:t>(</w:t>
      </w:r>
      <w:proofErr w:type="gramEnd"/>
      <w:r w:rsidRPr="003335BB">
        <w:t xml:space="preserve">nome da empresa)___________________, inscrita no CNPJ nº________________________, por intermédio de seu representante legal o(a) Sr.(a) ________________, portador(a) da carteira de identidade nº _________________ e CPF nº___________________ DECLARA, para fins do disposto no item 5 do Edital de Pregão Presencial nº. </w:t>
      </w:r>
      <w:r w:rsidR="00607B2E" w:rsidRPr="003335BB">
        <w:rPr>
          <w:color w:val="000000"/>
        </w:rPr>
        <w:t xml:space="preserve">Nº </w:t>
      </w:r>
      <w:r w:rsidR="00A20855" w:rsidRPr="003335BB">
        <w:rPr>
          <w:color w:val="000000"/>
        </w:rPr>
        <w:t>0</w:t>
      </w:r>
      <w:r w:rsidR="00777F2F">
        <w:rPr>
          <w:color w:val="000000"/>
        </w:rPr>
        <w:t>10</w:t>
      </w:r>
      <w:r w:rsidR="00A20855" w:rsidRPr="003335BB">
        <w:rPr>
          <w:color w:val="000000"/>
        </w:rPr>
        <w:t>/20</w:t>
      </w:r>
      <w:r w:rsidR="00777F2F">
        <w:rPr>
          <w:color w:val="000000"/>
        </w:rPr>
        <w:t>2</w:t>
      </w:r>
      <w:r w:rsidR="00A20855" w:rsidRPr="003335BB">
        <w:rPr>
          <w:color w:val="000000"/>
        </w:rPr>
        <w:t>1</w:t>
      </w:r>
      <w:r w:rsidRPr="003335BB">
        <w:t xml:space="preserve">, sob as sanções administrativas cabíveis e </w:t>
      </w:r>
      <w:proofErr w:type="gramStart"/>
      <w:r w:rsidRPr="003335BB">
        <w:t>sob pena</w:t>
      </w:r>
      <w:proofErr w:type="gramEnd"/>
      <w:r w:rsidRPr="003335BB">
        <w:t xml:space="preserve"> da lei, que esta empresa, na presente data, é considerada:</w:t>
      </w:r>
    </w:p>
    <w:p w14:paraId="67567E39" w14:textId="77777777" w:rsidR="00674EE9" w:rsidRPr="003335BB" w:rsidRDefault="00674EE9" w:rsidP="007F09BE">
      <w:pPr>
        <w:tabs>
          <w:tab w:val="left" w:pos="0"/>
        </w:tabs>
        <w:jc w:val="both"/>
      </w:pPr>
      <w:r w:rsidRPr="003335BB">
        <w:tab/>
      </w:r>
    </w:p>
    <w:p w14:paraId="67567E3A" w14:textId="77777777" w:rsidR="00674EE9" w:rsidRPr="003335BB" w:rsidRDefault="00514A4B" w:rsidP="007F09BE">
      <w:pPr>
        <w:tabs>
          <w:tab w:val="left" w:pos="0"/>
        </w:tabs>
        <w:jc w:val="both"/>
      </w:pPr>
      <w:r w:rsidRPr="003335BB">
        <w:tab/>
      </w:r>
      <w:proofErr w:type="gramStart"/>
      <w:r w:rsidRPr="003335BB">
        <w:t xml:space="preserve">(  </w:t>
      </w:r>
      <w:proofErr w:type="gramEnd"/>
      <w:r w:rsidR="00674EE9" w:rsidRPr="003335BB">
        <w:t xml:space="preserve">) </w:t>
      </w:r>
      <w:r w:rsidR="00674EE9" w:rsidRPr="003335BB">
        <w:rPr>
          <w:bCs/>
        </w:rPr>
        <w:t>MICROEMPRESA</w:t>
      </w:r>
      <w:r w:rsidR="00674EE9" w:rsidRPr="003335BB">
        <w:t>, conforme Inciso I, Art. 3º da Lei Complementar nº 123/2006;</w:t>
      </w:r>
    </w:p>
    <w:p w14:paraId="67567E3B" w14:textId="77777777" w:rsidR="00674EE9" w:rsidRPr="003335BB" w:rsidRDefault="00674EE9" w:rsidP="007F09BE">
      <w:pPr>
        <w:jc w:val="both"/>
      </w:pPr>
      <w:r w:rsidRPr="003335BB">
        <w:tab/>
      </w:r>
      <w:proofErr w:type="gramStart"/>
      <w:r w:rsidRPr="003335BB">
        <w:t xml:space="preserve">(  </w:t>
      </w:r>
      <w:proofErr w:type="gramEnd"/>
      <w:r w:rsidRPr="003335BB">
        <w:t>)</w:t>
      </w:r>
      <w:r w:rsidR="00514A4B" w:rsidRPr="003335BB">
        <w:t xml:space="preserve"> </w:t>
      </w:r>
      <w:r w:rsidRPr="003335BB">
        <w:rPr>
          <w:bCs/>
        </w:rPr>
        <w:t>EMPRESA DE PEQUENO PORTE</w:t>
      </w:r>
      <w:r w:rsidRPr="003335BB">
        <w:t>, conforme Inciso II, Art. 3º da Lei Complementar nº 123/2006;</w:t>
      </w:r>
    </w:p>
    <w:p w14:paraId="67567E3C" w14:textId="77777777" w:rsidR="00674EE9" w:rsidRPr="003335BB" w:rsidRDefault="00674EE9" w:rsidP="007F09BE">
      <w:pPr>
        <w:jc w:val="center"/>
      </w:pPr>
    </w:p>
    <w:p w14:paraId="67567E3D" w14:textId="77777777" w:rsidR="00674EE9" w:rsidRPr="003335BB" w:rsidRDefault="00674EE9" w:rsidP="007F09BE">
      <w:pPr>
        <w:jc w:val="center"/>
      </w:pPr>
    </w:p>
    <w:p w14:paraId="67567E3E" w14:textId="77777777" w:rsidR="00674EE9" w:rsidRPr="003335BB" w:rsidRDefault="00674EE9" w:rsidP="007F09BE">
      <w:r w:rsidRPr="003335BB">
        <w:tab/>
        <w:t>DECLARA ainda que a empresa está excluída das vedações constantes do parágrafo 4º do Art. 3º da Lei Complementar 123, de 14 de dezembro de 2006.</w:t>
      </w:r>
    </w:p>
    <w:p w14:paraId="67567E3F" w14:textId="77777777" w:rsidR="00674EE9" w:rsidRPr="003335BB" w:rsidRDefault="00674EE9" w:rsidP="007F09BE">
      <w:pPr>
        <w:jc w:val="center"/>
      </w:pPr>
    </w:p>
    <w:p w14:paraId="67567E40" w14:textId="77777777" w:rsidR="00674EE9" w:rsidRPr="003335BB" w:rsidRDefault="00674EE9" w:rsidP="007F09BE">
      <w:pPr>
        <w:jc w:val="center"/>
      </w:pPr>
    </w:p>
    <w:p w14:paraId="67567E41" w14:textId="77777777" w:rsidR="00674EE9" w:rsidRPr="003335BB" w:rsidRDefault="00674EE9" w:rsidP="007F09BE">
      <w:r w:rsidRPr="003335BB">
        <w:tab/>
      </w:r>
    </w:p>
    <w:p w14:paraId="67567E42" w14:textId="197FEB52" w:rsidR="00674EE9" w:rsidRPr="003335BB" w:rsidRDefault="00674EE9" w:rsidP="003D1EB2">
      <w:pPr>
        <w:jc w:val="center"/>
      </w:pPr>
      <w:r w:rsidRPr="003335BB">
        <w:t xml:space="preserve">(localidade), _______de __________de </w:t>
      </w:r>
      <w:proofErr w:type="gramStart"/>
      <w:r w:rsidR="008017F2" w:rsidRPr="003335BB">
        <w:t>2021</w:t>
      </w:r>
      <w:proofErr w:type="gramEnd"/>
    </w:p>
    <w:p w14:paraId="67567E43" w14:textId="77777777" w:rsidR="00674EE9" w:rsidRPr="003335BB" w:rsidRDefault="00674EE9" w:rsidP="007F09BE"/>
    <w:p w14:paraId="67567E44" w14:textId="77777777" w:rsidR="00674EE9" w:rsidRPr="003335BB" w:rsidRDefault="00674EE9" w:rsidP="007F09BE"/>
    <w:p w14:paraId="67567E45" w14:textId="77777777" w:rsidR="00674EE9" w:rsidRPr="003335BB" w:rsidRDefault="00674EE9" w:rsidP="007F09BE"/>
    <w:p w14:paraId="67567E46" w14:textId="77777777" w:rsidR="00674EE9" w:rsidRPr="003335BB" w:rsidRDefault="00674EE9" w:rsidP="007F09BE">
      <w:r w:rsidRPr="003335BB">
        <w:t>________________________                                                         _____________________</w:t>
      </w:r>
    </w:p>
    <w:p w14:paraId="67567E47" w14:textId="77777777" w:rsidR="00674EE9" w:rsidRPr="003335BB" w:rsidRDefault="00674EE9" w:rsidP="007F09BE">
      <w:r w:rsidRPr="003335BB">
        <w:t xml:space="preserve">      Representante Legal                                                                         Contador e nº CRC</w:t>
      </w:r>
    </w:p>
    <w:p w14:paraId="67567E48" w14:textId="77777777" w:rsidR="00674EE9" w:rsidRPr="003335BB" w:rsidRDefault="00674EE9" w:rsidP="007F09BE">
      <w:pPr>
        <w:jc w:val="center"/>
      </w:pPr>
    </w:p>
    <w:p w14:paraId="67567E49" w14:textId="77777777" w:rsidR="00674EE9" w:rsidRPr="003335BB" w:rsidRDefault="00674EE9" w:rsidP="007F09BE">
      <w:pPr>
        <w:jc w:val="center"/>
      </w:pPr>
    </w:p>
    <w:p w14:paraId="67567E4A" w14:textId="77777777" w:rsidR="00674EE9" w:rsidRPr="003335BB" w:rsidRDefault="00674EE9" w:rsidP="007F09BE">
      <w:pPr>
        <w:jc w:val="center"/>
      </w:pPr>
    </w:p>
    <w:p w14:paraId="67567E4B" w14:textId="77777777" w:rsidR="007A6975" w:rsidRPr="003335BB" w:rsidRDefault="00674EE9" w:rsidP="009F75AC">
      <w:pPr>
        <w:jc w:val="both"/>
      </w:pPr>
      <w:r w:rsidRPr="003335BB">
        <w:rPr>
          <w:bCs/>
        </w:rPr>
        <w:t xml:space="preserve">OBS.: </w:t>
      </w:r>
      <w:r w:rsidRPr="003335BB">
        <w:t>A declaração acima deverá ser assinalada com um “X”, ratificando-se a condição jurídica da empresa licitante.</w:t>
      </w:r>
    </w:p>
    <w:sectPr w:rsidR="007A6975" w:rsidRPr="003335BB" w:rsidSect="00C33AB9">
      <w:pgSz w:w="11907" w:h="16840" w:code="9"/>
      <w:pgMar w:top="2325" w:right="1191" w:bottom="1191" w:left="1814" w:header="0"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B487C" w14:textId="77777777" w:rsidR="002E638E" w:rsidRDefault="002E638E">
      <w:r>
        <w:separator/>
      </w:r>
    </w:p>
  </w:endnote>
  <w:endnote w:type="continuationSeparator" w:id="0">
    <w:p w14:paraId="703843A5" w14:textId="77777777" w:rsidR="002E638E" w:rsidRDefault="002E6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lbany">
    <w:altName w:val="Arial"/>
    <w:charset w:val="00"/>
    <w:family w:val="swiss"/>
    <w:pitch w:val="variable"/>
  </w:font>
  <w:font w:name="HG Mincho Light J">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38606" w14:textId="77777777" w:rsidR="002E638E" w:rsidRDefault="002E638E">
      <w:r>
        <w:separator/>
      </w:r>
    </w:p>
  </w:footnote>
  <w:footnote w:type="continuationSeparator" w:id="0">
    <w:p w14:paraId="14830202" w14:textId="77777777" w:rsidR="002E638E" w:rsidRDefault="002E6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Calibri Light" w:hAnsi="Calibri Light" w:cs="Calibri Light"/>
        <w:b/>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Times New Roman"/>
      </w:rPr>
    </w:lvl>
  </w:abstractNum>
  <w:abstractNum w:abstractNumId="4">
    <w:nsid w:val="00000006"/>
    <w:multiLevelType w:val="singleLevel"/>
    <w:tmpl w:val="00000006"/>
    <w:name w:val="WW8Num5"/>
    <w:lvl w:ilvl="0">
      <w:start w:val="1"/>
      <w:numFmt w:val="bullet"/>
      <w:lvlText w:val=""/>
      <w:lvlJc w:val="left"/>
      <w:pPr>
        <w:tabs>
          <w:tab w:val="num" w:pos="720"/>
        </w:tabs>
        <w:ind w:left="720" w:hanging="360"/>
      </w:pPr>
      <w:rPr>
        <w:rFonts w:ascii="Symbol" w:hAnsi="Symbol" w:cs="Times New Roman"/>
        <w:sz w:val="22"/>
        <w:szCs w:val="22"/>
      </w:rPr>
    </w:lvl>
  </w:abstractNum>
  <w:abstractNum w:abstractNumId="5">
    <w:nsid w:val="00000007"/>
    <w:multiLevelType w:val="singleLevel"/>
    <w:tmpl w:val="00000007"/>
    <w:name w:val="WW8Num6"/>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7"/>
    <w:lvl w:ilvl="0">
      <w:start w:val="1"/>
      <w:numFmt w:val="bullet"/>
      <w:lvlText w:val=""/>
      <w:lvlJc w:val="left"/>
      <w:pPr>
        <w:tabs>
          <w:tab w:val="num" w:pos="720"/>
        </w:tabs>
        <w:ind w:left="720" w:hanging="360"/>
      </w:pPr>
      <w:rPr>
        <w:rFonts w:ascii="Symbol" w:hAnsi="Symbol" w:cs="Times New Roman"/>
        <w:sz w:val="22"/>
        <w:szCs w:val="22"/>
      </w:rPr>
    </w:lvl>
  </w:abstractNum>
  <w:abstractNum w:abstractNumId="7">
    <w:nsid w:val="00000009"/>
    <w:multiLevelType w:val="singleLevel"/>
    <w:tmpl w:val="00000009"/>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A"/>
    <w:multiLevelType w:val="singleLevel"/>
    <w:tmpl w:val="0000000A"/>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B"/>
    <w:multiLevelType w:val="singleLevel"/>
    <w:tmpl w:val="0000000B"/>
    <w:name w:val="WW8Num10"/>
    <w:lvl w:ilvl="0">
      <w:start w:val="1"/>
      <w:numFmt w:val="bullet"/>
      <w:lvlText w:val=""/>
      <w:lvlJc w:val="left"/>
      <w:pPr>
        <w:tabs>
          <w:tab w:val="num" w:pos="720"/>
        </w:tabs>
        <w:ind w:left="720" w:hanging="360"/>
      </w:pPr>
      <w:rPr>
        <w:rFonts w:ascii="Symbol" w:hAnsi="Symbol" w:cs="Symbol"/>
      </w:rPr>
    </w:lvl>
  </w:abstractNum>
  <w:abstractNum w:abstractNumId="1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sz w:val="22"/>
        <w:szCs w:val="22"/>
      </w:rPr>
    </w:lvl>
  </w:abstractNum>
  <w:abstractNum w:abstractNumId="11">
    <w:nsid w:val="0000000D"/>
    <w:multiLevelType w:val="singleLevel"/>
    <w:tmpl w:val="0000000D"/>
    <w:name w:val="WW8Num12"/>
    <w:lvl w:ilvl="0">
      <w:start w:val="1"/>
      <w:numFmt w:val="bullet"/>
      <w:lvlText w:val=""/>
      <w:lvlJc w:val="left"/>
      <w:pPr>
        <w:tabs>
          <w:tab w:val="num" w:pos="720"/>
        </w:tabs>
        <w:ind w:left="720" w:hanging="360"/>
      </w:pPr>
      <w:rPr>
        <w:rFonts w:ascii="Symbol" w:hAnsi="Symbol" w:cs="Symbol"/>
        <w:sz w:val="20"/>
        <w:szCs w:val="20"/>
      </w:rPr>
    </w:lvl>
  </w:abstractNum>
  <w:abstractNum w:abstractNumId="12">
    <w:nsid w:val="0000000E"/>
    <w:multiLevelType w:val="singleLevel"/>
    <w:tmpl w:val="0000000E"/>
    <w:name w:val="WW8Num13"/>
    <w:lvl w:ilvl="0">
      <w:start w:val="1"/>
      <w:numFmt w:val="bullet"/>
      <w:lvlText w:val=""/>
      <w:lvlJc w:val="left"/>
      <w:pPr>
        <w:tabs>
          <w:tab w:val="num" w:pos="720"/>
        </w:tabs>
        <w:ind w:left="720" w:hanging="360"/>
      </w:pPr>
      <w:rPr>
        <w:rFonts w:ascii="Symbol" w:hAnsi="Symbol" w:cs="Symbol"/>
        <w:sz w:val="20"/>
        <w:szCs w:val="20"/>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sz w:val="22"/>
        <w:szCs w:val="22"/>
      </w:rPr>
    </w:lvl>
  </w:abstractNum>
  <w:abstractNum w:abstractNumId="14">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sz w:val="20"/>
        <w:szCs w:val="20"/>
        <w:shd w:val="clear" w:color="auto" w:fill="FFFFFF"/>
      </w:r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rPr>
    </w:lvl>
  </w:abstractNum>
  <w:abstractNum w:abstractNumId="16">
    <w:nsid w:val="00000012"/>
    <w:multiLevelType w:val="singleLevel"/>
    <w:tmpl w:val="00000012"/>
    <w:name w:val="WW8Num18"/>
    <w:lvl w:ilvl="0">
      <w:start w:val="1"/>
      <w:numFmt w:val="bullet"/>
      <w:lvlText w:val=""/>
      <w:lvlJc w:val="left"/>
      <w:pPr>
        <w:tabs>
          <w:tab w:val="num" w:pos="720"/>
        </w:tabs>
        <w:ind w:left="720" w:hanging="360"/>
      </w:pPr>
      <w:rPr>
        <w:rFonts w:ascii="Symbol" w:hAnsi="Symbol" w:cs="Symbol"/>
        <w:sz w:val="20"/>
        <w:szCs w:val="20"/>
        <w:shd w:val="clear" w:color="auto" w:fill="FFFFFF"/>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cs="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cs="Symbol"/>
      </w:rPr>
    </w:lvl>
  </w:abstractNum>
  <w:abstractNum w:abstractNumId="19">
    <w:nsid w:val="00000015"/>
    <w:multiLevelType w:val="singleLevel"/>
    <w:tmpl w:val="00000015"/>
    <w:name w:val="WW8Num21"/>
    <w:lvl w:ilvl="0">
      <w:start w:val="1"/>
      <w:numFmt w:val="bullet"/>
      <w:lvlText w:val=""/>
      <w:lvlJc w:val="left"/>
      <w:pPr>
        <w:tabs>
          <w:tab w:val="num" w:pos="720"/>
        </w:tabs>
        <w:ind w:left="720" w:hanging="360"/>
      </w:pPr>
      <w:rPr>
        <w:rFonts w:ascii="Symbol" w:hAnsi="Symbol" w:cs="Symbol"/>
        <w:sz w:val="20"/>
        <w:szCs w:val="20"/>
      </w:rPr>
    </w:lvl>
  </w:abstractNum>
  <w:abstractNum w:abstractNumId="20">
    <w:nsid w:val="00000016"/>
    <w:multiLevelType w:val="singleLevel"/>
    <w:tmpl w:val="00000016"/>
    <w:name w:val="WW8Num22"/>
    <w:lvl w:ilvl="0">
      <w:start w:val="1"/>
      <w:numFmt w:val="bullet"/>
      <w:lvlText w:val=""/>
      <w:lvlJc w:val="left"/>
      <w:pPr>
        <w:tabs>
          <w:tab w:val="num" w:pos="720"/>
        </w:tabs>
        <w:ind w:left="720" w:hanging="360"/>
      </w:pPr>
      <w:rPr>
        <w:rFonts w:ascii="Symbol" w:hAnsi="Symbol" w:cs="Symbol"/>
        <w:sz w:val="20"/>
      </w:rPr>
    </w:lvl>
  </w:abstractNum>
  <w:abstractNum w:abstractNumId="21">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sz w:val="20"/>
      </w:rPr>
    </w:lvl>
  </w:abstractNum>
  <w:abstractNum w:abstractNumId="22">
    <w:nsid w:val="00000018"/>
    <w:multiLevelType w:val="singleLevel"/>
    <w:tmpl w:val="00000018"/>
    <w:name w:val="WW8Num24"/>
    <w:lvl w:ilvl="0">
      <w:start w:val="1"/>
      <w:numFmt w:val="lowerLetter"/>
      <w:lvlText w:val="%1)"/>
      <w:lvlJc w:val="left"/>
      <w:pPr>
        <w:tabs>
          <w:tab w:val="num" w:pos="0"/>
        </w:tabs>
        <w:ind w:left="720" w:hanging="360"/>
      </w:pPr>
      <w:rPr>
        <w:rFonts w:ascii="Arial" w:hAnsi="Arial" w:cs="Arial"/>
        <w:sz w:val="22"/>
        <w:szCs w:val="22"/>
        <w:lang w:val="pt-BR"/>
      </w:rPr>
    </w:lvl>
  </w:abstractNum>
  <w:abstractNum w:abstractNumId="23">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color w:val="000000"/>
        <w:sz w:val="22"/>
        <w:szCs w:val="22"/>
      </w:rPr>
    </w:lvl>
  </w:abstractNum>
  <w:abstractNum w:abstractNumId="24">
    <w:nsid w:val="0000001A"/>
    <w:multiLevelType w:val="multilevel"/>
    <w:tmpl w:val="0000001A"/>
    <w:name w:val="WW8Num26"/>
    <w:lvl w:ilvl="0">
      <w:start w:val="9"/>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5">
    <w:nsid w:val="0000001B"/>
    <w:multiLevelType w:val="singleLevel"/>
    <w:tmpl w:val="0000001B"/>
    <w:name w:val="WW8Num27"/>
    <w:lvl w:ilvl="0">
      <w:start w:val="1"/>
      <w:numFmt w:val="bullet"/>
      <w:lvlText w:val=""/>
      <w:lvlJc w:val="left"/>
      <w:pPr>
        <w:tabs>
          <w:tab w:val="num" w:pos="0"/>
        </w:tabs>
        <w:ind w:left="720" w:hanging="360"/>
      </w:pPr>
      <w:rPr>
        <w:rFonts w:ascii="Symbol" w:hAnsi="Symbol" w:cs="Symbol"/>
        <w:sz w:val="22"/>
        <w:szCs w:val="22"/>
        <w:lang w:val="pt-BR"/>
      </w:rPr>
    </w:lvl>
  </w:abstractNum>
  <w:abstractNum w:abstractNumId="26">
    <w:nsid w:val="0000001C"/>
    <w:multiLevelType w:val="multilevel"/>
    <w:tmpl w:val="0000001C"/>
    <w:name w:val="WW8Num28"/>
    <w:lvl w:ilvl="0">
      <w:start w:val="9"/>
      <w:numFmt w:val="decimal"/>
      <w:lvlText w:val="%1."/>
      <w:lvlJc w:val="left"/>
      <w:pPr>
        <w:tabs>
          <w:tab w:val="num" w:pos="0"/>
        </w:tabs>
        <w:ind w:left="435" w:hanging="435"/>
      </w:pPr>
    </w:lvl>
    <w:lvl w:ilvl="1">
      <w:start w:val="12"/>
      <w:numFmt w:val="decimal"/>
      <w:lvlText w:val="%1.%2."/>
      <w:lvlJc w:val="left"/>
      <w:pPr>
        <w:tabs>
          <w:tab w:val="num" w:pos="0"/>
        </w:tabs>
        <w:ind w:left="435" w:hanging="435"/>
      </w:pPr>
      <w:rPr>
        <w:rFonts w:ascii="Calibri Light" w:hAnsi="Calibri Light" w:cs="Calibri Light"/>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7">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color w:val="000000"/>
        <w:sz w:val="22"/>
        <w:szCs w:val="22"/>
        <w:lang w:eastAsia="pt-BR"/>
      </w:rPr>
    </w:lvl>
  </w:abstractNum>
  <w:abstractNum w:abstractNumId="28">
    <w:nsid w:val="0000001E"/>
    <w:multiLevelType w:val="singleLevel"/>
    <w:tmpl w:val="0000001E"/>
    <w:name w:val="WW8Num31"/>
    <w:lvl w:ilvl="0">
      <w:start w:val="1"/>
      <w:numFmt w:val="lowerLetter"/>
      <w:lvlText w:val="%1)"/>
      <w:lvlJc w:val="left"/>
      <w:pPr>
        <w:tabs>
          <w:tab w:val="num" w:pos="720"/>
        </w:tabs>
        <w:ind w:left="720" w:hanging="360"/>
      </w:pPr>
    </w:lvl>
  </w:abstractNum>
  <w:abstractNum w:abstractNumId="29">
    <w:nsid w:val="0000001F"/>
    <w:multiLevelType w:val="singleLevel"/>
    <w:tmpl w:val="0000001F"/>
    <w:name w:val="WW8Num33"/>
    <w:lvl w:ilvl="0">
      <w:start w:val="1"/>
      <w:numFmt w:val="lowerLetter"/>
      <w:lvlText w:val="%1)"/>
      <w:lvlJc w:val="left"/>
      <w:pPr>
        <w:tabs>
          <w:tab w:val="num" w:pos="0"/>
        </w:tabs>
        <w:ind w:left="927" w:hanging="360"/>
      </w:pPr>
      <w:rPr>
        <w:b w:val="0"/>
      </w:rPr>
    </w:lvl>
  </w:abstractNum>
  <w:abstractNum w:abstractNumId="30">
    <w:nsid w:val="00000020"/>
    <w:multiLevelType w:val="singleLevel"/>
    <w:tmpl w:val="00000020"/>
    <w:name w:val="WW8Num35"/>
    <w:lvl w:ilvl="0">
      <w:start w:val="1"/>
      <w:numFmt w:val="bullet"/>
      <w:lvlText w:val=""/>
      <w:lvlJc w:val="left"/>
      <w:pPr>
        <w:tabs>
          <w:tab w:val="num" w:pos="0"/>
        </w:tabs>
        <w:ind w:left="720" w:hanging="360"/>
      </w:pPr>
      <w:rPr>
        <w:rFonts w:ascii="Symbol" w:hAnsi="Symbol" w:cs="Symbol"/>
        <w:sz w:val="22"/>
        <w:szCs w:val="22"/>
      </w:rPr>
    </w:lvl>
  </w:abstractNum>
  <w:abstractNum w:abstractNumId="31">
    <w:nsid w:val="00000022"/>
    <w:multiLevelType w:val="multilevel"/>
    <w:tmpl w:val="00000022"/>
    <w:name w:val="WW8Num37"/>
    <w:lvl w:ilvl="0">
      <w:start w:val="3"/>
      <w:numFmt w:val="decimal"/>
      <w:lvlText w:val="%1."/>
      <w:lvlJc w:val="left"/>
      <w:pPr>
        <w:tabs>
          <w:tab w:val="num" w:pos="0"/>
        </w:tabs>
        <w:ind w:left="360" w:hanging="360"/>
      </w:pPr>
      <w:rPr>
        <w:rFonts w:ascii="Calibri Light" w:hAnsi="Calibri Light" w:cs="Calibri Light"/>
        <w:sz w:val="22"/>
        <w:szCs w:val="22"/>
      </w:rPr>
    </w:lvl>
    <w:lvl w:ilvl="1">
      <w:start w:val="1"/>
      <w:numFmt w:val="decimal"/>
      <w:lvlText w:val="%1.%2."/>
      <w:lvlJc w:val="left"/>
      <w:pPr>
        <w:tabs>
          <w:tab w:val="num" w:pos="0"/>
        </w:tabs>
        <w:ind w:left="360" w:hanging="360"/>
      </w:pPr>
      <w:rPr>
        <w:rFonts w:ascii="Calibri Light" w:hAnsi="Calibri Light" w:cs="Calibri Light"/>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2">
    <w:nsid w:val="00000023"/>
    <w:multiLevelType w:val="singleLevel"/>
    <w:tmpl w:val="00000023"/>
    <w:name w:val="WW8Num39"/>
    <w:lvl w:ilvl="0">
      <w:start w:val="1"/>
      <w:numFmt w:val="bullet"/>
      <w:lvlText w:val=""/>
      <w:lvlJc w:val="left"/>
      <w:pPr>
        <w:tabs>
          <w:tab w:val="num" w:pos="0"/>
        </w:tabs>
        <w:ind w:left="720" w:hanging="360"/>
      </w:pPr>
      <w:rPr>
        <w:rFonts w:ascii="Symbol" w:hAnsi="Symbol" w:cs="Symbol"/>
        <w:color w:val="000000"/>
        <w:lang w:eastAsia="pt-BR"/>
      </w:rPr>
    </w:lvl>
  </w:abstractNum>
  <w:abstractNum w:abstractNumId="33">
    <w:nsid w:val="00000024"/>
    <w:multiLevelType w:val="singleLevel"/>
    <w:tmpl w:val="00000024"/>
    <w:name w:val="WW8Num40"/>
    <w:lvl w:ilvl="0">
      <w:start w:val="1"/>
      <w:numFmt w:val="bullet"/>
      <w:lvlText w:val=""/>
      <w:lvlJc w:val="left"/>
      <w:pPr>
        <w:tabs>
          <w:tab w:val="num" w:pos="0"/>
        </w:tabs>
        <w:ind w:left="720" w:hanging="360"/>
      </w:pPr>
      <w:rPr>
        <w:rFonts w:ascii="Symbol" w:hAnsi="Symbol" w:cs="Symbol"/>
      </w:rPr>
    </w:lvl>
  </w:abstractNum>
  <w:abstractNum w:abstractNumId="34">
    <w:nsid w:val="00000025"/>
    <w:multiLevelType w:val="multilevel"/>
    <w:tmpl w:val="00000025"/>
    <w:name w:val="WW8Num41"/>
    <w:lvl w:ilvl="0">
      <w:start w:val="6"/>
      <w:numFmt w:val="decimal"/>
      <w:lvlText w:val="%1."/>
      <w:lvlJc w:val="left"/>
      <w:pPr>
        <w:tabs>
          <w:tab w:val="num" w:pos="0"/>
        </w:tabs>
        <w:ind w:left="360" w:hanging="360"/>
      </w:pPr>
    </w:lvl>
    <w:lvl w:ilvl="1">
      <w:start w:val="3"/>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5">
    <w:nsid w:val="00000026"/>
    <w:multiLevelType w:val="singleLevel"/>
    <w:tmpl w:val="00000026"/>
    <w:name w:val="WW8Num43"/>
    <w:lvl w:ilvl="0">
      <w:start w:val="1"/>
      <w:numFmt w:val="decimal"/>
      <w:lvlText w:val="%1)"/>
      <w:lvlJc w:val="left"/>
      <w:pPr>
        <w:tabs>
          <w:tab w:val="num" w:pos="0"/>
        </w:tabs>
        <w:ind w:left="720" w:hanging="360"/>
      </w:pPr>
      <w:rPr>
        <w:rFonts w:ascii="Calibri Light" w:hAnsi="Calibri Light" w:cs="Calibri Light"/>
      </w:rPr>
    </w:lvl>
  </w:abstractNum>
  <w:abstractNum w:abstractNumId="36">
    <w:nsid w:val="03D24775"/>
    <w:multiLevelType w:val="multilevel"/>
    <w:tmpl w:val="51F6C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F0E30D5"/>
    <w:multiLevelType w:val="hybridMultilevel"/>
    <w:tmpl w:val="A7889026"/>
    <w:lvl w:ilvl="0" w:tplc="0416000F">
      <w:start w:val="1"/>
      <w:numFmt w:val="decimal"/>
      <w:lvlText w:val="%1."/>
      <w:lvlJc w:val="left"/>
      <w:pPr>
        <w:ind w:left="720" w:hanging="360"/>
      </w:pPr>
    </w:lvl>
    <w:lvl w:ilvl="1" w:tplc="04160017">
      <w:start w:val="1"/>
      <w:numFmt w:val="lowerLetter"/>
      <w:lvlText w:val="%2)"/>
      <w:lvlJc w:val="left"/>
      <w:pPr>
        <w:ind w:left="1440" w:hanging="360"/>
      </w:pPr>
      <w:rPr>
        <w:b/>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1D074E15"/>
    <w:multiLevelType w:val="hybridMultilevel"/>
    <w:tmpl w:val="A28099D0"/>
    <w:lvl w:ilvl="0" w:tplc="5F2A3F2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4C5E8">
      <w:start w:val="1"/>
      <w:numFmt w:val="bullet"/>
      <w:lvlText w:val="o"/>
      <w:lvlJc w:val="left"/>
      <w:pPr>
        <w:ind w:left="7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A923EF4">
      <w:start w:val="1"/>
      <w:numFmt w:val="bullet"/>
      <w:lvlText w:val="▪"/>
      <w:lvlJc w:val="left"/>
      <w:pPr>
        <w:ind w:left="11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020F9A">
      <w:start w:val="1"/>
      <w:numFmt w:val="bullet"/>
      <w:lvlRestart w:val="0"/>
      <w:lvlText w:val="➢"/>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4" w:tplc="085C1C52">
      <w:start w:val="1"/>
      <w:numFmt w:val="bullet"/>
      <w:lvlText w:val="o"/>
      <w:lvlJc w:val="left"/>
      <w:pPr>
        <w:ind w:left="22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943826">
      <w:start w:val="1"/>
      <w:numFmt w:val="bullet"/>
      <w:lvlText w:val="▪"/>
      <w:lvlJc w:val="left"/>
      <w:pPr>
        <w:ind w:left="29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6ACC80">
      <w:start w:val="1"/>
      <w:numFmt w:val="bullet"/>
      <w:lvlText w:val="•"/>
      <w:lvlJc w:val="left"/>
      <w:pPr>
        <w:ind w:left="3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FA7220">
      <w:start w:val="1"/>
      <w:numFmt w:val="bullet"/>
      <w:lvlText w:val="o"/>
      <w:lvlJc w:val="left"/>
      <w:pPr>
        <w:ind w:left="43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860710">
      <w:start w:val="1"/>
      <w:numFmt w:val="bullet"/>
      <w:lvlText w:val="▪"/>
      <w:lvlJc w:val="left"/>
      <w:pPr>
        <w:ind w:left="50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9">
    <w:nsid w:val="2D902D10"/>
    <w:multiLevelType w:val="hybridMultilevel"/>
    <w:tmpl w:val="3628EE94"/>
    <w:lvl w:ilvl="0" w:tplc="48B6F94C">
      <w:start w:val="1"/>
      <w:numFmt w:val="lowerLetter"/>
      <w:lvlText w:val="%1)"/>
      <w:lvlJc w:val="left"/>
      <w:pPr>
        <w:ind w:left="1440" w:hanging="360"/>
      </w:pPr>
      <w:rPr>
        <w:b w:val="0"/>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0">
    <w:nsid w:val="37B54F2D"/>
    <w:multiLevelType w:val="hybridMultilevel"/>
    <w:tmpl w:val="8DB6F026"/>
    <w:lvl w:ilvl="0" w:tplc="04160003">
      <w:start w:val="1"/>
      <w:numFmt w:val="bullet"/>
      <w:lvlText w:val="o"/>
      <w:lvlJc w:val="left"/>
      <w:pPr>
        <w:ind w:left="1080" w:hanging="360"/>
      </w:pPr>
      <w:rPr>
        <w:rFonts w:ascii="Courier New" w:hAnsi="Courier New" w:cs="Courier New"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1">
    <w:nsid w:val="3CB64122"/>
    <w:multiLevelType w:val="hybridMultilevel"/>
    <w:tmpl w:val="3628EE94"/>
    <w:lvl w:ilvl="0" w:tplc="48B6F94C">
      <w:start w:val="1"/>
      <w:numFmt w:val="lowerLetter"/>
      <w:lvlText w:val="%1)"/>
      <w:lvlJc w:val="left"/>
      <w:pPr>
        <w:ind w:left="4614" w:hanging="360"/>
      </w:pPr>
      <w:rPr>
        <w:b w:val="0"/>
        <w:bCs/>
      </w:rPr>
    </w:lvl>
    <w:lvl w:ilvl="1" w:tplc="04160019" w:tentative="1">
      <w:start w:val="1"/>
      <w:numFmt w:val="lowerLetter"/>
      <w:lvlText w:val="%2."/>
      <w:lvlJc w:val="left"/>
      <w:pPr>
        <w:ind w:left="5334" w:hanging="360"/>
      </w:pPr>
    </w:lvl>
    <w:lvl w:ilvl="2" w:tplc="0416001B" w:tentative="1">
      <w:start w:val="1"/>
      <w:numFmt w:val="lowerRoman"/>
      <w:lvlText w:val="%3."/>
      <w:lvlJc w:val="right"/>
      <w:pPr>
        <w:ind w:left="6054" w:hanging="180"/>
      </w:pPr>
    </w:lvl>
    <w:lvl w:ilvl="3" w:tplc="0416000F" w:tentative="1">
      <w:start w:val="1"/>
      <w:numFmt w:val="decimal"/>
      <w:lvlText w:val="%4."/>
      <w:lvlJc w:val="left"/>
      <w:pPr>
        <w:ind w:left="6774" w:hanging="360"/>
      </w:pPr>
    </w:lvl>
    <w:lvl w:ilvl="4" w:tplc="04160019" w:tentative="1">
      <w:start w:val="1"/>
      <w:numFmt w:val="lowerLetter"/>
      <w:lvlText w:val="%5."/>
      <w:lvlJc w:val="left"/>
      <w:pPr>
        <w:ind w:left="7494" w:hanging="360"/>
      </w:pPr>
    </w:lvl>
    <w:lvl w:ilvl="5" w:tplc="0416001B" w:tentative="1">
      <w:start w:val="1"/>
      <w:numFmt w:val="lowerRoman"/>
      <w:lvlText w:val="%6."/>
      <w:lvlJc w:val="right"/>
      <w:pPr>
        <w:ind w:left="8214" w:hanging="180"/>
      </w:pPr>
    </w:lvl>
    <w:lvl w:ilvl="6" w:tplc="0416000F" w:tentative="1">
      <w:start w:val="1"/>
      <w:numFmt w:val="decimal"/>
      <w:lvlText w:val="%7."/>
      <w:lvlJc w:val="left"/>
      <w:pPr>
        <w:ind w:left="8934" w:hanging="360"/>
      </w:pPr>
    </w:lvl>
    <w:lvl w:ilvl="7" w:tplc="04160019" w:tentative="1">
      <w:start w:val="1"/>
      <w:numFmt w:val="lowerLetter"/>
      <w:lvlText w:val="%8."/>
      <w:lvlJc w:val="left"/>
      <w:pPr>
        <w:ind w:left="9654" w:hanging="360"/>
      </w:pPr>
    </w:lvl>
    <w:lvl w:ilvl="8" w:tplc="0416001B" w:tentative="1">
      <w:start w:val="1"/>
      <w:numFmt w:val="lowerRoman"/>
      <w:lvlText w:val="%9."/>
      <w:lvlJc w:val="right"/>
      <w:pPr>
        <w:ind w:left="10374" w:hanging="180"/>
      </w:pPr>
    </w:lvl>
  </w:abstractNum>
  <w:abstractNum w:abstractNumId="42">
    <w:nsid w:val="3E9D5376"/>
    <w:multiLevelType w:val="hybridMultilevel"/>
    <w:tmpl w:val="34645416"/>
    <w:lvl w:ilvl="0" w:tplc="0416000F">
      <w:start w:val="1"/>
      <w:numFmt w:val="decimal"/>
      <w:lvlText w:val="%1."/>
      <w:lvlJc w:val="left"/>
      <w:pPr>
        <w:tabs>
          <w:tab w:val="num" w:pos="198"/>
        </w:tabs>
        <w:ind w:left="198" w:hanging="198"/>
      </w:pPr>
      <w:rPr>
        <w:rFonts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43">
    <w:nsid w:val="437226D3"/>
    <w:multiLevelType w:val="hybridMultilevel"/>
    <w:tmpl w:val="643CC09C"/>
    <w:lvl w:ilvl="0" w:tplc="3BC45F9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47DB6AB7"/>
    <w:multiLevelType w:val="hybridMultilevel"/>
    <w:tmpl w:val="136A0684"/>
    <w:lvl w:ilvl="0" w:tplc="0416000F">
      <w:start w:val="1"/>
      <w:numFmt w:val="decimal"/>
      <w:lvlText w:val="%1."/>
      <w:lvlJc w:val="left"/>
      <w:pPr>
        <w:ind w:left="1440" w:hanging="360"/>
      </w:pPr>
      <w:rPr>
        <w:b w:val="0"/>
        <w:bCs/>
      </w:r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5">
    <w:nsid w:val="494C38D7"/>
    <w:multiLevelType w:val="hybridMultilevel"/>
    <w:tmpl w:val="83083262"/>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4C1B785B"/>
    <w:multiLevelType w:val="hybridMultilevel"/>
    <w:tmpl w:val="247AE5F6"/>
    <w:lvl w:ilvl="0" w:tplc="263C1672">
      <w:start w:val="1"/>
      <w:numFmt w:val="bullet"/>
      <w:lvlText w:val=""/>
      <w:lvlJc w:val="left"/>
      <w:pPr>
        <w:tabs>
          <w:tab w:val="num" w:pos="198"/>
        </w:tabs>
        <w:ind w:left="198" w:hanging="198"/>
      </w:pPr>
      <w:rPr>
        <w:rFonts w:ascii="Symbol" w:hAnsi="Symbol" w:cs="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47">
    <w:nsid w:val="54852E7F"/>
    <w:multiLevelType w:val="hybridMultilevel"/>
    <w:tmpl w:val="36A486A0"/>
    <w:lvl w:ilvl="0" w:tplc="0416000F">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80C0278"/>
    <w:multiLevelType w:val="hybridMultilevel"/>
    <w:tmpl w:val="3752C2DE"/>
    <w:lvl w:ilvl="0" w:tplc="6BDE9A5C">
      <w:start w:val="1"/>
      <w:numFmt w:val="lowerLetter"/>
      <w:lvlText w:val="%1)"/>
      <w:lvlJc w:val="left"/>
      <w:pPr>
        <w:ind w:left="14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0D07E30">
      <w:start w:val="1"/>
      <w:numFmt w:val="lowerLetter"/>
      <w:lvlText w:val="%2"/>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A04DAA">
      <w:start w:val="1"/>
      <w:numFmt w:val="lowerRoman"/>
      <w:lvlText w:val="%3"/>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7A2FC5A">
      <w:start w:val="1"/>
      <w:numFmt w:val="decimal"/>
      <w:lvlText w:val="%4"/>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06A5CA">
      <w:start w:val="1"/>
      <w:numFmt w:val="lowerLetter"/>
      <w:lvlText w:val="%5"/>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A6FB14">
      <w:start w:val="1"/>
      <w:numFmt w:val="lowerRoman"/>
      <w:lvlText w:val="%6"/>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7AA777E">
      <w:start w:val="1"/>
      <w:numFmt w:val="decimal"/>
      <w:lvlText w:val="%7"/>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F0D6E6">
      <w:start w:val="1"/>
      <w:numFmt w:val="lowerLetter"/>
      <w:lvlText w:val="%8"/>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0A842E">
      <w:start w:val="1"/>
      <w:numFmt w:val="lowerRoman"/>
      <w:lvlText w:val="%9"/>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nsid w:val="58933F48"/>
    <w:multiLevelType w:val="hybridMultilevel"/>
    <w:tmpl w:val="DFF66DE2"/>
    <w:lvl w:ilvl="0" w:tplc="04160003">
      <w:start w:val="1"/>
      <w:numFmt w:val="bullet"/>
      <w:lvlText w:val="o"/>
      <w:lvlJc w:val="left"/>
      <w:pPr>
        <w:tabs>
          <w:tab w:val="num" w:pos="198"/>
        </w:tabs>
        <w:ind w:left="198" w:hanging="198"/>
      </w:pPr>
      <w:rPr>
        <w:rFonts w:ascii="Courier New" w:hAnsi="Courier New" w:cs="Courier New"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start w:val="1"/>
      <w:numFmt w:val="bullet"/>
      <w:lvlText w:val=""/>
      <w:lvlJc w:val="left"/>
      <w:pPr>
        <w:tabs>
          <w:tab w:val="num" w:pos="1800"/>
        </w:tabs>
        <w:ind w:left="1800" w:hanging="360"/>
      </w:pPr>
      <w:rPr>
        <w:rFonts w:ascii="Wingdings" w:hAnsi="Wingdings" w:cs="Wingdings" w:hint="default"/>
      </w:rPr>
    </w:lvl>
    <w:lvl w:ilvl="3" w:tplc="04160001">
      <w:start w:val="1"/>
      <w:numFmt w:val="bullet"/>
      <w:lvlText w:val=""/>
      <w:lvlJc w:val="left"/>
      <w:pPr>
        <w:tabs>
          <w:tab w:val="num" w:pos="2520"/>
        </w:tabs>
        <w:ind w:left="2520" w:hanging="360"/>
      </w:pPr>
      <w:rPr>
        <w:rFonts w:ascii="Symbol" w:hAnsi="Symbol" w:cs="Symbol" w:hint="default"/>
      </w:rPr>
    </w:lvl>
    <w:lvl w:ilvl="4" w:tplc="04160003">
      <w:start w:val="1"/>
      <w:numFmt w:val="bullet"/>
      <w:lvlText w:val="o"/>
      <w:lvlJc w:val="left"/>
      <w:pPr>
        <w:tabs>
          <w:tab w:val="num" w:pos="3240"/>
        </w:tabs>
        <w:ind w:left="3240" w:hanging="360"/>
      </w:pPr>
      <w:rPr>
        <w:rFonts w:ascii="Courier New" w:hAnsi="Courier New" w:cs="Courier New" w:hint="default"/>
      </w:rPr>
    </w:lvl>
    <w:lvl w:ilvl="5" w:tplc="04160005">
      <w:start w:val="1"/>
      <w:numFmt w:val="bullet"/>
      <w:lvlText w:val=""/>
      <w:lvlJc w:val="left"/>
      <w:pPr>
        <w:tabs>
          <w:tab w:val="num" w:pos="3960"/>
        </w:tabs>
        <w:ind w:left="3960" w:hanging="360"/>
      </w:pPr>
      <w:rPr>
        <w:rFonts w:ascii="Wingdings" w:hAnsi="Wingdings" w:cs="Wingdings" w:hint="default"/>
      </w:rPr>
    </w:lvl>
    <w:lvl w:ilvl="6" w:tplc="04160001">
      <w:start w:val="1"/>
      <w:numFmt w:val="bullet"/>
      <w:lvlText w:val=""/>
      <w:lvlJc w:val="left"/>
      <w:pPr>
        <w:tabs>
          <w:tab w:val="num" w:pos="4680"/>
        </w:tabs>
        <w:ind w:left="4680" w:hanging="360"/>
      </w:pPr>
      <w:rPr>
        <w:rFonts w:ascii="Symbol" w:hAnsi="Symbol" w:cs="Symbol" w:hint="default"/>
      </w:rPr>
    </w:lvl>
    <w:lvl w:ilvl="7" w:tplc="04160003">
      <w:start w:val="1"/>
      <w:numFmt w:val="bullet"/>
      <w:lvlText w:val="o"/>
      <w:lvlJc w:val="left"/>
      <w:pPr>
        <w:tabs>
          <w:tab w:val="num" w:pos="5400"/>
        </w:tabs>
        <w:ind w:left="5400" w:hanging="360"/>
      </w:pPr>
      <w:rPr>
        <w:rFonts w:ascii="Courier New" w:hAnsi="Courier New" w:cs="Courier New" w:hint="default"/>
      </w:rPr>
    </w:lvl>
    <w:lvl w:ilvl="8" w:tplc="04160005">
      <w:start w:val="1"/>
      <w:numFmt w:val="bullet"/>
      <w:lvlText w:val=""/>
      <w:lvlJc w:val="left"/>
      <w:pPr>
        <w:tabs>
          <w:tab w:val="num" w:pos="6120"/>
        </w:tabs>
        <w:ind w:left="6120" w:hanging="360"/>
      </w:pPr>
      <w:rPr>
        <w:rFonts w:ascii="Wingdings" w:hAnsi="Wingdings" w:cs="Wingdings" w:hint="default"/>
      </w:rPr>
    </w:lvl>
  </w:abstractNum>
  <w:abstractNum w:abstractNumId="50">
    <w:nsid w:val="5D2E7AC3"/>
    <w:multiLevelType w:val="hybridMultilevel"/>
    <w:tmpl w:val="A860EDBA"/>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1">
    <w:nsid w:val="651933B8"/>
    <w:multiLevelType w:val="hybridMultilevel"/>
    <w:tmpl w:val="BE787A2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nsid w:val="65262F2E"/>
    <w:multiLevelType w:val="hybridMultilevel"/>
    <w:tmpl w:val="8894FB2C"/>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nsid w:val="72A910B4"/>
    <w:multiLevelType w:val="hybridMultilevel"/>
    <w:tmpl w:val="01F0D74E"/>
    <w:lvl w:ilvl="0" w:tplc="709C8C26">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54">
    <w:nsid w:val="75813489"/>
    <w:multiLevelType w:val="multilevel"/>
    <w:tmpl w:val="5130058A"/>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55">
    <w:nsid w:val="7A346081"/>
    <w:multiLevelType w:val="hybridMultilevel"/>
    <w:tmpl w:val="84F4ECAC"/>
    <w:lvl w:ilvl="0" w:tplc="04160003">
      <w:start w:val="1"/>
      <w:numFmt w:val="bullet"/>
      <w:lvlText w:val="o"/>
      <w:lvlJc w:val="left"/>
      <w:pPr>
        <w:ind w:left="720" w:hanging="360"/>
      </w:pPr>
      <w:rPr>
        <w:rFonts w:ascii="Courier New" w:hAnsi="Courier New" w:cs="Courier New"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6">
    <w:nsid w:val="7F4E2931"/>
    <w:multiLevelType w:val="hybridMultilevel"/>
    <w:tmpl w:val="CA0A5BC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3"/>
  </w:num>
  <w:num w:numId="2">
    <w:abstractNumId w:val="50"/>
  </w:num>
  <w:num w:numId="3">
    <w:abstractNumId w:val="48"/>
  </w:num>
  <w:num w:numId="4">
    <w:abstractNumId w:val="38"/>
  </w:num>
  <w:num w:numId="5">
    <w:abstractNumId w:val="37"/>
  </w:num>
  <w:num w:numId="6">
    <w:abstractNumId w:val="53"/>
  </w:num>
  <w:num w:numId="7">
    <w:abstractNumId w:val="44"/>
  </w:num>
  <w:num w:numId="8">
    <w:abstractNumId w:val="39"/>
  </w:num>
  <w:num w:numId="9">
    <w:abstractNumId w:val="41"/>
  </w:num>
  <w:num w:numId="10">
    <w:abstractNumId w:val="55"/>
  </w:num>
  <w:num w:numId="11">
    <w:abstractNumId w:val="52"/>
  </w:num>
  <w:num w:numId="12">
    <w:abstractNumId w:val="47"/>
  </w:num>
  <w:num w:numId="13">
    <w:abstractNumId w:val="54"/>
  </w:num>
  <w:num w:numId="14">
    <w:abstractNumId w:val="36"/>
  </w:num>
  <w:num w:numId="15">
    <w:abstractNumId w:val="45"/>
  </w:num>
  <w:num w:numId="16">
    <w:abstractNumId w:val="46"/>
  </w:num>
  <w:num w:numId="17">
    <w:abstractNumId w:val="46"/>
  </w:num>
  <w:num w:numId="18">
    <w:abstractNumId w:val="42"/>
  </w:num>
  <w:num w:numId="19">
    <w:abstractNumId w:val="49"/>
  </w:num>
  <w:num w:numId="20">
    <w:abstractNumId w:val="40"/>
  </w:num>
  <w:num w:numId="21">
    <w:abstractNumId w:val="56"/>
  </w:num>
  <w:num w:numId="22">
    <w:abstractNumId w:val="5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33"/>
    <w:rsid w:val="00001EBA"/>
    <w:rsid w:val="000040CF"/>
    <w:rsid w:val="00004927"/>
    <w:rsid w:val="000055C4"/>
    <w:rsid w:val="0000658E"/>
    <w:rsid w:val="000076CF"/>
    <w:rsid w:val="00007A30"/>
    <w:rsid w:val="00015246"/>
    <w:rsid w:val="000202D3"/>
    <w:rsid w:val="00021D07"/>
    <w:rsid w:val="00025C37"/>
    <w:rsid w:val="00027062"/>
    <w:rsid w:val="00031E6F"/>
    <w:rsid w:val="000336A2"/>
    <w:rsid w:val="00033F05"/>
    <w:rsid w:val="000367D2"/>
    <w:rsid w:val="000401FD"/>
    <w:rsid w:val="000418B3"/>
    <w:rsid w:val="000424FD"/>
    <w:rsid w:val="00042D06"/>
    <w:rsid w:val="00043BE2"/>
    <w:rsid w:val="000463D6"/>
    <w:rsid w:val="00050CBC"/>
    <w:rsid w:val="000544F9"/>
    <w:rsid w:val="000550A4"/>
    <w:rsid w:val="0005584D"/>
    <w:rsid w:val="0005695B"/>
    <w:rsid w:val="00056D6E"/>
    <w:rsid w:val="0005756A"/>
    <w:rsid w:val="000578AF"/>
    <w:rsid w:val="00060A7F"/>
    <w:rsid w:val="00061499"/>
    <w:rsid w:val="00065547"/>
    <w:rsid w:val="00066A22"/>
    <w:rsid w:val="00067DEC"/>
    <w:rsid w:val="000702DF"/>
    <w:rsid w:val="000708B9"/>
    <w:rsid w:val="00070CC0"/>
    <w:rsid w:val="0007115C"/>
    <w:rsid w:val="000723C9"/>
    <w:rsid w:val="000726B2"/>
    <w:rsid w:val="00073C16"/>
    <w:rsid w:val="00075325"/>
    <w:rsid w:val="0008111D"/>
    <w:rsid w:val="00081455"/>
    <w:rsid w:val="00083ED1"/>
    <w:rsid w:val="000908B0"/>
    <w:rsid w:val="00093048"/>
    <w:rsid w:val="0009447A"/>
    <w:rsid w:val="00096339"/>
    <w:rsid w:val="000968E9"/>
    <w:rsid w:val="000A03CB"/>
    <w:rsid w:val="000A09C7"/>
    <w:rsid w:val="000A5B6F"/>
    <w:rsid w:val="000A641D"/>
    <w:rsid w:val="000A754A"/>
    <w:rsid w:val="000B1EBC"/>
    <w:rsid w:val="000B6942"/>
    <w:rsid w:val="000C1FBF"/>
    <w:rsid w:val="000C35DC"/>
    <w:rsid w:val="000C5FEC"/>
    <w:rsid w:val="000C6CFE"/>
    <w:rsid w:val="000C7742"/>
    <w:rsid w:val="000D0F77"/>
    <w:rsid w:val="000D141D"/>
    <w:rsid w:val="000D1BA5"/>
    <w:rsid w:val="000D292B"/>
    <w:rsid w:val="000D6995"/>
    <w:rsid w:val="000E5931"/>
    <w:rsid w:val="000E7000"/>
    <w:rsid w:val="000F0335"/>
    <w:rsid w:val="000F0374"/>
    <w:rsid w:val="000F0E70"/>
    <w:rsid w:val="000F2B0D"/>
    <w:rsid w:val="00102378"/>
    <w:rsid w:val="00102E88"/>
    <w:rsid w:val="0010592D"/>
    <w:rsid w:val="001062FE"/>
    <w:rsid w:val="001104A1"/>
    <w:rsid w:val="001120A1"/>
    <w:rsid w:val="001146E1"/>
    <w:rsid w:val="00114F01"/>
    <w:rsid w:val="001161D6"/>
    <w:rsid w:val="001162F6"/>
    <w:rsid w:val="00116ADB"/>
    <w:rsid w:val="00117F75"/>
    <w:rsid w:val="00120A92"/>
    <w:rsid w:val="00124B42"/>
    <w:rsid w:val="00126095"/>
    <w:rsid w:val="0013193A"/>
    <w:rsid w:val="0013203F"/>
    <w:rsid w:val="00132559"/>
    <w:rsid w:val="00132617"/>
    <w:rsid w:val="001351AC"/>
    <w:rsid w:val="00141813"/>
    <w:rsid w:val="001451B5"/>
    <w:rsid w:val="00145307"/>
    <w:rsid w:val="00147A44"/>
    <w:rsid w:val="00150D2C"/>
    <w:rsid w:val="00151AF5"/>
    <w:rsid w:val="0015534C"/>
    <w:rsid w:val="00155F6D"/>
    <w:rsid w:val="00160A72"/>
    <w:rsid w:val="00161492"/>
    <w:rsid w:val="001615E7"/>
    <w:rsid w:val="001648B9"/>
    <w:rsid w:val="00167243"/>
    <w:rsid w:val="00167FD9"/>
    <w:rsid w:val="00170CB5"/>
    <w:rsid w:val="00172880"/>
    <w:rsid w:val="00173852"/>
    <w:rsid w:val="001751E1"/>
    <w:rsid w:val="001806BB"/>
    <w:rsid w:val="00180848"/>
    <w:rsid w:val="00181B12"/>
    <w:rsid w:val="00182BBC"/>
    <w:rsid w:val="00190608"/>
    <w:rsid w:val="00197D27"/>
    <w:rsid w:val="001A0184"/>
    <w:rsid w:val="001A15B5"/>
    <w:rsid w:val="001A6777"/>
    <w:rsid w:val="001B0E4B"/>
    <w:rsid w:val="001B2EAD"/>
    <w:rsid w:val="001B5C6F"/>
    <w:rsid w:val="001B66F4"/>
    <w:rsid w:val="001B7011"/>
    <w:rsid w:val="001C0459"/>
    <w:rsid w:val="001C3EEE"/>
    <w:rsid w:val="001C45EA"/>
    <w:rsid w:val="001C6A35"/>
    <w:rsid w:val="001D0C1B"/>
    <w:rsid w:val="001D4E8F"/>
    <w:rsid w:val="001D5690"/>
    <w:rsid w:val="001E59F6"/>
    <w:rsid w:val="001E6A5B"/>
    <w:rsid w:val="001F1914"/>
    <w:rsid w:val="001F5093"/>
    <w:rsid w:val="001F5A2A"/>
    <w:rsid w:val="002029DC"/>
    <w:rsid w:val="0020441B"/>
    <w:rsid w:val="00205CCD"/>
    <w:rsid w:val="00214558"/>
    <w:rsid w:val="00215A04"/>
    <w:rsid w:val="00215A55"/>
    <w:rsid w:val="0022150E"/>
    <w:rsid w:val="0022373B"/>
    <w:rsid w:val="00223BA0"/>
    <w:rsid w:val="0022467F"/>
    <w:rsid w:val="00224CD1"/>
    <w:rsid w:val="00226B75"/>
    <w:rsid w:val="00244AD4"/>
    <w:rsid w:val="00244C9B"/>
    <w:rsid w:val="0024503C"/>
    <w:rsid w:val="0024541C"/>
    <w:rsid w:val="002476DB"/>
    <w:rsid w:val="00247A4E"/>
    <w:rsid w:val="00250B3D"/>
    <w:rsid w:val="0025100E"/>
    <w:rsid w:val="002532BC"/>
    <w:rsid w:val="00255E06"/>
    <w:rsid w:val="0026015A"/>
    <w:rsid w:val="002603D6"/>
    <w:rsid w:val="0026226C"/>
    <w:rsid w:val="00263078"/>
    <w:rsid w:val="002632E4"/>
    <w:rsid w:val="002640B3"/>
    <w:rsid w:val="00265845"/>
    <w:rsid w:val="00265970"/>
    <w:rsid w:val="00267670"/>
    <w:rsid w:val="00267898"/>
    <w:rsid w:val="0027008C"/>
    <w:rsid w:val="00272F96"/>
    <w:rsid w:val="0027403F"/>
    <w:rsid w:val="002747E0"/>
    <w:rsid w:val="00274EA6"/>
    <w:rsid w:val="00277F42"/>
    <w:rsid w:val="002808B4"/>
    <w:rsid w:val="0028321A"/>
    <w:rsid w:val="002832C2"/>
    <w:rsid w:val="002835CE"/>
    <w:rsid w:val="00284CBB"/>
    <w:rsid w:val="0028660D"/>
    <w:rsid w:val="00286980"/>
    <w:rsid w:val="002902CB"/>
    <w:rsid w:val="00292263"/>
    <w:rsid w:val="00294C03"/>
    <w:rsid w:val="00295045"/>
    <w:rsid w:val="0029699D"/>
    <w:rsid w:val="002A3FED"/>
    <w:rsid w:val="002A43CD"/>
    <w:rsid w:val="002A7215"/>
    <w:rsid w:val="002B1288"/>
    <w:rsid w:val="002B2A65"/>
    <w:rsid w:val="002B2C8A"/>
    <w:rsid w:val="002B2F5F"/>
    <w:rsid w:val="002B3921"/>
    <w:rsid w:val="002B41A7"/>
    <w:rsid w:val="002B53F1"/>
    <w:rsid w:val="002C0B0B"/>
    <w:rsid w:val="002C39D6"/>
    <w:rsid w:val="002C4517"/>
    <w:rsid w:val="002C4BD7"/>
    <w:rsid w:val="002C5BEA"/>
    <w:rsid w:val="002C6496"/>
    <w:rsid w:val="002C70E2"/>
    <w:rsid w:val="002C7735"/>
    <w:rsid w:val="002C7DB5"/>
    <w:rsid w:val="002D0419"/>
    <w:rsid w:val="002D0C86"/>
    <w:rsid w:val="002D2B4C"/>
    <w:rsid w:val="002D37EB"/>
    <w:rsid w:val="002D384D"/>
    <w:rsid w:val="002D3D5D"/>
    <w:rsid w:val="002D6817"/>
    <w:rsid w:val="002E085D"/>
    <w:rsid w:val="002E12A9"/>
    <w:rsid w:val="002E1DD9"/>
    <w:rsid w:val="002E2077"/>
    <w:rsid w:val="002E2A13"/>
    <w:rsid w:val="002E44E0"/>
    <w:rsid w:val="002E4929"/>
    <w:rsid w:val="002E638E"/>
    <w:rsid w:val="002F0996"/>
    <w:rsid w:val="002F10BC"/>
    <w:rsid w:val="002F144E"/>
    <w:rsid w:val="002F3CBB"/>
    <w:rsid w:val="002F45E1"/>
    <w:rsid w:val="002F7CEF"/>
    <w:rsid w:val="00300044"/>
    <w:rsid w:val="0030240D"/>
    <w:rsid w:val="003043B8"/>
    <w:rsid w:val="00305CCB"/>
    <w:rsid w:val="00305F8A"/>
    <w:rsid w:val="00307375"/>
    <w:rsid w:val="00312E9F"/>
    <w:rsid w:val="00313CF0"/>
    <w:rsid w:val="00316937"/>
    <w:rsid w:val="0032168E"/>
    <w:rsid w:val="00322A99"/>
    <w:rsid w:val="00322C58"/>
    <w:rsid w:val="00323B0C"/>
    <w:rsid w:val="00325589"/>
    <w:rsid w:val="00325B74"/>
    <w:rsid w:val="00330402"/>
    <w:rsid w:val="00330E04"/>
    <w:rsid w:val="003335BB"/>
    <w:rsid w:val="0033405E"/>
    <w:rsid w:val="00337E1F"/>
    <w:rsid w:val="003408F2"/>
    <w:rsid w:val="00340E83"/>
    <w:rsid w:val="00340F89"/>
    <w:rsid w:val="00342491"/>
    <w:rsid w:val="00345C8F"/>
    <w:rsid w:val="00346101"/>
    <w:rsid w:val="00346713"/>
    <w:rsid w:val="00346D6B"/>
    <w:rsid w:val="0035173D"/>
    <w:rsid w:val="00353ECD"/>
    <w:rsid w:val="00354209"/>
    <w:rsid w:val="003577AD"/>
    <w:rsid w:val="003622BD"/>
    <w:rsid w:val="00362E4B"/>
    <w:rsid w:val="003634D6"/>
    <w:rsid w:val="003645F2"/>
    <w:rsid w:val="003671B3"/>
    <w:rsid w:val="003703FE"/>
    <w:rsid w:val="0037473A"/>
    <w:rsid w:val="00376B1B"/>
    <w:rsid w:val="00381AAC"/>
    <w:rsid w:val="00382B2C"/>
    <w:rsid w:val="00383F19"/>
    <w:rsid w:val="00392CDD"/>
    <w:rsid w:val="00397DC1"/>
    <w:rsid w:val="003A6181"/>
    <w:rsid w:val="003A707E"/>
    <w:rsid w:val="003B186A"/>
    <w:rsid w:val="003B2836"/>
    <w:rsid w:val="003B2963"/>
    <w:rsid w:val="003B3156"/>
    <w:rsid w:val="003B447C"/>
    <w:rsid w:val="003B4722"/>
    <w:rsid w:val="003B520B"/>
    <w:rsid w:val="003B6895"/>
    <w:rsid w:val="003B6E6F"/>
    <w:rsid w:val="003B6F16"/>
    <w:rsid w:val="003C4CC3"/>
    <w:rsid w:val="003C4E44"/>
    <w:rsid w:val="003C732A"/>
    <w:rsid w:val="003D0327"/>
    <w:rsid w:val="003D16FB"/>
    <w:rsid w:val="003D1EB2"/>
    <w:rsid w:val="003D2E54"/>
    <w:rsid w:val="003D33E8"/>
    <w:rsid w:val="003D4386"/>
    <w:rsid w:val="003D4900"/>
    <w:rsid w:val="003E03EB"/>
    <w:rsid w:val="003E453B"/>
    <w:rsid w:val="003E665D"/>
    <w:rsid w:val="003E706A"/>
    <w:rsid w:val="003E7FC4"/>
    <w:rsid w:val="003F24BF"/>
    <w:rsid w:val="003F4AA0"/>
    <w:rsid w:val="003F4D26"/>
    <w:rsid w:val="003F66B8"/>
    <w:rsid w:val="003F6E0C"/>
    <w:rsid w:val="0040393E"/>
    <w:rsid w:val="00403F44"/>
    <w:rsid w:val="00405C4C"/>
    <w:rsid w:val="004065F2"/>
    <w:rsid w:val="004071D2"/>
    <w:rsid w:val="00410B8E"/>
    <w:rsid w:val="004177AA"/>
    <w:rsid w:val="004223AA"/>
    <w:rsid w:val="00422C23"/>
    <w:rsid w:val="00431ACB"/>
    <w:rsid w:val="004337E6"/>
    <w:rsid w:val="00435C69"/>
    <w:rsid w:val="0044280B"/>
    <w:rsid w:val="00442F21"/>
    <w:rsid w:val="00445091"/>
    <w:rsid w:val="0044543E"/>
    <w:rsid w:val="00450EC9"/>
    <w:rsid w:val="00456367"/>
    <w:rsid w:val="00461BB7"/>
    <w:rsid w:val="00462FB3"/>
    <w:rsid w:val="00464CF1"/>
    <w:rsid w:val="004654FE"/>
    <w:rsid w:val="00467971"/>
    <w:rsid w:val="00471810"/>
    <w:rsid w:val="0047220D"/>
    <w:rsid w:val="00476C99"/>
    <w:rsid w:val="00480AF8"/>
    <w:rsid w:val="0048265A"/>
    <w:rsid w:val="00483A5E"/>
    <w:rsid w:val="00483AFA"/>
    <w:rsid w:val="00485719"/>
    <w:rsid w:val="00486BBB"/>
    <w:rsid w:val="00487CEF"/>
    <w:rsid w:val="00491CC9"/>
    <w:rsid w:val="00495832"/>
    <w:rsid w:val="00496731"/>
    <w:rsid w:val="004A75FB"/>
    <w:rsid w:val="004B11CE"/>
    <w:rsid w:val="004B6400"/>
    <w:rsid w:val="004C069B"/>
    <w:rsid w:val="004C2B93"/>
    <w:rsid w:val="004C3C48"/>
    <w:rsid w:val="004D008E"/>
    <w:rsid w:val="004D11AB"/>
    <w:rsid w:val="004D2E5F"/>
    <w:rsid w:val="004D7E05"/>
    <w:rsid w:val="004E0166"/>
    <w:rsid w:val="004E0332"/>
    <w:rsid w:val="004E3798"/>
    <w:rsid w:val="004E4F24"/>
    <w:rsid w:val="004E5138"/>
    <w:rsid w:val="004F1442"/>
    <w:rsid w:val="004F3420"/>
    <w:rsid w:val="004F5506"/>
    <w:rsid w:val="004F7473"/>
    <w:rsid w:val="005001D5"/>
    <w:rsid w:val="00501F7D"/>
    <w:rsid w:val="005026F2"/>
    <w:rsid w:val="00502CF2"/>
    <w:rsid w:val="00505DA4"/>
    <w:rsid w:val="00506467"/>
    <w:rsid w:val="00506D35"/>
    <w:rsid w:val="00507E2E"/>
    <w:rsid w:val="00514A4B"/>
    <w:rsid w:val="00514B18"/>
    <w:rsid w:val="00515064"/>
    <w:rsid w:val="00520E25"/>
    <w:rsid w:val="0052243B"/>
    <w:rsid w:val="0052259A"/>
    <w:rsid w:val="005227D9"/>
    <w:rsid w:val="00523F1A"/>
    <w:rsid w:val="00525D61"/>
    <w:rsid w:val="00525EB5"/>
    <w:rsid w:val="005261D9"/>
    <w:rsid w:val="0052626D"/>
    <w:rsid w:val="00527EF7"/>
    <w:rsid w:val="0053003D"/>
    <w:rsid w:val="00530257"/>
    <w:rsid w:val="00530B6A"/>
    <w:rsid w:val="0053129E"/>
    <w:rsid w:val="00532828"/>
    <w:rsid w:val="0053438B"/>
    <w:rsid w:val="005360AA"/>
    <w:rsid w:val="00536BFF"/>
    <w:rsid w:val="00537975"/>
    <w:rsid w:val="00541DCA"/>
    <w:rsid w:val="005422C4"/>
    <w:rsid w:val="00542407"/>
    <w:rsid w:val="00545329"/>
    <w:rsid w:val="00546A50"/>
    <w:rsid w:val="00551E16"/>
    <w:rsid w:val="00551E1E"/>
    <w:rsid w:val="00555315"/>
    <w:rsid w:val="005565C5"/>
    <w:rsid w:val="0056244F"/>
    <w:rsid w:val="00562F33"/>
    <w:rsid w:val="00563325"/>
    <w:rsid w:val="00565365"/>
    <w:rsid w:val="00566742"/>
    <w:rsid w:val="00571709"/>
    <w:rsid w:val="005717B0"/>
    <w:rsid w:val="005724CA"/>
    <w:rsid w:val="00573474"/>
    <w:rsid w:val="00573A21"/>
    <w:rsid w:val="0057447A"/>
    <w:rsid w:val="00577008"/>
    <w:rsid w:val="0058094C"/>
    <w:rsid w:val="00583707"/>
    <w:rsid w:val="005847F2"/>
    <w:rsid w:val="005849B5"/>
    <w:rsid w:val="00585DE3"/>
    <w:rsid w:val="00586DEC"/>
    <w:rsid w:val="00591E69"/>
    <w:rsid w:val="00593849"/>
    <w:rsid w:val="005956AC"/>
    <w:rsid w:val="0059651B"/>
    <w:rsid w:val="00597898"/>
    <w:rsid w:val="005A090B"/>
    <w:rsid w:val="005A276E"/>
    <w:rsid w:val="005A49FC"/>
    <w:rsid w:val="005A5F55"/>
    <w:rsid w:val="005A7221"/>
    <w:rsid w:val="005B20B6"/>
    <w:rsid w:val="005B2B1C"/>
    <w:rsid w:val="005B34D0"/>
    <w:rsid w:val="005B4B2F"/>
    <w:rsid w:val="005B520D"/>
    <w:rsid w:val="005B5CD9"/>
    <w:rsid w:val="005C0399"/>
    <w:rsid w:val="005C231A"/>
    <w:rsid w:val="005C5EC8"/>
    <w:rsid w:val="005C5ED6"/>
    <w:rsid w:val="005C75C7"/>
    <w:rsid w:val="005C79AB"/>
    <w:rsid w:val="005D1C39"/>
    <w:rsid w:val="005D7285"/>
    <w:rsid w:val="005D769E"/>
    <w:rsid w:val="005D7CE4"/>
    <w:rsid w:val="005E3655"/>
    <w:rsid w:val="005E4B12"/>
    <w:rsid w:val="005E5110"/>
    <w:rsid w:val="005E6060"/>
    <w:rsid w:val="005F0A88"/>
    <w:rsid w:val="005F139B"/>
    <w:rsid w:val="005F2BD9"/>
    <w:rsid w:val="005F4390"/>
    <w:rsid w:val="005F5140"/>
    <w:rsid w:val="005F599D"/>
    <w:rsid w:val="005F635D"/>
    <w:rsid w:val="00602267"/>
    <w:rsid w:val="0060601D"/>
    <w:rsid w:val="00606328"/>
    <w:rsid w:val="00607B2E"/>
    <w:rsid w:val="00607D23"/>
    <w:rsid w:val="0061415A"/>
    <w:rsid w:val="006207ED"/>
    <w:rsid w:val="00621BB0"/>
    <w:rsid w:val="00623410"/>
    <w:rsid w:val="00625071"/>
    <w:rsid w:val="006333B2"/>
    <w:rsid w:val="006355E6"/>
    <w:rsid w:val="006365F3"/>
    <w:rsid w:val="006436EB"/>
    <w:rsid w:val="00646323"/>
    <w:rsid w:val="006478E1"/>
    <w:rsid w:val="00647BDE"/>
    <w:rsid w:val="00650488"/>
    <w:rsid w:val="00652926"/>
    <w:rsid w:val="00654644"/>
    <w:rsid w:val="006655A5"/>
    <w:rsid w:val="00666339"/>
    <w:rsid w:val="00667DDB"/>
    <w:rsid w:val="00670C71"/>
    <w:rsid w:val="0067258E"/>
    <w:rsid w:val="006729D6"/>
    <w:rsid w:val="006738FC"/>
    <w:rsid w:val="0067419E"/>
    <w:rsid w:val="00674B22"/>
    <w:rsid w:val="00674EE9"/>
    <w:rsid w:val="00675872"/>
    <w:rsid w:val="0067589D"/>
    <w:rsid w:val="006769A6"/>
    <w:rsid w:val="00683C1B"/>
    <w:rsid w:val="00686825"/>
    <w:rsid w:val="00686D78"/>
    <w:rsid w:val="0068721D"/>
    <w:rsid w:val="006873B5"/>
    <w:rsid w:val="00690877"/>
    <w:rsid w:val="00696BD7"/>
    <w:rsid w:val="006A259C"/>
    <w:rsid w:val="006A35A3"/>
    <w:rsid w:val="006A6133"/>
    <w:rsid w:val="006A6E98"/>
    <w:rsid w:val="006B2056"/>
    <w:rsid w:val="006B265A"/>
    <w:rsid w:val="006B2B63"/>
    <w:rsid w:val="006B33B2"/>
    <w:rsid w:val="006B3F94"/>
    <w:rsid w:val="006B7B79"/>
    <w:rsid w:val="006C09B9"/>
    <w:rsid w:val="006C2CD2"/>
    <w:rsid w:val="006C6737"/>
    <w:rsid w:val="006D07E4"/>
    <w:rsid w:val="006D31BC"/>
    <w:rsid w:val="006D3F5D"/>
    <w:rsid w:val="006D6342"/>
    <w:rsid w:val="006E0FA0"/>
    <w:rsid w:val="006E1B7A"/>
    <w:rsid w:val="006E1CC5"/>
    <w:rsid w:val="006E3880"/>
    <w:rsid w:val="006E5051"/>
    <w:rsid w:val="006E5DD6"/>
    <w:rsid w:val="006F1CA1"/>
    <w:rsid w:val="006F1CDA"/>
    <w:rsid w:val="006F36A1"/>
    <w:rsid w:val="006F5153"/>
    <w:rsid w:val="00700EE6"/>
    <w:rsid w:val="00703171"/>
    <w:rsid w:val="0070393E"/>
    <w:rsid w:val="00706C8B"/>
    <w:rsid w:val="00707944"/>
    <w:rsid w:val="00712FAD"/>
    <w:rsid w:val="00713044"/>
    <w:rsid w:val="00714CBF"/>
    <w:rsid w:val="00717E66"/>
    <w:rsid w:val="007230FA"/>
    <w:rsid w:val="00726972"/>
    <w:rsid w:val="0072756C"/>
    <w:rsid w:val="0073035E"/>
    <w:rsid w:val="007345C8"/>
    <w:rsid w:val="00734F92"/>
    <w:rsid w:val="00740A99"/>
    <w:rsid w:val="00741152"/>
    <w:rsid w:val="007457E3"/>
    <w:rsid w:val="00746400"/>
    <w:rsid w:val="0074657E"/>
    <w:rsid w:val="00747718"/>
    <w:rsid w:val="00751D58"/>
    <w:rsid w:val="0075212E"/>
    <w:rsid w:val="0075380C"/>
    <w:rsid w:val="00765A52"/>
    <w:rsid w:val="00766E8B"/>
    <w:rsid w:val="007670A3"/>
    <w:rsid w:val="0076748A"/>
    <w:rsid w:val="007743F1"/>
    <w:rsid w:val="00777E26"/>
    <w:rsid w:val="00777F2F"/>
    <w:rsid w:val="007819A4"/>
    <w:rsid w:val="00782196"/>
    <w:rsid w:val="0078241B"/>
    <w:rsid w:val="0078325C"/>
    <w:rsid w:val="007838BC"/>
    <w:rsid w:val="00790A12"/>
    <w:rsid w:val="007933AB"/>
    <w:rsid w:val="00795037"/>
    <w:rsid w:val="007A09E5"/>
    <w:rsid w:val="007A0AD4"/>
    <w:rsid w:val="007A3A10"/>
    <w:rsid w:val="007A58E2"/>
    <w:rsid w:val="007A62AF"/>
    <w:rsid w:val="007A6975"/>
    <w:rsid w:val="007A76BD"/>
    <w:rsid w:val="007B43AB"/>
    <w:rsid w:val="007B6FD5"/>
    <w:rsid w:val="007B70CE"/>
    <w:rsid w:val="007B7297"/>
    <w:rsid w:val="007C0A12"/>
    <w:rsid w:val="007C3E5D"/>
    <w:rsid w:val="007C7535"/>
    <w:rsid w:val="007D0002"/>
    <w:rsid w:val="007D0026"/>
    <w:rsid w:val="007D0CBC"/>
    <w:rsid w:val="007D312A"/>
    <w:rsid w:val="007D3308"/>
    <w:rsid w:val="007D5221"/>
    <w:rsid w:val="007D614E"/>
    <w:rsid w:val="007D6933"/>
    <w:rsid w:val="007D76D0"/>
    <w:rsid w:val="007E066B"/>
    <w:rsid w:val="007E4C99"/>
    <w:rsid w:val="007E76CA"/>
    <w:rsid w:val="007F09BE"/>
    <w:rsid w:val="007F109B"/>
    <w:rsid w:val="007F49EA"/>
    <w:rsid w:val="007F7B40"/>
    <w:rsid w:val="008017F2"/>
    <w:rsid w:val="008034C4"/>
    <w:rsid w:val="00804EC8"/>
    <w:rsid w:val="00805F0D"/>
    <w:rsid w:val="0080713D"/>
    <w:rsid w:val="008073A0"/>
    <w:rsid w:val="008133DE"/>
    <w:rsid w:val="008176FF"/>
    <w:rsid w:val="00821959"/>
    <w:rsid w:val="008233D3"/>
    <w:rsid w:val="00824747"/>
    <w:rsid w:val="008276BD"/>
    <w:rsid w:val="00830B7D"/>
    <w:rsid w:val="008311DC"/>
    <w:rsid w:val="00831977"/>
    <w:rsid w:val="00831F86"/>
    <w:rsid w:val="00834EC3"/>
    <w:rsid w:val="008360F8"/>
    <w:rsid w:val="00837789"/>
    <w:rsid w:val="00837C59"/>
    <w:rsid w:val="008419DB"/>
    <w:rsid w:val="00844A0F"/>
    <w:rsid w:val="00844A28"/>
    <w:rsid w:val="00847075"/>
    <w:rsid w:val="008516B8"/>
    <w:rsid w:val="008545DA"/>
    <w:rsid w:val="0085542F"/>
    <w:rsid w:val="0086105A"/>
    <w:rsid w:val="0086129D"/>
    <w:rsid w:val="00861DDB"/>
    <w:rsid w:val="00870A45"/>
    <w:rsid w:val="008712C1"/>
    <w:rsid w:val="00871BD4"/>
    <w:rsid w:val="00872147"/>
    <w:rsid w:val="008737FD"/>
    <w:rsid w:val="00873DA8"/>
    <w:rsid w:val="00874913"/>
    <w:rsid w:val="008774F2"/>
    <w:rsid w:val="00880662"/>
    <w:rsid w:val="008828F2"/>
    <w:rsid w:val="008862CA"/>
    <w:rsid w:val="00886FE3"/>
    <w:rsid w:val="00891A3A"/>
    <w:rsid w:val="0089346F"/>
    <w:rsid w:val="00897FC9"/>
    <w:rsid w:val="008A0357"/>
    <w:rsid w:val="008A03AE"/>
    <w:rsid w:val="008A2B72"/>
    <w:rsid w:val="008A2F1B"/>
    <w:rsid w:val="008A3061"/>
    <w:rsid w:val="008A4EDF"/>
    <w:rsid w:val="008A5C8F"/>
    <w:rsid w:val="008A74DD"/>
    <w:rsid w:val="008B1E79"/>
    <w:rsid w:val="008B2467"/>
    <w:rsid w:val="008B4064"/>
    <w:rsid w:val="008B4A60"/>
    <w:rsid w:val="008B7E75"/>
    <w:rsid w:val="008C0C78"/>
    <w:rsid w:val="008C24B8"/>
    <w:rsid w:val="008C43F5"/>
    <w:rsid w:val="008C72BA"/>
    <w:rsid w:val="008D1D31"/>
    <w:rsid w:val="008D2930"/>
    <w:rsid w:val="008D2A1D"/>
    <w:rsid w:val="008D2DB7"/>
    <w:rsid w:val="008E19A0"/>
    <w:rsid w:val="008E7A0E"/>
    <w:rsid w:val="008F1E36"/>
    <w:rsid w:val="008F2F18"/>
    <w:rsid w:val="008F54FF"/>
    <w:rsid w:val="008F677F"/>
    <w:rsid w:val="00904A3A"/>
    <w:rsid w:val="00904B26"/>
    <w:rsid w:val="009056B0"/>
    <w:rsid w:val="00906CF2"/>
    <w:rsid w:val="00911D69"/>
    <w:rsid w:val="00912334"/>
    <w:rsid w:val="00912AB8"/>
    <w:rsid w:val="00912FA0"/>
    <w:rsid w:val="009140EF"/>
    <w:rsid w:val="0091586C"/>
    <w:rsid w:val="00927469"/>
    <w:rsid w:val="00927ED3"/>
    <w:rsid w:val="0093359D"/>
    <w:rsid w:val="00937168"/>
    <w:rsid w:val="00940E4D"/>
    <w:rsid w:val="00944653"/>
    <w:rsid w:val="009467D5"/>
    <w:rsid w:val="009510B0"/>
    <w:rsid w:val="00951691"/>
    <w:rsid w:val="00955049"/>
    <w:rsid w:val="00956345"/>
    <w:rsid w:val="009600FB"/>
    <w:rsid w:val="00961959"/>
    <w:rsid w:val="0096257F"/>
    <w:rsid w:val="009636F7"/>
    <w:rsid w:val="0096466F"/>
    <w:rsid w:val="0096583F"/>
    <w:rsid w:val="00966A83"/>
    <w:rsid w:val="00971338"/>
    <w:rsid w:val="0097223A"/>
    <w:rsid w:val="0097224E"/>
    <w:rsid w:val="00974781"/>
    <w:rsid w:val="0097527D"/>
    <w:rsid w:val="00975393"/>
    <w:rsid w:val="00975AA9"/>
    <w:rsid w:val="009760AD"/>
    <w:rsid w:val="00981C77"/>
    <w:rsid w:val="00982852"/>
    <w:rsid w:val="009840E3"/>
    <w:rsid w:val="009846D1"/>
    <w:rsid w:val="00986EF0"/>
    <w:rsid w:val="00987878"/>
    <w:rsid w:val="00990CFF"/>
    <w:rsid w:val="00990E22"/>
    <w:rsid w:val="0099202B"/>
    <w:rsid w:val="00994DDA"/>
    <w:rsid w:val="0099506C"/>
    <w:rsid w:val="009957BF"/>
    <w:rsid w:val="009961DC"/>
    <w:rsid w:val="00996A27"/>
    <w:rsid w:val="009A0428"/>
    <w:rsid w:val="009A2255"/>
    <w:rsid w:val="009A35FC"/>
    <w:rsid w:val="009A49D1"/>
    <w:rsid w:val="009B0E54"/>
    <w:rsid w:val="009B177E"/>
    <w:rsid w:val="009B6BEF"/>
    <w:rsid w:val="009C0F27"/>
    <w:rsid w:val="009C17C1"/>
    <w:rsid w:val="009C38EC"/>
    <w:rsid w:val="009C4537"/>
    <w:rsid w:val="009C4C6C"/>
    <w:rsid w:val="009C7339"/>
    <w:rsid w:val="009C7E74"/>
    <w:rsid w:val="009D099F"/>
    <w:rsid w:val="009D0E73"/>
    <w:rsid w:val="009D1C05"/>
    <w:rsid w:val="009E0B24"/>
    <w:rsid w:val="009E256E"/>
    <w:rsid w:val="009E4F35"/>
    <w:rsid w:val="009E59B4"/>
    <w:rsid w:val="009F1436"/>
    <w:rsid w:val="009F1687"/>
    <w:rsid w:val="009F21D0"/>
    <w:rsid w:val="009F53B5"/>
    <w:rsid w:val="009F5BC7"/>
    <w:rsid w:val="009F75AC"/>
    <w:rsid w:val="00A00799"/>
    <w:rsid w:val="00A0083D"/>
    <w:rsid w:val="00A0299D"/>
    <w:rsid w:val="00A02D1D"/>
    <w:rsid w:val="00A04217"/>
    <w:rsid w:val="00A0498E"/>
    <w:rsid w:val="00A07F87"/>
    <w:rsid w:val="00A10FE8"/>
    <w:rsid w:val="00A12654"/>
    <w:rsid w:val="00A12E4B"/>
    <w:rsid w:val="00A1304E"/>
    <w:rsid w:val="00A16376"/>
    <w:rsid w:val="00A17F31"/>
    <w:rsid w:val="00A20656"/>
    <w:rsid w:val="00A20782"/>
    <w:rsid w:val="00A20855"/>
    <w:rsid w:val="00A24145"/>
    <w:rsid w:val="00A2724F"/>
    <w:rsid w:val="00A27911"/>
    <w:rsid w:val="00A307E8"/>
    <w:rsid w:val="00A30D63"/>
    <w:rsid w:val="00A318D8"/>
    <w:rsid w:val="00A31BA4"/>
    <w:rsid w:val="00A3220C"/>
    <w:rsid w:val="00A3671F"/>
    <w:rsid w:val="00A36729"/>
    <w:rsid w:val="00A37143"/>
    <w:rsid w:val="00A40705"/>
    <w:rsid w:val="00A43187"/>
    <w:rsid w:val="00A451D1"/>
    <w:rsid w:val="00A45CE8"/>
    <w:rsid w:val="00A46894"/>
    <w:rsid w:val="00A46957"/>
    <w:rsid w:val="00A4739B"/>
    <w:rsid w:val="00A47D50"/>
    <w:rsid w:val="00A50572"/>
    <w:rsid w:val="00A5205B"/>
    <w:rsid w:val="00A52F0E"/>
    <w:rsid w:val="00A57E15"/>
    <w:rsid w:val="00A57FA7"/>
    <w:rsid w:val="00A6001E"/>
    <w:rsid w:val="00A6020F"/>
    <w:rsid w:val="00A60BFF"/>
    <w:rsid w:val="00A62399"/>
    <w:rsid w:val="00A62BC1"/>
    <w:rsid w:val="00A637AF"/>
    <w:rsid w:val="00A6623A"/>
    <w:rsid w:val="00A71E0C"/>
    <w:rsid w:val="00A752A3"/>
    <w:rsid w:val="00A75C63"/>
    <w:rsid w:val="00A8017A"/>
    <w:rsid w:val="00A801AD"/>
    <w:rsid w:val="00A81455"/>
    <w:rsid w:val="00A81ABE"/>
    <w:rsid w:val="00A82C6A"/>
    <w:rsid w:val="00A846FE"/>
    <w:rsid w:val="00A865D9"/>
    <w:rsid w:val="00A87ED1"/>
    <w:rsid w:val="00A950F8"/>
    <w:rsid w:val="00A96C18"/>
    <w:rsid w:val="00AA22B7"/>
    <w:rsid w:val="00AA26B3"/>
    <w:rsid w:val="00AA538B"/>
    <w:rsid w:val="00AA6D7C"/>
    <w:rsid w:val="00AB0015"/>
    <w:rsid w:val="00AB045B"/>
    <w:rsid w:val="00AB064E"/>
    <w:rsid w:val="00AB3924"/>
    <w:rsid w:val="00AB4056"/>
    <w:rsid w:val="00AB6D68"/>
    <w:rsid w:val="00AC1B89"/>
    <w:rsid w:val="00AC2560"/>
    <w:rsid w:val="00AC4864"/>
    <w:rsid w:val="00AC4FF6"/>
    <w:rsid w:val="00AC7038"/>
    <w:rsid w:val="00AC70D3"/>
    <w:rsid w:val="00AD595C"/>
    <w:rsid w:val="00AD5DFE"/>
    <w:rsid w:val="00AD70F6"/>
    <w:rsid w:val="00AE0532"/>
    <w:rsid w:val="00AE0EB5"/>
    <w:rsid w:val="00AE184D"/>
    <w:rsid w:val="00AE3778"/>
    <w:rsid w:val="00AE3C08"/>
    <w:rsid w:val="00AE74AC"/>
    <w:rsid w:val="00AF0755"/>
    <w:rsid w:val="00AF171A"/>
    <w:rsid w:val="00AF2182"/>
    <w:rsid w:val="00AF472A"/>
    <w:rsid w:val="00AF5233"/>
    <w:rsid w:val="00AF6366"/>
    <w:rsid w:val="00AF6DFC"/>
    <w:rsid w:val="00B0019C"/>
    <w:rsid w:val="00B00BB1"/>
    <w:rsid w:val="00B052BB"/>
    <w:rsid w:val="00B058F4"/>
    <w:rsid w:val="00B05A82"/>
    <w:rsid w:val="00B07054"/>
    <w:rsid w:val="00B137DD"/>
    <w:rsid w:val="00B17589"/>
    <w:rsid w:val="00B20BCF"/>
    <w:rsid w:val="00B2161D"/>
    <w:rsid w:val="00B22A83"/>
    <w:rsid w:val="00B2519F"/>
    <w:rsid w:val="00B254B9"/>
    <w:rsid w:val="00B25A0F"/>
    <w:rsid w:val="00B25A19"/>
    <w:rsid w:val="00B25EA2"/>
    <w:rsid w:val="00B26554"/>
    <w:rsid w:val="00B30BC0"/>
    <w:rsid w:val="00B31A93"/>
    <w:rsid w:val="00B3469F"/>
    <w:rsid w:val="00B35E99"/>
    <w:rsid w:val="00B360AC"/>
    <w:rsid w:val="00B36CAE"/>
    <w:rsid w:val="00B3757A"/>
    <w:rsid w:val="00B43E4F"/>
    <w:rsid w:val="00B45BE7"/>
    <w:rsid w:val="00B5225F"/>
    <w:rsid w:val="00B54B47"/>
    <w:rsid w:val="00B5575F"/>
    <w:rsid w:val="00B55BFF"/>
    <w:rsid w:val="00B56A88"/>
    <w:rsid w:val="00B57D5A"/>
    <w:rsid w:val="00B60841"/>
    <w:rsid w:val="00B6456E"/>
    <w:rsid w:val="00B64689"/>
    <w:rsid w:val="00B657EF"/>
    <w:rsid w:val="00B65AD0"/>
    <w:rsid w:val="00B6762E"/>
    <w:rsid w:val="00B71624"/>
    <w:rsid w:val="00B71BC1"/>
    <w:rsid w:val="00B73247"/>
    <w:rsid w:val="00B73BA3"/>
    <w:rsid w:val="00B765BF"/>
    <w:rsid w:val="00B77E1B"/>
    <w:rsid w:val="00B83BC9"/>
    <w:rsid w:val="00B934B6"/>
    <w:rsid w:val="00B93B48"/>
    <w:rsid w:val="00B94076"/>
    <w:rsid w:val="00B94DC3"/>
    <w:rsid w:val="00B97BD5"/>
    <w:rsid w:val="00BA060F"/>
    <w:rsid w:val="00BA34A1"/>
    <w:rsid w:val="00BA3699"/>
    <w:rsid w:val="00BA5186"/>
    <w:rsid w:val="00BA7DC8"/>
    <w:rsid w:val="00BB0202"/>
    <w:rsid w:val="00BB033B"/>
    <w:rsid w:val="00BB0DDB"/>
    <w:rsid w:val="00BB1935"/>
    <w:rsid w:val="00BB2012"/>
    <w:rsid w:val="00BB5C9F"/>
    <w:rsid w:val="00BC07CE"/>
    <w:rsid w:val="00BC29C4"/>
    <w:rsid w:val="00BC3FDE"/>
    <w:rsid w:val="00BC5A00"/>
    <w:rsid w:val="00BD4487"/>
    <w:rsid w:val="00BD511A"/>
    <w:rsid w:val="00BD5AF8"/>
    <w:rsid w:val="00BD5FE8"/>
    <w:rsid w:val="00BD7DE9"/>
    <w:rsid w:val="00BE0D97"/>
    <w:rsid w:val="00BE2660"/>
    <w:rsid w:val="00BE285A"/>
    <w:rsid w:val="00BE2E17"/>
    <w:rsid w:val="00BE51BE"/>
    <w:rsid w:val="00BE5850"/>
    <w:rsid w:val="00BE68E4"/>
    <w:rsid w:val="00BF0B42"/>
    <w:rsid w:val="00BF1D29"/>
    <w:rsid w:val="00BF30A6"/>
    <w:rsid w:val="00BF602A"/>
    <w:rsid w:val="00BF6D64"/>
    <w:rsid w:val="00BF74FE"/>
    <w:rsid w:val="00C0093D"/>
    <w:rsid w:val="00C00AE6"/>
    <w:rsid w:val="00C07DF3"/>
    <w:rsid w:val="00C112B2"/>
    <w:rsid w:val="00C1317B"/>
    <w:rsid w:val="00C134D9"/>
    <w:rsid w:val="00C143B3"/>
    <w:rsid w:val="00C15E82"/>
    <w:rsid w:val="00C1672C"/>
    <w:rsid w:val="00C16C3C"/>
    <w:rsid w:val="00C200FA"/>
    <w:rsid w:val="00C21103"/>
    <w:rsid w:val="00C212AB"/>
    <w:rsid w:val="00C233DA"/>
    <w:rsid w:val="00C2393C"/>
    <w:rsid w:val="00C23A1A"/>
    <w:rsid w:val="00C250ED"/>
    <w:rsid w:val="00C2734C"/>
    <w:rsid w:val="00C27A75"/>
    <w:rsid w:val="00C27D07"/>
    <w:rsid w:val="00C302BA"/>
    <w:rsid w:val="00C31934"/>
    <w:rsid w:val="00C31AE2"/>
    <w:rsid w:val="00C33600"/>
    <w:rsid w:val="00C33AB9"/>
    <w:rsid w:val="00C33C86"/>
    <w:rsid w:val="00C367AB"/>
    <w:rsid w:val="00C37799"/>
    <w:rsid w:val="00C37AAA"/>
    <w:rsid w:val="00C40A20"/>
    <w:rsid w:val="00C413E8"/>
    <w:rsid w:val="00C43C78"/>
    <w:rsid w:val="00C4501E"/>
    <w:rsid w:val="00C4727D"/>
    <w:rsid w:val="00C5310B"/>
    <w:rsid w:val="00C55BD2"/>
    <w:rsid w:val="00C56924"/>
    <w:rsid w:val="00C65883"/>
    <w:rsid w:val="00C6710C"/>
    <w:rsid w:val="00C677E4"/>
    <w:rsid w:val="00C70E42"/>
    <w:rsid w:val="00C720EB"/>
    <w:rsid w:val="00C72558"/>
    <w:rsid w:val="00C72C5E"/>
    <w:rsid w:val="00C743B7"/>
    <w:rsid w:val="00C74A3A"/>
    <w:rsid w:val="00C77E51"/>
    <w:rsid w:val="00C81B07"/>
    <w:rsid w:val="00C83105"/>
    <w:rsid w:val="00C85D1B"/>
    <w:rsid w:val="00C85E14"/>
    <w:rsid w:val="00C86F7B"/>
    <w:rsid w:val="00C87BAD"/>
    <w:rsid w:val="00C90766"/>
    <w:rsid w:val="00C943B5"/>
    <w:rsid w:val="00C95102"/>
    <w:rsid w:val="00C95B05"/>
    <w:rsid w:val="00CA096A"/>
    <w:rsid w:val="00CA32C5"/>
    <w:rsid w:val="00CA4B1D"/>
    <w:rsid w:val="00CA6A5E"/>
    <w:rsid w:val="00CA7001"/>
    <w:rsid w:val="00CA7AC8"/>
    <w:rsid w:val="00CB0243"/>
    <w:rsid w:val="00CB0A1C"/>
    <w:rsid w:val="00CB2A8F"/>
    <w:rsid w:val="00CB3C69"/>
    <w:rsid w:val="00CB59FB"/>
    <w:rsid w:val="00CC2A32"/>
    <w:rsid w:val="00CC38C4"/>
    <w:rsid w:val="00CC6101"/>
    <w:rsid w:val="00CC76A4"/>
    <w:rsid w:val="00CD04C5"/>
    <w:rsid w:val="00CD172A"/>
    <w:rsid w:val="00CD24A2"/>
    <w:rsid w:val="00CD5183"/>
    <w:rsid w:val="00CD5B8B"/>
    <w:rsid w:val="00CD60BF"/>
    <w:rsid w:val="00CD7AAA"/>
    <w:rsid w:val="00CF0308"/>
    <w:rsid w:val="00CF3036"/>
    <w:rsid w:val="00CF3AC3"/>
    <w:rsid w:val="00CF5332"/>
    <w:rsid w:val="00D00F8C"/>
    <w:rsid w:val="00D01776"/>
    <w:rsid w:val="00D03C27"/>
    <w:rsid w:val="00D04D7D"/>
    <w:rsid w:val="00D04FDC"/>
    <w:rsid w:val="00D062D3"/>
    <w:rsid w:val="00D123D8"/>
    <w:rsid w:val="00D14462"/>
    <w:rsid w:val="00D1493C"/>
    <w:rsid w:val="00D14BC0"/>
    <w:rsid w:val="00D21A5A"/>
    <w:rsid w:val="00D2510F"/>
    <w:rsid w:val="00D253A9"/>
    <w:rsid w:val="00D260A3"/>
    <w:rsid w:val="00D264D5"/>
    <w:rsid w:val="00D27B8C"/>
    <w:rsid w:val="00D304BF"/>
    <w:rsid w:val="00D31849"/>
    <w:rsid w:val="00D34968"/>
    <w:rsid w:val="00D3594E"/>
    <w:rsid w:val="00D35B61"/>
    <w:rsid w:val="00D37DD2"/>
    <w:rsid w:val="00D41A72"/>
    <w:rsid w:val="00D45323"/>
    <w:rsid w:val="00D504F9"/>
    <w:rsid w:val="00D52431"/>
    <w:rsid w:val="00D539BE"/>
    <w:rsid w:val="00D53A14"/>
    <w:rsid w:val="00D53D92"/>
    <w:rsid w:val="00D53DD6"/>
    <w:rsid w:val="00D5486E"/>
    <w:rsid w:val="00D57E0E"/>
    <w:rsid w:val="00D60BCA"/>
    <w:rsid w:val="00D60C45"/>
    <w:rsid w:val="00D60DEB"/>
    <w:rsid w:val="00D6112B"/>
    <w:rsid w:val="00D61228"/>
    <w:rsid w:val="00D616F7"/>
    <w:rsid w:val="00D61753"/>
    <w:rsid w:val="00D62352"/>
    <w:rsid w:val="00D64F3F"/>
    <w:rsid w:val="00D6553B"/>
    <w:rsid w:val="00D709D9"/>
    <w:rsid w:val="00D73B79"/>
    <w:rsid w:val="00D74694"/>
    <w:rsid w:val="00D76F26"/>
    <w:rsid w:val="00D8166B"/>
    <w:rsid w:val="00D820F1"/>
    <w:rsid w:val="00D83FFC"/>
    <w:rsid w:val="00D843E3"/>
    <w:rsid w:val="00D851F9"/>
    <w:rsid w:val="00D862C9"/>
    <w:rsid w:val="00D86E7D"/>
    <w:rsid w:val="00D870C1"/>
    <w:rsid w:val="00D903E6"/>
    <w:rsid w:val="00D906D7"/>
    <w:rsid w:val="00D90C02"/>
    <w:rsid w:val="00D90C81"/>
    <w:rsid w:val="00D90CF8"/>
    <w:rsid w:val="00D91D24"/>
    <w:rsid w:val="00D94FA4"/>
    <w:rsid w:val="00D95D92"/>
    <w:rsid w:val="00D96210"/>
    <w:rsid w:val="00DA0134"/>
    <w:rsid w:val="00DA1E40"/>
    <w:rsid w:val="00DA63E6"/>
    <w:rsid w:val="00DA65F2"/>
    <w:rsid w:val="00DB0CBF"/>
    <w:rsid w:val="00DB16AE"/>
    <w:rsid w:val="00DB244F"/>
    <w:rsid w:val="00DB2689"/>
    <w:rsid w:val="00DB307E"/>
    <w:rsid w:val="00DB3D96"/>
    <w:rsid w:val="00DB3E7D"/>
    <w:rsid w:val="00DB513D"/>
    <w:rsid w:val="00DB6B98"/>
    <w:rsid w:val="00DC2241"/>
    <w:rsid w:val="00DC535A"/>
    <w:rsid w:val="00DC6260"/>
    <w:rsid w:val="00DC7A5B"/>
    <w:rsid w:val="00DD07DB"/>
    <w:rsid w:val="00DD152C"/>
    <w:rsid w:val="00DD1CCD"/>
    <w:rsid w:val="00DD21C8"/>
    <w:rsid w:val="00DD2674"/>
    <w:rsid w:val="00DD3142"/>
    <w:rsid w:val="00DD3C8A"/>
    <w:rsid w:val="00DD6F52"/>
    <w:rsid w:val="00DE09A2"/>
    <w:rsid w:val="00DE0AC3"/>
    <w:rsid w:val="00DE1070"/>
    <w:rsid w:val="00DE30BE"/>
    <w:rsid w:val="00DE5882"/>
    <w:rsid w:val="00DE5BEA"/>
    <w:rsid w:val="00DE6EFC"/>
    <w:rsid w:val="00DE74C7"/>
    <w:rsid w:val="00DF23F0"/>
    <w:rsid w:val="00DF3290"/>
    <w:rsid w:val="00DF6AA2"/>
    <w:rsid w:val="00DF75A4"/>
    <w:rsid w:val="00E033EC"/>
    <w:rsid w:val="00E05BA9"/>
    <w:rsid w:val="00E07C7C"/>
    <w:rsid w:val="00E10C36"/>
    <w:rsid w:val="00E10E1D"/>
    <w:rsid w:val="00E11D43"/>
    <w:rsid w:val="00E128EB"/>
    <w:rsid w:val="00E13C1D"/>
    <w:rsid w:val="00E1427C"/>
    <w:rsid w:val="00E15807"/>
    <w:rsid w:val="00E16043"/>
    <w:rsid w:val="00E175CC"/>
    <w:rsid w:val="00E202D6"/>
    <w:rsid w:val="00E27BC9"/>
    <w:rsid w:val="00E27F3E"/>
    <w:rsid w:val="00E32DD9"/>
    <w:rsid w:val="00E34D81"/>
    <w:rsid w:val="00E360E4"/>
    <w:rsid w:val="00E36FD6"/>
    <w:rsid w:val="00E41A2F"/>
    <w:rsid w:val="00E420AB"/>
    <w:rsid w:val="00E46ABA"/>
    <w:rsid w:val="00E51CAF"/>
    <w:rsid w:val="00E51E53"/>
    <w:rsid w:val="00E526D7"/>
    <w:rsid w:val="00E54AD0"/>
    <w:rsid w:val="00E56FB9"/>
    <w:rsid w:val="00E6045C"/>
    <w:rsid w:val="00E617A2"/>
    <w:rsid w:val="00E61B19"/>
    <w:rsid w:val="00E62DEB"/>
    <w:rsid w:val="00E641E9"/>
    <w:rsid w:val="00E65A0C"/>
    <w:rsid w:val="00E716EE"/>
    <w:rsid w:val="00E73989"/>
    <w:rsid w:val="00E74A6D"/>
    <w:rsid w:val="00E77EC8"/>
    <w:rsid w:val="00E8043B"/>
    <w:rsid w:val="00E80815"/>
    <w:rsid w:val="00E853D8"/>
    <w:rsid w:val="00E9430D"/>
    <w:rsid w:val="00E95789"/>
    <w:rsid w:val="00E95A14"/>
    <w:rsid w:val="00E9667E"/>
    <w:rsid w:val="00E969F1"/>
    <w:rsid w:val="00E96A79"/>
    <w:rsid w:val="00EA057E"/>
    <w:rsid w:val="00EA0B7E"/>
    <w:rsid w:val="00EA3BA1"/>
    <w:rsid w:val="00EA6211"/>
    <w:rsid w:val="00EA6596"/>
    <w:rsid w:val="00EA799A"/>
    <w:rsid w:val="00EB15EB"/>
    <w:rsid w:val="00EB1D4F"/>
    <w:rsid w:val="00EB2112"/>
    <w:rsid w:val="00EB2453"/>
    <w:rsid w:val="00EB2A86"/>
    <w:rsid w:val="00EB443D"/>
    <w:rsid w:val="00EB512E"/>
    <w:rsid w:val="00EB6EA8"/>
    <w:rsid w:val="00EC0A6E"/>
    <w:rsid w:val="00EC3A57"/>
    <w:rsid w:val="00EC5829"/>
    <w:rsid w:val="00EC6E8F"/>
    <w:rsid w:val="00ED1D23"/>
    <w:rsid w:val="00ED2CA7"/>
    <w:rsid w:val="00ED4598"/>
    <w:rsid w:val="00ED4A9C"/>
    <w:rsid w:val="00ED774C"/>
    <w:rsid w:val="00ED7E7D"/>
    <w:rsid w:val="00EE2C85"/>
    <w:rsid w:val="00EE5096"/>
    <w:rsid w:val="00EF01F7"/>
    <w:rsid w:val="00EF075B"/>
    <w:rsid w:val="00EF0DBF"/>
    <w:rsid w:val="00EF2CA6"/>
    <w:rsid w:val="00EF4422"/>
    <w:rsid w:val="00EF492A"/>
    <w:rsid w:val="00EF4A84"/>
    <w:rsid w:val="00EF58B7"/>
    <w:rsid w:val="00EF6381"/>
    <w:rsid w:val="00F03B5F"/>
    <w:rsid w:val="00F03E9A"/>
    <w:rsid w:val="00F03FCD"/>
    <w:rsid w:val="00F0426F"/>
    <w:rsid w:val="00F069DF"/>
    <w:rsid w:val="00F1116F"/>
    <w:rsid w:val="00F1515C"/>
    <w:rsid w:val="00F15458"/>
    <w:rsid w:val="00F157F5"/>
    <w:rsid w:val="00F2188A"/>
    <w:rsid w:val="00F22C6C"/>
    <w:rsid w:val="00F237DA"/>
    <w:rsid w:val="00F23D93"/>
    <w:rsid w:val="00F25C0C"/>
    <w:rsid w:val="00F26E5F"/>
    <w:rsid w:val="00F317EA"/>
    <w:rsid w:val="00F32F72"/>
    <w:rsid w:val="00F33EDD"/>
    <w:rsid w:val="00F34051"/>
    <w:rsid w:val="00F35E5E"/>
    <w:rsid w:val="00F4278A"/>
    <w:rsid w:val="00F44F40"/>
    <w:rsid w:val="00F46291"/>
    <w:rsid w:val="00F4655D"/>
    <w:rsid w:val="00F57EFE"/>
    <w:rsid w:val="00F6178D"/>
    <w:rsid w:val="00F7170E"/>
    <w:rsid w:val="00F7317A"/>
    <w:rsid w:val="00F73B66"/>
    <w:rsid w:val="00F73E41"/>
    <w:rsid w:val="00F76037"/>
    <w:rsid w:val="00F77EF4"/>
    <w:rsid w:val="00F80853"/>
    <w:rsid w:val="00F80FEC"/>
    <w:rsid w:val="00F818AB"/>
    <w:rsid w:val="00F82B72"/>
    <w:rsid w:val="00F82C44"/>
    <w:rsid w:val="00F830D8"/>
    <w:rsid w:val="00F860C0"/>
    <w:rsid w:val="00F900D5"/>
    <w:rsid w:val="00F92D5C"/>
    <w:rsid w:val="00F93ABB"/>
    <w:rsid w:val="00FA0E2C"/>
    <w:rsid w:val="00FA0E54"/>
    <w:rsid w:val="00FA0FF2"/>
    <w:rsid w:val="00FA371F"/>
    <w:rsid w:val="00FA6938"/>
    <w:rsid w:val="00FA7FDA"/>
    <w:rsid w:val="00FB014A"/>
    <w:rsid w:val="00FB2CEC"/>
    <w:rsid w:val="00FB2FEF"/>
    <w:rsid w:val="00FB57C7"/>
    <w:rsid w:val="00FB771C"/>
    <w:rsid w:val="00FB7D69"/>
    <w:rsid w:val="00FC1EEA"/>
    <w:rsid w:val="00FC3DA8"/>
    <w:rsid w:val="00FD1986"/>
    <w:rsid w:val="00FD33A4"/>
    <w:rsid w:val="00FE137B"/>
    <w:rsid w:val="00FE1695"/>
    <w:rsid w:val="00FE21E2"/>
    <w:rsid w:val="00FE656B"/>
    <w:rsid w:val="00FF3587"/>
    <w:rsid w:val="00FF41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6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A0"/>
    <w:rPr>
      <w:sz w:val="24"/>
      <w:szCs w:val="24"/>
    </w:rPr>
  </w:style>
  <w:style w:type="paragraph" w:styleId="Ttulo1">
    <w:name w:val="heading 1"/>
    <w:basedOn w:val="Ttulo10"/>
    <w:next w:val="Normal"/>
    <w:link w:val="Ttulo1Char"/>
    <w:uiPriority w:val="9"/>
    <w:qFormat/>
    <w:rsid w:val="00031E6F"/>
    <w:pPr>
      <w:keepNext/>
      <w:spacing w:before="360" w:after="200"/>
      <w:jc w:val="both"/>
      <w:outlineLvl w:val="0"/>
    </w:pPr>
    <w:rPr>
      <w:rFonts w:ascii="Times New Roman" w:hAnsi="Times New Roman"/>
      <w:bCs w:val="0"/>
      <w:sz w:val="24"/>
    </w:rPr>
  </w:style>
  <w:style w:type="paragraph" w:styleId="Ttulo2">
    <w:name w:val="heading 2"/>
    <w:basedOn w:val="Normal"/>
    <w:next w:val="Normal"/>
    <w:uiPriority w:val="9"/>
    <w:qFormat/>
    <w:rsid w:val="00981C77"/>
    <w:pPr>
      <w:keepNext/>
      <w:spacing w:before="120" w:after="240"/>
      <w:outlineLvl w:val="1"/>
    </w:pPr>
    <w:rPr>
      <w:rFonts w:cs="Arial"/>
      <w:b/>
      <w:bCs/>
      <w:iCs/>
      <w:szCs w:val="28"/>
    </w:rPr>
  </w:style>
  <w:style w:type="paragraph" w:styleId="Ttulo3">
    <w:name w:val="heading 3"/>
    <w:basedOn w:val="Normal"/>
    <w:next w:val="Normal"/>
    <w:link w:val="Ttulo3Char"/>
    <w:qFormat/>
    <w:rsid w:val="007D6933"/>
    <w:pPr>
      <w:keepNext/>
      <w:spacing w:before="120" w:after="240"/>
      <w:ind w:left="113"/>
      <w:outlineLvl w:val="2"/>
    </w:pPr>
    <w:rPr>
      <w:b/>
      <w:sz w:val="22"/>
      <w:szCs w:val="20"/>
    </w:rPr>
  </w:style>
  <w:style w:type="paragraph" w:styleId="Ttulo4">
    <w:name w:val="heading 4"/>
    <w:basedOn w:val="Normal"/>
    <w:next w:val="Normal"/>
    <w:qFormat/>
    <w:rsid w:val="00B43E4F"/>
    <w:pPr>
      <w:keepNext/>
      <w:spacing w:before="240" w:after="60"/>
      <w:ind w:left="709"/>
      <w:outlineLvl w:val="3"/>
    </w:pPr>
    <w:rPr>
      <w:bCs/>
      <w:sz w:val="22"/>
      <w:szCs w:val="28"/>
    </w:rPr>
  </w:style>
  <w:style w:type="paragraph" w:styleId="Ttulo5">
    <w:name w:val="heading 5"/>
    <w:basedOn w:val="Normal"/>
    <w:next w:val="Normal"/>
    <w:link w:val="Ttulo5Char"/>
    <w:uiPriority w:val="9"/>
    <w:qFormat/>
    <w:rsid w:val="00223BA0"/>
    <w:pPr>
      <w:spacing w:before="240" w:after="60"/>
      <w:outlineLvl w:val="4"/>
    </w:pPr>
    <w:rPr>
      <w:b/>
      <w:bCs/>
      <w:i/>
      <w:iCs/>
      <w:sz w:val="26"/>
      <w:szCs w:val="26"/>
    </w:rPr>
  </w:style>
  <w:style w:type="paragraph" w:styleId="Ttulo6">
    <w:name w:val="heading 6"/>
    <w:basedOn w:val="Normal"/>
    <w:next w:val="Normal"/>
    <w:link w:val="Ttulo6Char"/>
    <w:qFormat/>
    <w:rsid w:val="00D14BC0"/>
    <w:pPr>
      <w:keepNext/>
      <w:suppressAutoHyphens/>
      <w:spacing w:before="120" w:line="360" w:lineRule="auto"/>
      <w:ind w:hanging="360"/>
      <w:jc w:val="both"/>
      <w:outlineLvl w:val="5"/>
    </w:pPr>
    <w:rPr>
      <w:rFonts w:ascii="Arial" w:hAnsi="Arial" w:cs="Arial"/>
      <w:b/>
      <w:bCs/>
      <w:szCs w:val="20"/>
      <w:lang w:eastAsia="zh-CN"/>
    </w:rPr>
  </w:style>
  <w:style w:type="paragraph" w:styleId="Ttulo7">
    <w:name w:val="heading 7"/>
    <w:basedOn w:val="Normal"/>
    <w:next w:val="Normal"/>
    <w:link w:val="Ttulo7Char"/>
    <w:qFormat/>
    <w:rsid w:val="0044543E"/>
    <w:pPr>
      <w:keepNext/>
      <w:tabs>
        <w:tab w:val="num" w:pos="0"/>
        <w:tab w:val="left" w:pos="2835"/>
      </w:tabs>
      <w:spacing w:line="280" w:lineRule="exact"/>
      <w:ind w:left="57" w:right="57" w:hanging="57"/>
      <w:jc w:val="center"/>
      <w:outlineLvl w:val="6"/>
    </w:pPr>
    <w:rPr>
      <w:b/>
      <w:spacing w:val="14"/>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D14BC0"/>
    <w:pPr>
      <w:suppressAutoHyphens/>
      <w:jc w:val="center"/>
    </w:pPr>
    <w:rPr>
      <w:rFonts w:ascii="Arial" w:hAnsi="Arial" w:cs="Arial"/>
      <w:b/>
      <w:bCs/>
      <w:sz w:val="20"/>
      <w:szCs w:val="20"/>
      <w:lang w:eastAsia="zh-CN"/>
    </w:rPr>
  </w:style>
  <w:style w:type="paragraph" w:styleId="Corpodetexto">
    <w:name w:val="Body Text"/>
    <w:basedOn w:val="Normal"/>
    <w:link w:val="CorpodetextoChar"/>
    <w:rsid w:val="00223BA0"/>
    <w:pPr>
      <w:jc w:val="right"/>
    </w:pPr>
  </w:style>
  <w:style w:type="character" w:customStyle="1" w:styleId="CorpodetextoChar">
    <w:name w:val="Corpo de texto Char"/>
    <w:link w:val="Corpodetexto"/>
    <w:rsid w:val="003577AD"/>
    <w:rPr>
      <w:sz w:val="24"/>
      <w:szCs w:val="24"/>
    </w:rPr>
  </w:style>
  <w:style w:type="character" w:customStyle="1" w:styleId="Ttulo6Char">
    <w:name w:val="Título 6 Char"/>
    <w:basedOn w:val="Fontepargpadro"/>
    <w:link w:val="Ttulo6"/>
    <w:rsid w:val="00D14BC0"/>
    <w:rPr>
      <w:rFonts w:ascii="Arial" w:hAnsi="Arial" w:cs="Arial"/>
      <w:b/>
      <w:bCs/>
      <w:sz w:val="24"/>
      <w:lang w:eastAsia="zh-CN"/>
    </w:rPr>
  </w:style>
  <w:style w:type="paragraph" w:styleId="Cabealho">
    <w:name w:val="header"/>
    <w:basedOn w:val="Normal"/>
    <w:uiPriority w:val="99"/>
    <w:rsid w:val="00223BA0"/>
    <w:pPr>
      <w:tabs>
        <w:tab w:val="center" w:pos="4419"/>
        <w:tab w:val="right" w:pos="8838"/>
      </w:tabs>
    </w:pPr>
  </w:style>
  <w:style w:type="paragraph" w:styleId="Rodap">
    <w:name w:val="footer"/>
    <w:basedOn w:val="Normal"/>
    <w:uiPriority w:val="99"/>
    <w:rsid w:val="00223BA0"/>
    <w:pPr>
      <w:tabs>
        <w:tab w:val="center" w:pos="4419"/>
        <w:tab w:val="right" w:pos="8838"/>
      </w:tabs>
    </w:pPr>
  </w:style>
  <w:style w:type="character" w:styleId="Hyperlink">
    <w:name w:val="Hyperlink"/>
    <w:uiPriority w:val="99"/>
    <w:rsid w:val="00223BA0"/>
    <w:rPr>
      <w:color w:val="0000FF"/>
      <w:u w:val="single"/>
    </w:rPr>
  </w:style>
  <w:style w:type="character" w:styleId="HiperlinkVisitado">
    <w:name w:val="FollowedHyperlink"/>
    <w:rsid w:val="00223BA0"/>
    <w:rPr>
      <w:color w:val="800080"/>
      <w:u w:val="single"/>
    </w:rPr>
  </w:style>
  <w:style w:type="paragraph" w:styleId="Corpodetexto2">
    <w:name w:val="Body Text 2"/>
    <w:basedOn w:val="Normal"/>
    <w:uiPriority w:val="99"/>
    <w:rsid w:val="00223BA0"/>
    <w:pPr>
      <w:spacing w:after="120" w:line="480" w:lineRule="auto"/>
    </w:pPr>
  </w:style>
  <w:style w:type="paragraph" w:styleId="Recuodecorpodetexto">
    <w:name w:val="Body Text Indent"/>
    <w:basedOn w:val="Normal"/>
    <w:rsid w:val="00223BA0"/>
    <w:pPr>
      <w:spacing w:after="120"/>
      <w:ind w:left="283"/>
    </w:pPr>
  </w:style>
  <w:style w:type="paragraph" w:styleId="Recuodecorpodetexto3">
    <w:name w:val="Body Text Indent 3"/>
    <w:basedOn w:val="Normal"/>
    <w:rsid w:val="00223BA0"/>
    <w:pPr>
      <w:spacing w:after="120"/>
      <w:ind w:left="283"/>
    </w:pPr>
    <w:rPr>
      <w:sz w:val="16"/>
      <w:szCs w:val="16"/>
    </w:rPr>
  </w:style>
  <w:style w:type="paragraph" w:styleId="Recuodecorpodetexto2">
    <w:name w:val="Body Text Indent 2"/>
    <w:basedOn w:val="Normal"/>
    <w:rsid w:val="00223BA0"/>
    <w:pPr>
      <w:spacing w:after="120" w:line="480" w:lineRule="auto"/>
      <w:ind w:left="283"/>
    </w:pPr>
  </w:style>
  <w:style w:type="paragraph" w:styleId="Corpodetexto3">
    <w:name w:val="Body Text 3"/>
    <w:basedOn w:val="Normal"/>
    <w:rsid w:val="00223BA0"/>
    <w:pPr>
      <w:spacing w:after="120"/>
    </w:pPr>
    <w:rPr>
      <w:sz w:val="16"/>
      <w:szCs w:val="16"/>
    </w:rPr>
  </w:style>
  <w:style w:type="paragraph" w:styleId="Ttulo">
    <w:name w:val="Title"/>
    <w:basedOn w:val="Normal"/>
    <w:next w:val="Corpodetexto"/>
    <w:qFormat/>
    <w:rsid w:val="00223BA0"/>
    <w:pPr>
      <w:keepNext/>
      <w:suppressAutoHyphens/>
      <w:spacing w:before="240" w:after="120"/>
    </w:pPr>
    <w:rPr>
      <w:rFonts w:ascii="Albany" w:eastAsia="HG Mincho Light J" w:hAnsi="Albany"/>
      <w:sz w:val="28"/>
      <w:szCs w:val="20"/>
    </w:rPr>
  </w:style>
  <w:style w:type="paragraph" w:styleId="Subttulo">
    <w:name w:val="Subtitle"/>
    <w:basedOn w:val="Normal"/>
    <w:qFormat/>
    <w:rsid w:val="00223BA0"/>
    <w:pPr>
      <w:widowControl w:val="0"/>
      <w:suppressAutoHyphens/>
      <w:jc w:val="center"/>
    </w:pPr>
    <w:rPr>
      <w:rFonts w:ascii="Arial" w:hAnsi="Arial" w:cs="Arial"/>
      <w:b/>
      <w:sz w:val="22"/>
      <w:szCs w:val="20"/>
    </w:rPr>
  </w:style>
  <w:style w:type="paragraph" w:customStyle="1" w:styleId="Contedodatabela">
    <w:name w:val="Conteúdo da tabela"/>
    <w:basedOn w:val="Corpodetexto"/>
    <w:rsid w:val="00223BA0"/>
    <w:pPr>
      <w:suppressLineNumbers/>
      <w:suppressAutoHyphens/>
      <w:jc w:val="both"/>
    </w:pPr>
    <w:rPr>
      <w:rFonts w:ascii="Arial" w:hAnsi="Arial" w:cs="Arial"/>
      <w:sz w:val="22"/>
      <w:szCs w:val="22"/>
    </w:rPr>
  </w:style>
  <w:style w:type="paragraph" w:customStyle="1" w:styleId="WW-Corpodetexto31">
    <w:name w:val="WW-Corpo de texto 31"/>
    <w:basedOn w:val="Normal"/>
    <w:rsid w:val="00223BA0"/>
    <w:pPr>
      <w:widowControl w:val="0"/>
      <w:suppressAutoHyphens/>
      <w:spacing w:line="240" w:lineRule="atLeast"/>
      <w:jc w:val="center"/>
    </w:pPr>
    <w:rPr>
      <w:rFonts w:ascii="Arial" w:hAnsi="Arial"/>
      <w:sz w:val="22"/>
      <w:szCs w:val="20"/>
    </w:rPr>
  </w:style>
  <w:style w:type="paragraph" w:customStyle="1" w:styleId="WW-Corpodetexto22">
    <w:name w:val="WW-Corpo de texto 22"/>
    <w:basedOn w:val="Normal"/>
    <w:rsid w:val="00223BA0"/>
    <w:pPr>
      <w:widowControl w:val="0"/>
      <w:tabs>
        <w:tab w:val="left" w:pos="2410"/>
      </w:tabs>
      <w:suppressAutoHyphens/>
      <w:jc w:val="both"/>
    </w:pPr>
    <w:rPr>
      <w:rFonts w:ascii="Arial" w:hAnsi="Arial" w:cs="Arial"/>
    </w:rPr>
  </w:style>
  <w:style w:type="paragraph" w:customStyle="1" w:styleId="Contedodetabela">
    <w:name w:val="Conteúdo de tabela"/>
    <w:basedOn w:val="Corpodetexto"/>
    <w:rsid w:val="00223BA0"/>
    <w:pPr>
      <w:suppressAutoHyphens/>
      <w:jc w:val="both"/>
    </w:pPr>
    <w:rPr>
      <w:rFonts w:ascii="Arial" w:hAnsi="Arial"/>
      <w:sz w:val="22"/>
      <w:szCs w:val="20"/>
    </w:rPr>
  </w:style>
  <w:style w:type="paragraph" w:customStyle="1" w:styleId="Textopadro">
    <w:name w:val="Texto padrão"/>
    <w:basedOn w:val="Normal"/>
    <w:rsid w:val="00674EE9"/>
    <w:pPr>
      <w:suppressAutoHyphens/>
      <w:overflowPunct w:val="0"/>
      <w:autoSpaceDE w:val="0"/>
      <w:textAlignment w:val="baseline"/>
    </w:pPr>
    <w:rPr>
      <w:color w:val="000000"/>
      <w:szCs w:val="20"/>
      <w:lang w:eastAsia="ar-SA"/>
    </w:rPr>
  </w:style>
  <w:style w:type="paragraph" w:customStyle="1" w:styleId="WW-Corpodetexto3">
    <w:name w:val="WW-Corpo de texto 3"/>
    <w:basedOn w:val="Normal"/>
    <w:rsid w:val="006B3F94"/>
    <w:pPr>
      <w:suppressAutoHyphens/>
      <w:overflowPunct w:val="0"/>
      <w:autoSpaceDE w:val="0"/>
      <w:autoSpaceDN w:val="0"/>
      <w:adjustRightInd w:val="0"/>
      <w:jc w:val="both"/>
      <w:textAlignment w:val="baseline"/>
    </w:pPr>
    <w:rPr>
      <w:noProof/>
      <w:szCs w:val="20"/>
    </w:rPr>
  </w:style>
  <w:style w:type="paragraph" w:customStyle="1" w:styleId="Corpodetexto21">
    <w:name w:val="Corpo de texto 21"/>
    <w:basedOn w:val="Normal"/>
    <w:rsid w:val="00102378"/>
    <w:pPr>
      <w:suppressAutoHyphens/>
      <w:autoSpaceDE w:val="0"/>
    </w:pPr>
    <w:rPr>
      <w:rFonts w:ascii="Arial" w:hAnsi="Arial" w:cs="Arial"/>
      <w:lang w:eastAsia="ar-SA"/>
    </w:rPr>
  </w:style>
  <w:style w:type="paragraph" w:customStyle="1" w:styleId="TableContents">
    <w:name w:val="Table Contents"/>
    <w:basedOn w:val="Normal"/>
    <w:rsid w:val="00265845"/>
    <w:pPr>
      <w:widowControl w:val="0"/>
      <w:suppressLineNumbers/>
      <w:suppressAutoHyphens/>
      <w:autoSpaceDN w:val="0"/>
      <w:textAlignment w:val="baseline"/>
    </w:pPr>
    <w:rPr>
      <w:rFonts w:eastAsia="SimSun" w:cs="Mangal"/>
      <w:kern w:val="3"/>
      <w:lang w:eastAsia="zh-CN" w:bidi="hi-IN"/>
    </w:rPr>
  </w:style>
  <w:style w:type="table" w:styleId="Tabelacomgrade">
    <w:name w:val="Table Grid"/>
    <w:basedOn w:val="Tabelanormal"/>
    <w:uiPriority w:val="59"/>
    <w:rsid w:val="00877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aliases w:val="List I Paragraph,Parágrafo da Lista11,Subtítulo Projeto Básico,Parágrafo da Lista111,List Paragraph1,Colorful List - Accent 11"/>
    <w:basedOn w:val="Normal"/>
    <w:uiPriority w:val="34"/>
    <w:qFormat/>
    <w:rsid w:val="00BA518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1304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062D3"/>
  </w:style>
  <w:style w:type="paragraph" w:customStyle="1" w:styleId="Recuodecorpodetexto32">
    <w:name w:val="Recuo de corpo de texto 32"/>
    <w:basedOn w:val="Normal"/>
    <w:rsid w:val="00F069DF"/>
    <w:pPr>
      <w:widowControl w:val="0"/>
      <w:suppressAutoHyphens/>
      <w:autoSpaceDE w:val="0"/>
      <w:ind w:firstLine="850"/>
      <w:jc w:val="both"/>
    </w:pPr>
    <w:rPr>
      <w:rFonts w:ascii="Courier New" w:hAnsi="Courier New" w:cs="Courier New"/>
      <w:color w:val="000000"/>
      <w:sz w:val="20"/>
      <w:szCs w:val="20"/>
      <w:lang w:eastAsia="zh-CN"/>
    </w:rPr>
  </w:style>
  <w:style w:type="character" w:customStyle="1" w:styleId="WW8Num1z0">
    <w:name w:val="WW8Num1z0"/>
    <w:rsid w:val="00D14BC0"/>
    <w:rPr>
      <w:rFonts w:ascii="Calibri Light" w:hAnsi="Calibri Light" w:cs="Calibri Light"/>
      <w:b/>
      <w:sz w:val="22"/>
      <w:szCs w:val="22"/>
    </w:rPr>
  </w:style>
  <w:style w:type="character" w:customStyle="1" w:styleId="WW8Num1z1">
    <w:name w:val="WW8Num1z1"/>
    <w:rsid w:val="00D14BC0"/>
  </w:style>
  <w:style w:type="character" w:customStyle="1" w:styleId="WW8Num1z2">
    <w:name w:val="WW8Num1z2"/>
    <w:rsid w:val="00D14BC0"/>
  </w:style>
  <w:style w:type="character" w:customStyle="1" w:styleId="WW8Num1z3">
    <w:name w:val="WW8Num1z3"/>
    <w:rsid w:val="00D14BC0"/>
  </w:style>
  <w:style w:type="character" w:customStyle="1" w:styleId="WW8Num1z4">
    <w:name w:val="WW8Num1z4"/>
    <w:rsid w:val="00D14BC0"/>
  </w:style>
  <w:style w:type="character" w:customStyle="1" w:styleId="WW8Num1z5">
    <w:name w:val="WW8Num1z5"/>
    <w:rsid w:val="00D14BC0"/>
  </w:style>
  <w:style w:type="character" w:customStyle="1" w:styleId="WW8Num1z6">
    <w:name w:val="WW8Num1z6"/>
    <w:rsid w:val="00D14BC0"/>
  </w:style>
  <w:style w:type="character" w:customStyle="1" w:styleId="WW8Num1z7">
    <w:name w:val="WW8Num1z7"/>
    <w:rsid w:val="00D14BC0"/>
  </w:style>
  <w:style w:type="character" w:customStyle="1" w:styleId="WW8Num1z8">
    <w:name w:val="WW8Num1z8"/>
    <w:rsid w:val="00D14BC0"/>
  </w:style>
  <w:style w:type="character" w:customStyle="1" w:styleId="WW8Num2z0">
    <w:name w:val="WW8Num2z0"/>
    <w:rsid w:val="00D14BC0"/>
  </w:style>
  <w:style w:type="character" w:customStyle="1" w:styleId="WW8Num3z0">
    <w:name w:val="WW8Num3z0"/>
    <w:rsid w:val="00D14BC0"/>
    <w:rPr>
      <w:rFonts w:ascii="Times New Roman" w:hAnsi="Times New Roman" w:cs="Times New Roman"/>
    </w:rPr>
  </w:style>
  <w:style w:type="character" w:customStyle="1" w:styleId="WW8Num4z0">
    <w:name w:val="WW8Num4z0"/>
    <w:rsid w:val="00D14BC0"/>
    <w:rPr>
      <w:rFonts w:ascii="Times New Roman" w:hAnsi="Times New Roman" w:cs="Times New Roman"/>
    </w:rPr>
  </w:style>
  <w:style w:type="character" w:customStyle="1" w:styleId="WW8Num5z0">
    <w:name w:val="WW8Num5z0"/>
    <w:rsid w:val="00D14BC0"/>
    <w:rPr>
      <w:rFonts w:ascii="Times New Roman" w:eastAsia="Times New Roman" w:hAnsi="Times New Roman" w:cs="Times New Roman"/>
      <w:sz w:val="22"/>
      <w:szCs w:val="22"/>
    </w:rPr>
  </w:style>
  <w:style w:type="character" w:customStyle="1" w:styleId="WW8Num6z0">
    <w:name w:val="WW8Num6z0"/>
    <w:rsid w:val="00D14BC0"/>
  </w:style>
  <w:style w:type="character" w:customStyle="1" w:styleId="WW8Num7z0">
    <w:name w:val="WW8Num7z0"/>
    <w:rsid w:val="00D14BC0"/>
    <w:rPr>
      <w:rFonts w:ascii="Times New Roman" w:eastAsia="Times New Roman" w:hAnsi="Times New Roman" w:cs="Times New Roman"/>
      <w:sz w:val="22"/>
      <w:szCs w:val="22"/>
    </w:rPr>
  </w:style>
  <w:style w:type="character" w:customStyle="1" w:styleId="WW8Num8z0">
    <w:name w:val="WW8Num8z0"/>
    <w:rsid w:val="00D14BC0"/>
    <w:rPr>
      <w:rFonts w:ascii="Symbol" w:hAnsi="Symbol" w:cs="Symbol"/>
    </w:rPr>
  </w:style>
  <w:style w:type="character" w:customStyle="1" w:styleId="WW8Num9z0">
    <w:name w:val="WW8Num9z0"/>
    <w:rsid w:val="00D14BC0"/>
    <w:rPr>
      <w:rFonts w:ascii="Symbol" w:hAnsi="Symbol" w:cs="Symbol"/>
    </w:rPr>
  </w:style>
  <w:style w:type="character" w:customStyle="1" w:styleId="WW8Num10z0">
    <w:name w:val="WW8Num10z0"/>
    <w:rsid w:val="00D14BC0"/>
    <w:rPr>
      <w:rFonts w:ascii="Symbol" w:hAnsi="Symbol" w:cs="Symbol"/>
    </w:rPr>
  </w:style>
  <w:style w:type="character" w:customStyle="1" w:styleId="WW8Num11z0">
    <w:name w:val="WW8Num11z0"/>
    <w:rsid w:val="00D14BC0"/>
    <w:rPr>
      <w:rFonts w:ascii="Symbol" w:hAnsi="Symbol" w:cs="Symbol"/>
      <w:sz w:val="22"/>
      <w:szCs w:val="22"/>
    </w:rPr>
  </w:style>
  <w:style w:type="character" w:customStyle="1" w:styleId="WW8Num12z0">
    <w:name w:val="WW8Num12z0"/>
    <w:rsid w:val="00D14BC0"/>
    <w:rPr>
      <w:rFonts w:ascii="Symbol" w:hAnsi="Symbol" w:cs="Symbol"/>
      <w:sz w:val="20"/>
      <w:szCs w:val="20"/>
    </w:rPr>
  </w:style>
  <w:style w:type="character" w:customStyle="1" w:styleId="WW8Num13z0">
    <w:name w:val="WW8Num13z0"/>
    <w:rsid w:val="00D14BC0"/>
    <w:rPr>
      <w:rFonts w:ascii="Symbol" w:eastAsia="MS Mincho" w:hAnsi="Symbol" w:cs="Symbol"/>
      <w:sz w:val="20"/>
      <w:szCs w:val="20"/>
    </w:rPr>
  </w:style>
  <w:style w:type="character" w:customStyle="1" w:styleId="WW8Num14z0">
    <w:name w:val="WW8Num14z0"/>
    <w:rsid w:val="00D14BC0"/>
    <w:rPr>
      <w:rFonts w:ascii="Symbol" w:hAnsi="Symbol" w:cs="Symbol"/>
    </w:rPr>
  </w:style>
  <w:style w:type="character" w:customStyle="1" w:styleId="WW8Num15z0">
    <w:name w:val="WW8Num15z0"/>
    <w:rsid w:val="00D14BC0"/>
    <w:rPr>
      <w:rFonts w:ascii="Symbol" w:hAnsi="Symbol" w:cs="Symbol"/>
      <w:sz w:val="22"/>
      <w:szCs w:val="22"/>
    </w:rPr>
  </w:style>
  <w:style w:type="character" w:customStyle="1" w:styleId="WW8Num16z0">
    <w:name w:val="WW8Num16z0"/>
    <w:rsid w:val="00D14BC0"/>
    <w:rPr>
      <w:rFonts w:ascii="Symbol" w:hAnsi="Symbol" w:cs="Symbol"/>
      <w:sz w:val="20"/>
      <w:szCs w:val="20"/>
      <w:shd w:val="clear" w:color="auto" w:fill="FFFFFF"/>
    </w:rPr>
  </w:style>
  <w:style w:type="character" w:customStyle="1" w:styleId="WW8Num17z0">
    <w:name w:val="WW8Num17z0"/>
    <w:rsid w:val="00D14BC0"/>
    <w:rPr>
      <w:rFonts w:ascii="Symbol" w:hAnsi="Symbol" w:cs="Symbol"/>
    </w:rPr>
  </w:style>
  <w:style w:type="character" w:customStyle="1" w:styleId="WW8Num18z0">
    <w:name w:val="WW8Num18z0"/>
    <w:rsid w:val="00D14BC0"/>
    <w:rPr>
      <w:rFonts w:ascii="Symbol" w:hAnsi="Symbol" w:cs="Symbol"/>
      <w:sz w:val="20"/>
      <w:szCs w:val="20"/>
      <w:shd w:val="clear" w:color="auto" w:fill="FFFFFF"/>
    </w:rPr>
  </w:style>
  <w:style w:type="character" w:customStyle="1" w:styleId="WW8Num19z0">
    <w:name w:val="WW8Num19z0"/>
    <w:rsid w:val="00D14BC0"/>
    <w:rPr>
      <w:rFonts w:ascii="Symbol" w:hAnsi="Symbol" w:cs="Symbol"/>
    </w:rPr>
  </w:style>
  <w:style w:type="character" w:customStyle="1" w:styleId="WW8Num20z0">
    <w:name w:val="WW8Num20z0"/>
    <w:rsid w:val="00D14BC0"/>
    <w:rPr>
      <w:rFonts w:ascii="Symbol" w:hAnsi="Symbol" w:cs="Symbol"/>
    </w:rPr>
  </w:style>
  <w:style w:type="character" w:customStyle="1" w:styleId="WW8Num21z0">
    <w:name w:val="WW8Num21z0"/>
    <w:rsid w:val="00D14BC0"/>
    <w:rPr>
      <w:rFonts w:ascii="Symbol" w:hAnsi="Symbol" w:cs="Symbol"/>
      <w:sz w:val="20"/>
      <w:szCs w:val="20"/>
    </w:rPr>
  </w:style>
  <w:style w:type="character" w:customStyle="1" w:styleId="WW8Num22z0">
    <w:name w:val="WW8Num22z0"/>
    <w:rsid w:val="00D14BC0"/>
    <w:rPr>
      <w:rFonts w:ascii="Symbol" w:hAnsi="Symbol" w:cs="Symbol"/>
      <w:sz w:val="20"/>
    </w:rPr>
  </w:style>
  <w:style w:type="character" w:customStyle="1" w:styleId="WW8Num23z0">
    <w:name w:val="WW8Num23z0"/>
    <w:rsid w:val="00D14BC0"/>
    <w:rPr>
      <w:rFonts w:ascii="Symbol" w:hAnsi="Symbol" w:cs="Symbol"/>
      <w:sz w:val="20"/>
    </w:rPr>
  </w:style>
  <w:style w:type="character" w:customStyle="1" w:styleId="WW8Num24z0">
    <w:name w:val="WW8Num24z0"/>
    <w:rsid w:val="00D14BC0"/>
    <w:rPr>
      <w:rFonts w:ascii="Arial" w:hAnsi="Arial" w:cs="Arial"/>
      <w:sz w:val="22"/>
      <w:szCs w:val="22"/>
      <w:lang w:val="pt-BR"/>
    </w:rPr>
  </w:style>
  <w:style w:type="character" w:customStyle="1" w:styleId="WW8Num24z1">
    <w:name w:val="WW8Num24z1"/>
    <w:rsid w:val="00D14BC0"/>
  </w:style>
  <w:style w:type="character" w:customStyle="1" w:styleId="WW8Num24z2">
    <w:name w:val="WW8Num24z2"/>
    <w:rsid w:val="00D14BC0"/>
  </w:style>
  <w:style w:type="character" w:customStyle="1" w:styleId="WW8Num24z3">
    <w:name w:val="WW8Num24z3"/>
    <w:rsid w:val="00D14BC0"/>
  </w:style>
  <w:style w:type="character" w:customStyle="1" w:styleId="WW8Num24z4">
    <w:name w:val="WW8Num24z4"/>
    <w:rsid w:val="00D14BC0"/>
  </w:style>
  <w:style w:type="character" w:customStyle="1" w:styleId="WW8Num24z5">
    <w:name w:val="WW8Num24z5"/>
    <w:rsid w:val="00D14BC0"/>
  </w:style>
  <w:style w:type="character" w:customStyle="1" w:styleId="WW8Num24z6">
    <w:name w:val="WW8Num24z6"/>
    <w:rsid w:val="00D14BC0"/>
  </w:style>
  <w:style w:type="character" w:customStyle="1" w:styleId="WW8Num24z7">
    <w:name w:val="WW8Num24z7"/>
    <w:rsid w:val="00D14BC0"/>
  </w:style>
  <w:style w:type="character" w:customStyle="1" w:styleId="WW8Num24z8">
    <w:name w:val="WW8Num24z8"/>
    <w:rsid w:val="00D14BC0"/>
  </w:style>
  <w:style w:type="character" w:customStyle="1" w:styleId="WW8Num25z0">
    <w:name w:val="WW8Num25z0"/>
    <w:rsid w:val="00D14BC0"/>
    <w:rPr>
      <w:rFonts w:ascii="Symbol" w:hAnsi="Symbol" w:cs="Symbol"/>
      <w:color w:val="000000"/>
      <w:sz w:val="22"/>
      <w:szCs w:val="22"/>
    </w:rPr>
  </w:style>
  <w:style w:type="character" w:customStyle="1" w:styleId="WW8Num25z1">
    <w:name w:val="WW8Num25z1"/>
    <w:rsid w:val="00D14BC0"/>
    <w:rPr>
      <w:rFonts w:ascii="Courier New" w:hAnsi="Courier New" w:cs="Courier New"/>
    </w:rPr>
  </w:style>
  <w:style w:type="character" w:customStyle="1" w:styleId="WW8Num25z2">
    <w:name w:val="WW8Num25z2"/>
    <w:rsid w:val="00D14BC0"/>
    <w:rPr>
      <w:rFonts w:ascii="Wingdings" w:hAnsi="Wingdings" w:cs="Wingdings"/>
    </w:rPr>
  </w:style>
  <w:style w:type="character" w:customStyle="1" w:styleId="WW8Num26z0">
    <w:name w:val="WW8Num26z0"/>
    <w:rsid w:val="00D14BC0"/>
  </w:style>
  <w:style w:type="character" w:customStyle="1" w:styleId="WW8Num26z1">
    <w:name w:val="WW8Num26z1"/>
    <w:rsid w:val="00D14BC0"/>
  </w:style>
  <w:style w:type="character" w:customStyle="1" w:styleId="WW8Num26z2">
    <w:name w:val="WW8Num26z2"/>
    <w:rsid w:val="00D14BC0"/>
  </w:style>
  <w:style w:type="character" w:customStyle="1" w:styleId="WW8Num26z3">
    <w:name w:val="WW8Num26z3"/>
    <w:rsid w:val="00D14BC0"/>
  </w:style>
  <w:style w:type="character" w:customStyle="1" w:styleId="WW8Num26z4">
    <w:name w:val="WW8Num26z4"/>
    <w:rsid w:val="00D14BC0"/>
  </w:style>
  <w:style w:type="character" w:customStyle="1" w:styleId="WW8Num26z5">
    <w:name w:val="WW8Num26z5"/>
    <w:rsid w:val="00D14BC0"/>
  </w:style>
  <w:style w:type="character" w:customStyle="1" w:styleId="WW8Num26z6">
    <w:name w:val="WW8Num26z6"/>
    <w:rsid w:val="00D14BC0"/>
  </w:style>
  <w:style w:type="character" w:customStyle="1" w:styleId="WW8Num26z7">
    <w:name w:val="WW8Num26z7"/>
    <w:rsid w:val="00D14BC0"/>
  </w:style>
  <w:style w:type="character" w:customStyle="1" w:styleId="WW8Num26z8">
    <w:name w:val="WW8Num26z8"/>
    <w:rsid w:val="00D14BC0"/>
  </w:style>
  <w:style w:type="character" w:customStyle="1" w:styleId="WW8Num27z0">
    <w:name w:val="WW8Num27z0"/>
    <w:rsid w:val="00D14BC0"/>
    <w:rPr>
      <w:rFonts w:ascii="Symbol" w:hAnsi="Symbol" w:cs="Symbol"/>
      <w:sz w:val="22"/>
      <w:szCs w:val="22"/>
      <w:lang w:val="pt-BR"/>
    </w:rPr>
  </w:style>
  <w:style w:type="character" w:customStyle="1" w:styleId="WW8Num27z1">
    <w:name w:val="WW8Num27z1"/>
    <w:rsid w:val="00D14BC0"/>
    <w:rPr>
      <w:rFonts w:ascii="Courier New" w:hAnsi="Courier New" w:cs="Courier New"/>
    </w:rPr>
  </w:style>
  <w:style w:type="character" w:customStyle="1" w:styleId="WW8Num27z2">
    <w:name w:val="WW8Num27z2"/>
    <w:rsid w:val="00D14BC0"/>
    <w:rPr>
      <w:rFonts w:ascii="Wingdings" w:hAnsi="Wingdings" w:cs="Wingdings"/>
    </w:rPr>
  </w:style>
  <w:style w:type="character" w:customStyle="1" w:styleId="WW8Num28z0">
    <w:name w:val="WW8Num28z0"/>
    <w:rsid w:val="00D14BC0"/>
  </w:style>
  <w:style w:type="character" w:customStyle="1" w:styleId="WW8Num28z1">
    <w:name w:val="WW8Num28z1"/>
    <w:rsid w:val="00D14BC0"/>
    <w:rPr>
      <w:rFonts w:ascii="Calibri Light" w:hAnsi="Calibri Light" w:cs="Calibri Light"/>
      <w:sz w:val="22"/>
      <w:szCs w:val="22"/>
    </w:rPr>
  </w:style>
  <w:style w:type="character" w:customStyle="1" w:styleId="WW8Num28z2">
    <w:name w:val="WW8Num28z2"/>
    <w:rsid w:val="00D14BC0"/>
  </w:style>
  <w:style w:type="character" w:customStyle="1" w:styleId="WW8Num28z3">
    <w:name w:val="WW8Num28z3"/>
    <w:rsid w:val="00D14BC0"/>
  </w:style>
  <w:style w:type="character" w:customStyle="1" w:styleId="WW8Num28z4">
    <w:name w:val="WW8Num28z4"/>
    <w:rsid w:val="00D14BC0"/>
  </w:style>
  <w:style w:type="character" w:customStyle="1" w:styleId="WW8Num28z5">
    <w:name w:val="WW8Num28z5"/>
    <w:rsid w:val="00D14BC0"/>
  </w:style>
  <w:style w:type="character" w:customStyle="1" w:styleId="WW8Num28z6">
    <w:name w:val="WW8Num28z6"/>
    <w:rsid w:val="00D14BC0"/>
  </w:style>
  <w:style w:type="character" w:customStyle="1" w:styleId="WW8Num28z7">
    <w:name w:val="WW8Num28z7"/>
    <w:rsid w:val="00D14BC0"/>
  </w:style>
  <w:style w:type="character" w:customStyle="1" w:styleId="WW8Num28z8">
    <w:name w:val="WW8Num28z8"/>
    <w:rsid w:val="00D14BC0"/>
  </w:style>
  <w:style w:type="character" w:customStyle="1" w:styleId="WW8Num29z0">
    <w:name w:val="WW8Num29z0"/>
    <w:rsid w:val="00D14BC0"/>
    <w:rPr>
      <w:rFonts w:ascii="Symbol" w:hAnsi="Symbol" w:cs="Symbol"/>
      <w:color w:val="000000"/>
      <w:sz w:val="22"/>
      <w:szCs w:val="22"/>
      <w:lang w:eastAsia="pt-BR"/>
    </w:rPr>
  </w:style>
  <w:style w:type="character" w:customStyle="1" w:styleId="WW8Num29z1">
    <w:name w:val="WW8Num29z1"/>
    <w:rsid w:val="00D14BC0"/>
    <w:rPr>
      <w:rFonts w:ascii="Courier New" w:hAnsi="Courier New" w:cs="Courier New"/>
    </w:rPr>
  </w:style>
  <w:style w:type="character" w:customStyle="1" w:styleId="WW8Num29z2">
    <w:name w:val="WW8Num29z2"/>
    <w:rsid w:val="00D14BC0"/>
    <w:rPr>
      <w:rFonts w:ascii="Wingdings" w:hAnsi="Wingdings" w:cs="Wingdings"/>
    </w:rPr>
  </w:style>
  <w:style w:type="character" w:customStyle="1" w:styleId="WW8Num30z0">
    <w:name w:val="WW8Num30z0"/>
    <w:rsid w:val="00D14BC0"/>
    <w:rPr>
      <w:b/>
    </w:rPr>
  </w:style>
  <w:style w:type="character" w:customStyle="1" w:styleId="WW8Num30z1">
    <w:name w:val="WW8Num30z1"/>
    <w:rsid w:val="00D14BC0"/>
    <w:rPr>
      <w:b w:val="0"/>
      <w:i w:val="0"/>
    </w:rPr>
  </w:style>
  <w:style w:type="character" w:customStyle="1" w:styleId="WW8Num30z2">
    <w:name w:val="WW8Num30z2"/>
    <w:rsid w:val="00D14BC0"/>
    <w:rPr>
      <w:b w:val="0"/>
      <w:i w:val="0"/>
      <w:color w:val="auto"/>
    </w:rPr>
  </w:style>
  <w:style w:type="character" w:customStyle="1" w:styleId="WW8Num30z3">
    <w:name w:val="WW8Num30z3"/>
    <w:rsid w:val="00D14BC0"/>
  </w:style>
  <w:style w:type="character" w:customStyle="1" w:styleId="WW8Num30z4">
    <w:name w:val="WW8Num30z4"/>
    <w:rsid w:val="00D14BC0"/>
  </w:style>
  <w:style w:type="character" w:customStyle="1" w:styleId="WW8Num30z5">
    <w:name w:val="WW8Num30z5"/>
    <w:rsid w:val="00D14BC0"/>
  </w:style>
  <w:style w:type="character" w:customStyle="1" w:styleId="WW8Num30z6">
    <w:name w:val="WW8Num30z6"/>
    <w:rsid w:val="00D14BC0"/>
  </w:style>
  <w:style w:type="character" w:customStyle="1" w:styleId="WW8Num30z7">
    <w:name w:val="WW8Num30z7"/>
    <w:rsid w:val="00D14BC0"/>
  </w:style>
  <w:style w:type="character" w:customStyle="1" w:styleId="WW8Num30z8">
    <w:name w:val="WW8Num30z8"/>
    <w:rsid w:val="00D14BC0"/>
  </w:style>
  <w:style w:type="character" w:customStyle="1" w:styleId="WW8Num31z0">
    <w:name w:val="WW8Num31z0"/>
    <w:rsid w:val="00D14BC0"/>
  </w:style>
  <w:style w:type="character" w:customStyle="1" w:styleId="WW8Num31z1">
    <w:name w:val="WW8Num31z1"/>
    <w:rsid w:val="00D14BC0"/>
  </w:style>
  <w:style w:type="character" w:customStyle="1" w:styleId="WW8Num31z2">
    <w:name w:val="WW8Num31z2"/>
    <w:rsid w:val="00D14BC0"/>
  </w:style>
  <w:style w:type="character" w:customStyle="1" w:styleId="WW8Num31z3">
    <w:name w:val="WW8Num31z3"/>
    <w:rsid w:val="00D14BC0"/>
  </w:style>
  <w:style w:type="character" w:customStyle="1" w:styleId="WW8Num31z4">
    <w:name w:val="WW8Num31z4"/>
    <w:rsid w:val="00D14BC0"/>
  </w:style>
  <w:style w:type="character" w:customStyle="1" w:styleId="WW8Num31z5">
    <w:name w:val="WW8Num31z5"/>
    <w:rsid w:val="00D14BC0"/>
  </w:style>
  <w:style w:type="character" w:customStyle="1" w:styleId="WW8Num31z6">
    <w:name w:val="WW8Num31z6"/>
    <w:rsid w:val="00D14BC0"/>
  </w:style>
  <w:style w:type="character" w:customStyle="1" w:styleId="WW8Num31z7">
    <w:name w:val="WW8Num31z7"/>
    <w:rsid w:val="00D14BC0"/>
  </w:style>
  <w:style w:type="character" w:customStyle="1" w:styleId="WW8Num31z8">
    <w:name w:val="WW8Num31z8"/>
    <w:rsid w:val="00D14BC0"/>
  </w:style>
  <w:style w:type="character" w:customStyle="1" w:styleId="WW8Num32z0">
    <w:name w:val="WW8Num32z0"/>
    <w:rsid w:val="00D14BC0"/>
    <w:rPr>
      <w:b/>
    </w:rPr>
  </w:style>
  <w:style w:type="character" w:customStyle="1" w:styleId="WW8Num32z1">
    <w:name w:val="WW8Num32z1"/>
    <w:rsid w:val="00D14BC0"/>
  </w:style>
  <w:style w:type="character" w:customStyle="1" w:styleId="WW8Num32z2">
    <w:name w:val="WW8Num32z2"/>
    <w:rsid w:val="00D14BC0"/>
  </w:style>
  <w:style w:type="character" w:customStyle="1" w:styleId="WW8Num32z3">
    <w:name w:val="WW8Num32z3"/>
    <w:rsid w:val="00D14BC0"/>
  </w:style>
  <w:style w:type="character" w:customStyle="1" w:styleId="WW8Num32z4">
    <w:name w:val="WW8Num32z4"/>
    <w:rsid w:val="00D14BC0"/>
  </w:style>
  <w:style w:type="character" w:customStyle="1" w:styleId="WW8Num32z5">
    <w:name w:val="WW8Num32z5"/>
    <w:rsid w:val="00D14BC0"/>
  </w:style>
  <w:style w:type="character" w:customStyle="1" w:styleId="WW8Num32z6">
    <w:name w:val="WW8Num32z6"/>
    <w:rsid w:val="00D14BC0"/>
  </w:style>
  <w:style w:type="character" w:customStyle="1" w:styleId="WW8Num32z7">
    <w:name w:val="WW8Num32z7"/>
    <w:rsid w:val="00D14BC0"/>
  </w:style>
  <w:style w:type="character" w:customStyle="1" w:styleId="WW8Num32z8">
    <w:name w:val="WW8Num32z8"/>
    <w:rsid w:val="00D14BC0"/>
  </w:style>
  <w:style w:type="character" w:customStyle="1" w:styleId="WW8Num33z0">
    <w:name w:val="WW8Num33z0"/>
    <w:rsid w:val="00D14BC0"/>
    <w:rPr>
      <w:b w:val="0"/>
    </w:rPr>
  </w:style>
  <w:style w:type="character" w:customStyle="1" w:styleId="WW8Num33z1">
    <w:name w:val="WW8Num33z1"/>
    <w:rsid w:val="00D14BC0"/>
  </w:style>
  <w:style w:type="character" w:customStyle="1" w:styleId="WW8Num33z2">
    <w:name w:val="WW8Num33z2"/>
    <w:rsid w:val="00D14BC0"/>
  </w:style>
  <w:style w:type="character" w:customStyle="1" w:styleId="WW8Num33z3">
    <w:name w:val="WW8Num33z3"/>
    <w:rsid w:val="00D14BC0"/>
  </w:style>
  <w:style w:type="character" w:customStyle="1" w:styleId="WW8Num33z4">
    <w:name w:val="WW8Num33z4"/>
    <w:rsid w:val="00D14BC0"/>
  </w:style>
  <w:style w:type="character" w:customStyle="1" w:styleId="WW8Num33z5">
    <w:name w:val="WW8Num33z5"/>
    <w:rsid w:val="00D14BC0"/>
  </w:style>
  <w:style w:type="character" w:customStyle="1" w:styleId="WW8Num33z6">
    <w:name w:val="WW8Num33z6"/>
    <w:rsid w:val="00D14BC0"/>
  </w:style>
  <w:style w:type="character" w:customStyle="1" w:styleId="WW8Num33z7">
    <w:name w:val="WW8Num33z7"/>
    <w:rsid w:val="00D14BC0"/>
  </w:style>
  <w:style w:type="character" w:customStyle="1" w:styleId="WW8Num33z8">
    <w:name w:val="WW8Num33z8"/>
    <w:rsid w:val="00D14BC0"/>
  </w:style>
  <w:style w:type="character" w:customStyle="1" w:styleId="WW8Num34z0">
    <w:name w:val="WW8Num34z0"/>
    <w:rsid w:val="00D14BC0"/>
    <w:rPr>
      <w:rFonts w:ascii="Symbol" w:hAnsi="Symbol" w:cs="Symbol"/>
    </w:rPr>
  </w:style>
  <w:style w:type="character" w:customStyle="1" w:styleId="WW8Num34z1">
    <w:name w:val="WW8Num34z1"/>
    <w:rsid w:val="00D14BC0"/>
    <w:rPr>
      <w:rFonts w:ascii="Courier New" w:hAnsi="Courier New" w:cs="Courier New"/>
    </w:rPr>
  </w:style>
  <w:style w:type="character" w:customStyle="1" w:styleId="WW8Num34z2">
    <w:name w:val="WW8Num34z2"/>
    <w:rsid w:val="00D14BC0"/>
    <w:rPr>
      <w:rFonts w:ascii="Wingdings" w:hAnsi="Wingdings" w:cs="Wingdings"/>
    </w:rPr>
  </w:style>
  <w:style w:type="character" w:customStyle="1" w:styleId="WW8Num35z0">
    <w:name w:val="WW8Num35z0"/>
    <w:rsid w:val="00D14BC0"/>
    <w:rPr>
      <w:rFonts w:ascii="Symbol" w:hAnsi="Symbol" w:cs="Symbol"/>
      <w:sz w:val="22"/>
      <w:szCs w:val="22"/>
    </w:rPr>
  </w:style>
  <w:style w:type="character" w:customStyle="1" w:styleId="WW8Num35z1">
    <w:name w:val="WW8Num35z1"/>
    <w:rsid w:val="00D14BC0"/>
    <w:rPr>
      <w:rFonts w:ascii="Courier New" w:hAnsi="Courier New" w:cs="Courier New"/>
    </w:rPr>
  </w:style>
  <w:style w:type="character" w:customStyle="1" w:styleId="WW8Num35z2">
    <w:name w:val="WW8Num35z2"/>
    <w:rsid w:val="00D14BC0"/>
    <w:rPr>
      <w:rFonts w:ascii="Wingdings" w:hAnsi="Wingdings" w:cs="Wingdings"/>
    </w:rPr>
  </w:style>
  <w:style w:type="character" w:customStyle="1" w:styleId="WW8Num36z0">
    <w:name w:val="WW8Num36z0"/>
    <w:rsid w:val="00D14BC0"/>
    <w:rPr>
      <w:rFonts w:ascii="Times New Roman" w:eastAsia="Times New Roman" w:hAnsi="Times New Roman" w:cs="Times New Roman"/>
      <w:color w:val="000000"/>
      <w:sz w:val="22"/>
      <w:szCs w:val="22"/>
      <w:shd w:val="clear" w:color="auto" w:fill="FFFFFF"/>
    </w:rPr>
  </w:style>
  <w:style w:type="character" w:customStyle="1" w:styleId="WW8Num36z1">
    <w:name w:val="WW8Num36z1"/>
    <w:rsid w:val="00D14BC0"/>
    <w:rPr>
      <w:rFonts w:ascii="Courier New" w:hAnsi="Courier New" w:cs="Courier New"/>
    </w:rPr>
  </w:style>
  <w:style w:type="character" w:customStyle="1" w:styleId="WW8Num36z2">
    <w:name w:val="WW8Num36z2"/>
    <w:rsid w:val="00D14BC0"/>
    <w:rPr>
      <w:rFonts w:ascii="Wingdings" w:hAnsi="Wingdings" w:cs="Wingdings"/>
    </w:rPr>
  </w:style>
  <w:style w:type="character" w:customStyle="1" w:styleId="WW8Num36z3">
    <w:name w:val="WW8Num36z3"/>
    <w:rsid w:val="00D14BC0"/>
    <w:rPr>
      <w:rFonts w:ascii="Symbol" w:hAnsi="Symbol" w:cs="Symbol"/>
    </w:rPr>
  </w:style>
  <w:style w:type="character" w:customStyle="1" w:styleId="WW8Num37z0">
    <w:name w:val="WW8Num37z0"/>
    <w:rsid w:val="00D14BC0"/>
    <w:rPr>
      <w:rFonts w:ascii="Calibri Light" w:hAnsi="Calibri Light" w:cs="Calibri Light"/>
      <w:sz w:val="22"/>
      <w:szCs w:val="22"/>
    </w:rPr>
  </w:style>
  <w:style w:type="character" w:customStyle="1" w:styleId="WW8Num37z1">
    <w:name w:val="WW8Num37z1"/>
    <w:rsid w:val="00D14BC0"/>
    <w:rPr>
      <w:rFonts w:ascii="Calibri Light" w:hAnsi="Calibri Light" w:cs="Calibri Light"/>
    </w:rPr>
  </w:style>
  <w:style w:type="character" w:customStyle="1" w:styleId="WW8Num37z2">
    <w:name w:val="WW8Num37z2"/>
    <w:rsid w:val="00D14BC0"/>
  </w:style>
  <w:style w:type="character" w:customStyle="1" w:styleId="WW8Num37z3">
    <w:name w:val="WW8Num37z3"/>
    <w:rsid w:val="00D14BC0"/>
  </w:style>
  <w:style w:type="character" w:customStyle="1" w:styleId="WW8Num37z4">
    <w:name w:val="WW8Num37z4"/>
    <w:rsid w:val="00D14BC0"/>
  </w:style>
  <w:style w:type="character" w:customStyle="1" w:styleId="WW8Num37z5">
    <w:name w:val="WW8Num37z5"/>
    <w:rsid w:val="00D14BC0"/>
  </w:style>
  <w:style w:type="character" w:customStyle="1" w:styleId="WW8Num37z6">
    <w:name w:val="WW8Num37z6"/>
    <w:rsid w:val="00D14BC0"/>
  </w:style>
  <w:style w:type="character" w:customStyle="1" w:styleId="WW8Num37z7">
    <w:name w:val="WW8Num37z7"/>
    <w:rsid w:val="00D14BC0"/>
  </w:style>
  <w:style w:type="character" w:customStyle="1" w:styleId="WW8Num37z8">
    <w:name w:val="WW8Num37z8"/>
    <w:rsid w:val="00D14BC0"/>
  </w:style>
  <w:style w:type="character" w:customStyle="1" w:styleId="WW8Num38z0">
    <w:name w:val="WW8Num38z0"/>
    <w:rsid w:val="00D14BC0"/>
    <w:rPr>
      <w:rFonts w:ascii="Symbol" w:hAnsi="Symbol" w:cs="Symbol"/>
      <w:sz w:val="22"/>
      <w:szCs w:val="22"/>
    </w:rPr>
  </w:style>
  <w:style w:type="character" w:customStyle="1" w:styleId="WW8Num38z1">
    <w:name w:val="WW8Num38z1"/>
    <w:rsid w:val="00D14BC0"/>
    <w:rPr>
      <w:rFonts w:ascii="Courier New" w:hAnsi="Courier New" w:cs="Courier New"/>
    </w:rPr>
  </w:style>
  <w:style w:type="character" w:customStyle="1" w:styleId="WW8Num38z2">
    <w:name w:val="WW8Num38z2"/>
    <w:rsid w:val="00D14BC0"/>
    <w:rPr>
      <w:rFonts w:ascii="Wingdings" w:hAnsi="Wingdings" w:cs="Wingdings"/>
    </w:rPr>
  </w:style>
  <w:style w:type="character" w:customStyle="1" w:styleId="WW8Num39z0">
    <w:name w:val="WW8Num39z0"/>
    <w:rsid w:val="00D14BC0"/>
    <w:rPr>
      <w:rFonts w:ascii="Symbol" w:hAnsi="Symbol" w:cs="Symbol"/>
      <w:color w:val="000000"/>
      <w:lang w:eastAsia="pt-BR"/>
    </w:rPr>
  </w:style>
  <w:style w:type="character" w:customStyle="1" w:styleId="WW8Num39z1">
    <w:name w:val="WW8Num39z1"/>
    <w:rsid w:val="00D14BC0"/>
    <w:rPr>
      <w:rFonts w:ascii="Courier New" w:hAnsi="Courier New" w:cs="Courier New"/>
    </w:rPr>
  </w:style>
  <w:style w:type="character" w:customStyle="1" w:styleId="WW8Num39z2">
    <w:name w:val="WW8Num39z2"/>
    <w:rsid w:val="00D14BC0"/>
    <w:rPr>
      <w:rFonts w:ascii="Wingdings" w:hAnsi="Wingdings" w:cs="Wingdings"/>
    </w:rPr>
  </w:style>
  <w:style w:type="character" w:customStyle="1" w:styleId="WW8Num40z0">
    <w:name w:val="WW8Num40z0"/>
    <w:rsid w:val="00D14BC0"/>
    <w:rPr>
      <w:rFonts w:ascii="Symbol" w:hAnsi="Symbol" w:cs="Symbol"/>
    </w:rPr>
  </w:style>
  <w:style w:type="character" w:customStyle="1" w:styleId="WW8Num40z1">
    <w:name w:val="WW8Num40z1"/>
    <w:rsid w:val="00D14BC0"/>
    <w:rPr>
      <w:rFonts w:ascii="Courier New" w:hAnsi="Courier New" w:cs="Courier New"/>
    </w:rPr>
  </w:style>
  <w:style w:type="character" w:customStyle="1" w:styleId="WW8Num40z2">
    <w:name w:val="WW8Num40z2"/>
    <w:rsid w:val="00D14BC0"/>
    <w:rPr>
      <w:rFonts w:ascii="Wingdings" w:hAnsi="Wingdings" w:cs="Wingdings"/>
    </w:rPr>
  </w:style>
  <w:style w:type="character" w:customStyle="1" w:styleId="WW8Num41z0">
    <w:name w:val="WW8Num41z0"/>
    <w:rsid w:val="00D14BC0"/>
  </w:style>
  <w:style w:type="character" w:customStyle="1" w:styleId="WW8Num41z1">
    <w:name w:val="WW8Num41z1"/>
    <w:rsid w:val="00D14BC0"/>
  </w:style>
  <w:style w:type="character" w:customStyle="1" w:styleId="WW8Num41z2">
    <w:name w:val="WW8Num41z2"/>
    <w:rsid w:val="00D14BC0"/>
  </w:style>
  <w:style w:type="character" w:customStyle="1" w:styleId="WW8Num41z3">
    <w:name w:val="WW8Num41z3"/>
    <w:rsid w:val="00D14BC0"/>
  </w:style>
  <w:style w:type="character" w:customStyle="1" w:styleId="WW8Num41z4">
    <w:name w:val="WW8Num41z4"/>
    <w:rsid w:val="00D14BC0"/>
  </w:style>
  <w:style w:type="character" w:customStyle="1" w:styleId="WW8Num41z5">
    <w:name w:val="WW8Num41z5"/>
    <w:rsid w:val="00D14BC0"/>
  </w:style>
  <w:style w:type="character" w:customStyle="1" w:styleId="WW8Num41z6">
    <w:name w:val="WW8Num41z6"/>
    <w:rsid w:val="00D14BC0"/>
  </w:style>
  <w:style w:type="character" w:customStyle="1" w:styleId="WW8Num41z7">
    <w:name w:val="WW8Num41z7"/>
    <w:rsid w:val="00D14BC0"/>
  </w:style>
  <w:style w:type="character" w:customStyle="1" w:styleId="WW8Num41z8">
    <w:name w:val="WW8Num41z8"/>
    <w:rsid w:val="00D14BC0"/>
  </w:style>
  <w:style w:type="character" w:customStyle="1" w:styleId="WW8Num42z0">
    <w:name w:val="WW8Num42z0"/>
    <w:rsid w:val="00D14BC0"/>
    <w:rPr>
      <w:rFonts w:ascii="Symbol" w:hAnsi="Symbol" w:cs="Symbol"/>
      <w:color w:val="222222"/>
      <w:sz w:val="22"/>
      <w:szCs w:val="22"/>
      <w:shd w:val="clear" w:color="auto" w:fill="FFFFFF"/>
    </w:rPr>
  </w:style>
  <w:style w:type="character" w:customStyle="1" w:styleId="WW8Num42z1">
    <w:name w:val="WW8Num42z1"/>
    <w:rsid w:val="00D14BC0"/>
    <w:rPr>
      <w:rFonts w:ascii="Courier New" w:hAnsi="Courier New" w:cs="Courier New"/>
    </w:rPr>
  </w:style>
  <w:style w:type="character" w:customStyle="1" w:styleId="WW8Num42z2">
    <w:name w:val="WW8Num42z2"/>
    <w:rsid w:val="00D14BC0"/>
    <w:rPr>
      <w:rFonts w:ascii="Wingdings" w:hAnsi="Wingdings" w:cs="Wingdings"/>
    </w:rPr>
  </w:style>
  <w:style w:type="character" w:customStyle="1" w:styleId="WW8Num43z0">
    <w:name w:val="WW8Num43z0"/>
    <w:rsid w:val="00D14BC0"/>
    <w:rPr>
      <w:rFonts w:ascii="Calibri Light" w:hAnsi="Calibri Light" w:cs="Calibri Light"/>
    </w:rPr>
  </w:style>
  <w:style w:type="character" w:customStyle="1" w:styleId="WW8Num43z1">
    <w:name w:val="WW8Num43z1"/>
    <w:rsid w:val="00D14BC0"/>
  </w:style>
  <w:style w:type="character" w:customStyle="1" w:styleId="WW8Num43z2">
    <w:name w:val="WW8Num43z2"/>
    <w:rsid w:val="00D14BC0"/>
  </w:style>
  <w:style w:type="character" w:customStyle="1" w:styleId="WW8Num43z3">
    <w:name w:val="WW8Num43z3"/>
    <w:rsid w:val="00D14BC0"/>
  </w:style>
  <w:style w:type="character" w:customStyle="1" w:styleId="WW8Num43z4">
    <w:name w:val="WW8Num43z4"/>
    <w:rsid w:val="00D14BC0"/>
  </w:style>
  <w:style w:type="character" w:customStyle="1" w:styleId="WW8Num43z5">
    <w:name w:val="WW8Num43z5"/>
    <w:rsid w:val="00D14BC0"/>
  </w:style>
  <w:style w:type="character" w:customStyle="1" w:styleId="WW8Num43z6">
    <w:name w:val="WW8Num43z6"/>
    <w:rsid w:val="00D14BC0"/>
  </w:style>
  <w:style w:type="character" w:customStyle="1" w:styleId="WW8Num43z7">
    <w:name w:val="WW8Num43z7"/>
    <w:rsid w:val="00D14BC0"/>
  </w:style>
  <w:style w:type="character" w:customStyle="1" w:styleId="WW8Num43z8">
    <w:name w:val="WW8Num43z8"/>
    <w:rsid w:val="00D14BC0"/>
  </w:style>
  <w:style w:type="character" w:customStyle="1" w:styleId="Fontepargpadro3">
    <w:name w:val="Fonte parág. padrão3"/>
    <w:rsid w:val="00D14BC0"/>
  </w:style>
  <w:style w:type="character" w:customStyle="1" w:styleId="Ttulo2Char">
    <w:name w:val="Título 2 Char"/>
    <w:uiPriority w:val="9"/>
    <w:rsid w:val="00D14BC0"/>
    <w:rPr>
      <w:rFonts w:ascii="Courier New" w:eastAsia="Times New Roman" w:hAnsi="Courier New" w:cs="Courier New"/>
      <w:b/>
      <w:sz w:val="24"/>
      <w:szCs w:val="20"/>
      <w:lang w:eastAsia="zh-CN"/>
    </w:rPr>
  </w:style>
  <w:style w:type="character" w:customStyle="1" w:styleId="Ttulo4Char">
    <w:name w:val="Título 4 Char"/>
    <w:rsid w:val="00D14BC0"/>
    <w:rPr>
      <w:rFonts w:ascii="Arial" w:eastAsia="Times New Roman" w:hAnsi="Arial" w:cs="Arial"/>
      <w:b/>
      <w:bCs/>
      <w:u w:val="single"/>
      <w:lang w:eastAsia="zh-CN"/>
    </w:rPr>
  </w:style>
  <w:style w:type="character" w:customStyle="1" w:styleId="WW8Num2z1">
    <w:name w:val="WW8Num2z1"/>
    <w:rsid w:val="00D14BC0"/>
  </w:style>
  <w:style w:type="character" w:customStyle="1" w:styleId="WW8Num2z2">
    <w:name w:val="WW8Num2z2"/>
    <w:rsid w:val="00D14BC0"/>
  </w:style>
  <w:style w:type="character" w:customStyle="1" w:styleId="WW8Num2z3">
    <w:name w:val="WW8Num2z3"/>
    <w:rsid w:val="00D14BC0"/>
  </w:style>
  <w:style w:type="character" w:customStyle="1" w:styleId="WW8Num2z4">
    <w:name w:val="WW8Num2z4"/>
    <w:rsid w:val="00D14BC0"/>
  </w:style>
  <w:style w:type="character" w:customStyle="1" w:styleId="WW8Num2z5">
    <w:name w:val="WW8Num2z5"/>
    <w:rsid w:val="00D14BC0"/>
  </w:style>
  <w:style w:type="character" w:customStyle="1" w:styleId="WW8Num2z6">
    <w:name w:val="WW8Num2z6"/>
    <w:rsid w:val="00D14BC0"/>
  </w:style>
  <w:style w:type="character" w:customStyle="1" w:styleId="WW8Num2z7">
    <w:name w:val="WW8Num2z7"/>
    <w:rsid w:val="00D14BC0"/>
  </w:style>
  <w:style w:type="character" w:customStyle="1" w:styleId="WW8Num2z8">
    <w:name w:val="WW8Num2z8"/>
    <w:rsid w:val="00D14BC0"/>
  </w:style>
  <w:style w:type="character" w:customStyle="1" w:styleId="Fontepargpadro2">
    <w:name w:val="Fonte parág. padrão2"/>
    <w:rsid w:val="00D14BC0"/>
  </w:style>
  <w:style w:type="character" w:customStyle="1" w:styleId="WW8Num4z1">
    <w:name w:val="WW8Num4z1"/>
    <w:rsid w:val="00D14BC0"/>
  </w:style>
  <w:style w:type="character" w:customStyle="1" w:styleId="WW8Num4z2">
    <w:name w:val="WW8Num4z2"/>
    <w:rsid w:val="00D14BC0"/>
  </w:style>
  <w:style w:type="character" w:customStyle="1" w:styleId="WW8Num4z3">
    <w:name w:val="WW8Num4z3"/>
    <w:rsid w:val="00D14BC0"/>
  </w:style>
  <w:style w:type="character" w:customStyle="1" w:styleId="WW8Num4z4">
    <w:name w:val="WW8Num4z4"/>
    <w:rsid w:val="00D14BC0"/>
  </w:style>
  <w:style w:type="character" w:customStyle="1" w:styleId="WW8Num4z5">
    <w:name w:val="WW8Num4z5"/>
    <w:rsid w:val="00D14BC0"/>
  </w:style>
  <w:style w:type="character" w:customStyle="1" w:styleId="WW8Num4z6">
    <w:name w:val="WW8Num4z6"/>
    <w:rsid w:val="00D14BC0"/>
  </w:style>
  <w:style w:type="character" w:customStyle="1" w:styleId="WW8Num4z7">
    <w:name w:val="WW8Num4z7"/>
    <w:rsid w:val="00D14BC0"/>
  </w:style>
  <w:style w:type="character" w:customStyle="1" w:styleId="WW8Num4z8">
    <w:name w:val="WW8Num4z8"/>
    <w:rsid w:val="00D14BC0"/>
  </w:style>
  <w:style w:type="character" w:customStyle="1" w:styleId="WW8Num5z1">
    <w:name w:val="WW8Num5z1"/>
    <w:rsid w:val="00D14BC0"/>
    <w:rPr>
      <w:rFonts w:ascii="Courier New" w:hAnsi="Courier New" w:cs="Courier New"/>
    </w:rPr>
  </w:style>
  <w:style w:type="character" w:customStyle="1" w:styleId="WW8Num5z2">
    <w:name w:val="WW8Num5z2"/>
    <w:rsid w:val="00D14BC0"/>
    <w:rPr>
      <w:rFonts w:ascii="Wingdings" w:hAnsi="Wingdings" w:cs="Wingdings"/>
    </w:rPr>
  </w:style>
  <w:style w:type="character" w:customStyle="1" w:styleId="WW8Num5z3">
    <w:name w:val="WW8Num5z3"/>
    <w:rsid w:val="00D14BC0"/>
    <w:rPr>
      <w:rFonts w:ascii="Symbol" w:hAnsi="Symbol" w:cs="Symbol"/>
    </w:rPr>
  </w:style>
  <w:style w:type="character" w:customStyle="1" w:styleId="WW8Num6z1">
    <w:name w:val="WW8Num6z1"/>
    <w:rsid w:val="00D14BC0"/>
  </w:style>
  <w:style w:type="character" w:customStyle="1" w:styleId="WW8Num6z2">
    <w:name w:val="WW8Num6z2"/>
    <w:rsid w:val="00D14BC0"/>
  </w:style>
  <w:style w:type="character" w:customStyle="1" w:styleId="WW8Num6z3">
    <w:name w:val="WW8Num6z3"/>
    <w:rsid w:val="00D14BC0"/>
  </w:style>
  <w:style w:type="character" w:customStyle="1" w:styleId="WW8Num6z4">
    <w:name w:val="WW8Num6z4"/>
    <w:rsid w:val="00D14BC0"/>
  </w:style>
  <w:style w:type="character" w:customStyle="1" w:styleId="WW8Num6z5">
    <w:name w:val="WW8Num6z5"/>
    <w:rsid w:val="00D14BC0"/>
  </w:style>
  <w:style w:type="character" w:customStyle="1" w:styleId="WW8Num6z6">
    <w:name w:val="WW8Num6z6"/>
    <w:rsid w:val="00D14BC0"/>
  </w:style>
  <w:style w:type="character" w:customStyle="1" w:styleId="WW8Num6z7">
    <w:name w:val="WW8Num6z7"/>
    <w:rsid w:val="00D14BC0"/>
  </w:style>
  <w:style w:type="character" w:customStyle="1" w:styleId="WW8Num6z8">
    <w:name w:val="WW8Num6z8"/>
    <w:rsid w:val="00D14BC0"/>
  </w:style>
  <w:style w:type="character" w:customStyle="1" w:styleId="WW8Num7z1">
    <w:name w:val="WW8Num7z1"/>
    <w:rsid w:val="00D14BC0"/>
    <w:rPr>
      <w:rFonts w:ascii="Courier New" w:hAnsi="Courier New" w:cs="Courier New"/>
    </w:rPr>
  </w:style>
  <w:style w:type="character" w:customStyle="1" w:styleId="WW8Num7z2">
    <w:name w:val="WW8Num7z2"/>
    <w:rsid w:val="00D14BC0"/>
    <w:rPr>
      <w:rFonts w:ascii="Wingdings" w:hAnsi="Wingdings" w:cs="Wingdings"/>
    </w:rPr>
  </w:style>
  <w:style w:type="character" w:customStyle="1" w:styleId="WW8Num7z3">
    <w:name w:val="WW8Num7z3"/>
    <w:rsid w:val="00D14BC0"/>
    <w:rPr>
      <w:rFonts w:ascii="Symbol" w:hAnsi="Symbol" w:cs="Symbol"/>
    </w:rPr>
  </w:style>
  <w:style w:type="character" w:customStyle="1" w:styleId="Fontepargpadro1">
    <w:name w:val="Fonte parág. padrão1"/>
    <w:rsid w:val="00D14BC0"/>
  </w:style>
  <w:style w:type="character" w:styleId="Nmerodepgina">
    <w:name w:val="page number"/>
    <w:basedOn w:val="Fontepargpadro1"/>
    <w:rsid w:val="00D14BC0"/>
  </w:style>
  <w:style w:type="character" w:customStyle="1" w:styleId="WW-Absatz-Standardschriftart">
    <w:name w:val="WW-Absatz-Standardschriftart"/>
    <w:rsid w:val="00D14BC0"/>
  </w:style>
  <w:style w:type="character" w:customStyle="1" w:styleId="WW-Absatz-Standardschriftart1111">
    <w:name w:val="WW-Absatz-Standardschriftart1111"/>
    <w:rsid w:val="00D14BC0"/>
  </w:style>
  <w:style w:type="character" w:customStyle="1" w:styleId="WW-Absatz-Standardschriftart111">
    <w:name w:val="WW-Absatz-Standardschriftart111"/>
    <w:rsid w:val="00D14BC0"/>
  </w:style>
  <w:style w:type="character" w:customStyle="1" w:styleId="RecuodecorpodetextoChar">
    <w:name w:val="Recuo de corpo de texto Char"/>
    <w:rsid w:val="00D14BC0"/>
    <w:rPr>
      <w:rFonts w:ascii="Courier New" w:eastAsia="Times New Roman" w:hAnsi="Courier New" w:cs="Courier New"/>
      <w:color w:val="000000"/>
      <w:sz w:val="20"/>
      <w:szCs w:val="20"/>
      <w:lang w:eastAsia="zh-CN"/>
    </w:rPr>
  </w:style>
  <w:style w:type="character" w:customStyle="1" w:styleId="CabealhoChar">
    <w:name w:val="Cabeçalho Char"/>
    <w:uiPriority w:val="99"/>
    <w:rsid w:val="00D14BC0"/>
    <w:rPr>
      <w:rFonts w:ascii="Times New Roman" w:eastAsia="Times New Roman" w:hAnsi="Times New Roman" w:cs="Times New Roman"/>
      <w:sz w:val="20"/>
      <w:szCs w:val="20"/>
      <w:lang w:eastAsia="zh-CN"/>
    </w:rPr>
  </w:style>
  <w:style w:type="character" w:customStyle="1" w:styleId="RodapChar">
    <w:name w:val="Rodapé Char"/>
    <w:uiPriority w:val="99"/>
    <w:rsid w:val="00D14BC0"/>
    <w:rPr>
      <w:rFonts w:ascii="Times New Roman" w:eastAsia="Times New Roman" w:hAnsi="Times New Roman" w:cs="Times New Roman"/>
      <w:sz w:val="20"/>
      <w:szCs w:val="20"/>
      <w:lang w:eastAsia="zh-CN"/>
    </w:rPr>
  </w:style>
  <w:style w:type="character" w:customStyle="1" w:styleId="TextodebaloChar">
    <w:name w:val="Texto de balão Char"/>
    <w:uiPriority w:val="99"/>
    <w:rsid w:val="00D14BC0"/>
    <w:rPr>
      <w:rFonts w:ascii="Tahoma" w:eastAsia="Times New Roman" w:hAnsi="Tahoma" w:cs="Tahoma"/>
      <w:sz w:val="16"/>
      <w:szCs w:val="16"/>
      <w:lang w:eastAsia="zh-CN"/>
    </w:rPr>
  </w:style>
  <w:style w:type="character" w:customStyle="1" w:styleId="Corpodetexto2Char">
    <w:name w:val="Corpo de texto 2 Char"/>
    <w:uiPriority w:val="99"/>
    <w:rsid w:val="00D14BC0"/>
    <w:rPr>
      <w:rFonts w:ascii="Times New Roman" w:eastAsia="Times New Roman" w:hAnsi="Times New Roman" w:cs="Times New Roman"/>
      <w:sz w:val="24"/>
      <w:szCs w:val="24"/>
      <w:lang w:eastAsia="zh-CN"/>
    </w:rPr>
  </w:style>
  <w:style w:type="character" w:customStyle="1" w:styleId="Recuodecorpodetexto3Char">
    <w:name w:val="Recuo de corpo de texto 3 Char"/>
    <w:rsid w:val="00D14BC0"/>
    <w:rPr>
      <w:rFonts w:ascii="Times New Roman" w:eastAsia="Times New Roman" w:hAnsi="Times New Roman" w:cs="Times New Roman"/>
      <w:sz w:val="16"/>
      <w:szCs w:val="16"/>
      <w:lang w:eastAsia="zh-CN"/>
    </w:rPr>
  </w:style>
  <w:style w:type="character" w:customStyle="1" w:styleId="TtuloChar">
    <w:name w:val="Título Char"/>
    <w:rsid w:val="00D14BC0"/>
    <w:rPr>
      <w:rFonts w:ascii="Arial" w:eastAsia="Times New Roman" w:hAnsi="Arial" w:cs="Arial"/>
      <w:b/>
      <w:bCs/>
      <w:sz w:val="20"/>
      <w:szCs w:val="20"/>
    </w:rPr>
  </w:style>
  <w:style w:type="character" w:customStyle="1" w:styleId="CabealhoChar1">
    <w:name w:val="Cabeçalho Char1"/>
    <w:basedOn w:val="Fontepargpadro3"/>
    <w:rsid w:val="00D14BC0"/>
  </w:style>
  <w:style w:type="character" w:customStyle="1" w:styleId="RodapChar1">
    <w:name w:val="Rodapé Char1"/>
    <w:basedOn w:val="Fontepargpadro3"/>
    <w:rsid w:val="00D14BC0"/>
  </w:style>
  <w:style w:type="character" w:customStyle="1" w:styleId="PargrafodaListaChar">
    <w:name w:val="Parágrafo da Lista Char"/>
    <w:aliases w:val="List I Paragraph Char,Parágrafo da Lista11 Char,Subtítulo Projeto Básico Char,Parágrafo da Lista111 Char,List Paragraph1 Char,Colorful List - Accent 11 Char"/>
    <w:uiPriority w:val="34"/>
    <w:qFormat/>
    <w:rsid w:val="00D14BC0"/>
  </w:style>
  <w:style w:type="character" w:styleId="Forte">
    <w:name w:val="Strong"/>
    <w:qFormat/>
    <w:rsid w:val="00D14BC0"/>
    <w:rPr>
      <w:b/>
      <w:bCs/>
    </w:rPr>
  </w:style>
  <w:style w:type="character" w:customStyle="1" w:styleId="CorpodetextoChar1">
    <w:name w:val="Corpo de texto Char1"/>
    <w:rsid w:val="00D14BC0"/>
    <w:rPr>
      <w:rFonts w:ascii="Courier New" w:eastAsia="Times New Roman" w:hAnsi="Courier New" w:cs="Courier New"/>
      <w:color w:val="00000A"/>
      <w:sz w:val="24"/>
      <w:szCs w:val="20"/>
      <w:lang w:eastAsia="zh-CN"/>
    </w:rPr>
  </w:style>
  <w:style w:type="character" w:styleId="nfase">
    <w:name w:val="Emphasis"/>
    <w:uiPriority w:val="20"/>
    <w:qFormat/>
    <w:rsid w:val="00D14BC0"/>
    <w:rPr>
      <w:i/>
      <w:iCs/>
      <w:lang w:val="pt-BR"/>
    </w:rPr>
  </w:style>
  <w:style w:type="paragraph" w:customStyle="1" w:styleId="Ttulo30">
    <w:name w:val="Título3"/>
    <w:basedOn w:val="Normal"/>
    <w:next w:val="Corpodetexto"/>
    <w:rsid w:val="00D14BC0"/>
    <w:pPr>
      <w:jc w:val="center"/>
    </w:pPr>
    <w:rPr>
      <w:rFonts w:ascii="Arial" w:hAnsi="Arial" w:cs="Arial"/>
      <w:b/>
      <w:bCs/>
      <w:sz w:val="20"/>
      <w:szCs w:val="20"/>
      <w:lang w:eastAsia="zh-CN"/>
    </w:rPr>
  </w:style>
  <w:style w:type="paragraph" w:styleId="Lista">
    <w:name w:val="List"/>
    <w:basedOn w:val="Corpodetexto"/>
    <w:rsid w:val="00D14BC0"/>
    <w:pPr>
      <w:suppressAutoHyphens/>
      <w:autoSpaceDE w:val="0"/>
      <w:jc w:val="both"/>
    </w:pPr>
    <w:rPr>
      <w:rFonts w:cs="Tahoma"/>
      <w:lang w:eastAsia="zh-CN"/>
    </w:rPr>
  </w:style>
  <w:style w:type="paragraph" w:styleId="Legenda">
    <w:name w:val="caption"/>
    <w:basedOn w:val="Normal"/>
    <w:qFormat/>
    <w:rsid w:val="00D14BC0"/>
    <w:pPr>
      <w:suppressLineNumbers/>
      <w:suppressAutoHyphens/>
      <w:spacing w:before="120" w:after="120"/>
    </w:pPr>
    <w:rPr>
      <w:rFonts w:cs="Mangal"/>
      <w:i/>
      <w:iCs/>
      <w:lang w:eastAsia="zh-CN"/>
    </w:rPr>
  </w:style>
  <w:style w:type="paragraph" w:customStyle="1" w:styleId="ndice">
    <w:name w:val="Índice"/>
    <w:basedOn w:val="Normal"/>
    <w:rsid w:val="00D14BC0"/>
    <w:pPr>
      <w:suppressLineNumbers/>
      <w:suppressAutoHyphens/>
    </w:pPr>
    <w:rPr>
      <w:rFonts w:cs="Mangal"/>
      <w:lang w:eastAsia="zh-CN"/>
    </w:rPr>
  </w:style>
  <w:style w:type="paragraph" w:customStyle="1" w:styleId="Ttulo20">
    <w:name w:val="Título2"/>
    <w:basedOn w:val="Normal"/>
    <w:next w:val="Corpodetexto"/>
    <w:rsid w:val="00D14BC0"/>
    <w:pPr>
      <w:keepNext/>
      <w:suppressAutoHyphens/>
      <w:spacing w:before="240" w:after="120"/>
    </w:pPr>
    <w:rPr>
      <w:rFonts w:ascii="Liberation Sans" w:eastAsia="Microsoft YaHei" w:hAnsi="Liberation Sans" w:cs="Mangal"/>
      <w:sz w:val="28"/>
      <w:szCs w:val="28"/>
      <w:lang w:eastAsia="zh-CN"/>
    </w:rPr>
  </w:style>
  <w:style w:type="paragraph" w:customStyle="1" w:styleId="Corpodetexto34">
    <w:name w:val="Corpo de texto 34"/>
    <w:basedOn w:val="Normal"/>
    <w:rsid w:val="00D14BC0"/>
    <w:pPr>
      <w:widowControl w:val="0"/>
      <w:suppressAutoHyphens/>
      <w:autoSpaceDE w:val="0"/>
      <w:jc w:val="both"/>
    </w:pPr>
    <w:rPr>
      <w:rFonts w:ascii="Courier New" w:hAnsi="Courier New" w:cs="Courier New"/>
      <w:sz w:val="20"/>
      <w:szCs w:val="20"/>
      <w:lang w:eastAsia="zh-CN"/>
    </w:rPr>
  </w:style>
  <w:style w:type="paragraph" w:styleId="Textodebalo">
    <w:name w:val="Balloon Text"/>
    <w:basedOn w:val="Normal"/>
    <w:link w:val="TextodebaloChar1"/>
    <w:uiPriority w:val="99"/>
    <w:rsid w:val="00D14BC0"/>
    <w:pPr>
      <w:suppressAutoHyphens/>
    </w:pPr>
    <w:rPr>
      <w:rFonts w:ascii="Tahoma" w:hAnsi="Tahoma" w:cs="Tahoma"/>
      <w:sz w:val="16"/>
      <w:szCs w:val="16"/>
      <w:lang w:eastAsia="zh-CN"/>
    </w:rPr>
  </w:style>
  <w:style w:type="character" w:customStyle="1" w:styleId="TextodebaloChar1">
    <w:name w:val="Texto de balão Char1"/>
    <w:basedOn w:val="Fontepargpadro"/>
    <w:link w:val="Textodebalo"/>
    <w:rsid w:val="00D14BC0"/>
    <w:rPr>
      <w:rFonts w:ascii="Tahoma" w:hAnsi="Tahoma" w:cs="Tahoma"/>
      <w:sz w:val="16"/>
      <w:szCs w:val="16"/>
      <w:lang w:eastAsia="zh-CN"/>
    </w:rPr>
  </w:style>
  <w:style w:type="paragraph" w:customStyle="1" w:styleId="Recuodecorpodetexto31">
    <w:name w:val="Recuo de corpo de texto 31"/>
    <w:basedOn w:val="Normal"/>
    <w:rsid w:val="00D14BC0"/>
    <w:pPr>
      <w:widowControl w:val="0"/>
      <w:suppressAutoHyphens/>
      <w:autoSpaceDE w:val="0"/>
      <w:ind w:firstLine="850"/>
      <w:jc w:val="both"/>
    </w:pPr>
    <w:rPr>
      <w:rFonts w:ascii="Courier New" w:hAnsi="Courier New" w:cs="Courier New"/>
      <w:color w:val="000000"/>
      <w:sz w:val="20"/>
      <w:szCs w:val="20"/>
      <w:lang w:eastAsia="zh-CN"/>
    </w:rPr>
  </w:style>
  <w:style w:type="paragraph" w:customStyle="1" w:styleId="Corpodetexto32">
    <w:name w:val="Corpo de texto 32"/>
    <w:basedOn w:val="Normal"/>
    <w:rsid w:val="00D14BC0"/>
    <w:pPr>
      <w:widowControl w:val="0"/>
      <w:suppressAutoHyphens/>
      <w:autoSpaceDE w:val="0"/>
      <w:jc w:val="both"/>
    </w:pPr>
    <w:rPr>
      <w:rFonts w:ascii="Courier New" w:hAnsi="Courier New" w:cs="Courier New"/>
      <w:sz w:val="20"/>
      <w:szCs w:val="20"/>
      <w:lang w:eastAsia="zh-CN"/>
    </w:rPr>
  </w:style>
  <w:style w:type="paragraph" w:customStyle="1" w:styleId="Recuodecorpodetexto21">
    <w:name w:val="Recuo de corpo de texto 21"/>
    <w:basedOn w:val="Normal"/>
    <w:rsid w:val="00D14BC0"/>
    <w:pPr>
      <w:suppressAutoHyphens/>
      <w:ind w:firstLine="709"/>
      <w:jc w:val="both"/>
    </w:pPr>
    <w:rPr>
      <w:rFonts w:ascii="Century Gothic" w:hAnsi="Century Gothic" w:cs="Century Gothic"/>
      <w:sz w:val="22"/>
      <w:szCs w:val="20"/>
      <w:lang w:eastAsia="zh-CN"/>
    </w:rPr>
  </w:style>
  <w:style w:type="paragraph" w:customStyle="1" w:styleId="Corpodetexto31">
    <w:name w:val="Corpo de texto 31"/>
    <w:basedOn w:val="Normal"/>
    <w:rsid w:val="00D14BC0"/>
    <w:pPr>
      <w:widowControl w:val="0"/>
      <w:suppressAutoHyphens/>
      <w:autoSpaceDE w:val="0"/>
      <w:jc w:val="both"/>
    </w:pPr>
    <w:rPr>
      <w:rFonts w:ascii="Courier New" w:hAnsi="Courier New" w:cs="Courier New"/>
      <w:sz w:val="20"/>
      <w:szCs w:val="20"/>
      <w:lang w:eastAsia="zh-CN"/>
    </w:rPr>
  </w:style>
  <w:style w:type="paragraph" w:customStyle="1" w:styleId="Recuodecorpodetexto33">
    <w:name w:val="Recuo de corpo de texto 33"/>
    <w:basedOn w:val="Normal"/>
    <w:rsid w:val="00D14BC0"/>
    <w:pPr>
      <w:suppressAutoHyphens/>
      <w:spacing w:after="120"/>
      <w:ind w:left="283"/>
    </w:pPr>
    <w:rPr>
      <w:sz w:val="16"/>
      <w:szCs w:val="16"/>
      <w:lang w:eastAsia="zh-CN"/>
    </w:rPr>
  </w:style>
  <w:style w:type="paragraph" w:customStyle="1" w:styleId="Corpodetexto33">
    <w:name w:val="Corpo de texto 33"/>
    <w:basedOn w:val="Normal"/>
    <w:rsid w:val="00D14BC0"/>
    <w:pPr>
      <w:suppressAutoHyphens/>
      <w:spacing w:after="120"/>
    </w:pPr>
    <w:rPr>
      <w:sz w:val="16"/>
      <w:szCs w:val="16"/>
      <w:lang w:eastAsia="zh-CN"/>
    </w:rPr>
  </w:style>
  <w:style w:type="paragraph" w:customStyle="1" w:styleId="Corpodetexto23">
    <w:name w:val="Corpo de texto 23"/>
    <w:basedOn w:val="Normal"/>
    <w:rsid w:val="00D14BC0"/>
    <w:pPr>
      <w:widowControl w:val="0"/>
      <w:suppressAutoHyphens/>
      <w:autoSpaceDE w:val="0"/>
      <w:jc w:val="both"/>
    </w:pPr>
    <w:rPr>
      <w:rFonts w:ascii="Courier New" w:hAnsi="Courier New" w:cs="Courier New"/>
      <w:color w:val="000000"/>
      <w:sz w:val="20"/>
      <w:szCs w:val="20"/>
      <w:lang w:eastAsia="zh-CN"/>
    </w:rPr>
  </w:style>
  <w:style w:type="paragraph" w:customStyle="1" w:styleId="Ttulodetabela">
    <w:name w:val="Título de tabela"/>
    <w:basedOn w:val="Contedodatabela"/>
    <w:rsid w:val="00D14BC0"/>
    <w:pPr>
      <w:jc w:val="center"/>
    </w:pPr>
    <w:rPr>
      <w:rFonts w:ascii="Times New Roman" w:hAnsi="Times New Roman" w:cs="Times New Roman"/>
      <w:b/>
      <w:bCs/>
      <w:sz w:val="24"/>
      <w:szCs w:val="24"/>
      <w:lang w:eastAsia="zh-CN"/>
    </w:rPr>
  </w:style>
  <w:style w:type="paragraph" w:customStyle="1" w:styleId="Contedodoquadro">
    <w:name w:val="Conteúdo do quadro"/>
    <w:basedOn w:val="Normal"/>
    <w:rsid w:val="00D14BC0"/>
    <w:pPr>
      <w:suppressAutoHyphens/>
    </w:pPr>
    <w:rPr>
      <w:lang w:eastAsia="zh-CN"/>
    </w:rPr>
  </w:style>
  <w:style w:type="paragraph" w:customStyle="1" w:styleId="style1">
    <w:name w:val="style1"/>
    <w:basedOn w:val="Normal"/>
    <w:rsid w:val="00D14BC0"/>
    <w:pPr>
      <w:spacing w:before="280" w:after="280"/>
    </w:pPr>
    <w:rPr>
      <w:color w:val="0000FF"/>
      <w:lang w:eastAsia="zh-CN"/>
    </w:rPr>
  </w:style>
  <w:style w:type="paragraph" w:styleId="NormalWeb">
    <w:name w:val="Normal (Web)"/>
    <w:basedOn w:val="Normal"/>
    <w:uiPriority w:val="99"/>
    <w:rsid w:val="00D14BC0"/>
    <w:pPr>
      <w:spacing w:before="280" w:after="280"/>
    </w:pPr>
    <w:rPr>
      <w:lang w:eastAsia="zh-CN"/>
    </w:rPr>
  </w:style>
  <w:style w:type="paragraph" w:customStyle="1" w:styleId="Corpodetexto22">
    <w:name w:val="Corpo de texto 22"/>
    <w:basedOn w:val="Normal"/>
    <w:rsid w:val="00D14BC0"/>
    <w:pPr>
      <w:suppressAutoHyphens/>
      <w:spacing w:after="120" w:line="480" w:lineRule="auto"/>
    </w:pPr>
    <w:rPr>
      <w:lang w:eastAsia="zh-CN"/>
    </w:rPr>
  </w:style>
  <w:style w:type="paragraph" w:customStyle="1" w:styleId="P50">
    <w:name w:val="P50"/>
    <w:basedOn w:val="Normal"/>
    <w:rsid w:val="00D14BC0"/>
    <w:pPr>
      <w:widowControl w:val="0"/>
      <w:spacing w:line="360" w:lineRule="auto"/>
      <w:jc w:val="both"/>
    </w:pPr>
    <w:rPr>
      <w:szCs w:val="20"/>
      <w:lang w:eastAsia="zh-CN"/>
    </w:rPr>
  </w:style>
  <w:style w:type="paragraph" w:customStyle="1" w:styleId="Recuodecorpodetexto34">
    <w:name w:val="Recuo de corpo de texto 34"/>
    <w:basedOn w:val="Normal"/>
    <w:rsid w:val="00D14BC0"/>
    <w:pPr>
      <w:suppressAutoHyphens/>
      <w:spacing w:after="120"/>
      <w:ind w:left="283"/>
    </w:pPr>
    <w:rPr>
      <w:sz w:val="16"/>
      <w:szCs w:val="16"/>
      <w:lang w:eastAsia="zh-CN"/>
    </w:rPr>
  </w:style>
  <w:style w:type="paragraph" w:customStyle="1" w:styleId="A110670">
    <w:name w:val="_A110670"/>
    <w:rsid w:val="00D14BC0"/>
    <w:pPr>
      <w:suppressAutoHyphens/>
      <w:ind w:left="864" w:firstLine="720"/>
      <w:jc w:val="both"/>
    </w:pPr>
    <w:rPr>
      <w:color w:val="000000"/>
      <w:sz w:val="24"/>
      <w:lang w:eastAsia="zh-CN"/>
    </w:rPr>
  </w:style>
  <w:style w:type="paragraph" w:customStyle="1" w:styleId="CM24">
    <w:name w:val="CM24"/>
    <w:basedOn w:val="Default"/>
    <w:next w:val="Default"/>
    <w:rsid w:val="00D14BC0"/>
    <w:pPr>
      <w:widowControl w:val="0"/>
      <w:suppressAutoHyphens/>
      <w:autoSpaceDN/>
      <w:adjustRightInd/>
      <w:spacing w:after="380"/>
    </w:pPr>
    <w:rPr>
      <w:color w:val="auto"/>
      <w:lang w:eastAsia="zh-CN"/>
    </w:rPr>
  </w:style>
  <w:style w:type="paragraph" w:customStyle="1" w:styleId="CM26">
    <w:name w:val="CM26"/>
    <w:basedOn w:val="Default"/>
    <w:next w:val="Default"/>
    <w:rsid w:val="00D14BC0"/>
    <w:pPr>
      <w:widowControl w:val="0"/>
      <w:suppressAutoHyphens/>
      <w:autoSpaceDN/>
      <w:adjustRightInd/>
      <w:spacing w:after="775"/>
    </w:pPr>
    <w:rPr>
      <w:color w:val="auto"/>
      <w:lang w:eastAsia="zh-CN"/>
    </w:rPr>
  </w:style>
  <w:style w:type="paragraph" w:customStyle="1" w:styleId="CM4">
    <w:name w:val="CM4"/>
    <w:basedOn w:val="Default"/>
    <w:next w:val="Default"/>
    <w:rsid w:val="00D14BC0"/>
    <w:pPr>
      <w:widowControl w:val="0"/>
      <w:suppressAutoHyphens/>
      <w:autoSpaceDN/>
      <w:adjustRightInd/>
      <w:spacing w:line="396" w:lineRule="atLeast"/>
    </w:pPr>
    <w:rPr>
      <w:color w:val="auto"/>
      <w:lang w:eastAsia="zh-CN"/>
    </w:rPr>
  </w:style>
  <w:style w:type="paragraph" w:customStyle="1" w:styleId="WW-Corpodotexto">
    <w:name w:val="WW-Corpo do texto"/>
    <w:basedOn w:val="Normal"/>
    <w:rsid w:val="00D14BC0"/>
    <w:pPr>
      <w:widowControl w:val="0"/>
      <w:suppressAutoHyphens/>
      <w:spacing w:after="140" w:line="288" w:lineRule="auto"/>
      <w:jc w:val="both"/>
    </w:pPr>
    <w:rPr>
      <w:rFonts w:ascii="Courier New" w:hAnsi="Courier New" w:cs="Courier New"/>
      <w:color w:val="00000A"/>
      <w:szCs w:val="20"/>
      <w:lang w:eastAsia="zh-CN"/>
    </w:rPr>
  </w:style>
  <w:style w:type="paragraph" w:styleId="SemEspaamento">
    <w:name w:val="No Spacing"/>
    <w:uiPriority w:val="1"/>
    <w:qFormat/>
    <w:rsid w:val="00D14BC0"/>
    <w:rPr>
      <w:rFonts w:ascii="Calibri" w:hAnsi="Calibri"/>
      <w:sz w:val="22"/>
      <w:szCs w:val="22"/>
      <w:lang w:eastAsia="en-US"/>
    </w:rPr>
  </w:style>
  <w:style w:type="paragraph" w:styleId="CabealhodoSumrio">
    <w:name w:val="TOC Heading"/>
    <w:basedOn w:val="Ttulo1"/>
    <w:next w:val="Normal"/>
    <w:uiPriority w:val="39"/>
    <w:semiHidden/>
    <w:unhideWhenUsed/>
    <w:qFormat/>
    <w:rsid w:val="00483A5E"/>
    <w:pPr>
      <w:keepLines/>
      <w:suppressAutoHyphens w:val="0"/>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pt-BR"/>
    </w:rPr>
  </w:style>
  <w:style w:type="paragraph" w:styleId="Sumrio3">
    <w:name w:val="toc 3"/>
    <w:basedOn w:val="Normal"/>
    <w:next w:val="Normal"/>
    <w:autoRedefine/>
    <w:uiPriority w:val="39"/>
    <w:rsid w:val="00483A5E"/>
    <w:pPr>
      <w:spacing w:after="100"/>
      <w:ind w:left="480"/>
    </w:pPr>
  </w:style>
  <w:style w:type="paragraph" w:styleId="Sumrio1">
    <w:name w:val="toc 1"/>
    <w:basedOn w:val="Normal"/>
    <w:next w:val="Normal"/>
    <w:autoRedefine/>
    <w:uiPriority w:val="39"/>
    <w:rsid w:val="00483A5E"/>
    <w:pPr>
      <w:spacing w:after="100"/>
    </w:pPr>
  </w:style>
  <w:style w:type="paragraph" w:styleId="Sumrio2">
    <w:name w:val="toc 2"/>
    <w:basedOn w:val="Normal"/>
    <w:next w:val="Normal"/>
    <w:autoRedefine/>
    <w:uiPriority w:val="39"/>
    <w:rsid w:val="00483A5E"/>
    <w:pPr>
      <w:spacing w:after="100"/>
      <w:ind w:left="240"/>
    </w:pPr>
  </w:style>
  <w:style w:type="character" w:customStyle="1" w:styleId="MenoPendente1">
    <w:name w:val="Menção Pendente1"/>
    <w:basedOn w:val="Fontepargpadro"/>
    <w:uiPriority w:val="99"/>
    <w:semiHidden/>
    <w:unhideWhenUsed/>
    <w:rsid w:val="000367D2"/>
    <w:rPr>
      <w:color w:val="605E5C"/>
      <w:shd w:val="clear" w:color="auto" w:fill="E1DFDD"/>
    </w:rPr>
  </w:style>
  <w:style w:type="character" w:customStyle="1" w:styleId="Ttulo7Char">
    <w:name w:val="Título 7 Char"/>
    <w:basedOn w:val="Fontepargpadro"/>
    <w:link w:val="Ttulo7"/>
    <w:rsid w:val="0044543E"/>
    <w:rPr>
      <w:b/>
      <w:spacing w:val="14"/>
      <w:sz w:val="24"/>
      <w:lang w:eastAsia="en-US"/>
    </w:rPr>
  </w:style>
  <w:style w:type="character" w:styleId="TtulodoLivro">
    <w:name w:val="Book Title"/>
    <w:uiPriority w:val="33"/>
    <w:qFormat/>
    <w:rsid w:val="0044543E"/>
    <w:rPr>
      <w:b/>
      <w:bCs/>
      <w:smallCaps/>
      <w:spacing w:val="5"/>
    </w:rPr>
  </w:style>
  <w:style w:type="character" w:customStyle="1" w:styleId="Ttulo1Char">
    <w:name w:val="Título 1 Char"/>
    <w:link w:val="Ttulo1"/>
    <w:uiPriority w:val="9"/>
    <w:rsid w:val="0044543E"/>
    <w:rPr>
      <w:rFonts w:cs="Arial"/>
      <w:b/>
      <w:sz w:val="24"/>
      <w:lang w:eastAsia="zh-CN"/>
    </w:rPr>
  </w:style>
  <w:style w:type="character" w:customStyle="1" w:styleId="Ttulo3Char">
    <w:name w:val="Título 3 Char"/>
    <w:link w:val="Ttulo3"/>
    <w:rsid w:val="0044543E"/>
    <w:rPr>
      <w:b/>
      <w:sz w:val="22"/>
    </w:rPr>
  </w:style>
  <w:style w:type="paragraph" w:customStyle="1" w:styleId="Objetivo">
    <w:name w:val="Objetivo"/>
    <w:basedOn w:val="Ttulo4"/>
    <w:rsid w:val="0044543E"/>
    <w:pPr>
      <w:numPr>
        <w:ilvl w:val="12"/>
      </w:numPr>
      <w:spacing w:before="0" w:after="0"/>
      <w:ind w:left="709" w:right="397" w:firstLine="851"/>
      <w:jc w:val="both"/>
    </w:pPr>
    <w:rPr>
      <w:rFonts w:eastAsia="Calibri"/>
      <w:bCs w:val="0"/>
      <w:sz w:val="24"/>
      <w:szCs w:val="24"/>
      <w:lang w:val="x-none"/>
    </w:rPr>
  </w:style>
  <w:style w:type="paragraph" w:customStyle="1" w:styleId="PargrafodaLista1">
    <w:name w:val="Parágrafo da Lista1"/>
    <w:basedOn w:val="Normal"/>
    <w:rsid w:val="0044543E"/>
    <w:pPr>
      <w:spacing w:after="200" w:line="276" w:lineRule="auto"/>
      <w:ind w:left="720"/>
    </w:pPr>
    <w:rPr>
      <w:rFonts w:ascii="Calibri" w:hAnsi="Calibri" w:cs="Calibri"/>
      <w:sz w:val="22"/>
      <w:szCs w:val="22"/>
      <w:lang w:eastAsia="en-US"/>
    </w:rPr>
  </w:style>
  <w:style w:type="paragraph" w:styleId="Pr-formataoHTML">
    <w:name w:val="HTML Preformatted"/>
    <w:basedOn w:val="Normal"/>
    <w:link w:val="Pr-formataoHTMLChar"/>
    <w:rsid w:val="004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formataoHTMLChar">
    <w:name w:val="Pré-formatação HTML Char"/>
    <w:basedOn w:val="Fontepargpadro"/>
    <w:link w:val="Pr-formataoHTML"/>
    <w:rsid w:val="0044543E"/>
    <w:rPr>
      <w:rFonts w:ascii="Courier New" w:eastAsia="Calibri" w:hAnsi="Courier New"/>
      <w:lang w:val="x-none" w:eastAsia="x-none"/>
    </w:rPr>
  </w:style>
  <w:style w:type="paragraph" w:customStyle="1" w:styleId="textopadro0">
    <w:name w:val="textopadro"/>
    <w:basedOn w:val="Normal"/>
    <w:rsid w:val="0044543E"/>
    <w:pPr>
      <w:spacing w:before="100" w:beforeAutospacing="1" w:after="100" w:afterAutospacing="1"/>
    </w:pPr>
    <w:rPr>
      <w:rFonts w:eastAsia="Calibri"/>
      <w:color w:val="010158"/>
    </w:rPr>
  </w:style>
  <w:style w:type="character" w:customStyle="1" w:styleId="CharChar4">
    <w:name w:val="Char Char4"/>
    <w:locked/>
    <w:rsid w:val="0044543E"/>
    <w:rPr>
      <w:rFonts w:ascii="Arial" w:hAnsi="Arial" w:cs="Arial"/>
      <w:b/>
      <w:bCs/>
      <w:kern w:val="32"/>
      <w:sz w:val="32"/>
      <w:szCs w:val="32"/>
      <w:lang w:val="pt-BR" w:eastAsia="en-US" w:bidi="ar-SA"/>
    </w:rPr>
  </w:style>
  <w:style w:type="paragraph" w:customStyle="1" w:styleId="PargrafodaLista10">
    <w:name w:val="Parágrafo da Lista1"/>
    <w:basedOn w:val="Normal"/>
    <w:rsid w:val="0044543E"/>
    <w:pPr>
      <w:spacing w:after="200" w:line="276" w:lineRule="auto"/>
      <w:ind w:left="720"/>
    </w:pPr>
    <w:rPr>
      <w:rFonts w:ascii="Calibri" w:hAnsi="Calibri" w:cs="Calibri"/>
      <w:sz w:val="22"/>
      <w:szCs w:val="22"/>
      <w:lang w:eastAsia="en-US"/>
    </w:rPr>
  </w:style>
  <w:style w:type="paragraph" w:customStyle="1" w:styleId="Standard">
    <w:name w:val="Standard"/>
    <w:rsid w:val="0044543E"/>
    <w:pPr>
      <w:widowControl w:val="0"/>
      <w:suppressAutoHyphens/>
      <w:autoSpaceDN w:val="0"/>
      <w:textAlignment w:val="baseline"/>
    </w:pPr>
    <w:rPr>
      <w:rFonts w:eastAsia="SimSun" w:cs="Mangal"/>
      <w:kern w:val="3"/>
      <w:sz w:val="24"/>
      <w:szCs w:val="24"/>
      <w:lang w:eastAsia="zh-CN" w:bidi="hi-IN"/>
    </w:rPr>
  </w:style>
  <w:style w:type="character" w:styleId="Refdecomentrio">
    <w:name w:val="annotation reference"/>
    <w:uiPriority w:val="99"/>
    <w:unhideWhenUsed/>
    <w:rsid w:val="0044543E"/>
    <w:rPr>
      <w:sz w:val="16"/>
      <w:szCs w:val="16"/>
    </w:rPr>
  </w:style>
  <w:style w:type="paragraph" w:styleId="Textodecomentrio">
    <w:name w:val="annotation text"/>
    <w:basedOn w:val="Normal"/>
    <w:link w:val="TextodecomentrioChar"/>
    <w:uiPriority w:val="99"/>
    <w:unhideWhenUsed/>
    <w:rsid w:val="0044543E"/>
    <w:pPr>
      <w:spacing w:after="5"/>
      <w:ind w:left="478" w:right="71" w:hanging="358"/>
      <w:jc w:val="both"/>
    </w:pPr>
    <w:rPr>
      <w:rFonts w:ascii="Arial" w:eastAsia="Arial" w:hAnsi="Arial" w:cs="Arial"/>
      <w:color w:val="000000"/>
      <w:sz w:val="20"/>
      <w:szCs w:val="20"/>
    </w:rPr>
  </w:style>
  <w:style w:type="character" w:customStyle="1" w:styleId="TextodecomentrioChar">
    <w:name w:val="Texto de comentário Char"/>
    <w:basedOn w:val="Fontepargpadro"/>
    <w:link w:val="Textodecomentrio"/>
    <w:uiPriority w:val="99"/>
    <w:rsid w:val="0044543E"/>
    <w:rPr>
      <w:rFonts w:ascii="Arial" w:eastAsia="Arial" w:hAnsi="Arial" w:cs="Arial"/>
      <w:color w:val="000000"/>
    </w:rPr>
  </w:style>
  <w:style w:type="character" w:customStyle="1" w:styleId="-multiline">
    <w:name w:val="-multiline"/>
    <w:rsid w:val="0044543E"/>
  </w:style>
  <w:style w:type="character" w:customStyle="1" w:styleId="Ttulo5Char">
    <w:name w:val="Título 5 Char"/>
    <w:link w:val="Ttulo5"/>
    <w:uiPriority w:val="9"/>
    <w:rsid w:val="0044543E"/>
    <w:rPr>
      <w:b/>
      <w:bCs/>
      <w:i/>
      <w:iCs/>
      <w:sz w:val="26"/>
      <w:szCs w:val="26"/>
    </w:rPr>
  </w:style>
  <w:style w:type="character" w:customStyle="1" w:styleId="Caracteresdenotaderodap">
    <w:name w:val="Caracteres de nota de rodapé"/>
    <w:rsid w:val="0044543E"/>
    <w:rPr>
      <w:vertAlign w:val="superscript"/>
    </w:rPr>
  </w:style>
  <w:style w:type="character" w:customStyle="1" w:styleId="Refdenotaderodap5">
    <w:name w:val="Ref. de nota de rodapé5"/>
    <w:rsid w:val="0044543E"/>
    <w:rPr>
      <w:vertAlign w:val="superscript"/>
    </w:rPr>
  </w:style>
  <w:style w:type="paragraph" w:styleId="Textodenotaderodap">
    <w:name w:val="footnote text"/>
    <w:basedOn w:val="Normal"/>
    <w:link w:val="TextodenotaderodapChar"/>
    <w:rsid w:val="0044543E"/>
    <w:rPr>
      <w:sz w:val="20"/>
      <w:szCs w:val="20"/>
      <w:lang w:eastAsia="zh-CN"/>
    </w:rPr>
  </w:style>
  <w:style w:type="character" w:customStyle="1" w:styleId="TextodenotaderodapChar">
    <w:name w:val="Texto de nota de rodapé Char"/>
    <w:basedOn w:val="Fontepargpadro"/>
    <w:link w:val="Textodenotaderodap"/>
    <w:rsid w:val="0044543E"/>
    <w:rPr>
      <w:lang w:eastAsia="zh-CN"/>
    </w:rPr>
  </w:style>
  <w:style w:type="paragraph" w:styleId="Textoembloco">
    <w:name w:val="Block Text"/>
    <w:basedOn w:val="Normal"/>
    <w:rsid w:val="0044543E"/>
    <w:pPr>
      <w:ind w:left="4253" w:right="57" w:firstLine="1134"/>
      <w:jc w:val="both"/>
    </w:pPr>
    <w:rPr>
      <w:rFonts w:ascii="Arial" w:hAnsi="Arial"/>
      <w:i/>
      <w:spacing w:val="14"/>
      <w:sz w:val="22"/>
      <w:szCs w:val="20"/>
    </w:rPr>
  </w:style>
  <w:style w:type="paragraph" w:customStyle="1" w:styleId="p5">
    <w:name w:val="p5"/>
    <w:basedOn w:val="Normal"/>
    <w:rsid w:val="0044543E"/>
    <w:pPr>
      <w:widowControl w:val="0"/>
      <w:tabs>
        <w:tab w:val="left" w:pos="3720"/>
      </w:tabs>
      <w:overflowPunct w:val="0"/>
      <w:autoSpaceDE w:val="0"/>
      <w:autoSpaceDN w:val="0"/>
      <w:adjustRightInd w:val="0"/>
      <w:spacing w:line="240" w:lineRule="atLeast"/>
      <w:ind w:left="2280"/>
    </w:pPr>
    <w:rPr>
      <w:szCs w:val="20"/>
    </w:rPr>
  </w:style>
  <w:style w:type="paragraph" w:customStyle="1" w:styleId="c2">
    <w:name w:val="c2"/>
    <w:basedOn w:val="Normal"/>
    <w:rsid w:val="0044543E"/>
    <w:pPr>
      <w:widowControl w:val="0"/>
      <w:overflowPunct w:val="0"/>
      <w:autoSpaceDE w:val="0"/>
      <w:autoSpaceDN w:val="0"/>
      <w:adjustRightInd w:val="0"/>
      <w:spacing w:line="240" w:lineRule="atLeast"/>
      <w:jc w:val="center"/>
    </w:pPr>
    <w:rPr>
      <w:szCs w:val="20"/>
    </w:rPr>
  </w:style>
  <w:style w:type="paragraph" w:customStyle="1" w:styleId="p3">
    <w:name w:val="p3"/>
    <w:basedOn w:val="Normal"/>
    <w:rsid w:val="0044543E"/>
    <w:pPr>
      <w:widowControl w:val="0"/>
      <w:overflowPunct w:val="0"/>
      <w:autoSpaceDE w:val="0"/>
      <w:autoSpaceDN w:val="0"/>
      <w:adjustRightInd w:val="0"/>
      <w:spacing w:line="240" w:lineRule="atLeast"/>
      <w:ind w:left="300"/>
    </w:pPr>
    <w:rPr>
      <w:szCs w:val="20"/>
    </w:rPr>
  </w:style>
  <w:style w:type="paragraph" w:customStyle="1" w:styleId="p13">
    <w:name w:val="p13"/>
    <w:basedOn w:val="Normal"/>
    <w:rsid w:val="0044543E"/>
    <w:pPr>
      <w:widowControl w:val="0"/>
      <w:tabs>
        <w:tab w:val="left" w:pos="4040"/>
      </w:tabs>
      <w:overflowPunct w:val="0"/>
      <w:autoSpaceDE w:val="0"/>
      <w:autoSpaceDN w:val="0"/>
      <w:adjustRightInd w:val="0"/>
      <w:spacing w:line="520" w:lineRule="atLeast"/>
      <w:ind w:left="2600"/>
    </w:pPr>
    <w:rPr>
      <w:szCs w:val="20"/>
    </w:rPr>
  </w:style>
  <w:style w:type="paragraph" w:styleId="TextosemFormatao">
    <w:name w:val="Plain Text"/>
    <w:basedOn w:val="Normal"/>
    <w:link w:val="TextosemFormataoChar"/>
    <w:rsid w:val="0044543E"/>
    <w:rPr>
      <w:rFonts w:ascii="Courier New" w:hAnsi="Courier New"/>
      <w:sz w:val="20"/>
      <w:szCs w:val="20"/>
    </w:rPr>
  </w:style>
  <w:style w:type="character" w:customStyle="1" w:styleId="TextosemFormataoChar">
    <w:name w:val="Texto sem Formatação Char"/>
    <w:basedOn w:val="Fontepargpadro"/>
    <w:link w:val="TextosemFormatao"/>
    <w:rsid w:val="0044543E"/>
    <w:rPr>
      <w:rFonts w:ascii="Courier New" w:hAnsi="Courier New"/>
    </w:rPr>
  </w:style>
  <w:style w:type="character" w:customStyle="1" w:styleId="AssuntodocomentrioChar">
    <w:name w:val="Assunto do comentário Char"/>
    <w:link w:val="Assuntodocomentrio"/>
    <w:uiPriority w:val="99"/>
    <w:rsid w:val="0044543E"/>
    <w:rPr>
      <w:rFonts w:ascii="Arial" w:eastAsia="Arial" w:hAnsi="Arial" w:cs="Arial"/>
      <w:b/>
      <w:bCs/>
      <w:color w:val="000000"/>
    </w:rPr>
  </w:style>
  <w:style w:type="paragraph" w:styleId="Assuntodocomentrio">
    <w:name w:val="annotation subject"/>
    <w:basedOn w:val="Textodecomentrio"/>
    <w:next w:val="Textodecomentrio"/>
    <w:link w:val="AssuntodocomentrioChar"/>
    <w:uiPriority w:val="99"/>
    <w:unhideWhenUsed/>
    <w:rsid w:val="0044543E"/>
    <w:pPr>
      <w:widowControl w:val="0"/>
      <w:autoSpaceDE w:val="0"/>
      <w:autoSpaceDN w:val="0"/>
      <w:spacing w:before="56" w:after="0"/>
      <w:ind w:left="284" w:right="215" w:hanging="142"/>
      <w:jc w:val="left"/>
    </w:pPr>
    <w:rPr>
      <w:b/>
      <w:bCs/>
    </w:rPr>
  </w:style>
  <w:style w:type="character" w:customStyle="1" w:styleId="AssuntodocomentrioChar1">
    <w:name w:val="Assunto do comentário Char1"/>
    <w:basedOn w:val="TextodecomentrioChar"/>
    <w:rsid w:val="0044543E"/>
    <w:rPr>
      <w:rFonts w:ascii="Arial" w:eastAsia="Arial" w:hAnsi="Arial" w:cs="Arial"/>
      <w:b/>
      <w:bCs/>
      <w:color w:val="000000"/>
    </w:rPr>
  </w:style>
  <w:style w:type="paragraph" w:customStyle="1" w:styleId="gmail-msolistparagraph">
    <w:name w:val="gmail-msolistparagraph"/>
    <w:basedOn w:val="Normal"/>
    <w:rsid w:val="0044543E"/>
    <w:pPr>
      <w:spacing w:before="100" w:beforeAutospacing="1" w:after="100" w:afterAutospacing="1"/>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A0"/>
    <w:rPr>
      <w:sz w:val="24"/>
      <w:szCs w:val="24"/>
    </w:rPr>
  </w:style>
  <w:style w:type="paragraph" w:styleId="Ttulo1">
    <w:name w:val="heading 1"/>
    <w:basedOn w:val="Ttulo10"/>
    <w:next w:val="Normal"/>
    <w:link w:val="Ttulo1Char"/>
    <w:uiPriority w:val="9"/>
    <w:qFormat/>
    <w:rsid w:val="00031E6F"/>
    <w:pPr>
      <w:keepNext/>
      <w:spacing w:before="360" w:after="200"/>
      <w:jc w:val="both"/>
      <w:outlineLvl w:val="0"/>
    </w:pPr>
    <w:rPr>
      <w:rFonts w:ascii="Times New Roman" w:hAnsi="Times New Roman"/>
      <w:bCs w:val="0"/>
      <w:sz w:val="24"/>
    </w:rPr>
  </w:style>
  <w:style w:type="paragraph" w:styleId="Ttulo2">
    <w:name w:val="heading 2"/>
    <w:basedOn w:val="Normal"/>
    <w:next w:val="Normal"/>
    <w:uiPriority w:val="9"/>
    <w:qFormat/>
    <w:rsid w:val="00981C77"/>
    <w:pPr>
      <w:keepNext/>
      <w:spacing w:before="120" w:after="240"/>
      <w:outlineLvl w:val="1"/>
    </w:pPr>
    <w:rPr>
      <w:rFonts w:cs="Arial"/>
      <w:b/>
      <w:bCs/>
      <w:iCs/>
      <w:szCs w:val="28"/>
    </w:rPr>
  </w:style>
  <w:style w:type="paragraph" w:styleId="Ttulo3">
    <w:name w:val="heading 3"/>
    <w:basedOn w:val="Normal"/>
    <w:next w:val="Normal"/>
    <w:link w:val="Ttulo3Char"/>
    <w:qFormat/>
    <w:rsid w:val="007D6933"/>
    <w:pPr>
      <w:keepNext/>
      <w:spacing w:before="120" w:after="240"/>
      <w:ind w:left="113"/>
      <w:outlineLvl w:val="2"/>
    </w:pPr>
    <w:rPr>
      <w:b/>
      <w:sz w:val="22"/>
      <w:szCs w:val="20"/>
    </w:rPr>
  </w:style>
  <w:style w:type="paragraph" w:styleId="Ttulo4">
    <w:name w:val="heading 4"/>
    <w:basedOn w:val="Normal"/>
    <w:next w:val="Normal"/>
    <w:qFormat/>
    <w:rsid w:val="00B43E4F"/>
    <w:pPr>
      <w:keepNext/>
      <w:spacing w:before="240" w:after="60"/>
      <w:ind w:left="709"/>
      <w:outlineLvl w:val="3"/>
    </w:pPr>
    <w:rPr>
      <w:bCs/>
      <w:sz w:val="22"/>
      <w:szCs w:val="28"/>
    </w:rPr>
  </w:style>
  <w:style w:type="paragraph" w:styleId="Ttulo5">
    <w:name w:val="heading 5"/>
    <w:basedOn w:val="Normal"/>
    <w:next w:val="Normal"/>
    <w:link w:val="Ttulo5Char"/>
    <w:uiPriority w:val="9"/>
    <w:qFormat/>
    <w:rsid w:val="00223BA0"/>
    <w:pPr>
      <w:spacing w:before="240" w:after="60"/>
      <w:outlineLvl w:val="4"/>
    </w:pPr>
    <w:rPr>
      <w:b/>
      <w:bCs/>
      <w:i/>
      <w:iCs/>
      <w:sz w:val="26"/>
      <w:szCs w:val="26"/>
    </w:rPr>
  </w:style>
  <w:style w:type="paragraph" w:styleId="Ttulo6">
    <w:name w:val="heading 6"/>
    <w:basedOn w:val="Normal"/>
    <w:next w:val="Normal"/>
    <w:link w:val="Ttulo6Char"/>
    <w:qFormat/>
    <w:rsid w:val="00D14BC0"/>
    <w:pPr>
      <w:keepNext/>
      <w:suppressAutoHyphens/>
      <w:spacing w:before="120" w:line="360" w:lineRule="auto"/>
      <w:ind w:hanging="360"/>
      <w:jc w:val="both"/>
      <w:outlineLvl w:val="5"/>
    </w:pPr>
    <w:rPr>
      <w:rFonts w:ascii="Arial" w:hAnsi="Arial" w:cs="Arial"/>
      <w:b/>
      <w:bCs/>
      <w:szCs w:val="20"/>
      <w:lang w:eastAsia="zh-CN"/>
    </w:rPr>
  </w:style>
  <w:style w:type="paragraph" w:styleId="Ttulo7">
    <w:name w:val="heading 7"/>
    <w:basedOn w:val="Normal"/>
    <w:next w:val="Normal"/>
    <w:link w:val="Ttulo7Char"/>
    <w:qFormat/>
    <w:rsid w:val="0044543E"/>
    <w:pPr>
      <w:keepNext/>
      <w:tabs>
        <w:tab w:val="num" w:pos="0"/>
        <w:tab w:val="left" w:pos="2835"/>
      </w:tabs>
      <w:spacing w:line="280" w:lineRule="exact"/>
      <w:ind w:left="57" w:right="57" w:hanging="57"/>
      <w:jc w:val="center"/>
      <w:outlineLvl w:val="6"/>
    </w:pPr>
    <w:rPr>
      <w:b/>
      <w:spacing w:val="14"/>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D14BC0"/>
    <w:pPr>
      <w:suppressAutoHyphens/>
      <w:jc w:val="center"/>
    </w:pPr>
    <w:rPr>
      <w:rFonts w:ascii="Arial" w:hAnsi="Arial" w:cs="Arial"/>
      <w:b/>
      <w:bCs/>
      <w:sz w:val="20"/>
      <w:szCs w:val="20"/>
      <w:lang w:eastAsia="zh-CN"/>
    </w:rPr>
  </w:style>
  <w:style w:type="paragraph" w:styleId="Corpodetexto">
    <w:name w:val="Body Text"/>
    <w:basedOn w:val="Normal"/>
    <w:link w:val="CorpodetextoChar"/>
    <w:rsid w:val="00223BA0"/>
    <w:pPr>
      <w:jc w:val="right"/>
    </w:pPr>
  </w:style>
  <w:style w:type="character" w:customStyle="1" w:styleId="CorpodetextoChar">
    <w:name w:val="Corpo de texto Char"/>
    <w:link w:val="Corpodetexto"/>
    <w:rsid w:val="003577AD"/>
    <w:rPr>
      <w:sz w:val="24"/>
      <w:szCs w:val="24"/>
    </w:rPr>
  </w:style>
  <w:style w:type="character" w:customStyle="1" w:styleId="Ttulo6Char">
    <w:name w:val="Título 6 Char"/>
    <w:basedOn w:val="Fontepargpadro"/>
    <w:link w:val="Ttulo6"/>
    <w:rsid w:val="00D14BC0"/>
    <w:rPr>
      <w:rFonts w:ascii="Arial" w:hAnsi="Arial" w:cs="Arial"/>
      <w:b/>
      <w:bCs/>
      <w:sz w:val="24"/>
      <w:lang w:eastAsia="zh-CN"/>
    </w:rPr>
  </w:style>
  <w:style w:type="paragraph" w:styleId="Cabealho">
    <w:name w:val="header"/>
    <w:basedOn w:val="Normal"/>
    <w:uiPriority w:val="99"/>
    <w:rsid w:val="00223BA0"/>
    <w:pPr>
      <w:tabs>
        <w:tab w:val="center" w:pos="4419"/>
        <w:tab w:val="right" w:pos="8838"/>
      </w:tabs>
    </w:pPr>
  </w:style>
  <w:style w:type="paragraph" w:styleId="Rodap">
    <w:name w:val="footer"/>
    <w:basedOn w:val="Normal"/>
    <w:uiPriority w:val="99"/>
    <w:rsid w:val="00223BA0"/>
    <w:pPr>
      <w:tabs>
        <w:tab w:val="center" w:pos="4419"/>
        <w:tab w:val="right" w:pos="8838"/>
      </w:tabs>
    </w:pPr>
  </w:style>
  <w:style w:type="character" w:styleId="Hyperlink">
    <w:name w:val="Hyperlink"/>
    <w:uiPriority w:val="99"/>
    <w:rsid w:val="00223BA0"/>
    <w:rPr>
      <w:color w:val="0000FF"/>
      <w:u w:val="single"/>
    </w:rPr>
  </w:style>
  <w:style w:type="character" w:styleId="HiperlinkVisitado">
    <w:name w:val="FollowedHyperlink"/>
    <w:rsid w:val="00223BA0"/>
    <w:rPr>
      <w:color w:val="800080"/>
      <w:u w:val="single"/>
    </w:rPr>
  </w:style>
  <w:style w:type="paragraph" w:styleId="Corpodetexto2">
    <w:name w:val="Body Text 2"/>
    <w:basedOn w:val="Normal"/>
    <w:uiPriority w:val="99"/>
    <w:rsid w:val="00223BA0"/>
    <w:pPr>
      <w:spacing w:after="120" w:line="480" w:lineRule="auto"/>
    </w:pPr>
  </w:style>
  <w:style w:type="paragraph" w:styleId="Recuodecorpodetexto">
    <w:name w:val="Body Text Indent"/>
    <w:basedOn w:val="Normal"/>
    <w:rsid w:val="00223BA0"/>
    <w:pPr>
      <w:spacing w:after="120"/>
      <w:ind w:left="283"/>
    </w:pPr>
  </w:style>
  <w:style w:type="paragraph" w:styleId="Recuodecorpodetexto3">
    <w:name w:val="Body Text Indent 3"/>
    <w:basedOn w:val="Normal"/>
    <w:rsid w:val="00223BA0"/>
    <w:pPr>
      <w:spacing w:after="120"/>
      <w:ind w:left="283"/>
    </w:pPr>
    <w:rPr>
      <w:sz w:val="16"/>
      <w:szCs w:val="16"/>
    </w:rPr>
  </w:style>
  <w:style w:type="paragraph" w:styleId="Recuodecorpodetexto2">
    <w:name w:val="Body Text Indent 2"/>
    <w:basedOn w:val="Normal"/>
    <w:rsid w:val="00223BA0"/>
    <w:pPr>
      <w:spacing w:after="120" w:line="480" w:lineRule="auto"/>
      <w:ind w:left="283"/>
    </w:pPr>
  </w:style>
  <w:style w:type="paragraph" w:styleId="Corpodetexto3">
    <w:name w:val="Body Text 3"/>
    <w:basedOn w:val="Normal"/>
    <w:rsid w:val="00223BA0"/>
    <w:pPr>
      <w:spacing w:after="120"/>
    </w:pPr>
    <w:rPr>
      <w:sz w:val="16"/>
      <w:szCs w:val="16"/>
    </w:rPr>
  </w:style>
  <w:style w:type="paragraph" w:styleId="Ttulo">
    <w:name w:val="Title"/>
    <w:basedOn w:val="Normal"/>
    <w:next w:val="Corpodetexto"/>
    <w:qFormat/>
    <w:rsid w:val="00223BA0"/>
    <w:pPr>
      <w:keepNext/>
      <w:suppressAutoHyphens/>
      <w:spacing w:before="240" w:after="120"/>
    </w:pPr>
    <w:rPr>
      <w:rFonts w:ascii="Albany" w:eastAsia="HG Mincho Light J" w:hAnsi="Albany"/>
      <w:sz w:val="28"/>
      <w:szCs w:val="20"/>
    </w:rPr>
  </w:style>
  <w:style w:type="paragraph" w:styleId="Subttulo">
    <w:name w:val="Subtitle"/>
    <w:basedOn w:val="Normal"/>
    <w:qFormat/>
    <w:rsid w:val="00223BA0"/>
    <w:pPr>
      <w:widowControl w:val="0"/>
      <w:suppressAutoHyphens/>
      <w:jc w:val="center"/>
    </w:pPr>
    <w:rPr>
      <w:rFonts w:ascii="Arial" w:hAnsi="Arial" w:cs="Arial"/>
      <w:b/>
      <w:sz w:val="22"/>
      <w:szCs w:val="20"/>
    </w:rPr>
  </w:style>
  <w:style w:type="paragraph" w:customStyle="1" w:styleId="Contedodatabela">
    <w:name w:val="Conteúdo da tabela"/>
    <w:basedOn w:val="Corpodetexto"/>
    <w:rsid w:val="00223BA0"/>
    <w:pPr>
      <w:suppressLineNumbers/>
      <w:suppressAutoHyphens/>
      <w:jc w:val="both"/>
    </w:pPr>
    <w:rPr>
      <w:rFonts w:ascii="Arial" w:hAnsi="Arial" w:cs="Arial"/>
      <w:sz w:val="22"/>
      <w:szCs w:val="22"/>
    </w:rPr>
  </w:style>
  <w:style w:type="paragraph" w:customStyle="1" w:styleId="WW-Corpodetexto31">
    <w:name w:val="WW-Corpo de texto 31"/>
    <w:basedOn w:val="Normal"/>
    <w:rsid w:val="00223BA0"/>
    <w:pPr>
      <w:widowControl w:val="0"/>
      <w:suppressAutoHyphens/>
      <w:spacing w:line="240" w:lineRule="atLeast"/>
      <w:jc w:val="center"/>
    </w:pPr>
    <w:rPr>
      <w:rFonts w:ascii="Arial" w:hAnsi="Arial"/>
      <w:sz w:val="22"/>
      <w:szCs w:val="20"/>
    </w:rPr>
  </w:style>
  <w:style w:type="paragraph" w:customStyle="1" w:styleId="WW-Corpodetexto22">
    <w:name w:val="WW-Corpo de texto 22"/>
    <w:basedOn w:val="Normal"/>
    <w:rsid w:val="00223BA0"/>
    <w:pPr>
      <w:widowControl w:val="0"/>
      <w:tabs>
        <w:tab w:val="left" w:pos="2410"/>
      </w:tabs>
      <w:suppressAutoHyphens/>
      <w:jc w:val="both"/>
    </w:pPr>
    <w:rPr>
      <w:rFonts w:ascii="Arial" w:hAnsi="Arial" w:cs="Arial"/>
    </w:rPr>
  </w:style>
  <w:style w:type="paragraph" w:customStyle="1" w:styleId="Contedodetabela">
    <w:name w:val="Conteúdo de tabela"/>
    <w:basedOn w:val="Corpodetexto"/>
    <w:rsid w:val="00223BA0"/>
    <w:pPr>
      <w:suppressAutoHyphens/>
      <w:jc w:val="both"/>
    </w:pPr>
    <w:rPr>
      <w:rFonts w:ascii="Arial" w:hAnsi="Arial"/>
      <w:sz w:val="22"/>
      <w:szCs w:val="20"/>
    </w:rPr>
  </w:style>
  <w:style w:type="paragraph" w:customStyle="1" w:styleId="Textopadro">
    <w:name w:val="Texto padrão"/>
    <w:basedOn w:val="Normal"/>
    <w:rsid w:val="00674EE9"/>
    <w:pPr>
      <w:suppressAutoHyphens/>
      <w:overflowPunct w:val="0"/>
      <w:autoSpaceDE w:val="0"/>
      <w:textAlignment w:val="baseline"/>
    </w:pPr>
    <w:rPr>
      <w:color w:val="000000"/>
      <w:szCs w:val="20"/>
      <w:lang w:eastAsia="ar-SA"/>
    </w:rPr>
  </w:style>
  <w:style w:type="paragraph" w:customStyle="1" w:styleId="WW-Corpodetexto3">
    <w:name w:val="WW-Corpo de texto 3"/>
    <w:basedOn w:val="Normal"/>
    <w:rsid w:val="006B3F94"/>
    <w:pPr>
      <w:suppressAutoHyphens/>
      <w:overflowPunct w:val="0"/>
      <w:autoSpaceDE w:val="0"/>
      <w:autoSpaceDN w:val="0"/>
      <w:adjustRightInd w:val="0"/>
      <w:jc w:val="both"/>
      <w:textAlignment w:val="baseline"/>
    </w:pPr>
    <w:rPr>
      <w:noProof/>
      <w:szCs w:val="20"/>
    </w:rPr>
  </w:style>
  <w:style w:type="paragraph" w:customStyle="1" w:styleId="Corpodetexto21">
    <w:name w:val="Corpo de texto 21"/>
    <w:basedOn w:val="Normal"/>
    <w:rsid w:val="00102378"/>
    <w:pPr>
      <w:suppressAutoHyphens/>
      <w:autoSpaceDE w:val="0"/>
    </w:pPr>
    <w:rPr>
      <w:rFonts w:ascii="Arial" w:hAnsi="Arial" w:cs="Arial"/>
      <w:lang w:eastAsia="ar-SA"/>
    </w:rPr>
  </w:style>
  <w:style w:type="paragraph" w:customStyle="1" w:styleId="TableContents">
    <w:name w:val="Table Contents"/>
    <w:basedOn w:val="Normal"/>
    <w:rsid w:val="00265845"/>
    <w:pPr>
      <w:widowControl w:val="0"/>
      <w:suppressLineNumbers/>
      <w:suppressAutoHyphens/>
      <w:autoSpaceDN w:val="0"/>
      <w:textAlignment w:val="baseline"/>
    </w:pPr>
    <w:rPr>
      <w:rFonts w:eastAsia="SimSun" w:cs="Mangal"/>
      <w:kern w:val="3"/>
      <w:lang w:eastAsia="zh-CN" w:bidi="hi-IN"/>
    </w:rPr>
  </w:style>
  <w:style w:type="table" w:styleId="Tabelacomgrade">
    <w:name w:val="Table Grid"/>
    <w:basedOn w:val="Tabelanormal"/>
    <w:uiPriority w:val="59"/>
    <w:rsid w:val="00877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aliases w:val="List I Paragraph,Parágrafo da Lista11,Subtítulo Projeto Básico,Parágrafo da Lista111,List Paragraph1,Colorful List - Accent 11"/>
    <w:basedOn w:val="Normal"/>
    <w:uiPriority w:val="34"/>
    <w:qFormat/>
    <w:rsid w:val="00BA5186"/>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1304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D062D3"/>
  </w:style>
  <w:style w:type="paragraph" w:customStyle="1" w:styleId="Recuodecorpodetexto32">
    <w:name w:val="Recuo de corpo de texto 32"/>
    <w:basedOn w:val="Normal"/>
    <w:rsid w:val="00F069DF"/>
    <w:pPr>
      <w:widowControl w:val="0"/>
      <w:suppressAutoHyphens/>
      <w:autoSpaceDE w:val="0"/>
      <w:ind w:firstLine="850"/>
      <w:jc w:val="both"/>
    </w:pPr>
    <w:rPr>
      <w:rFonts w:ascii="Courier New" w:hAnsi="Courier New" w:cs="Courier New"/>
      <w:color w:val="000000"/>
      <w:sz w:val="20"/>
      <w:szCs w:val="20"/>
      <w:lang w:eastAsia="zh-CN"/>
    </w:rPr>
  </w:style>
  <w:style w:type="character" w:customStyle="1" w:styleId="WW8Num1z0">
    <w:name w:val="WW8Num1z0"/>
    <w:rsid w:val="00D14BC0"/>
    <w:rPr>
      <w:rFonts w:ascii="Calibri Light" w:hAnsi="Calibri Light" w:cs="Calibri Light"/>
      <w:b/>
      <w:sz w:val="22"/>
      <w:szCs w:val="22"/>
    </w:rPr>
  </w:style>
  <w:style w:type="character" w:customStyle="1" w:styleId="WW8Num1z1">
    <w:name w:val="WW8Num1z1"/>
    <w:rsid w:val="00D14BC0"/>
  </w:style>
  <w:style w:type="character" w:customStyle="1" w:styleId="WW8Num1z2">
    <w:name w:val="WW8Num1z2"/>
    <w:rsid w:val="00D14BC0"/>
  </w:style>
  <w:style w:type="character" w:customStyle="1" w:styleId="WW8Num1z3">
    <w:name w:val="WW8Num1z3"/>
    <w:rsid w:val="00D14BC0"/>
  </w:style>
  <w:style w:type="character" w:customStyle="1" w:styleId="WW8Num1z4">
    <w:name w:val="WW8Num1z4"/>
    <w:rsid w:val="00D14BC0"/>
  </w:style>
  <w:style w:type="character" w:customStyle="1" w:styleId="WW8Num1z5">
    <w:name w:val="WW8Num1z5"/>
    <w:rsid w:val="00D14BC0"/>
  </w:style>
  <w:style w:type="character" w:customStyle="1" w:styleId="WW8Num1z6">
    <w:name w:val="WW8Num1z6"/>
    <w:rsid w:val="00D14BC0"/>
  </w:style>
  <w:style w:type="character" w:customStyle="1" w:styleId="WW8Num1z7">
    <w:name w:val="WW8Num1z7"/>
    <w:rsid w:val="00D14BC0"/>
  </w:style>
  <w:style w:type="character" w:customStyle="1" w:styleId="WW8Num1z8">
    <w:name w:val="WW8Num1z8"/>
    <w:rsid w:val="00D14BC0"/>
  </w:style>
  <w:style w:type="character" w:customStyle="1" w:styleId="WW8Num2z0">
    <w:name w:val="WW8Num2z0"/>
    <w:rsid w:val="00D14BC0"/>
  </w:style>
  <w:style w:type="character" w:customStyle="1" w:styleId="WW8Num3z0">
    <w:name w:val="WW8Num3z0"/>
    <w:rsid w:val="00D14BC0"/>
    <w:rPr>
      <w:rFonts w:ascii="Times New Roman" w:hAnsi="Times New Roman" w:cs="Times New Roman"/>
    </w:rPr>
  </w:style>
  <w:style w:type="character" w:customStyle="1" w:styleId="WW8Num4z0">
    <w:name w:val="WW8Num4z0"/>
    <w:rsid w:val="00D14BC0"/>
    <w:rPr>
      <w:rFonts w:ascii="Times New Roman" w:hAnsi="Times New Roman" w:cs="Times New Roman"/>
    </w:rPr>
  </w:style>
  <w:style w:type="character" w:customStyle="1" w:styleId="WW8Num5z0">
    <w:name w:val="WW8Num5z0"/>
    <w:rsid w:val="00D14BC0"/>
    <w:rPr>
      <w:rFonts w:ascii="Times New Roman" w:eastAsia="Times New Roman" w:hAnsi="Times New Roman" w:cs="Times New Roman"/>
      <w:sz w:val="22"/>
      <w:szCs w:val="22"/>
    </w:rPr>
  </w:style>
  <w:style w:type="character" w:customStyle="1" w:styleId="WW8Num6z0">
    <w:name w:val="WW8Num6z0"/>
    <w:rsid w:val="00D14BC0"/>
  </w:style>
  <w:style w:type="character" w:customStyle="1" w:styleId="WW8Num7z0">
    <w:name w:val="WW8Num7z0"/>
    <w:rsid w:val="00D14BC0"/>
    <w:rPr>
      <w:rFonts w:ascii="Times New Roman" w:eastAsia="Times New Roman" w:hAnsi="Times New Roman" w:cs="Times New Roman"/>
      <w:sz w:val="22"/>
      <w:szCs w:val="22"/>
    </w:rPr>
  </w:style>
  <w:style w:type="character" w:customStyle="1" w:styleId="WW8Num8z0">
    <w:name w:val="WW8Num8z0"/>
    <w:rsid w:val="00D14BC0"/>
    <w:rPr>
      <w:rFonts w:ascii="Symbol" w:hAnsi="Symbol" w:cs="Symbol"/>
    </w:rPr>
  </w:style>
  <w:style w:type="character" w:customStyle="1" w:styleId="WW8Num9z0">
    <w:name w:val="WW8Num9z0"/>
    <w:rsid w:val="00D14BC0"/>
    <w:rPr>
      <w:rFonts w:ascii="Symbol" w:hAnsi="Symbol" w:cs="Symbol"/>
    </w:rPr>
  </w:style>
  <w:style w:type="character" w:customStyle="1" w:styleId="WW8Num10z0">
    <w:name w:val="WW8Num10z0"/>
    <w:rsid w:val="00D14BC0"/>
    <w:rPr>
      <w:rFonts w:ascii="Symbol" w:hAnsi="Symbol" w:cs="Symbol"/>
    </w:rPr>
  </w:style>
  <w:style w:type="character" w:customStyle="1" w:styleId="WW8Num11z0">
    <w:name w:val="WW8Num11z0"/>
    <w:rsid w:val="00D14BC0"/>
    <w:rPr>
      <w:rFonts w:ascii="Symbol" w:hAnsi="Symbol" w:cs="Symbol"/>
      <w:sz w:val="22"/>
      <w:szCs w:val="22"/>
    </w:rPr>
  </w:style>
  <w:style w:type="character" w:customStyle="1" w:styleId="WW8Num12z0">
    <w:name w:val="WW8Num12z0"/>
    <w:rsid w:val="00D14BC0"/>
    <w:rPr>
      <w:rFonts w:ascii="Symbol" w:hAnsi="Symbol" w:cs="Symbol"/>
      <w:sz w:val="20"/>
      <w:szCs w:val="20"/>
    </w:rPr>
  </w:style>
  <w:style w:type="character" w:customStyle="1" w:styleId="WW8Num13z0">
    <w:name w:val="WW8Num13z0"/>
    <w:rsid w:val="00D14BC0"/>
    <w:rPr>
      <w:rFonts w:ascii="Symbol" w:eastAsia="MS Mincho" w:hAnsi="Symbol" w:cs="Symbol"/>
      <w:sz w:val="20"/>
      <w:szCs w:val="20"/>
    </w:rPr>
  </w:style>
  <w:style w:type="character" w:customStyle="1" w:styleId="WW8Num14z0">
    <w:name w:val="WW8Num14z0"/>
    <w:rsid w:val="00D14BC0"/>
    <w:rPr>
      <w:rFonts w:ascii="Symbol" w:hAnsi="Symbol" w:cs="Symbol"/>
    </w:rPr>
  </w:style>
  <w:style w:type="character" w:customStyle="1" w:styleId="WW8Num15z0">
    <w:name w:val="WW8Num15z0"/>
    <w:rsid w:val="00D14BC0"/>
    <w:rPr>
      <w:rFonts w:ascii="Symbol" w:hAnsi="Symbol" w:cs="Symbol"/>
      <w:sz w:val="22"/>
      <w:szCs w:val="22"/>
    </w:rPr>
  </w:style>
  <w:style w:type="character" w:customStyle="1" w:styleId="WW8Num16z0">
    <w:name w:val="WW8Num16z0"/>
    <w:rsid w:val="00D14BC0"/>
    <w:rPr>
      <w:rFonts w:ascii="Symbol" w:hAnsi="Symbol" w:cs="Symbol"/>
      <w:sz w:val="20"/>
      <w:szCs w:val="20"/>
      <w:shd w:val="clear" w:color="auto" w:fill="FFFFFF"/>
    </w:rPr>
  </w:style>
  <w:style w:type="character" w:customStyle="1" w:styleId="WW8Num17z0">
    <w:name w:val="WW8Num17z0"/>
    <w:rsid w:val="00D14BC0"/>
    <w:rPr>
      <w:rFonts w:ascii="Symbol" w:hAnsi="Symbol" w:cs="Symbol"/>
    </w:rPr>
  </w:style>
  <w:style w:type="character" w:customStyle="1" w:styleId="WW8Num18z0">
    <w:name w:val="WW8Num18z0"/>
    <w:rsid w:val="00D14BC0"/>
    <w:rPr>
      <w:rFonts w:ascii="Symbol" w:hAnsi="Symbol" w:cs="Symbol"/>
      <w:sz w:val="20"/>
      <w:szCs w:val="20"/>
      <w:shd w:val="clear" w:color="auto" w:fill="FFFFFF"/>
    </w:rPr>
  </w:style>
  <w:style w:type="character" w:customStyle="1" w:styleId="WW8Num19z0">
    <w:name w:val="WW8Num19z0"/>
    <w:rsid w:val="00D14BC0"/>
    <w:rPr>
      <w:rFonts w:ascii="Symbol" w:hAnsi="Symbol" w:cs="Symbol"/>
    </w:rPr>
  </w:style>
  <w:style w:type="character" w:customStyle="1" w:styleId="WW8Num20z0">
    <w:name w:val="WW8Num20z0"/>
    <w:rsid w:val="00D14BC0"/>
    <w:rPr>
      <w:rFonts w:ascii="Symbol" w:hAnsi="Symbol" w:cs="Symbol"/>
    </w:rPr>
  </w:style>
  <w:style w:type="character" w:customStyle="1" w:styleId="WW8Num21z0">
    <w:name w:val="WW8Num21z0"/>
    <w:rsid w:val="00D14BC0"/>
    <w:rPr>
      <w:rFonts w:ascii="Symbol" w:hAnsi="Symbol" w:cs="Symbol"/>
      <w:sz w:val="20"/>
      <w:szCs w:val="20"/>
    </w:rPr>
  </w:style>
  <w:style w:type="character" w:customStyle="1" w:styleId="WW8Num22z0">
    <w:name w:val="WW8Num22z0"/>
    <w:rsid w:val="00D14BC0"/>
    <w:rPr>
      <w:rFonts w:ascii="Symbol" w:hAnsi="Symbol" w:cs="Symbol"/>
      <w:sz w:val="20"/>
    </w:rPr>
  </w:style>
  <w:style w:type="character" w:customStyle="1" w:styleId="WW8Num23z0">
    <w:name w:val="WW8Num23z0"/>
    <w:rsid w:val="00D14BC0"/>
    <w:rPr>
      <w:rFonts w:ascii="Symbol" w:hAnsi="Symbol" w:cs="Symbol"/>
      <w:sz w:val="20"/>
    </w:rPr>
  </w:style>
  <w:style w:type="character" w:customStyle="1" w:styleId="WW8Num24z0">
    <w:name w:val="WW8Num24z0"/>
    <w:rsid w:val="00D14BC0"/>
    <w:rPr>
      <w:rFonts w:ascii="Arial" w:hAnsi="Arial" w:cs="Arial"/>
      <w:sz w:val="22"/>
      <w:szCs w:val="22"/>
      <w:lang w:val="pt-BR"/>
    </w:rPr>
  </w:style>
  <w:style w:type="character" w:customStyle="1" w:styleId="WW8Num24z1">
    <w:name w:val="WW8Num24z1"/>
    <w:rsid w:val="00D14BC0"/>
  </w:style>
  <w:style w:type="character" w:customStyle="1" w:styleId="WW8Num24z2">
    <w:name w:val="WW8Num24z2"/>
    <w:rsid w:val="00D14BC0"/>
  </w:style>
  <w:style w:type="character" w:customStyle="1" w:styleId="WW8Num24z3">
    <w:name w:val="WW8Num24z3"/>
    <w:rsid w:val="00D14BC0"/>
  </w:style>
  <w:style w:type="character" w:customStyle="1" w:styleId="WW8Num24z4">
    <w:name w:val="WW8Num24z4"/>
    <w:rsid w:val="00D14BC0"/>
  </w:style>
  <w:style w:type="character" w:customStyle="1" w:styleId="WW8Num24z5">
    <w:name w:val="WW8Num24z5"/>
    <w:rsid w:val="00D14BC0"/>
  </w:style>
  <w:style w:type="character" w:customStyle="1" w:styleId="WW8Num24z6">
    <w:name w:val="WW8Num24z6"/>
    <w:rsid w:val="00D14BC0"/>
  </w:style>
  <w:style w:type="character" w:customStyle="1" w:styleId="WW8Num24z7">
    <w:name w:val="WW8Num24z7"/>
    <w:rsid w:val="00D14BC0"/>
  </w:style>
  <w:style w:type="character" w:customStyle="1" w:styleId="WW8Num24z8">
    <w:name w:val="WW8Num24z8"/>
    <w:rsid w:val="00D14BC0"/>
  </w:style>
  <w:style w:type="character" w:customStyle="1" w:styleId="WW8Num25z0">
    <w:name w:val="WW8Num25z0"/>
    <w:rsid w:val="00D14BC0"/>
    <w:rPr>
      <w:rFonts w:ascii="Symbol" w:hAnsi="Symbol" w:cs="Symbol"/>
      <w:color w:val="000000"/>
      <w:sz w:val="22"/>
      <w:szCs w:val="22"/>
    </w:rPr>
  </w:style>
  <w:style w:type="character" w:customStyle="1" w:styleId="WW8Num25z1">
    <w:name w:val="WW8Num25z1"/>
    <w:rsid w:val="00D14BC0"/>
    <w:rPr>
      <w:rFonts w:ascii="Courier New" w:hAnsi="Courier New" w:cs="Courier New"/>
    </w:rPr>
  </w:style>
  <w:style w:type="character" w:customStyle="1" w:styleId="WW8Num25z2">
    <w:name w:val="WW8Num25z2"/>
    <w:rsid w:val="00D14BC0"/>
    <w:rPr>
      <w:rFonts w:ascii="Wingdings" w:hAnsi="Wingdings" w:cs="Wingdings"/>
    </w:rPr>
  </w:style>
  <w:style w:type="character" w:customStyle="1" w:styleId="WW8Num26z0">
    <w:name w:val="WW8Num26z0"/>
    <w:rsid w:val="00D14BC0"/>
  </w:style>
  <w:style w:type="character" w:customStyle="1" w:styleId="WW8Num26z1">
    <w:name w:val="WW8Num26z1"/>
    <w:rsid w:val="00D14BC0"/>
  </w:style>
  <w:style w:type="character" w:customStyle="1" w:styleId="WW8Num26z2">
    <w:name w:val="WW8Num26z2"/>
    <w:rsid w:val="00D14BC0"/>
  </w:style>
  <w:style w:type="character" w:customStyle="1" w:styleId="WW8Num26z3">
    <w:name w:val="WW8Num26z3"/>
    <w:rsid w:val="00D14BC0"/>
  </w:style>
  <w:style w:type="character" w:customStyle="1" w:styleId="WW8Num26z4">
    <w:name w:val="WW8Num26z4"/>
    <w:rsid w:val="00D14BC0"/>
  </w:style>
  <w:style w:type="character" w:customStyle="1" w:styleId="WW8Num26z5">
    <w:name w:val="WW8Num26z5"/>
    <w:rsid w:val="00D14BC0"/>
  </w:style>
  <w:style w:type="character" w:customStyle="1" w:styleId="WW8Num26z6">
    <w:name w:val="WW8Num26z6"/>
    <w:rsid w:val="00D14BC0"/>
  </w:style>
  <w:style w:type="character" w:customStyle="1" w:styleId="WW8Num26z7">
    <w:name w:val="WW8Num26z7"/>
    <w:rsid w:val="00D14BC0"/>
  </w:style>
  <w:style w:type="character" w:customStyle="1" w:styleId="WW8Num26z8">
    <w:name w:val="WW8Num26z8"/>
    <w:rsid w:val="00D14BC0"/>
  </w:style>
  <w:style w:type="character" w:customStyle="1" w:styleId="WW8Num27z0">
    <w:name w:val="WW8Num27z0"/>
    <w:rsid w:val="00D14BC0"/>
    <w:rPr>
      <w:rFonts w:ascii="Symbol" w:hAnsi="Symbol" w:cs="Symbol"/>
      <w:sz w:val="22"/>
      <w:szCs w:val="22"/>
      <w:lang w:val="pt-BR"/>
    </w:rPr>
  </w:style>
  <w:style w:type="character" w:customStyle="1" w:styleId="WW8Num27z1">
    <w:name w:val="WW8Num27z1"/>
    <w:rsid w:val="00D14BC0"/>
    <w:rPr>
      <w:rFonts w:ascii="Courier New" w:hAnsi="Courier New" w:cs="Courier New"/>
    </w:rPr>
  </w:style>
  <w:style w:type="character" w:customStyle="1" w:styleId="WW8Num27z2">
    <w:name w:val="WW8Num27z2"/>
    <w:rsid w:val="00D14BC0"/>
    <w:rPr>
      <w:rFonts w:ascii="Wingdings" w:hAnsi="Wingdings" w:cs="Wingdings"/>
    </w:rPr>
  </w:style>
  <w:style w:type="character" w:customStyle="1" w:styleId="WW8Num28z0">
    <w:name w:val="WW8Num28z0"/>
    <w:rsid w:val="00D14BC0"/>
  </w:style>
  <w:style w:type="character" w:customStyle="1" w:styleId="WW8Num28z1">
    <w:name w:val="WW8Num28z1"/>
    <w:rsid w:val="00D14BC0"/>
    <w:rPr>
      <w:rFonts w:ascii="Calibri Light" w:hAnsi="Calibri Light" w:cs="Calibri Light"/>
      <w:sz w:val="22"/>
      <w:szCs w:val="22"/>
    </w:rPr>
  </w:style>
  <w:style w:type="character" w:customStyle="1" w:styleId="WW8Num28z2">
    <w:name w:val="WW8Num28z2"/>
    <w:rsid w:val="00D14BC0"/>
  </w:style>
  <w:style w:type="character" w:customStyle="1" w:styleId="WW8Num28z3">
    <w:name w:val="WW8Num28z3"/>
    <w:rsid w:val="00D14BC0"/>
  </w:style>
  <w:style w:type="character" w:customStyle="1" w:styleId="WW8Num28z4">
    <w:name w:val="WW8Num28z4"/>
    <w:rsid w:val="00D14BC0"/>
  </w:style>
  <w:style w:type="character" w:customStyle="1" w:styleId="WW8Num28z5">
    <w:name w:val="WW8Num28z5"/>
    <w:rsid w:val="00D14BC0"/>
  </w:style>
  <w:style w:type="character" w:customStyle="1" w:styleId="WW8Num28z6">
    <w:name w:val="WW8Num28z6"/>
    <w:rsid w:val="00D14BC0"/>
  </w:style>
  <w:style w:type="character" w:customStyle="1" w:styleId="WW8Num28z7">
    <w:name w:val="WW8Num28z7"/>
    <w:rsid w:val="00D14BC0"/>
  </w:style>
  <w:style w:type="character" w:customStyle="1" w:styleId="WW8Num28z8">
    <w:name w:val="WW8Num28z8"/>
    <w:rsid w:val="00D14BC0"/>
  </w:style>
  <w:style w:type="character" w:customStyle="1" w:styleId="WW8Num29z0">
    <w:name w:val="WW8Num29z0"/>
    <w:rsid w:val="00D14BC0"/>
    <w:rPr>
      <w:rFonts w:ascii="Symbol" w:hAnsi="Symbol" w:cs="Symbol"/>
      <w:color w:val="000000"/>
      <w:sz w:val="22"/>
      <w:szCs w:val="22"/>
      <w:lang w:eastAsia="pt-BR"/>
    </w:rPr>
  </w:style>
  <w:style w:type="character" w:customStyle="1" w:styleId="WW8Num29z1">
    <w:name w:val="WW8Num29z1"/>
    <w:rsid w:val="00D14BC0"/>
    <w:rPr>
      <w:rFonts w:ascii="Courier New" w:hAnsi="Courier New" w:cs="Courier New"/>
    </w:rPr>
  </w:style>
  <w:style w:type="character" w:customStyle="1" w:styleId="WW8Num29z2">
    <w:name w:val="WW8Num29z2"/>
    <w:rsid w:val="00D14BC0"/>
    <w:rPr>
      <w:rFonts w:ascii="Wingdings" w:hAnsi="Wingdings" w:cs="Wingdings"/>
    </w:rPr>
  </w:style>
  <w:style w:type="character" w:customStyle="1" w:styleId="WW8Num30z0">
    <w:name w:val="WW8Num30z0"/>
    <w:rsid w:val="00D14BC0"/>
    <w:rPr>
      <w:b/>
    </w:rPr>
  </w:style>
  <w:style w:type="character" w:customStyle="1" w:styleId="WW8Num30z1">
    <w:name w:val="WW8Num30z1"/>
    <w:rsid w:val="00D14BC0"/>
    <w:rPr>
      <w:b w:val="0"/>
      <w:i w:val="0"/>
    </w:rPr>
  </w:style>
  <w:style w:type="character" w:customStyle="1" w:styleId="WW8Num30z2">
    <w:name w:val="WW8Num30z2"/>
    <w:rsid w:val="00D14BC0"/>
    <w:rPr>
      <w:b w:val="0"/>
      <w:i w:val="0"/>
      <w:color w:val="auto"/>
    </w:rPr>
  </w:style>
  <w:style w:type="character" w:customStyle="1" w:styleId="WW8Num30z3">
    <w:name w:val="WW8Num30z3"/>
    <w:rsid w:val="00D14BC0"/>
  </w:style>
  <w:style w:type="character" w:customStyle="1" w:styleId="WW8Num30z4">
    <w:name w:val="WW8Num30z4"/>
    <w:rsid w:val="00D14BC0"/>
  </w:style>
  <w:style w:type="character" w:customStyle="1" w:styleId="WW8Num30z5">
    <w:name w:val="WW8Num30z5"/>
    <w:rsid w:val="00D14BC0"/>
  </w:style>
  <w:style w:type="character" w:customStyle="1" w:styleId="WW8Num30z6">
    <w:name w:val="WW8Num30z6"/>
    <w:rsid w:val="00D14BC0"/>
  </w:style>
  <w:style w:type="character" w:customStyle="1" w:styleId="WW8Num30z7">
    <w:name w:val="WW8Num30z7"/>
    <w:rsid w:val="00D14BC0"/>
  </w:style>
  <w:style w:type="character" w:customStyle="1" w:styleId="WW8Num30z8">
    <w:name w:val="WW8Num30z8"/>
    <w:rsid w:val="00D14BC0"/>
  </w:style>
  <w:style w:type="character" w:customStyle="1" w:styleId="WW8Num31z0">
    <w:name w:val="WW8Num31z0"/>
    <w:rsid w:val="00D14BC0"/>
  </w:style>
  <w:style w:type="character" w:customStyle="1" w:styleId="WW8Num31z1">
    <w:name w:val="WW8Num31z1"/>
    <w:rsid w:val="00D14BC0"/>
  </w:style>
  <w:style w:type="character" w:customStyle="1" w:styleId="WW8Num31z2">
    <w:name w:val="WW8Num31z2"/>
    <w:rsid w:val="00D14BC0"/>
  </w:style>
  <w:style w:type="character" w:customStyle="1" w:styleId="WW8Num31z3">
    <w:name w:val="WW8Num31z3"/>
    <w:rsid w:val="00D14BC0"/>
  </w:style>
  <w:style w:type="character" w:customStyle="1" w:styleId="WW8Num31z4">
    <w:name w:val="WW8Num31z4"/>
    <w:rsid w:val="00D14BC0"/>
  </w:style>
  <w:style w:type="character" w:customStyle="1" w:styleId="WW8Num31z5">
    <w:name w:val="WW8Num31z5"/>
    <w:rsid w:val="00D14BC0"/>
  </w:style>
  <w:style w:type="character" w:customStyle="1" w:styleId="WW8Num31z6">
    <w:name w:val="WW8Num31z6"/>
    <w:rsid w:val="00D14BC0"/>
  </w:style>
  <w:style w:type="character" w:customStyle="1" w:styleId="WW8Num31z7">
    <w:name w:val="WW8Num31z7"/>
    <w:rsid w:val="00D14BC0"/>
  </w:style>
  <w:style w:type="character" w:customStyle="1" w:styleId="WW8Num31z8">
    <w:name w:val="WW8Num31z8"/>
    <w:rsid w:val="00D14BC0"/>
  </w:style>
  <w:style w:type="character" w:customStyle="1" w:styleId="WW8Num32z0">
    <w:name w:val="WW8Num32z0"/>
    <w:rsid w:val="00D14BC0"/>
    <w:rPr>
      <w:b/>
    </w:rPr>
  </w:style>
  <w:style w:type="character" w:customStyle="1" w:styleId="WW8Num32z1">
    <w:name w:val="WW8Num32z1"/>
    <w:rsid w:val="00D14BC0"/>
  </w:style>
  <w:style w:type="character" w:customStyle="1" w:styleId="WW8Num32z2">
    <w:name w:val="WW8Num32z2"/>
    <w:rsid w:val="00D14BC0"/>
  </w:style>
  <w:style w:type="character" w:customStyle="1" w:styleId="WW8Num32z3">
    <w:name w:val="WW8Num32z3"/>
    <w:rsid w:val="00D14BC0"/>
  </w:style>
  <w:style w:type="character" w:customStyle="1" w:styleId="WW8Num32z4">
    <w:name w:val="WW8Num32z4"/>
    <w:rsid w:val="00D14BC0"/>
  </w:style>
  <w:style w:type="character" w:customStyle="1" w:styleId="WW8Num32z5">
    <w:name w:val="WW8Num32z5"/>
    <w:rsid w:val="00D14BC0"/>
  </w:style>
  <w:style w:type="character" w:customStyle="1" w:styleId="WW8Num32z6">
    <w:name w:val="WW8Num32z6"/>
    <w:rsid w:val="00D14BC0"/>
  </w:style>
  <w:style w:type="character" w:customStyle="1" w:styleId="WW8Num32z7">
    <w:name w:val="WW8Num32z7"/>
    <w:rsid w:val="00D14BC0"/>
  </w:style>
  <w:style w:type="character" w:customStyle="1" w:styleId="WW8Num32z8">
    <w:name w:val="WW8Num32z8"/>
    <w:rsid w:val="00D14BC0"/>
  </w:style>
  <w:style w:type="character" w:customStyle="1" w:styleId="WW8Num33z0">
    <w:name w:val="WW8Num33z0"/>
    <w:rsid w:val="00D14BC0"/>
    <w:rPr>
      <w:b w:val="0"/>
    </w:rPr>
  </w:style>
  <w:style w:type="character" w:customStyle="1" w:styleId="WW8Num33z1">
    <w:name w:val="WW8Num33z1"/>
    <w:rsid w:val="00D14BC0"/>
  </w:style>
  <w:style w:type="character" w:customStyle="1" w:styleId="WW8Num33z2">
    <w:name w:val="WW8Num33z2"/>
    <w:rsid w:val="00D14BC0"/>
  </w:style>
  <w:style w:type="character" w:customStyle="1" w:styleId="WW8Num33z3">
    <w:name w:val="WW8Num33z3"/>
    <w:rsid w:val="00D14BC0"/>
  </w:style>
  <w:style w:type="character" w:customStyle="1" w:styleId="WW8Num33z4">
    <w:name w:val="WW8Num33z4"/>
    <w:rsid w:val="00D14BC0"/>
  </w:style>
  <w:style w:type="character" w:customStyle="1" w:styleId="WW8Num33z5">
    <w:name w:val="WW8Num33z5"/>
    <w:rsid w:val="00D14BC0"/>
  </w:style>
  <w:style w:type="character" w:customStyle="1" w:styleId="WW8Num33z6">
    <w:name w:val="WW8Num33z6"/>
    <w:rsid w:val="00D14BC0"/>
  </w:style>
  <w:style w:type="character" w:customStyle="1" w:styleId="WW8Num33z7">
    <w:name w:val="WW8Num33z7"/>
    <w:rsid w:val="00D14BC0"/>
  </w:style>
  <w:style w:type="character" w:customStyle="1" w:styleId="WW8Num33z8">
    <w:name w:val="WW8Num33z8"/>
    <w:rsid w:val="00D14BC0"/>
  </w:style>
  <w:style w:type="character" w:customStyle="1" w:styleId="WW8Num34z0">
    <w:name w:val="WW8Num34z0"/>
    <w:rsid w:val="00D14BC0"/>
    <w:rPr>
      <w:rFonts w:ascii="Symbol" w:hAnsi="Symbol" w:cs="Symbol"/>
    </w:rPr>
  </w:style>
  <w:style w:type="character" w:customStyle="1" w:styleId="WW8Num34z1">
    <w:name w:val="WW8Num34z1"/>
    <w:rsid w:val="00D14BC0"/>
    <w:rPr>
      <w:rFonts w:ascii="Courier New" w:hAnsi="Courier New" w:cs="Courier New"/>
    </w:rPr>
  </w:style>
  <w:style w:type="character" w:customStyle="1" w:styleId="WW8Num34z2">
    <w:name w:val="WW8Num34z2"/>
    <w:rsid w:val="00D14BC0"/>
    <w:rPr>
      <w:rFonts w:ascii="Wingdings" w:hAnsi="Wingdings" w:cs="Wingdings"/>
    </w:rPr>
  </w:style>
  <w:style w:type="character" w:customStyle="1" w:styleId="WW8Num35z0">
    <w:name w:val="WW8Num35z0"/>
    <w:rsid w:val="00D14BC0"/>
    <w:rPr>
      <w:rFonts w:ascii="Symbol" w:hAnsi="Symbol" w:cs="Symbol"/>
      <w:sz w:val="22"/>
      <w:szCs w:val="22"/>
    </w:rPr>
  </w:style>
  <w:style w:type="character" w:customStyle="1" w:styleId="WW8Num35z1">
    <w:name w:val="WW8Num35z1"/>
    <w:rsid w:val="00D14BC0"/>
    <w:rPr>
      <w:rFonts w:ascii="Courier New" w:hAnsi="Courier New" w:cs="Courier New"/>
    </w:rPr>
  </w:style>
  <w:style w:type="character" w:customStyle="1" w:styleId="WW8Num35z2">
    <w:name w:val="WW8Num35z2"/>
    <w:rsid w:val="00D14BC0"/>
    <w:rPr>
      <w:rFonts w:ascii="Wingdings" w:hAnsi="Wingdings" w:cs="Wingdings"/>
    </w:rPr>
  </w:style>
  <w:style w:type="character" w:customStyle="1" w:styleId="WW8Num36z0">
    <w:name w:val="WW8Num36z0"/>
    <w:rsid w:val="00D14BC0"/>
    <w:rPr>
      <w:rFonts w:ascii="Times New Roman" w:eastAsia="Times New Roman" w:hAnsi="Times New Roman" w:cs="Times New Roman"/>
      <w:color w:val="000000"/>
      <w:sz w:val="22"/>
      <w:szCs w:val="22"/>
      <w:shd w:val="clear" w:color="auto" w:fill="FFFFFF"/>
    </w:rPr>
  </w:style>
  <w:style w:type="character" w:customStyle="1" w:styleId="WW8Num36z1">
    <w:name w:val="WW8Num36z1"/>
    <w:rsid w:val="00D14BC0"/>
    <w:rPr>
      <w:rFonts w:ascii="Courier New" w:hAnsi="Courier New" w:cs="Courier New"/>
    </w:rPr>
  </w:style>
  <w:style w:type="character" w:customStyle="1" w:styleId="WW8Num36z2">
    <w:name w:val="WW8Num36z2"/>
    <w:rsid w:val="00D14BC0"/>
    <w:rPr>
      <w:rFonts w:ascii="Wingdings" w:hAnsi="Wingdings" w:cs="Wingdings"/>
    </w:rPr>
  </w:style>
  <w:style w:type="character" w:customStyle="1" w:styleId="WW8Num36z3">
    <w:name w:val="WW8Num36z3"/>
    <w:rsid w:val="00D14BC0"/>
    <w:rPr>
      <w:rFonts w:ascii="Symbol" w:hAnsi="Symbol" w:cs="Symbol"/>
    </w:rPr>
  </w:style>
  <w:style w:type="character" w:customStyle="1" w:styleId="WW8Num37z0">
    <w:name w:val="WW8Num37z0"/>
    <w:rsid w:val="00D14BC0"/>
    <w:rPr>
      <w:rFonts w:ascii="Calibri Light" w:hAnsi="Calibri Light" w:cs="Calibri Light"/>
      <w:sz w:val="22"/>
      <w:szCs w:val="22"/>
    </w:rPr>
  </w:style>
  <w:style w:type="character" w:customStyle="1" w:styleId="WW8Num37z1">
    <w:name w:val="WW8Num37z1"/>
    <w:rsid w:val="00D14BC0"/>
    <w:rPr>
      <w:rFonts w:ascii="Calibri Light" w:hAnsi="Calibri Light" w:cs="Calibri Light"/>
    </w:rPr>
  </w:style>
  <w:style w:type="character" w:customStyle="1" w:styleId="WW8Num37z2">
    <w:name w:val="WW8Num37z2"/>
    <w:rsid w:val="00D14BC0"/>
  </w:style>
  <w:style w:type="character" w:customStyle="1" w:styleId="WW8Num37z3">
    <w:name w:val="WW8Num37z3"/>
    <w:rsid w:val="00D14BC0"/>
  </w:style>
  <w:style w:type="character" w:customStyle="1" w:styleId="WW8Num37z4">
    <w:name w:val="WW8Num37z4"/>
    <w:rsid w:val="00D14BC0"/>
  </w:style>
  <w:style w:type="character" w:customStyle="1" w:styleId="WW8Num37z5">
    <w:name w:val="WW8Num37z5"/>
    <w:rsid w:val="00D14BC0"/>
  </w:style>
  <w:style w:type="character" w:customStyle="1" w:styleId="WW8Num37z6">
    <w:name w:val="WW8Num37z6"/>
    <w:rsid w:val="00D14BC0"/>
  </w:style>
  <w:style w:type="character" w:customStyle="1" w:styleId="WW8Num37z7">
    <w:name w:val="WW8Num37z7"/>
    <w:rsid w:val="00D14BC0"/>
  </w:style>
  <w:style w:type="character" w:customStyle="1" w:styleId="WW8Num37z8">
    <w:name w:val="WW8Num37z8"/>
    <w:rsid w:val="00D14BC0"/>
  </w:style>
  <w:style w:type="character" w:customStyle="1" w:styleId="WW8Num38z0">
    <w:name w:val="WW8Num38z0"/>
    <w:rsid w:val="00D14BC0"/>
    <w:rPr>
      <w:rFonts w:ascii="Symbol" w:hAnsi="Symbol" w:cs="Symbol"/>
      <w:sz w:val="22"/>
      <w:szCs w:val="22"/>
    </w:rPr>
  </w:style>
  <w:style w:type="character" w:customStyle="1" w:styleId="WW8Num38z1">
    <w:name w:val="WW8Num38z1"/>
    <w:rsid w:val="00D14BC0"/>
    <w:rPr>
      <w:rFonts w:ascii="Courier New" w:hAnsi="Courier New" w:cs="Courier New"/>
    </w:rPr>
  </w:style>
  <w:style w:type="character" w:customStyle="1" w:styleId="WW8Num38z2">
    <w:name w:val="WW8Num38z2"/>
    <w:rsid w:val="00D14BC0"/>
    <w:rPr>
      <w:rFonts w:ascii="Wingdings" w:hAnsi="Wingdings" w:cs="Wingdings"/>
    </w:rPr>
  </w:style>
  <w:style w:type="character" w:customStyle="1" w:styleId="WW8Num39z0">
    <w:name w:val="WW8Num39z0"/>
    <w:rsid w:val="00D14BC0"/>
    <w:rPr>
      <w:rFonts w:ascii="Symbol" w:hAnsi="Symbol" w:cs="Symbol"/>
      <w:color w:val="000000"/>
      <w:lang w:eastAsia="pt-BR"/>
    </w:rPr>
  </w:style>
  <w:style w:type="character" w:customStyle="1" w:styleId="WW8Num39z1">
    <w:name w:val="WW8Num39z1"/>
    <w:rsid w:val="00D14BC0"/>
    <w:rPr>
      <w:rFonts w:ascii="Courier New" w:hAnsi="Courier New" w:cs="Courier New"/>
    </w:rPr>
  </w:style>
  <w:style w:type="character" w:customStyle="1" w:styleId="WW8Num39z2">
    <w:name w:val="WW8Num39z2"/>
    <w:rsid w:val="00D14BC0"/>
    <w:rPr>
      <w:rFonts w:ascii="Wingdings" w:hAnsi="Wingdings" w:cs="Wingdings"/>
    </w:rPr>
  </w:style>
  <w:style w:type="character" w:customStyle="1" w:styleId="WW8Num40z0">
    <w:name w:val="WW8Num40z0"/>
    <w:rsid w:val="00D14BC0"/>
    <w:rPr>
      <w:rFonts w:ascii="Symbol" w:hAnsi="Symbol" w:cs="Symbol"/>
    </w:rPr>
  </w:style>
  <w:style w:type="character" w:customStyle="1" w:styleId="WW8Num40z1">
    <w:name w:val="WW8Num40z1"/>
    <w:rsid w:val="00D14BC0"/>
    <w:rPr>
      <w:rFonts w:ascii="Courier New" w:hAnsi="Courier New" w:cs="Courier New"/>
    </w:rPr>
  </w:style>
  <w:style w:type="character" w:customStyle="1" w:styleId="WW8Num40z2">
    <w:name w:val="WW8Num40z2"/>
    <w:rsid w:val="00D14BC0"/>
    <w:rPr>
      <w:rFonts w:ascii="Wingdings" w:hAnsi="Wingdings" w:cs="Wingdings"/>
    </w:rPr>
  </w:style>
  <w:style w:type="character" w:customStyle="1" w:styleId="WW8Num41z0">
    <w:name w:val="WW8Num41z0"/>
    <w:rsid w:val="00D14BC0"/>
  </w:style>
  <w:style w:type="character" w:customStyle="1" w:styleId="WW8Num41z1">
    <w:name w:val="WW8Num41z1"/>
    <w:rsid w:val="00D14BC0"/>
  </w:style>
  <w:style w:type="character" w:customStyle="1" w:styleId="WW8Num41z2">
    <w:name w:val="WW8Num41z2"/>
    <w:rsid w:val="00D14BC0"/>
  </w:style>
  <w:style w:type="character" w:customStyle="1" w:styleId="WW8Num41z3">
    <w:name w:val="WW8Num41z3"/>
    <w:rsid w:val="00D14BC0"/>
  </w:style>
  <w:style w:type="character" w:customStyle="1" w:styleId="WW8Num41z4">
    <w:name w:val="WW8Num41z4"/>
    <w:rsid w:val="00D14BC0"/>
  </w:style>
  <w:style w:type="character" w:customStyle="1" w:styleId="WW8Num41z5">
    <w:name w:val="WW8Num41z5"/>
    <w:rsid w:val="00D14BC0"/>
  </w:style>
  <w:style w:type="character" w:customStyle="1" w:styleId="WW8Num41z6">
    <w:name w:val="WW8Num41z6"/>
    <w:rsid w:val="00D14BC0"/>
  </w:style>
  <w:style w:type="character" w:customStyle="1" w:styleId="WW8Num41z7">
    <w:name w:val="WW8Num41z7"/>
    <w:rsid w:val="00D14BC0"/>
  </w:style>
  <w:style w:type="character" w:customStyle="1" w:styleId="WW8Num41z8">
    <w:name w:val="WW8Num41z8"/>
    <w:rsid w:val="00D14BC0"/>
  </w:style>
  <w:style w:type="character" w:customStyle="1" w:styleId="WW8Num42z0">
    <w:name w:val="WW8Num42z0"/>
    <w:rsid w:val="00D14BC0"/>
    <w:rPr>
      <w:rFonts w:ascii="Symbol" w:hAnsi="Symbol" w:cs="Symbol"/>
      <w:color w:val="222222"/>
      <w:sz w:val="22"/>
      <w:szCs w:val="22"/>
      <w:shd w:val="clear" w:color="auto" w:fill="FFFFFF"/>
    </w:rPr>
  </w:style>
  <w:style w:type="character" w:customStyle="1" w:styleId="WW8Num42z1">
    <w:name w:val="WW8Num42z1"/>
    <w:rsid w:val="00D14BC0"/>
    <w:rPr>
      <w:rFonts w:ascii="Courier New" w:hAnsi="Courier New" w:cs="Courier New"/>
    </w:rPr>
  </w:style>
  <w:style w:type="character" w:customStyle="1" w:styleId="WW8Num42z2">
    <w:name w:val="WW8Num42z2"/>
    <w:rsid w:val="00D14BC0"/>
    <w:rPr>
      <w:rFonts w:ascii="Wingdings" w:hAnsi="Wingdings" w:cs="Wingdings"/>
    </w:rPr>
  </w:style>
  <w:style w:type="character" w:customStyle="1" w:styleId="WW8Num43z0">
    <w:name w:val="WW8Num43z0"/>
    <w:rsid w:val="00D14BC0"/>
    <w:rPr>
      <w:rFonts w:ascii="Calibri Light" w:hAnsi="Calibri Light" w:cs="Calibri Light"/>
    </w:rPr>
  </w:style>
  <w:style w:type="character" w:customStyle="1" w:styleId="WW8Num43z1">
    <w:name w:val="WW8Num43z1"/>
    <w:rsid w:val="00D14BC0"/>
  </w:style>
  <w:style w:type="character" w:customStyle="1" w:styleId="WW8Num43z2">
    <w:name w:val="WW8Num43z2"/>
    <w:rsid w:val="00D14BC0"/>
  </w:style>
  <w:style w:type="character" w:customStyle="1" w:styleId="WW8Num43z3">
    <w:name w:val="WW8Num43z3"/>
    <w:rsid w:val="00D14BC0"/>
  </w:style>
  <w:style w:type="character" w:customStyle="1" w:styleId="WW8Num43z4">
    <w:name w:val="WW8Num43z4"/>
    <w:rsid w:val="00D14BC0"/>
  </w:style>
  <w:style w:type="character" w:customStyle="1" w:styleId="WW8Num43z5">
    <w:name w:val="WW8Num43z5"/>
    <w:rsid w:val="00D14BC0"/>
  </w:style>
  <w:style w:type="character" w:customStyle="1" w:styleId="WW8Num43z6">
    <w:name w:val="WW8Num43z6"/>
    <w:rsid w:val="00D14BC0"/>
  </w:style>
  <w:style w:type="character" w:customStyle="1" w:styleId="WW8Num43z7">
    <w:name w:val="WW8Num43z7"/>
    <w:rsid w:val="00D14BC0"/>
  </w:style>
  <w:style w:type="character" w:customStyle="1" w:styleId="WW8Num43z8">
    <w:name w:val="WW8Num43z8"/>
    <w:rsid w:val="00D14BC0"/>
  </w:style>
  <w:style w:type="character" w:customStyle="1" w:styleId="Fontepargpadro3">
    <w:name w:val="Fonte parág. padrão3"/>
    <w:rsid w:val="00D14BC0"/>
  </w:style>
  <w:style w:type="character" w:customStyle="1" w:styleId="Ttulo2Char">
    <w:name w:val="Título 2 Char"/>
    <w:uiPriority w:val="9"/>
    <w:rsid w:val="00D14BC0"/>
    <w:rPr>
      <w:rFonts w:ascii="Courier New" w:eastAsia="Times New Roman" w:hAnsi="Courier New" w:cs="Courier New"/>
      <w:b/>
      <w:sz w:val="24"/>
      <w:szCs w:val="20"/>
      <w:lang w:eastAsia="zh-CN"/>
    </w:rPr>
  </w:style>
  <w:style w:type="character" w:customStyle="1" w:styleId="Ttulo4Char">
    <w:name w:val="Título 4 Char"/>
    <w:rsid w:val="00D14BC0"/>
    <w:rPr>
      <w:rFonts w:ascii="Arial" w:eastAsia="Times New Roman" w:hAnsi="Arial" w:cs="Arial"/>
      <w:b/>
      <w:bCs/>
      <w:u w:val="single"/>
      <w:lang w:eastAsia="zh-CN"/>
    </w:rPr>
  </w:style>
  <w:style w:type="character" w:customStyle="1" w:styleId="WW8Num2z1">
    <w:name w:val="WW8Num2z1"/>
    <w:rsid w:val="00D14BC0"/>
  </w:style>
  <w:style w:type="character" w:customStyle="1" w:styleId="WW8Num2z2">
    <w:name w:val="WW8Num2z2"/>
    <w:rsid w:val="00D14BC0"/>
  </w:style>
  <w:style w:type="character" w:customStyle="1" w:styleId="WW8Num2z3">
    <w:name w:val="WW8Num2z3"/>
    <w:rsid w:val="00D14BC0"/>
  </w:style>
  <w:style w:type="character" w:customStyle="1" w:styleId="WW8Num2z4">
    <w:name w:val="WW8Num2z4"/>
    <w:rsid w:val="00D14BC0"/>
  </w:style>
  <w:style w:type="character" w:customStyle="1" w:styleId="WW8Num2z5">
    <w:name w:val="WW8Num2z5"/>
    <w:rsid w:val="00D14BC0"/>
  </w:style>
  <w:style w:type="character" w:customStyle="1" w:styleId="WW8Num2z6">
    <w:name w:val="WW8Num2z6"/>
    <w:rsid w:val="00D14BC0"/>
  </w:style>
  <w:style w:type="character" w:customStyle="1" w:styleId="WW8Num2z7">
    <w:name w:val="WW8Num2z7"/>
    <w:rsid w:val="00D14BC0"/>
  </w:style>
  <w:style w:type="character" w:customStyle="1" w:styleId="WW8Num2z8">
    <w:name w:val="WW8Num2z8"/>
    <w:rsid w:val="00D14BC0"/>
  </w:style>
  <w:style w:type="character" w:customStyle="1" w:styleId="Fontepargpadro2">
    <w:name w:val="Fonte parág. padrão2"/>
    <w:rsid w:val="00D14BC0"/>
  </w:style>
  <w:style w:type="character" w:customStyle="1" w:styleId="WW8Num4z1">
    <w:name w:val="WW8Num4z1"/>
    <w:rsid w:val="00D14BC0"/>
  </w:style>
  <w:style w:type="character" w:customStyle="1" w:styleId="WW8Num4z2">
    <w:name w:val="WW8Num4z2"/>
    <w:rsid w:val="00D14BC0"/>
  </w:style>
  <w:style w:type="character" w:customStyle="1" w:styleId="WW8Num4z3">
    <w:name w:val="WW8Num4z3"/>
    <w:rsid w:val="00D14BC0"/>
  </w:style>
  <w:style w:type="character" w:customStyle="1" w:styleId="WW8Num4z4">
    <w:name w:val="WW8Num4z4"/>
    <w:rsid w:val="00D14BC0"/>
  </w:style>
  <w:style w:type="character" w:customStyle="1" w:styleId="WW8Num4z5">
    <w:name w:val="WW8Num4z5"/>
    <w:rsid w:val="00D14BC0"/>
  </w:style>
  <w:style w:type="character" w:customStyle="1" w:styleId="WW8Num4z6">
    <w:name w:val="WW8Num4z6"/>
    <w:rsid w:val="00D14BC0"/>
  </w:style>
  <w:style w:type="character" w:customStyle="1" w:styleId="WW8Num4z7">
    <w:name w:val="WW8Num4z7"/>
    <w:rsid w:val="00D14BC0"/>
  </w:style>
  <w:style w:type="character" w:customStyle="1" w:styleId="WW8Num4z8">
    <w:name w:val="WW8Num4z8"/>
    <w:rsid w:val="00D14BC0"/>
  </w:style>
  <w:style w:type="character" w:customStyle="1" w:styleId="WW8Num5z1">
    <w:name w:val="WW8Num5z1"/>
    <w:rsid w:val="00D14BC0"/>
    <w:rPr>
      <w:rFonts w:ascii="Courier New" w:hAnsi="Courier New" w:cs="Courier New"/>
    </w:rPr>
  </w:style>
  <w:style w:type="character" w:customStyle="1" w:styleId="WW8Num5z2">
    <w:name w:val="WW8Num5z2"/>
    <w:rsid w:val="00D14BC0"/>
    <w:rPr>
      <w:rFonts w:ascii="Wingdings" w:hAnsi="Wingdings" w:cs="Wingdings"/>
    </w:rPr>
  </w:style>
  <w:style w:type="character" w:customStyle="1" w:styleId="WW8Num5z3">
    <w:name w:val="WW8Num5z3"/>
    <w:rsid w:val="00D14BC0"/>
    <w:rPr>
      <w:rFonts w:ascii="Symbol" w:hAnsi="Symbol" w:cs="Symbol"/>
    </w:rPr>
  </w:style>
  <w:style w:type="character" w:customStyle="1" w:styleId="WW8Num6z1">
    <w:name w:val="WW8Num6z1"/>
    <w:rsid w:val="00D14BC0"/>
  </w:style>
  <w:style w:type="character" w:customStyle="1" w:styleId="WW8Num6z2">
    <w:name w:val="WW8Num6z2"/>
    <w:rsid w:val="00D14BC0"/>
  </w:style>
  <w:style w:type="character" w:customStyle="1" w:styleId="WW8Num6z3">
    <w:name w:val="WW8Num6z3"/>
    <w:rsid w:val="00D14BC0"/>
  </w:style>
  <w:style w:type="character" w:customStyle="1" w:styleId="WW8Num6z4">
    <w:name w:val="WW8Num6z4"/>
    <w:rsid w:val="00D14BC0"/>
  </w:style>
  <w:style w:type="character" w:customStyle="1" w:styleId="WW8Num6z5">
    <w:name w:val="WW8Num6z5"/>
    <w:rsid w:val="00D14BC0"/>
  </w:style>
  <w:style w:type="character" w:customStyle="1" w:styleId="WW8Num6z6">
    <w:name w:val="WW8Num6z6"/>
    <w:rsid w:val="00D14BC0"/>
  </w:style>
  <w:style w:type="character" w:customStyle="1" w:styleId="WW8Num6z7">
    <w:name w:val="WW8Num6z7"/>
    <w:rsid w:val="00D14BC0"/>
  </w:style>
  <w:style w:type="character" w:customStyle="1" w:styleId="WW8Num6z8">
    <w:name w:val="WW8Num6z8"/>
    <w:rsid w:val="00D14BC0"/>
  </w:style>
  <w:style w:type="character" w:customStyle="1" w:styleId="WW8Num7z1">
    <w:name w:val="WW8Num7z1"/>
    <w:rsid w:val="00D14BC0"/>
    <w:rPr>
      <w:rFonts w:ascii="Courier New" w:hAnsi="Courier New" w:cs="Courier New"/>
    </w:rPr>
  </w:style>
  <w:style w:type="character" w:customStyle="1" w:styleId="WW8Num7z2">
    <w:name w:val="WW8Num7z2"/>
    <w:rsid w:val="00D14BC0"/>
    <w:rPr>
      <w:rFonts w:ascii="Wingdings" w:hAnsi="Wingdings" w:cs="Wingdings"/>
    </w:rPr>
  </w:style>
  <w:style w:type="character" w:customStyle="1" w:styleId="WW8Num7z3">
    <w:name w:val="WW8Num7z3"/>
    <w:rsid w:val="00D14BC0"/>
    <w:rPr>
      <w:rFonts w:ascii="Symbol" w:hAnsi="Symbol" w:cs="Symbol"/>
    </w:rPr>
  </w:style>
  <w:style w:type="character" w:customStyle="1" w:styleId="Fontepargpadro1">
    <w:name w:val="Fonte parág. padrão1"/>
    <w:rsid w:val="00D14BC0"/>
  </w:style>
  <w:style w:type="character" w:styleId="Nmerodepgina">
    <w:name w:val="page number"/>
    <w:basedOn w:val="Fontepargpadro1"/>
    <w:rsid w:val="00D14BC0"/>
  </w:style>
  <w:style w:type="character" w:customStyle="1" w:styleId="WW-Absatz-Standardschriftart">
    <w:name w:val="WW-Absatz-Standardschriftart"/>
    <w:rsid w:val="00D14BC0"/>
  </w:style>
  <w:style w:type="character" w:customStyle="1" w:styleId="WW-Absatz-Standardschriftart1111">
    <w:name w:val="WW-Absatz-Standardschriftart1111"/>
    <w:rsid w:val="00D14BC0"/>
  </w:style>
  <w:style w:type="character" w:customStyle="1" w:styleId="WW-Absatz-Standardschriftart111">
    <w:name w:val="WW-Absatz-Standardschriftart111"/>
    <w:rsid w:val="00D14BC0"/>
  </w:style>
  <w:style w:type="character" w:customStyle="1" w:styleId="RecuodecorpodetextoChar">
    <w:name w:val="Recuo de corpo de texto Char"/>
    <w:rsid w:val="00D14BC0"/>
    <w:rPr>
      <w:rFonts w:ascii="Courier New" w:eastAsia="Times New Roman" w:hAnsi="Courier New" w:cs="Courier New"/>
      <w:color w:val="000000"/>
      <w:sz w:val="20"/>
      <w:szCs w:val="20"/>
      <w:lang w:eastAsia="zh-CN"/>
    </w:rPr>
  </w:style>
  <w:style w:type="character" w:customStyle="1" w:styleId="CabealhoChar">
    <w:name w:val="Cabeçalho Char"/>
    <w:uiPriority w:val="99"/>
    <w:rsid w:val="00D14BC0"/>
    <w:rPr>
      <w:rFonts w:ascii="Times New Roman" w:eastAsia="Times New Roman" w:hAnsi="Times New Roman" w:cs="Times New Roman"/>
      <w:sz w:val="20"/>
      <w:szCs w:val="20"/>
      <w:lang w:eastAsia="zh-CN"/>
    </w:rPr>
  </w:style>
  <w:style w:type="character" w:customStyle="1" w:styleId="RodapChar">
    <w:name w:val="Rodapé Char"/>
    <w:uiPriority w:val="99"/>
    <w:rsid w:val="00D14BC0"/>
    <w:rPr>
      <w:rFonts w:ascii="Times New Roman" w:eastAsia="Times New Roman" w:hAnsi="Times New Roman" w:cs="Times New Roman"/>
      <w:sz w:val="20"/>
      <w:szCs w:val="20"/>
      <w:lang w:eastAsia="zh-CN"/>
    </w:rPr>
  </w:style>
  <w:style w:type="character" w:customStyle="1" w:styleId="TextodebaloChar">
    <w:name w:val="Texto de balão Char"/>
    <w:uiPriority w:val="99"/>
    <w:rsid w:val="00D14BC0"/>
    <w:rPr>
      <w:rFonts w:ascii="Tahoma" w:eastAsia="Times New Roman" w:hAnsi="Tahoma" w:cs="Tahoma"/>
      <w:sz w:val="16"/>
      <w:szCs w:val="16"/>
      <w:lang w:eastAsia="zh-CN"/>
    </w:rPr>
  </w:style>
  <w:style w:type="character" w:customStyle="1" w:styleId="Corpodetexto2Char">
    <w:name w:val="Corpo de texto 2 Char"/>
    <w:uiPriority w:val="99"/>
    <w:rsid w:val="00D14BC0"/>
    <w:rPr>
      <w:rFonts w:ascii="Times New Roman" w:eastAsia="Times New Roman" w:hAnsi="Times New Roman" w:cs="Times New Roman"/>
      <w:sz w:val="24"/>
      <w:szCs w:val="24"/>
      <w:lang w:eastAsia="zh-CN"/>
    </w:rPr>
  </w:style>
  <w:style w:type="character" w:customStyle="1" w:styleId="Recuodecorpodetexto3Char">
    <w:name w:val="Recuo de corpo de texto 3 Char"/>
    <w:rsid w:val="00D14BC0"/>
    <w:rPr>
      <w:rFonts w:ascii="Times New Roman" w:eastAsia="Times New Roman" w:hAnsi="Times New Roman" w:cs="Times New Roman"/>
      <w:sz w:val="16"/>
      <w:szCs w:val="16"/>
      <w:lang w:eastAsia="zh-CN"/>
    </w:rPr>
  </w:style>
  <w:style w:type="character" w:customStyle="1" w:styleId="TtuloChar">
    <w:name w:val="Título Char"/>
    <w:rsid w:val="00D14BC0"/>
    <w:rPr>
      <w:rFonts w:ascii="Arial" w:eastAsia="Times New Roman" w:hAnsi="Arial" w:cs="Arial"/>
      <w:b/>
      <w:bCs/>
      <w:sz w:val="20"/>
      <w:szCs w:val="20"/>
    </w:rPr>
  </w:style>
  <w:style w:type="character" w:customStyle="1" w:styleId="CabealhoChar1">
    <w:name w:val="Cabeçalho Char1"/>
    <w:basedOn w:val="Fontepargpadro3"/>
    <w:rsid w:val="00D14BC0"/>
  </w:style>
  <w:style w:type="character" w:customStyle="1" w:styleId="RodapChar1">
    <w:name w:val="Rodapé Char1"/>
    <w:basedOn w:val="Fontepargpadro3"/>
    <w:rsid w:val="00D14BC0"/>
  </w:style>
  <w:style w:type="character" w:customStyle="1" w:styleId="PargrafodaListaChar">
    <w:name w:val="Parágrafo da Lista Char"/>
    <w:aliases w:val="List I Paragraph Char,Parágrafo da Lista11 Char,Subtítulo Projeto Básico Char,Parágrafo da Lista111 Char,List Paragraph1 Char,Colorful List - Accent 11 Char"/>
    <w:uiPriority w:val="34"/>
    <w:qFormat/>
    <w:rsid w:val="00D14BC0"/>
  </w:style>
  <w:style w:type="character" w:styleId="Forte">
    <w:name w:val="Strong"/>
    <w:qFormat/>
    <w:rsid w:val="00D14BC0"/>
    <w:rPr>
      <w:b/>
      <w:bCs/>
    </w:rPr>
  </w:style>
  <w:style w:type="character" w:customStyle="1" w:styleId="CorpodetextoChar1">
    <w:name w:val="Corpo de texto Char1"/>
    <w:rsid w:val="00D14BC0"/>
    <w:rPr>
      <w:rFonts w:ascii="Courier New" w:eastAsia="Times New Roman" w:hAnsi="Courier New" w:cs="Courier New"/>
      <w:color w:val="00000A"/>
      <w:sz w:val="24"/>
      <w:szCs w:val="20"/>
      <w:lang w:eastAsia="zh-CN"/>
    </w:rPr>
  </w:style>
  <w:style w:type="character" w:styleId="nfase">
    <w:name w:val="Emphasis"/>
    <w:uiPriority w:val="20"/>
    <w:qFormat/>
    <w:rsid w:val="00D14BC0"/>
    <w:rPr>
      <w:i/>
      <w:iCs/>
      <w:lang w:val="pt-BR"/>
    </w:rPr>
  </w:style>
  <w:style w:type="paragraph" w:customStyle="1" w:styleId="Ttulo30">
    <w:name w:val="Título3"/>
    <w:basedOn w:val="Normal"/>
    <w:next w:val="Corpodetexto"/>
    <w:rsid w:val="00D14BC0"/>
    <w:pPr>
      <w:jc w:val="center"/>
    </w:pPr>
    <w:rPr>
      <w:rFonts w:ascii="Arial" w:hAnsi="Arial" w:cs="Arial"/>
      <w:b/>
      <w:bCs/>
      <w:sz w:val="20"/>
      <w:szCs w:val="20"/>
      <w:lang w:eastAsia="zh-CN"/>
    </w:rPr>
  </w:style>
  <w:style w:type="paragraph" w:styleId="Lista">
    <w:name w:val="List"/>
    <w:basedOn w:val="Corpodetexto"/>
    <w:rsid w:val="00D14BC0"/>
    <w:pPr>
      <w:suppressAutoHyphens/>
      <w:autoSpaceDE w:val="0"/>
      <w:jc w:val="both"/>
    </w:pPr>
    <w:rPr>
      <w:rFonts w:cs="Tahoma"/>
      <w:lang w:eastAsia="zh-CN"/>
    </w:rPr>
  </w:style>
  <w:style w:type="paragraph" w:styleId="Legenda">
    <w:name w:val="caption"/>
    <w:basedOn w:val="Normal"/>
    <w:qFormat/>
    <w:rsid w:val="00D14BC0"/>
    <w:pPr>
      <w:suppressLineNumbers/>
      <w:suppressAutoHyphens/>
      <w:spacing w:before="120" w:after="120"/>
    </w:pPr>
    <w:rPr>
      <w:rFonts w:cs="Mangal"/>
      <w:i/>
      <w:iCs/>
      <w:lang w:eastAsia="zh-CN"/>
    </w:rPr>
  </w:style>
  <w:style w:type="paragraph" w:customStyle="1" w:styleId="ndice">
    <w:name w:val="Índice"/>
    <w:basedOn w:val="Normal"/>
    <w:rsid w:val="00D14BC0"/>
    <w:pPr>
      <w:suppressLineNumbers/>
      <w:suppressAutoHyphens/>
    </w:pPr>
    <w:rPr>
      <w:rFonts w:cs="Mangal"/>
      <w:lang w:eastAsia="zh-CN"/>
    </w:rPr>
  </w:style>
  <w:style w:type="paragraph" w:customStyle="1" w:styleId="Ttulo20">
    <w:name w:val="Título2"/>
    <w:basedOn w:val="Normal"/>
    <w:next w:val="Corpodetexto"/>
    <w:rsid w:val="00D14BC0"/>
    <w:pPr>
      <w:keepNext/>
      <w:suppressAutoHyphens/>
      <w:spacing w:before="240" w:after="120"/>
    </w:pPr>
    <w:rPr>
      <w:rFonts w:ascii="Liberation Sans" w:eastAsia="Microsoft YaHei" w:hAnsi="Liberation Sans" w:cs="Mangal"/>
      <w:sz w:val="28"/>
      <w:szCs w:val="28"/>
      <w:lang w:eastAsia="zh-CN"/>
    </w:rPr>
  </w:style>
  <w:style w:type="paragraph" w:customStyle="1" w:styleId="Corpodetexto34">
    <w:name w:val="Corpo de texto 34"/>
    <w:basedOn w:val="Normal"/>
    <w:rsid w:val="00D14BC0"/>
    <w:pPr>
      <w:widowControl w:val="0"/>
      <w:suppressAutoHyphens/>
      <w:autoSpaceDE w:val="0"/>
      <w:jc w:val="both"/>
    </w:pPr>
    <w:rPr>
      <w:rFonts w:ascii="Courier New" w:hAnsi="Courier New" w:cs="Courier New"/>
      <w:sz w:val="20"/>
      <w:szCs w:val="20"/>
      <w:lang w:eastAsia="zh-CN"/>
    </w:rPr>
  </w:style>
  <w:style w:type="paragraph" w:styleId="Textodebalo">
    <w:name w:val="Balloon Text"/>
    <w:basedOn w:val="Normal"/>
    <w:link w:val="TextodebaloChar1"/>
    <w:uiPriority w:val="99"/>
    <w:rsid w:val="00D14BC0"/>
    <w:pPr>
      <w:suppressAutoHyphens/>
    </w:pPr>
    <w:rPr>
      <w:rFonts w:ascii="Tahoma" w:hAnsi="Tahoma" w:cs="Tahoma"/>
      <w:sz w:val="16"/>
      <w:szCs w:val="16"/>
      <w:lang w:eastAsia="zh-CN"/>
    </w:rPr>
  </w:style>
  <w:style w:type="character" w:customStyle="1" w:styleId="TextodebaloChar1">
    <w:name w:val="Texto de balão Char1"/>
    <w:basedOn w:val="Fontepargpadro"/>
    <w:link w:val="Textodebalo"/>
    <w:rsid w:val="00D14BC0"/>
    <w:rPr>
      <w:rFonts w:ascii="Tahoma" w:hAnsi="Tahoma" w:cs="Tahoma"/>
      <w:sz w:val="16"/>
      <w:szCs w:val="16"/>
      <w:lang w:eastAsia="zh-CN"/>
    </w:rPr>
  </w:style>
  <w:style w:type="paragraph" w:customStyle="1" w:styleId="Recuodecorpodetexto31">
    <w:name w:val="Recuo de corpo de texto 31"/>
    <w:basedOn w:val="Normal"/>
    <w:rsid w:val="00D14BC0"/>
    <w:pPr>
      <w:widowControl w:val="0"/>
      <w:suppressAutoHyphens/>
      <w:autoSpaceDE w:val="0"/>
      <w:ind w:firstLine="850"/>
      <w:jc w:val="both"/>
    </w:pPr>
    <w:rPr>
      <w:rFonts w:ascii="Courier New" w:hAnsi="Courier New" w:cs="Courier New"/>
      <w:color w:val="000000"/>
      <w:sz w:val="20"/>
      <w:szCs w:val="20"/>
      <w:lang w:eastAsia="zh-CN"/>
    </w:rPr>
  </w:style>
  <w:style w:type="paragraph" w:customStyle="1" w:styleId="Corpodetexto32">
    <w:name w:val="Corpo de texto 32"/>
    <w:basedOn w:val="Normal"/>
    <w:rsid w:val="00D14BC0"/>
    <w:pPr>
      <w:widowControl w:val="0"/>
      <w:suppressAutoHyphens/>
      <w:autoSpaceDE w:val="0"/>
      <w:jc w:val="both"/>
    </w:pPr>
    <w:rPr>
      <w:rFonts w:ascii="Courier New" w:hAnsi="Courier New" w:cs="Courier New"/>
      <w:sz w:val="20"/>
      <w:szCs w:val="20"/>
      <w:lang w:eastAsia="zh-CN"/>
    </w:rPr>
  </w:style>
  <w:style w:type="paragraph" w:customStyle="1" w:styleId="Recuodecorpodetexto21">
    <w:name w:val="Recuo de corpo de texto 21"/>
    <w:basedOn w:val="Normal"/>
    <w:rsid w:val="00D14BC0"/>
    <w:pPr>
      <w:suppressAutoHyphens/>
      <w:ind w:firstLine="709"/>
      <w:jc w:val="both"/>
    </w:pPr>
    <w:rPr>
      <w:rFonts w:ascii="Century Gothic" w:hAnsi="Century Gothic" w:cs="Century Gothic"/>
      <w:sz w:val="22"/>
      <w:szCs w:val="20"/>
      <w:lang w:eastAsia="zh-CN"/>
    </w:rPr>
  </w:style>
  <w:style w:type="paragraph" w:customStyle="1" w:styleId="Corpodetexto31">
    <w:name w:val="Corpo de texto 31"/>
    <w:basedOn w:val="Normal"/>
    <w:rsid w:val="00D14BC0"/>
    <w:pPr>
      <w:widowControl w:val="0"/>
      <w:suppressAutoHyphens/>
      <w:autoSpaceDE w:val="0"/>
      <w:jc w:val="both"/>
    </w:pPr>
    <w:rPr>
      <w:rFonts w:ascii="Courier New" w:hAnsi="Courier New" w:cs="Courier New"/>
      <w:sz w:val="20"/>
      <w:szCs w:val="20"/>
      <w:lang w:eastAsia="zh-CN"/>
    </w:rPr>
  </w:style>
  <w:style w:type="paragraph" w:customStyle="1" w:styleId="Recuodecorpodetexto33">
    <w:name w:val="Recuo de corpo de texto 33"/>
    <w:basedOn w:val="Normal"/>
    <w:rsid w:val="00D14BC0"/>
    <w:pPr>
      <w:suppressAutoHyphens/>
      <w:spacing w:after="120"/>
      <w:ind w:left="283"/>
    </w:pPr>
    <w:rPr>
      <w:sz w:val="16"/>
      <w:szCs w:val="16"/>
      <w:lang w:eastAsia="zh-CN"/>
    </w:rPr>
  </w:style>
  <w:style w:type="paragraph" w:customStyle="1" w:styleId="Corpodetexto33">
    <w:name w:val="Corpo de texto 33"/>
    <w:basedOn w:val="Normal"/>
    <w:rsid w:val="00D14BC0"/>
    <w:pPr>
      <w:suppressAutoHyphens/>
      <w:spacing w:after="120"/>
    </w:pPr>
    <w:rPr>
      <w:sz w:val="16"/>
      <w:szCs w:val="16"/>
      <w:lang w:eastAsia="zh-CN"/>
    </w:rPr>
  </w:style>
  <w:style w:type="paragraph" w:customStyle="1" w:styleId="Corpodetexto23">
    <w:name w:val="Corpo de texto 23"/>
    <w:basedOn w:val="Normal"/>
    <w:rsid w:val="00D14BC0"/>
    <w:pPr>
      <w:widowControl w:val="0"/>
      <w:suppressAutoHyphens/>
      <w:autoSpaceDE w:val="0"/>
      <w:jc w:val="both"/>
    </w:pPr>
    <w:rPr>
      <w:rFonts w:ascii="Courier New" w:hAnsi="Courier New" w:cs="Courier New"/>
      <w:color w:val="000000"/>
      <w:sz w:val="20"/>
      <w:szCs w:val="20"/>
      <w:lang w:eastAsia="zh-CN"/>
    </w:rPr>
  </w:style>
  <w:style w:type="paragraph" w:customStyle="1" w:styleId="Ttulodetabela">
    <w:name w:val="Título de tabela"/>
    <w:basedOn w:val="Contedodatabela"/>
    <w:rsid w:val="00D14BC0"/>
    <w:pPr>
      <w:jc w:val="center"/>
    </w:pPr>
    <w:rPr>
      <w:rFonts w:ascii="Times New Roman" w:hAnsi="Times New Roman" w:cs="Times New Roman"/>
      <w:b/>
      <w:bCs/>
      <w:sz w:val="24"/>
      <w:szCs w:val="24"/>
      <w:lang w:eastAsia="zh-CN"/>
    </w:rPr>
  </w:style>
  <w:style w:type="paragraph" w:customStyle="1" w:styleId="Contedodoquadro">
    <w:name w:val="Conteúdo do quadro"/>
    <w:basedOn w:val="Normal"/>
    <w:rsid w:val="00D14BC0"/>
    <w:pPr>
      <w:suppressAutoHyphens/>
    </w:pPr>
    <w:rPr>
      <w:lang w:eastAsia="zh-CN"/>
    </w:rPr>
  </w:style>
  <w:style w:type="paragraph" w:customStyle="1" w:styleId="style1">
    <w:name w:val="style1"/>
    <w:basedOn w:val="Normal"/>
    <w:rsid w:val="00D14BC0"/>
    <w:pPr>
      <w:spacing w:before="280" w:after="280"/>
    </w:pPr>
    <w:rPr>
      <w:color w:val="0000FF"/>
      <w:lang w:eastAsia="zh-CN"/>
    </w:rPr>
  </w:style>
  <w:style w:type="paragraph" w:styleId="NormalWeb">
    <w:name w:val="Normal (Web)"/>
    <w:basedOn w:val="Normal"/>
    <w:uiPriority w:val="99"/>
    <w:rsid w:val="00D14BC0"/>
    <w:pPr>
      <w:spacing w:before="280" w:after="280"/>
    </w:pPr>
    <w:rPr>
      <w:lang w:eastAsia="zh-CN"/>
    </w:rPr>
  </w:style>
  <w:style w:type="paragraph" w:customStyle="1" w:styleId="Corpodetexto22">
    <w:name w:val="Corpo de texto 22"/>
    <w:basedOn w:val="Normal"/>
    <w:rsid w:val="00D14BC0"/>
    <w:pPr>
      <w:suppressAutoHyphens/>
      <w:spacing w:after="120" w:line="480" w:lineRule="auto"/>
    </w:pPr>
    <w:rPr>
      <w:lang w:eastAsia="zh-CN"/>
    </w:rPr>
  </w:style>
  <w:style w:type="paragraph" w:customStyle="1" w:styleId="P50">
    <w:name w:val="P50"/>
    <w:basedOn w:val="Normal"/>
    <w:rsid w:val="00D14BC0"/>
    <w:pPr>
      <w:widowControl w:val="0"/>
      <w:spacing w:line="360" w:lineRule="auto"/>
      <w:jc w:val="both"/>
    </w:pPr>
    <w:rPr>
      <w:szCs w:val="20"/>
      <w:lang w:eastAsia="zh-CN"/>
    </w:rPr>
  </w:style>
  <w:style w:type="paragraph" w:customStyle="1" w:styleId="Recuodecorpodetexto34">
    <w:name w:val="Recuo de corpo de texto 34"/>
    <w:basedOn w:val="Normal"/>
    <w:rsid w:val="00D14BC0"/>
    <w:pPr>
      <w:suppressAutoHyphens/>
      <w:spacing w:after="120"/>
      <w:ind w:left="283"/>
    </w:pPr>
    <w:rPr>
      <w:sz w:val="16"/>
      <w:szCs w:val="16"/>
      <w:lang w:eastAsia="zh-CN"/>
    </w:rPr>
  </w:style>
  <w:style w:type="paragraph" w:customStyle="1" w:styleId="A110670">
    <w:name w:val="_A110670"/>
    <w:rsid w:val="00D14BC0"/>
    <w:pPr>
      <w:suppressAutoHyphens/>
      <w:ind w:left="864" w:firstLine="720"/>
      <w:jc w:val="both"/>
    </w:pPr>
    <w:rPr>
      <w:color w:val="000000"/>
      <w:sz w:val="24"/>
      <w:lang w:eastAsia="zh-CN"/>
    </w:rPr>
  </w:style>
  <w:style w:type="paragraph" w:customStyle="1" w:styleId="CM24">
    <w:name w:val="CM24"/>
    <w:basedOn w:val="Default"/>
    <w:next w:val="Default"/>
    <w:rsid w:val="00D14BC0"/>
    <w:pPr>
      <w:widowControl w:val="0"/>
      <w:suppressAutoHyphens/>
      <w:autoSpaceDN/>
      <w:adjustRightInd/>
      <w:spacing w:after="380"/>
    </w:pPr>
    <w:rPr>
      <w:color w:val="auto"/>
      <w:lang w:eastAsia="zh-CN"/>
    </w:rPr>
  </w:style>
  <w:style w:type="paragraph" w:customStyle="1" w:styleId="CM26">
    <w:name w:val="CM26"/>
    <w:basedOn w:val="Default"/>
    <w:next w:val="Default"/>
    <w:rsid w:val="00D14BC0"/>
    <w:pPr>
      <w:widowControl w:val="0"/>
      <w:suppressAutoHyphens/>
      <w:autoSpaceDN/>
      <w:adjustRightInd/>
      <w:spacing w:after="775"/>
    </w:pPr>
    <w:rPr>
      <w:color w:val="auto"/>
      <w:lang w:eastAsia="zh-CN"/>
    </w:rPr>
  </w:style>
  <w:style w:type="paragraph" w:customStyle="1" w:styleId="CM4">
    <w:name w:val="CM4"/>
    <w:basedOn w:val="Default"/>
    <w:next w:val="Default"/>
    <w:rsid w:val="00D14BC0"/>
    <w:pPr>
      <w:widowControl w:val="0"/>
      <w:suppressAutoHyphens/>
      <w:autoSpaceDN/>
      <w:adjustRightInd/>
      <w:spacing w:line="396" w:lineRule="atLeast"/>
    </w:pPr>
    <w:rPr>
      <w:color w:val="auto"/>
      <w:lang w:eastAsia="zh-CN"/>
    </w:rPr>
  </w:style>
  <w:style w:type="paragraph" w:customStyle="1" w:styleId="WW-Corpodotexto">
    <w:name w:val="WW-Corpo do texto"/>
    <w:basedOn w:val="Normal"/>
    <w:rsid w:val="00D14BC0"/>
    <w:pPr>
      <w:widowControl w:val="0"/>
      <w:suppressAutoHyphens/>
      <w:spacing w:after="140" w:line="288" w:lineRule="auto"/>
      <w:jc w:val="both"/>
    </w:pPr>
    <w:rPr>
      <w:rFonts w:ascii="Courier New" w:hAnsi="Courier New" w:cs="Courier New"/>
      <w:color w:val="00000A"/>
      <w:szCs w:val="20"/>
      <w:lang w:eastAsia="zh-CN"/>
    </w:rPr>
  </w:style>
  <w:style w:type="paragraph" w:styleId="SemEspaamento">
    <w:name w:val="No Spacing"/>
    <w:uiPriority w:val="1"/>
    <w:qFormat/>
    <w:rsid w:val="00D14BC0"/>
    <w:rPr>
      <w:rFonts w:ascii="Calibri" w:hAnsi="Calibri"/>
      <w:sz w:val="22"/>
      <w:szCs w:val="22"/>
      <w:lang w:eastAsia="en-US"/>
    </w:rPr>
  </w:style>
  <w:style w:type="paragraph" w:styleId="CabealhodoSumrio">
    <w:name w:val="TOC Heading"/>
    <w:basedOn w:val="Ttulo1"/>
    <w:next w:val="Normal"/>
    <w:uiPriority w:val="39"/>
    <w:semiHidden/>
    <w:unhideWhenUsed/>
    <w:qFormat/>
    <w:rsid w:val="00483A5E"/>
    <w:pPr>
      <w:keepLines/>
      <w:suppressAutoHyphens w:val="0"/>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pt-BR"/>
    </w:rPr>
  </w:style>
  <w:style w:type="paragraph" w:styleId="Sumrio3">
    <w:name w:val="toc 3"/>
    <w:basedOn w:val="Normal"/>
    <w:next w:val="Normal"/>
    <w:autoRedefine/>
    <w:uiPriority w:val="39"/>
    <w:rsid w:val="00483A5E"/>
    <w:pPr>
      <w:spacing w:after="100"/>
      <w:ind w:left="480"/>
    </w:pPr>
  </w:style>
  <w:style w:type="paragraph" w:styleId="Sumrio1">
    <w:name w:val="toc 1"/>
    <w:basedOn w:val="Normal"/>
    <w:next w:val="Normal"/>
    <w:autoRedefine/>
    <w:uiPriority w:val="39"/>
    <w:rsid w:val="00483A5E"/>
    <w:pPr>
      <w:spacing w:after="100"/>
    </w:pPr>
  </w:style>
  <w:style w:type="paragraph" w:styleId="Sumrio2">
    <w:name w:val="toc 2"/>
    <w:basedOn w:val="Normal"/>
    <w:next w:val="Normal"/>
    <w:autoRedefine/>
    <w:uiPriority w:val="39"/>
    <w:rsid w:val="00483A5E"/>
    <w:pPr>
      <w:spacing w:after="100"/>
      <w:ind w:left="240"/>
    </w:pPr>
  </w:style>
  <w:style w:type="character" w:customStyle="1" w:styleId="MenoPendente1">
    <w:name w:val="Menção Pendente1"/>
    <w:basedOn w:val="Fontepargpadro"/>
    <w:uiPriority w:val="99"/>
    <w:semiHidden/>
    <w:unhideWhenUsed/>
    <w:rsid w:val="000367D2"/>
    <w:rPr>
      <w:color w:val="605E5C"/>
      <w:shd w:val="clear" w:color="auto" w:fill="E1DFDD"/>
    </w:rPr>
  </w:style>
  <w:style w:type="character" w:customStyle="1" w:styleId="Ttulo7Char">
    <w:name w:val="Título 7 Char"/>
    <w:basedOn w:val="Fontepargpadro"/>
    <w:link w:val="Ttulo7"/>
    <w:rsid w:val="0044543E"/>
    <w:rPr>
      <w:b/>
      <w:spacing w:val="14"/>
      <w:sz w:val="24"/>
      <w:lang w:eastAsia="en-US"/>
    </w:rPr>
  </w:style>
  <w:style w:type="character" w:styleId="TtulodoLivro">
    <w:name w:val="Book Title"/>
    <w:uiPriority w:val="33"/>
    <w:qFormat/>
    <w:rsid w:val="0044543E"/>
    <w:rPr>
      <w:b/>
      <w:bCs/>
      <w:smallCaps/>
      <w:spacing w:val="5"/>
    </w:rPr>
  </w:style>
  <w:style w:type="character" w:customStyle="1" w:styleId="Ttulo1Char">
    <w:name w:val="Título 1 Char"/>
    <w:link w:val="Ttulo1"/>
    <w:uiPriority w:val="9"/>
    <w:rsid w:val="0044543E"/>
    <w:rPr>
      <w:rFonts w:cs="Arial"/>
      <w:b/>
      <w:sz w:val="24"/>
      <w:lang w:eastAsia="zh-CN"/>
    </w:rPr>
  </w:style>
  <w:style w:type="character" w:customStyle="1" w:styleId="Ttulo3Char">
    <w:name w:val="Título 3 Char"/>
    <w:link w:val="Ttulo3"/>
    <w:rsid w:val="0044543E"/>
    <w:rPr>
      <w:b/>
      <w:sz w:val="22"/>
    </w:rPr>
  </w:style>
  <w:style w:type="paragraph" w:customStyle="1" w:styleId="Objetivo">
    <w:name w:val="Objetivo"/>
    <w:basedOn w:val="Ttulo4"/>
    <w:rsid w:val="0044543E"/>
    <w:pPr>
      <w:numPr>
        <w:ilvl w:val="12"/>
      </w:numPr>
      <w:spacing w:before="0" w:after="0"/>
      <w:ind w:left="709" w:right="397" w:firstLine="851"/>
      <w:jc w:val="both"/>
    </w:pPr>
    <w:rPr>
      <w:rFonts w:eastAsia="Calibri"/>
      <w:bCs w:val="0"/>
      <w:sz w:val="24"/>
      <w:szCs w:val="24"/>
      <w:lang w:val="x-none"/>
    </w:rPr>
  </w:style>
  <w:style w:type="paragraph" w:customStyle="1" w:styleId="PargrafodaLista1">
    <w:name w:val="Parágrafo da Lista1"/>
    <w:basedOn w:val="Normal"/>
    <w:rsid w:val="0044543E"/>
    <w:pPr>
      <w:spacing w:after="200" w:line="276" w:lineRule="auto"/>
      <w:ind w:left="720"/>
    </w:pPr>
    <w:rPr>
      <w:rFonts w:ascii="Calibri" w:hAnsi="Calibri" w:cs="Calibri"/>
      <w:sz w:val="22"/>
      <w:szCs w:val="22"/>
      <w:lang w:eastAsia="en-US"/>
    </w:rPr>
  </w:style>
  <w:style w:type="paragraph" w:styleId="Pr-formataoHTML">
    <w:name w:val="HTML Preformatted"/>
    <w:basedOn w:val="Normal"/>
    <w:link w:val="Pr-formataoHTMLChar"/>
    <w:rsid w:val="00445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eastAsia="x-none"/>
    </w:rPr>
  </w:style>
  <w:style w:type="character" w:customStyle="1" w:styleId="Pr-formataoHTMLChar">
    <w:name w:val="Pré-formatação HTML Char"/>
    <w:basedOn w:val="Fontepargpadro"/>
    <w:link w:val="Pr-formataoHTML"/>
    <w:rsid w:val="0044543E"/>
    <w:rPr>
      <w:rFonts w:ascii="Courier New" w:eastAsia="Calibri" w:hAnsi="Courier New"/>
      <w:lang w:val="x-none" w:eastAsia="x-none"/>
    </w:rPr>
  </w:style>
  <w:style w:type="paragraph" w:customStyle="1" w:styleId="textopadro0">
    <w:name w:val="textopadro"/>
    <w:basedOn w:val="Normal"/>
    <w:rsid w:val="0044543E"/>
    <w:pPr>
      <w:spacing w:before="100" w:beforeAutospacing="1" w:after="100" w:afterAutospacing="1"/>
    </w:pPr>
    <w:rPr>
      <w:rFonts w:eastAsia="Calibri"/>
      <w:color w:val="010158"/>
    </w:rPr>
  </w:style>
  <w:style w:type="character" w:customStyle="1" w:styleId="CharChar4">
    <w:name w:val="Char Char4"/>
    <w:locked/>
    <w:rsid w:val="0044543E"/>
    <w:rPr>
      <w:rFonts w:ascii="Arial" w:hAnsi="Arial" w:cs="Arial"/>
      <w:b/>
      <w:bCs/>
      <w:kern w:val="32"/>
      <w:sz w:val="32"/>
      <w:szCs w:val="32"/>
      <w:lang w:val="pt-BR" w:eastAsia="en-US" w:bidi="ar-SA"/>
    </w:rPr>
  </w:style>
  <w:style w:type="paragraph" w:customStyle="1" w:styleId="PargrafodaLista10">
    <w:name w:val="Parágrafo da Lista1"/>
    <w:basedOn w:val="Normal"/>
    <w:rsid w:val="0044543E"/>
    <w:pPr>
      <w:spacing w:after="200" w:line="276" w:lineRule="auto"/>
      <w:ind w:left="720"/>
    </w:pPr>
    <w:rPr>
      <w:rFonts w:ascii="Calibri" w:hAnsi="Calibri" w:cs="Calibri"/>
      <w:sz w:val="22"/>
      <w:szCs w:val="22"/>
      <w:lang w:eastAsia="en-US"/>
    </w:rPr>
  </w:style>
  <w:style w:type="paragraph" w:customStyle="1" w:styleId="Standard">
    <w:name w:val="Standard"/>
    <w:rsid w:val="0044543E"/>
    <w:pPr>
      <w:widowControl w:val="0"/>
      <w:suppressAutoHyphens/>
      <w:autoSpaceDN w:val="0"/>
      <w:textAlignment w:val="baseline"/>
    </w:pPr>
    <w:rPr>
      <w:rFonts w:eastAsia="SimSun" w:cs="Mangal"/>
      <w:kern w:val="3"/>
      <w:sz w:val="24"/>
      <w:szCs w:val="24"/>
      <w:lang w:eastAsia="zh-CN" w:bidi="hi-IN"/>
    </w:rPr>
  </w:style>
  <w:style w:type="character" w:styleId="Refdecomentrio">
    <w:name w:val="annotation reference"/>
    <w:uiPriority w:val="99"/>
    <w:unhideWhenUsed/>
    <w:rsid w:val="0044543E"/>
    <w:rPr>
      <w:sz w:val="16"/>
      <w:szCs w:val="16"/>
    </w:rPr>
  </w:style>
  <w:style w:type="paragraph" w:styleId="Textodecomentrio">
    <w:name w:val="annotation text"/>
    <w:basedOn w:val="Normal"/>
    <w:link w:val="TextodecomentrioChar"/>
    <w:uiPriority w:val="99"/>
    <w:unhideWhenUsed/>
    <w:rsid w:val="0044543E"/>
    <w:pPr>
      <w:spacing w:after="5"/>
      <w:ind w:left="478" w:right="71" w:hanging="358"/>
      <w:jc w:val="both"/>
    </w:pPr>
    <w:rPr>
      <w:rFonts w:ascii="Arial" w:eastAsia="Arial" w:hAnsi="Arial" w:cs="Arial"/>
      <w:color w:val="000000"/>
      <w:sz w:val="20"/>
      <w:szCs w:val="20"/>
    </w:rPr>
  </w:style>
  <w:style w:type="character" w:customStyle="1" w:styleId="TextodecomentrioChar">
    <w:name w:val="Texto de comentário Char"/>
    <w:basedOn w:val="Fontepargpadro"/>
    <w:link w:val="Textodecomentrio"/>
    <w:uiPriority w:val="99"/>
    <w:rsid w:val="0044543E"/>
    <w:rPr>
      <w:rFonts w:ascii="Arial" w:eastAsia="Arial" w:hAnsi="Arial" w:cs="Arial"/>
      <w:color w:val="000000"/>
    </w:rPr>
  </w:style>
  <w:style w:type="character" w:customStyle="1" w:styleId="-multiline">
    <w:name w:val="-multiline"/>
    <w:rsid w:val="0044543E"/>
  </w:style>
  <w:style w:type="character" w:customStyle="1" w:styleId="Ttulo5Char">
    <w:name w:val="Título 5 Char"/>
    <w:link w:val="Ttulo5"/>
    <w:uiPriority w:val="9"/>
    <w:rsid w:val="0044543E"/>
    <w:rPr>
      <w:b/>
      <w:bCs/>
      <w:i/>
      <w:iCs/>
      <w:sz w:val="26"/>
      <w:szCs w:val="26"/>
    </w:rPr>
  </w:style>
  <w:style w:type="character" w:customStyle="1" w:styleId="Caracteresdenotaderodap">
    <w:name w:val="Caracteres de nota de rodapé"/>
    <w:rsid w:val="0044543E"/>
    <w:rPr>
      <w:vertAlign w:val="superscript"/>
    </w:rPr>
  </w:style>
  <w:style w:type="character" w:customStyle="1" w:styleId="Refdenotaderodap5">
    <w:name w:val="Ref. de nota de rodapé5"/>
    <w:rsid w:val="0044543E"/>
    <w:rPr>
      <w:vertAlign w:val="superscript"/>
    </w:rPr>
  </w:style>
  <w:style w:type="paragraph" w:styleId="Textodenotaderodap">
    <w:name w:val="footnote text"/>
    <w:basedOn w:val="Normal"/>
    <w:link w:val="TextodenotaderodapChar"/>
    <w:rsid w:val="0044543E"/>
    <w:rPr>
      <w:sz w:val="20"/>
      <w:szCs w:val="20"/>
      <w:lang w:eastAsia="zh-CN"/>
    </w:rPr>
  </w:style>
  <w:style w:type="character" w:customStyle="1" w:styleId="TextodenotaderodapChar">
    <w:name w:val="Texto de nota de rodapé Char"/>
    <w:basedOn w:val="Fontepargpadro"/>
    <w:link w:val="Textodenotaderodap"/>
    <w:rsid w:val="0044543E"/>
    <w:rPr>
      <w:lang w:eastAsia="zh-CN"/>
    </w:rPr>
  </w:style>
  <w:style w:type="paragraph" w:styleId="Textoembloco">
    <w:name w:val="Block Text"/>
    <w:basedOn w:val="Normal"/>
    <w:rsid w:val="0044543E"/>
    <w:pPr>
      <w:ind w:left="4253" w:right="57" w:firstLine="1134"/>
      <w:jc w:val="both"/>
    </w:pPr>
    <w:rPr>
      <w:rFonts w:ascii="Arial" w:hAnsi="Arial"/>
      <w:i/>
      <w:spacing w:val="14"/>
      <w:sz w:val="22"/>
      <w:szCs w:val="20"/>
    </w:rPr>
  </w:style>
  <w:style w:type="paragraph" w:customStyle="1" w:styleId="p5">
    <w:name w:val="p5"/>
    <w:basedOn w:val="Normal"/>
    <w:rsid w:val="0044543E"/>
    <w:pPr>
      <w:widowControl w:val="0"/>
      <w:tabs>
        <w:tab w:val="left" w:pos="3720"/>
      </w:tabs>
      <w:overflowPunct w:val="0"/>
      <w:autoSpaceDE w:val="0"/>
      <w:autoSpaceDN w:val="0"/>
      <w:adjustRightInd w:val="0"/>
      <w:spacing w:line="240" w:lineRule="atLeast"/>
      <w:ind w:left="2280"/>
    </w:pPr>
    <w:rPr>
      <w:szCs w:val="20"/>
    </w:rPr>
  </w:style>
  <w:style w:type="paragraph" w:customStyle="1" w:styleId="c2">
    <w:name w:val="c2"/>
    <w:basedOn w:val="Normal"/>
    <w:rsid w:val="0044543E"/>
    <w:pPr>
      <w:widowControl w:val="0"/>
      <w:overflowPunct w:val="0"/>
      <w:autoSpaceDE w:val="0"/>
      <w:autoSpaceDN w:val="0"/>
      <w:adjustRightInd w:val="0"/>
      <w:spacing w:line="240" w:lineRule="atLeast"/>
      <w:jc w:val="center"/>
    </w:pPr>
    <w:rPr>
      <w:szCs w:val="20"/>
    </w:rPr>
  </w:style>
  <w:style w:type="paragraph" w:customStyle="1" w:styleId="p3">
    <w:name w:val="p3"/>
    <w:basedOn w:val="Normal"/>
    <w:rsid w:val="0044543E"/>
    <w:pPr>
      <w:widowControl w:val="0"/>
      <w:overflowPunct w:val="0"/>
      <w:autoSpaceDE w:val="0"/>
      <w:autoSpaceDN w:val="0"/>
      <w:adjustRightInd w:val="0"/>
      <w:spacing w:line="240" w:lineRule="atLeast"/>
      <w:ind w:left="300"/>
    </w:pPr>
    <w:rPr>
      <w:szCs w:val="20"/>
    </w:rPr>
  </w:style>
  <w:style w:type="paragraph" w:customStyle="1" w:styleId="p13">
    <w:name w:val="p13"/>
    <w:basedOn w:val="Normal"/>
    <w:rsid w:val="0044543E"/>
    <w:pPr>
      <w:widowControl w:val="0"/>
      <w:tabs>
        <w:tab w:val="left" w:pos="4040"/>
      </w:tabs>
      <w:overflowPunct w:val="0"/>
      <w:autoSpaceDE w:val="0"/>
      <w:autoSpaceDN w:val="0"/>
      <w:adjustRightInd w:val="0"/>
      <w:spacing w:line="520" w:lineRule="atLeast"/>
      <w:ind w:left="2600"/>
    </w:pPr>
    <w:rPr>
      <w:szCs w:val="20"/>
    </w:rPr>
  </w:style>
  <w:style w:type="paragraph" w:styleId="TextosemFormatao">
    <w:name w:val="Plain Text"/>
    <w:basedOn w:val="Normal"/>
    <w:link w:val="TextosemFormataoChar"/>
    <w:rsid w:val="0044543E"/>
    <w:rPr>
      <w:rFonts w:ascii="Courier New" w:hAnsi="Courier New"/>
      <w:sz w:val="20"/>
      <w:szCs w:val="20"/>
    </w:rPr>
  </w:style>
  <w:style w:type="character" w:customStyle="1" w:styleId="TextosemFormataoChar">
    <w:name w:val="Texto sem Formatação Char"/>
    <w:basedOn w:val="Fontepargpadro"/>
    <w:link w:val="TextosemFormatao"/>
    <w:rsid w:val="0044543E"/>
    <w:rPr>
      <w:rFonts w:ascii="Courier New" w:hAnsi="Courier New"/>
    </w:rPr>
  </w:style>
  <w:style w:type="character" w:customStyle="1" w:styleId="AssuntodocomentrioChar">
    <w:name w:val="Assunto do comentário Char"/>
    <w:link w:val="Assuntodocomentrio"/>
    <w:uiPriority w:val="99"/>
    <w:rsid w:val="0044543E"/>
    <w:rPr>
      <w:rFonts w:ascii="Arial" w:eastAsia="Arial" w:hAnsi="Arial" w:cs="Arial"/>
      <w:b/>
      <w:bCs/>
      <w:color w:val="000000"/>
    </w:rPr>
  </w:style>
  <w:style w:type="paragraph" w:styleId="Assuntodocomentrio">
    <w:name w:val="annotation subject"/>
    <w:basedOn w:val="Textodecomentrio"/>
    <w:next w:val="Textodecomentrio"/>
    <w:link w:val="AssuntodocomentrioChar"/>
    <w:uiPriority w:val="99"/>
    <w:unhideWhenUsed/>
    <w:rsid w:val="0044543E"/>
    <w:pPr>
      <w:widowControl w:val="0"/>
      <w:autoSpaceDE w:val="0"/>
      <w:autoSpaceDN w:val="0"/>
      <w:spacing w:before="56" w:after="0"/>
      <w:ind w:left="284" w:right="215" w:hanging="142"/>
      <w:jc w:val="left"/>
    </w:pPr>
    <w:rPr>
      <w:b/>
      <w:bCs/>
    </w:rPr>
  </w:style>
  <w:style w:type="character" w:customStyle="1" w:styleId="AssuntodocomentrioChar1">
    <w:name w:val="Assunto do comentário Char1"/>
    <w:basedOn w:val="TextodecomentrioChar"/>
    <w:rsid w:val="0044543E"/>
    <w:rPr>
      <w:rFonts w:ascii="Arial" w:eastAsia="Arial" w:hAnsi="Arial" w:cs="Arial"/>
      <w:b/>
      <w:bCs/>
      <w:color w:val="000000"/>
    </w:rPr>
  </w:style>
  <w:style w:type="paragraph" w:customStyle="1" w:styleId="gmail-msolistparagraph">
    <w:name w:val="gmail-msolistparagraph"/>
    <w:basedOn w:val="Normal"/>
    <w:rsid w:val="0044543E"/>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7298">
      <w:bodyDiv w:val="1"/>
      <w:marLeft w:val="0"/>
      <w:marRight w:val="0"/>
      <w:marTop w:val="0"/>
      <w:marBottom w:val="0"/>
      <w:divBdr>
        <w:top w:val="none" w:sz="0" w:space="0" w:color="auto"/>
        <w:left w:val="none" w:sz="0" w:space="0" w:color="auto"/>
        <w:bottom w:val="none" w:sz="0" w:space="0" w:color="auto"/>
        <w:right w:val="none" w:sz="0" w:space="0" w:color="auto"/>
      </w:divBdr>
    </w:div>
    <w:div w:id="77796680">
      <w:bodyDiv w:val="1"/>
      <w:marLeft w:val="0"/>
      <w:marRight w:val="0"/>
      <w:marTop w:val="0"/>
      <w:marBottom w:val="0"/>
      <w:divBdr>
        <w:top w:val="none" w:sz="0" w:space="0" w:color="auto"/>
        <w:left w:val="none" w:sz="0" w:space="0" w:color="auto"/>
        <w:bottom w:val="none" w:sz="0" w:space="0" w:color="auto"/>
        <w:right w:val="none" w:sz="0" w:space="0" w:color="auto"/>
      </w:divBdr>
    </w:div>
    <w:div w:id="78865297">
      <w:bodyDiv w:val="1"/>
      <w:marLeft w:val="0"/>
      <w:marRight w:val="0"/>
      <w:marTop w:val="0"/>
      <w:marBottom w:val="0"/>
      <w:divBdr>
        <w:top w:val="none" w:sz="0" w:space="0" w:color="auto"/>
        <w:left w:val="none" w:sz="0" w:space="0" w:color="auto"/>
        <w:bottom w:val="none" w:sz="0" w:space="0" w:color="auto"/>
        <w:right w:val="none" w:sz="0" w:space="0" w:color="auto"/>
      </w:divBdr>
    </w:div>
    <w:div w:id="92825472">
      <w:bodyDiv w:val="1"/>
      <w:marLeft w:val="0"/>
      <w:marRight w:val="0"/>
      <w:marTop w:val="0"/>
      <w:marBottom w:val="0"/>
      <w:divBdr>
        <w:top w:val="none" w:sz="0" w:space="0" w:color="auto"/>
        <w:left w:val="none" w:sz="0" w:space="0" w:color="auto"/>
        <w:bottom w:val="none" w:sz="0" w:space="0" w:color="auto"/>
        <w:right w:val="none" w:sz="0" w:space="0" w:color="auto"/>
      </w:divBdr>
    </w:div>
    <w:div w:id="127475405">
      <w:bodyDiv w:val="1"/>
      <w:marLeft w:val="0"/>
      <w:marRight w:val="0"/>
      <w:marTop w:val="0"/>
      <w:marBottom w:val="0"/>
      <w:divBdr>
        <w:top w:val="none" w:sz="0" w:space="0" w:color="auto"/>
        <w:left w:val="none" w:sz="0" w:space="0" w:color="auto"/>
        <w:bottom w:val="none" w:sz="0" w:space="0" w:color="auto"/>
        <w:right w:val="none" w:sz="0" w:space="0" w:color="auto"/>
      </w:divBdr>
    </w:div>
    <w:div w:id="263076712">
      <w:bodyDiv w:val="1"/>
      <w:marLeft w:val="0"/>
      <w:marRight w:val="0"/>
      <w:marTop w:val="0"/>
      <w:marBottom w:val="0"/>
      <w:divBdr>
        <w:top w:val="none" w:sz="0" w:space="0" w:color="auto"/>
        <w:left w:val="none" w:sz="0" w:space="0" w:color="auto"/>
        <w:bottom w:val="none" w:sz="0" w:space="0" w:color="auto"/>
        <w:right w:val="none" w:sz="0" w:space="0" w:color="auto"/>
      </w:divBdr>
    </w:div>
    <w:div w:id="317222688">
      <w:bodyDiv w:val="1"/>
      <w:marLeft w:val="0"/>
      <w:marRight w:val="0"/>
      <w:marTop w:val="0"/>
      <w:marBottom w:val="0"/>
      <w:divBdr>
        <w:top w:val="none" w:sz="0" w:space="0" w:color="auto"/>
        <w:left w:val="none" w:sz="0" w:space="0" w:color="auto"/>
        <w:bottom w:val="none" w:sz="0" w:space="0" w:color="auto"/>
        <w:right w:val="none" w:sz="0" w:space="0" w:color="auto"/>
      </w:divBdr>
    </w:div>
    <w:div w:id="368721863">
      <w:bodyDiv w:val="1"/>
      <w:marLeft w:val="0"/>
      <w:marRight w:val="0"/>
      <w:marTop w:val="0"/>
      <w:marBottom w:val="0"/>
      <w:divBdr>
        <w:top w:val="none" w:sz="0" w:space="0" w:color="auto"/>
        <w:left w:val="none" w:sz="0" w:space="0" w:color="auto"/>
        <w:bottom w:val="none" w:sz="0" w:space="0" w:color="auto"/>
        <w:right w:val="none" w:sz="0" w:space="0" w:color="auto"/>
      </w:divBdr>
    </w:div>
    <w:div w:id="495339810">
      <w:bodyDiv w:val="1"/>
      <w:marLeft w:val="0"/>
      <w:marRight w:val="0"/>
      <w:marTop w:val="0"/>
      <w:marBottom w:val="0"/>
      <w:divBdr>
        <w:top w:val="none" w:sz="0" w:space="0" w:color="auto"/>
        <w:left w:val="none" w:sz="0" w:space="0" w:color="auto"/>
        <w:bottom w:val="none" w:sz="0" w:space="0" w:color="auto"/>
        <w:right w:val="none" w:sz="0" w:space="0" w:color="auto"/>
      </w:divBdr>
    </w:div>
    <w:div w:id="505362793">
      <w:bodyDiv w:val="1"/>
      <w:marLeft w:val="0"/>
      <w:marRight w:val="0"/>
      <w:marTop w:val="0"/>
      <w:marBottom w:val="0"/>
      <w:divBdr>
        <w:top w:val="none" w:sz="0" w:space="0" w:color="auto"/>
        <w:left w:val="none" w:sz="0" w:space="0" w:color="auto"/>
        <w:bottom w:val="none" w:sz="0" w:space="0" w:color="auto"/>
        <w:right w:val="none" w:sz="0" w:space="0" w:color="auto"/>
      </w:divBdr>
    </w:div>
    <w:div w:id="599726223">
      <w:bodyDiv w:val="1"/>
      <w:marLeft w:val="0"/>
      <w:marRight w:val="0"/>
      <w:marTop w:val="0"/>
      <w:marBottom w:val="0"/>
      <w:divBdr>
        <w:top w:val="none" w:sz="0" w:space="0" w:color="auto"/>
        <w:left w:val="none" w:sz="0" w:space="0" w:color="auto"/>
        <w:bottom w:val="none" w:sz="0" w:space="0" w:color="auto"/>
        <w:right w:val="none" w:sz="0" w:space="0" w:color="auto"/>
      </w:divBdr>
    </w:div>
    <w:div w:id="667681963">
      <w:bodyDiv w:val="1"/>
      <w:marLeft w:val="0"/>
      <w:marRight w:val="0"/>
      <w:marTop w:val="0"/>
      <w:marBottom w:val="0"/>
      <w:divBdr>
        <w:top w:val="none" w:sz="0" w:space="0" w:color="auto"/>
        <w:left w:val="none" w:sz="0" w:space="0" w:color="auto"/>
        <w:bottom w:val="none" w:sz="0" w:space="0" w:color="auto"/>
        <w:right w:val="none" w:sz="0" w:space="0" w:color="auto"/>
      </w:divBdr>
    </w:div>
    <w:div w:id="708649710">
      <w:bodyDiv w:val="1"/>
      <w:marLeft w:val="0"/>
      <w:marRight w:val="0"/>
      <w:marTop w:val="0"/>
      <w:marBottom w:val="0"/>
      <w:divBdr>
        <w:top w:val="none" w:sz="0" w:space="0" w:color="auto"/>
        <w:left w:val="none" w:sz="0" w:space="0" w:color="auto"/>
        <w:bottom w:val="none" w:sz="0" w:space="0" w:color="auto"/>
        <w:right w:val="none" w:sz="0" w:space="0" w:color="auto"/>
      </w:divBdr>
    </w:div>
    <w:div w:id="875846218">
      <w:bodyDiv w:val="1"/>
      <w:marLeft w:val="0"/>
      <w:marRight w:val="0"/>
      <w:marTop w:val="0"/>
      <w:marBottom w:val="0"/>
      <w:divBdr>
        <w:top w:val="none" w:sz="0" w:space="0" w:color="auto"/>
        <w:left w:val="none" w:sz="0" w:space="0" w:color="auto"/>
        <w:bottom w:val="none" w:sz="0" w:space="0" w:color="auto"/>
        <w:right w:val="none" w:sz="0" w:space="0" w:color="auto"/>
      </w:divBdr>
    </w:div>
    <w:div w:id="899290055">
      <w:bodyDiv w:val="1"/>
      <w:marLeft w:val="0"/>
      <w:marRight w:val="0"/>
      <w:marTop w:val="0"/>
      <w:marBottom w:val="0"/>
      <w:divBdr>
        <w:top w:val="none" w:sz="0" w:space="0" w:color="auto"/>
        <w:left w:val="none" w:sz="0" w:space="0" w:color="auto"/>
        <w:bottom w:val="none" w:sz="0" w:space="0" w:color="auto"/>
        <w:right w:val="none" w:sz="0" w:space="0" w:color="auto"/>
      </w:divBdr>
    </w:div>
    <w:div w:id="957953324">
      <w:bodyDiv w:val="1"/>
      <w:marLeft w:val="0"/>
      <w:marRight w:val="0"/>
      <w:marTop w:val="0"/>
      <w:marBottom w:val="0"/>
      <w:divBdr>
        <w:top w:val="none" w:sz="0" w:space="0" w:color="auto"/>
        <w:left w:val="none" w:sz="0" w:space="0" w:color="auto"/>
        <w:bottom w:val="none" w:sz="0" w:space="0" w:color="auto"/>
        <w:right w:val="none" w:sz="0" w:space="0" w:color="auto"/>
      </w:divBdr>
    </w:div>
    <w:div w:id="1010452443">
      <w:bodyDiv w:val="1"/>
      <w:marLeft w:val="0"/>
      <w:marRight w:val="0"/>
      <w:marTop w:val="0"/>
      <w:marBottom w:val="0"/>
      <w:divBdr>
        <w:top w:val="none" w:sz="0" w:space="0" w:color="auto"/>
        <w:left w:val="none" w:sz="0" w:space="0" w:color="auto"/>
        <w:bottom w:val="none" w:sz="0" w:space="0" w:color="auto"/>
        <w:right w:val="none" w:sz="0" w:space="0" w:color="auto"/>
      </w:divBdr>
    </w:div>
    <w:div w:id="1025710552">
      <w:bodyDiv w:val="1"/>
      <w:marLeft w:val="0"/>
      <w:marRight w:val="0"/>
      <w:marTop w:val="0"/>
      <w:marBottom w:val="0"/>
      <w:divBdr>
        <w:top w:val="none" w:sz="0" w:space="0" w:color="auto"/>
        <w:left w:val="none" w:sz="0" w:space="0" w:color="auto"/>
        <w:bottom w:val="none" w:sz="0" w:space="0" w:color="auto"/>
        <w:right w:val="none" w:sz="0" w:space="0" w:color="auto"/>
      </w:divBdr>
    </w:div>
    <w:div w:id="1127313425">
      <w:bodyDiv w:val="1"/>
      <w:marLeft w:val="0"/>
      <w:marRight w:val="0"/>
      <w:marTop w:val="0"/>
      <w:marBottom w:val="0"/>
      <w:divBdr>
        <w:top w:val="none" w:sz="0" w:space="0" w:color="auto"/>
        <w:left w:val="none" w:sz="0" w:space="0" w:color="auto"/>
        <w:bottom w:val="none" w:sz="0" w:space="0" w:color="auto"/>
        <w:right w:val="none" w:sz="0" w:space="0" w:color="auto"/>
      </w:divBdr>
    </w:div>
    <w:div w:id="1145705842">
      <w:bodyDiv w:val="1"/>
      <w:marLeft w:val="0"/>
      <w:marRight w:val="0"/>
      <w:marTop w:val="0"/>
      <w:marBottom w:val="0"/>
      <w:divBdr>
        <w:top w:val="none" w:sz="0" w:space="0" w:color="auto"/>
        <w:left w:val="none" w:sz="0" w:space="0" w:color="auto"/>
        <w:bottom w:val="none" w:sz="0" w:space="0" w:color="auto"/>
        <w:right w:val="none" w:sz="0" w:space="0" w:color="auto"/>
      </w:divBdr>
    </w:div>
    <w:div w:id="1285845706">
      <w:bodyDiv w:val="1"/>
      <w:marLeft w:val="0"/>
      <w:marRight w:val="0"/>
      <w:marTop w:val="0"/>
      <w:marBottom w:val="0"/>
      <w:divBdr>
        <w:top w:val="none" w:sz="0" w:space="0" w:color="auto"/>
        <w:left w:val="none" w:sz="0" w:space="0" w:color="auto"/>
        <w:bottom w:val="none" w:sz="0" w:space="0" w:color="auto"/>
        <w:right w:val="none" w:sz="0" w:space="0" w:color="auto"/>
      </w:divBdr>
    </w:div>
    <w:div w:id="1460801184">
      <w:bodyDiv w:val="1"/>
      <w:marLeft w:val="0"/>
      <w:marRight w:val="0"/>
      <w:marTop w:val="0"/>
      <w:marBottom w:val="0"/>
      <w:divBdr>
        <w:top w:val="none" w:sz="0" w:space="0" w:color="auto"/>
        <w:left w:val="none" w:sz="0" w:space="0" w:color="auto"/>
        <w:bottom w:val="none" w:sz="0" w:space="0" w:color="auto"/>
        <w:right w:val="none" w:sz="0" w:space="0" w:color="auto"/>
      </w:divBdr>
    </w:div>
    <w:div w:id="1475608700">
      <w:bodyDiv w:val="1"/>
      <w:marLeft w:val="0"/>
      <w:marRight w:val="0"/>
      <w:marTop w:val="0"/>
      <w:marBottom w:val="0"/>
      <w:divBdr>
        <w:top w:val="none" w:sz="0" w:space="0" w:color="auto"/>
        <w:left w:val="none" w:sz="0" w:space="0" w:color="auto"/>
        <w:bottom w:val="none" w:sz="0" w:space="0" w:color="auto"/>
        <w:right w:val="none" w:sz="0" w:space="0" w:color="auto"/>
      </w:divBdr>
    </w:div>
    <w:div w:id="1511211814">
      <w:bodyDiv w:val="1"/>
      <w:marLeft w:val="0"/>
      <w:marRight w:val="0"/>
      <w:marTop w:val="0"/>
      <w:marBottom w:val="0"/>
      <w:divBdr>
        <w:top w:val="none" w:sz="0" w:space="0" w:color="auto"/>
        <w:left w:val="none" w:sz="0" w:space="0" w:color="auto"/>
        <w:bottom w:val="none" w:sz="0" w:space="0" w:color="auto"/>
        <w:right w:val="none" w:sz="0" w:space="0" w:color="auto"/>
      </w:divBdr>
    </w:div>
    <w:div w:id="1550648389">
      <w:bodyDiv w:val="1"/>
      <w:marLeft w:val="0"/>
      <w:marRight w:val="0"/>
      <w:marTop w:val="0"/>
      <w:marBottom w:val="0"/>
      <w:divBdr>
        <w:top w:val="none" w:sz="0" w:space="0" w:color="auto"/>
        <w:left w:val="none" w:sz="0" w:space="0" w:color="auto"/>
        <w:bottom w:val="none" w:sz="0" w:space="0" w:color="auto"/>
        <w:right w:val="none" w:sz="0" w:space="0" w:color="auto"/>
      </w:divBdr>
    </w:div>
    <w:div w:id="1597977080">
      <w:bodyDiv w:val="1"/>
      <w:marLeft w:val="0"/>
      <w:marRight w:val="0"/>
      <w:marTop w:val="0"/>
      <w:marBottom w:val="0"/>
      <w:divBdr>
        <w:top w:val="none" w:sz="0" w:space="0" w:color="auto"/>
        <w:left w:val="none" w:sz="0" w:space="0" w:color="auto"/>
        <w:bottom w:val="none" w:sz="0" w:space="0" w:color="auto"/>
        <w:right w:val="none" w:sz="0" w:space="0" w:color="auto"/>
      </w:divBdr>
    </w:div>
    <w:div w:id="1789617534">
      <w:bodyDiv w:val="1"/>
      <w:marLeft w:val="0"/>
      <w:marRight w:val="0"/>
      <w:marTop w:val="0"/>
      <w:marBottom w:val="0"/>
      <w:divBdr>
        <w:top w:val="none" w:sz="0" w:space="0" w:color="auto"/>
        <w:left w:val="none" w:sz="0" w:space="0" w:color="auto"/>
        <w:bottom w:val="none" w:sz="0" w:space="0" w:color="auto"/>
        <w:right w:val="none" w:sz="0" w:space="0" w:color="auto"/>
      </w:divBdr>
    </w:div>
    <w:div w:id="1908608760">
      <w:bodyDiv w:val="1"/>
      <w:marLeft w:val="0"/>
      <w:marRight w:val="0"/>
      <w:marTop w:val="0"/>
      <w:marBottom w:val="0"/>
      <w:divBdr>
        <w:top w:val="none" w:sz="0" w:space="0" w:color="auto"/>
        <w:left w:val="none" w:sz="0" w:space="0" w:color="auto"/>
        <w:bottom w:val="none" w:sz="0" w:space="0" w:color="auto"/>
        <w:right w:val="none" w:sz="0" w:space="0" w:color="auto"/>
      </w:divBdr>
    </w:div>
    <w:div w:id="1912305691">
      <w:bodyDiv w:val="1"/>
      <w:marLeft w:val="0"/>
      <w:marRight w:val="0"/>
      <w:marTop w:val="0"/>
      <w:marBottom w:val="0"/>
      <w:divBdr>
        <w:top w:val="none" w:sz="0" w:space="0" w:color="auto"/>
        <w:left w:val="none" w:sz="0" w:space="0" w:color="auto"/>
        <w:bottom w:val="none" w:sz="0" w:space="0" w:color="auto"/>
        <w:right w:val="none" w:sz="0" w:space="0" w:color="auto"/>
      </w:divBdr>
    </w:div>
    <w:div w:id="21359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jacuizinho.rs.gov.br" TargetMode="External"/><Relationship Id="rId5" Type="http://schemas.openxmlformats.org/officeDocument/2006/relationships/settings" Target="settings.xml"/><Relationship Id="rId10" Type="http://schemas.openxmlformats.org/officeDocument/2006/relationships/hyperlink" Target="mailto:cont&#225;bilidade@jacuizinho.rs.gov.br" TargetMode="External"/><Relationship Id="rId4" Type="http://schemas.microsoft.com/office/2007/relationships/stylesWithEffects" Target="stylesWithEffects.xml"/><Relationship Id="rId9" Type="http://schemas.openxmlformats.org/officeDocument/2006/relationships/hyperlink" Target="mailto:compras@jacuizinho.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0EF59-60AE-4752-9FD2-68CA3DAD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174</Pages>
  <Words>80988</Words>
  <Characters>437340</Characters>
  <Application>Microsoft Office Word</Application>
  <DocSecurity>0</DocSecurity>
  <Lines>3644</Lines>
  <Paragraphs>1034</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Hewlett-Packard</Company>
  <LinksUpToDate>false</LinksUpToDate>
  <CharactersWithSpaces>517294</CharactersWithSpaces>
  <SharedDoc>false</SharedDoc>
  <HLinks>
    <vt:vector size="18" baseType="variant">
      <vt:variant>
        <vt:i4>8061019</vt:i4>
      </vt:variant>
      <vt:variant>
        <vt:i4>6</vt:i4>
      </vt:variant>
      <vt:variant>
        <vt:i4>0</vt:i4>
      </vt:variant>
      <vt:variant>
        <vt:i4>5</vt:i4>
      </vt:variant>
      <vt:variant>
        <vt:lpwstr>mailto:admin@ibiruba.rs.gov.br</vt:lpwstr>
      </vt:variant>
      <vt:variant>
        <vt:lpwstr/>
      </vt:variant>
      <vt:variant>
        <vt:i4>8061019</vt:i4>
      </vt:variant>
      <vt:variant>
        <vt:i4>3</vt:i4>
      </vt:variant>
      <vt:variant>
        <vt:i4>0</vt:i4>
      </vt:variant>
      <vt:variant>
        <vt:i4>5</vt:i4>
      </vt:variant>
      <vt:variant>
        <vt:lpwstr>mailto:admin@ibiruba.rs.gov.br</vt:lpwstr>
      </vt:variant>
      <vt:variant>
        <vt:lpwstr/>
      </vt:variant>
      <vt:variant>
        <vt:i4>262238</vt:i4>
      </vt:variant>
      <vt:variant>
        <vt:i4>0</vt:i4>
      </vt:variant>
      <vt:variant>
        <vt:i4>0</vt:i4>
      </vt:variant>
      <vt:variant>
        <vt:i4>5</vt:i4>
      </vt:variant>
      <vt:variant>
        <vt:lpwstr>http://www.cidadecompras.com.br/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prefeitura</dc:creator>
  <cp:lastModifiedBy>user</cp:lastModifiedBy>
  <cp:revision>29</cp:revision>
  <cp:lastPrinted>2020-01-13T15:04:00Z</cp:lastPrinted>
  <dcterms:created xsi:type="dcterms:W3CDTF">2021-04-01T14:32:00Z</dcterms:created>
  <dcterms:modified xsi:type="dcterms:W3CDTF">2021-04-05T20:37:00Z</dcterms:modified>
</cp:coreProperties>
</file>