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3502C8">
        <w:rPr>
          <w:rFonts w:cs="Times New Roman"/>
        </w:rPr>
        <w:t>2</w:t>
      </w:r>
      <w:r w:rsidR="00B04253">
        <w:rPr>
          <w:rFonts w:cs="Times New Roman"/>
        </w:rPr>
        <w:t>9</w:t>
      </w:r>
      <w:r w:rsidRPr="000F4971">
        <w:rPr>
          <w:rFonts w:cs="Times New Roman"/>
        </w:rPr>
        <w:t>/2021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BB0FEB" w:rsidRPr="00A15108" w:rsidRDefault="000F4971" w:rsidP="00A1510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B04253" w:rsidRPr="00B04253">
        <w:rPr>
          <w:rFonts w:ascii="Times New Roman" w:hAnsi="Times New Roman" w:cs="Times New Roman"/>
          <w:sz w:val="24"/>
          <w:szCs w:val="24"/>
        </w:rPr>
        <w:t>Contratação de empresa para fornecimento e instalação de equipamentos de proteção e combate a incêndios. (PPCI)</w:t>
      </w:r>
    </w:p>
    <w:p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:rsidR="007A091F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</w:t>
      </w:r>
    </w:p>
    <w:p w:rsidR="00AE337F" w:rsidRDefault="00AE337F" w:rsidP="00AE3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B04253">
        <w:rPr>
          <w:rFonts w:ascii="Times New Roman" w:hAnsi="Times New Roman" w:cs="Times New Roman"/>
          <w:sz w:val="24"/>
          <w:szCs w:val="24"/>
        </w:rPr>
        <w:t>JOAREZ SAMPAIO DE LIMA – JETRO EXTINTORES</w:t>
      </w:r>
    </w:p>
    <w:p w:rsidR="00AE337F" w:rsidRDefault="00AE337F" w:rsidP="00AE337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Pr="000E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253">
        <w:rPr>
          <w:rFonts w:ascii="Times New Roman" w:hAnsi="Times New Roman" w:cs="Times New Roman"/>
          <w:bCs/>
          <w:sz w:val="24"/>
          <w:szCs w:val="24"/>
        </w:rPr>
        <w:t>42.159.581/0001-59</w:t>
      </w:r>
    </w:p>
    <w:p w:rsidR="00AE337F" w:rsidRDefault="00AE337F" w:rsidP="00AE33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="00DC12F5">
        <w:rPr>
          <w:rFonts w:ascii="Times New Roman" w:hAnsi="Times New Roman" w:cs="Times New Roman"/>
          <w:sz w:val="24"/>
          <w:szCs w:val="24"/>
        </w:rPr>
        <w:t xml:space="preserve">: </w:t>
      </w:r>
      <w:r w:rsidR="00DC12F5" w:rsidRPr="00DC12F5">
        <w:rPr>
          <w:rFonts w:ascii="Times New Roman" w:hAnsi="Times New Roman" w:cs="Times New Roman"/>
          <w:sz w:val="24"/>
          <w:szCs w:val="24"/>
        </w:rPr>
        <w:t xml:space="preserve">RUA. </w:t>
      </w:r>
      <w:r w:rsidR="00B04253">
        <w:rPr>
          <w:rFonts w:ascii="Times New Roman" w:hAnsi="Times New Roman" w:cs="Times New Roman"/>
          <w:sz w:val="24"/>
          <w:szCs w:val="24"/>
        </w:rPr>
        <w:t>LUIZ BISOGNIN</w:t>
      </w:r>
      <w:r w:rsidR="00DC12F5" w:rsidRPr="00DC12F5">
        <w:rPr>
          <w:rFonts w:ascii="Times New Roman" w:hAnsi="Times New Roman" w:cs="Times New Roman"/>
          <w:sz w:val="24"/>
          <w:szCs w:val="24"/>
        </w:rPr>
        <w:t xml:space="preserve">, </w:t>
      </w:r>
      <w:r w:rsidR="00B04253">
        <w:rPr>
          <w:rFonts w:ascii="Times New Roman" w:hAnsi="Times New Roman" w:cs="Times New Roman"/>
          <w:sz w:val="24"/>
          <w:szCs w:val="24"/>
        </w:rPr>
        <w:t>5</w:t>
      </w:r>
      <w:r w:rsidR="00DC12F5" w:rsidRPr="00DC12F5">
        <w:rPr>
          <w:rFonts w:ascii="Times New Roman" w:hAnsi="Times New Roman" w:cs="Times New Roman"/>
          <w:sz w:val="24"/>
          <w:szCs w:val="24"/>
        </w:rPr>
        <w:t xml:space="preserve">9, BAIRRO </w:t>
      </w:r>
      <w:r w:rsidR="00B04253">
        <w:rPr>
          <w:rFonts w:ascii="Times New Roman" w:hAnsi="Times New Roman" w:cs="Times New Roman"/>
          <w:sz w:val="24"/>
          <w:szCs w:val="24"/>
        </w:rPr>
        <w:t>HARMONIA</w:t>
      </w:r>
      <w:r w:rsidR="00DC12F5" w:rsidRPr="00DC12F5">
        <w:rPr>
          <w:rFonts w:ascii="Times New Roman" w:hAnsi="Times New Roman" w:cs="Times New Roman"/>
          <w:sz w:val="24"/>
          <w:szCs w:val="24"/>
        </w:rPr>
        <w:t>, CEP: 99440-</w:t>
      </w:r>
      <w:r w:rsidR="00DC12F5">
        <w:rPr>
          <w:rFonts w:ascii="Times New Roman" w:hAnsi="Times New Roman" w:cs="Times New Roman"/>
          <w:sz w:val="24"/>
          <w:szCs w:val="24"/>
        </w:rPr>
        <w:t>000</w:t>
      </w:r>
    </w:p>
    <w:p w:rsidR="00BB0FEB" w:rsidRDefault="00AE337F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3502C8">
        <w:rPr>
          <w:rFonts w:ascii="Times New Roman" w:hAnsi="Times New Roman" w:cs="Times New Roman"/>
          <w:bCs/>
          <w:sz w:val="24"/>
          <w:szCs w:val="24"/>
        </w:rPr>
        <w:t>Salto do Jacuí</w:t>
      </w:r>
      <w:r>
        <w:rPr>
          <w:rFonts w:ascii="Times New Roman" w:hAnsi="Times New Roman" w:cs="Times New Roman"/>
          <w:bCs/>
          <w:sz w:val="24"/>
          <w:szCs w:val="24"/>
        </w:rPr>
        <w:t>/RS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FEB" w:rsidRPr="00EC3E00" w:rsidRDefault="00BB0FEB" w:rsidP="00BB0F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337F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AE337F"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AE337F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B042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12F5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5B3D8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56DC8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DC12F5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350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37F" w:rsidRPr="00EC3E00">
        <w:rPr>
          <w:rFonts w:ascii="Times New Roman" w:hAnsi="Times New Roman" w:cs="Times New Roman"/>
          <w:sz w:val="24"/>
          <w:szCs w:val="24"/>
        </w:rPr>
        <w:t>(</w:t>
      </w:r>
      <w:r w:rsidR="001E279C">
        <w:rPr>
          <w:rFonts w:ascii="Times New Roman" w:hAnsi="Times New Roman" w:cs="Times New Roman"/>
          <w:sz w:val="24"/>
          <w:szCs w:val="24"/>
        </w:rPr>
        <w:t xml:space="preserve">Dezessete Mil Trezentos e </w:t>
      </w:r>
      <w:r w:rsidR="00E56DC8">
        <w:rPr>
          <w:rFonts w:ascii="Times New Roman" w:hAnsi="Times New Roman" w:cs="Times New Roman"/>
          <w:sz w:val="24"/>
          <w:szCs w:val="24"/>
        </w:rPr>
        <w:t xml:space="preserve"> Sessenta e Quatro </w:t>
      </w:r>
      <w:bookmarkStart w:id="0" w:name="_GoBack"/>
      <w:bookmarkEnd w:id="0"/>
      <w:r w:rsidR="00DC12F5">
        <w:rPr>
          <w:rFonts w:ascii="Times New Roman" w:hAnsi="Times New Roman" w:cs="Times New Roman"/>
          <w:sz w:val="24"/>
          <w:szCs w:val="24"/>
        </w:rPr>
        <w:t>Reais</w:t>
      </w:r>
      <w:r w:rsidR="00AE337F" w:rsidRPr="00EC3E00">
        <w:rPr>
          <w:rFonts w:ascii="Times New Roman" w:hAnsi="Times New Roman" w:cs="Times New Roman"/>
          <w:sz w:val="24"/>
          <w:szCs w:val="24"/>
        </w:rPr>
        <w:t>)</w:t>
      </w:r>
      <w:r w:rsidR="00AE337F">
        <w:rPr>
          <w:rFonts w:ascii="Times New Roman" w:hAnsi="Times New Roman" w:cs="Times New Roman"/>
          <w:sz w:val="24"/>
          <w:szCs w:val="24"/>
        </w:rPr>
        <w:t>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</w:t>
      </w:r>
      <w:r w:rsidR="00774486">
        <w:rPr>
          <w:rFonts w:cs="Times New Roman"/>
          <w:b/>
          <w:bCs/>
        </w:rPr>
        <w:t>guintes dotações orçamentárias:</w:t>
      </w:r>
    </w:p>
    <w:p w:rsidR="00107A01" w:rsidRPr="00774486" w:rsidRDefault="00107A0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DC12F5" w:rsidRPr="00DC12F5" w:rsidRDefault="000F4971" w:rsidP="00DC12F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DC12F5" w:rsidRPr="00DC12F5">
        <w:rPr>
          <w:rFonts w:ascii="Times New Roman" w:eastAsia="Calibri" w:hAnsi="Times New Roman" w:cs="Times New Roman"/>
          <w:sz w:val="24"/>
          <w:szCs w:val="24"/>
        </w:rPr>
        <w:t>0</w:t>
      </w:r>
      <w:r w:rsidR="005B3D8C">
        <w:rPr>
          <w:rFonts w:ascii="Times New Roman" w:eastAsia="Calibri" w:hAnsi="Times New Roman" w:cs="Times New Roman"/>
          <w:sz w:val="24"/>
          <w:szCs w:val="24"/>
        </w:rPr>
        <w:t>5.01.12.361.0047.2.019.3.3</w:t>
      </w:r>
      <w:r w:rsidR="00DC12F5" w:rsidRPr="00DC12F5">
        <w:rPr>
          <w:rFonts w:ascii="Times New Roman" w:eastAsia="Calibri" w:hAnsi="Times New Roman" w:cs="Times New Roman"/>
          <w:sz w:val="24"/>
          <w:szCs w:val="24"/>
        </w:rPr>
        <w:t>.90.</w:t>
      </w:r>
      <w:r w:rsidR="005B3D8C">
        <w:rPr>
          <w:rFonts w:ascii="Times New Roman" w:eastAsia="Calibri" w:hAnsi="Times New Roman" w:cs="Times New Roman"/>
          <w:sz w:val="24"/>
          <w:szCs w:val="24"/>
        </w:rPr>
        <w:t>30</w:t>
      </w:r>
      <w:r w:rsidR="00DC12F5" w:rsidRPr="00DC12F5">
        <w:rPr>
          <w:rFonts w:ascii="Times New Roman" w:eastAsia="Calibri" w:hAnsi="Times New Roman" w:cs="Times New Roman"/>
          <w:sz w:val="24"/>
          <w:szCs w:val="24"/>
        </w:rPr>
        <w:t xml:space="preserve">.00.0000 </w:t>
      </w:r>
    </w:p>
    <w:p w:rsidR="000F4971" w:rsidRDefault="005B3D8C" w:rsidP="005B3D8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D8C">
        <w:rPr>
          <w:rFonts w:ascii="Times New Roman" w:hAnsi="Times New Roman" w:cs="Times New Roman"/>
          <w:color w:val="000000" w:themeColor="text1"/>
          <w:sz w:val="24"/>
          <w:szCs w:val="24"/>
        </w:rPr>
        <w:t>05.01.12.361.0047.2.019.3.3.</w:t>
      </w:r>
      <w:r w:rsidR="001E279C">
        <w:rPr>
          <w:rFonts w:ascii="Times New Roman" w:hAnsi="Times New Roman" w:cs="Times New Roman"/>
          <w:color w:val="000000" w:themeColor="text1"/>
          <w:sz w:val="24"/>
          <w:szCs w:val="24"/>
        </w:rPr>
        <w:t>90.</w:t>
      </w:r>
      <w:r w:rsidRPr="005B3D8C">
        <w:rPr>
          <w:rFonts w:ascii="Times New Roman" w:hAnsi="Times New Roman" w:cs="Times New Roman"/>
          <w:color w:val="000000" w:themeColor="text1"/>
          <w:sz w:val="24"/>
          <w:szCs w:val="24"/>
        </w:rPr>
        <w:t>39.00.0000</w:t>
      </w:r>
    </w:p>
    <w:p w:rsidR="00774486" w:rsidRPr="00AE337F" w:rsidRDefault="00774486" w:rsidP="00AE33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DC12F5">
        <w:rPr>
          <w:rFonts w:cs="Times New Roman"/>
        </w:rPr>
        <w:t>0</w:t>
      </w:r>
      <w:r w:rsidR="00B04253">
        <w:rPr>
          <w:rFonts w:cs="Times New Roman"/>
        </w:rPr>
        <w:t>9</w:t>
      </w:r>
      <w:r w:rsidR="00DC12F5">
        <w:rPr>
          <w:rFonts w:cs="Times New Roman"/>
        </w:rPr>
        <w:t xml:space="preserve"> </w:t>
      </w:r>
      <w:r w:rsidRPr="000F4971">
        <w:rPr>
          <w:rFonts w:cs="Times New Roman"/>
        </w:rPr>
        <w:t xml:space="preserve">de </w:t>
      </w:r>
      <w:r w:rsidR="00DC12F5">
        <w:rPr>
          <w:rFonts w:cs="Times New Roman"/>
        </w:rPr>
        <w:t>junho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0F4971" w:rsidRPr="00AE337F" w:rsidRDefault="00471B6D" w:rsidP="00AE33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0F4971" w:rsidRPr="00AE337F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F4971"/>
    <w:rsid w:val="00107A01"/>
    <w:rsid w:val="001E279C"/>
    <w:rsid w:val="003502C8"/>
    <w:rsid w:val="00446585"/>
    <w:rsid w:val="00462ECD"/>
    <w:rsid w:val="00471B6D"/>
    <w:rsid w:val="005B3D8C"/>
    <w:rsid w:val="0069142F"/>
    <w:rsid w:val="00774486"/>
    <w:rsid w:val="007A091F"/>
    <w:rsid w:val="00A15108"/>
    <w:rsid w:val="00AD491B"/>
    <w:rsid w:val="00AE337F"/>
    <w:rsid w:val="00B04253"/>
    <w:rsid w:val="00BB0FEB"/>
    <w:rsid w:val="00DC12F5"/>
    <w:rsid w:val="00E56DC8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EAC0"/>
  <w15:docId w15:val="{D21064B0-C47B-4452-861A-182AFA39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51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510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15</cp:revision>
  <cp:lastPrinted>2021-05-28T11:52:00Z</cp:lastPrinted>
  <dcterms:created xsi:type="dcterms:W3CDTF">2021-03-04T12:39:00Z</dcterms:created>
  <dcterms:modified xsi:type="dcterms:W3CDTF">2021-06-28T13:45:00Z</dcterms:modified>
</cp:coreProperties>
</file>