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0D928" w14:textId="77777777" w:rsidR="003F04D4" w:rsidRDefault="00000000">
      <w:pPr>
        <w:pStyle w:val="Ttulo"/>
        <w:ind w:left="1800" w:firstLine="708"/>
        <w:jc w:val="left"/>
      </w:pPr>
      <w:r>
        <w:t>DECRETO Nº 050/2023</w:t>
      </w:r>
    </w:p>
    <w:p w14:paraId="02379955" w14:textId="77777777" w:rsidR="003F04D4" w:rsidRDefault="003F04D4">
      <w:pPr>
        <w:jc w:val="center"/>
        <w:rPr>
          <w:rFonts w:ascii="Times New Roman" w:hAnsi="Times New Roman" w:cs="Times New Roman"/>
          <w:b/>
          <w:bCs/>
        </w:rPr>
      </w:pPr>
    </w:p>
    <w:p w14:paraId="28D6B9C8" w14:textId="77777777" w:rsidR="003F04D4" w:rsidRDefault="003F04D4">
      <w:pPr>
        <w:jc w:val="center"/>
        <w:rPr>
          <w:rFonts w:ascii="Times New Roman" w:hAnsi="Times New Roman" w:cs="Times New Roman"/>
          <w:b/>
          <w:bCs/>
        </w:rPr>
      </w:pPr>
    </w:p>
    <w:p w14:paraId="50A1EA46" w14:textId="77777777" w:rsidR="003F04D4" w:rsidRDefault="00000000">
      <w:pPr>
        <w:pStyle w:val="Recuodecorpodetexto"/>
      </w:pPr>
      <w:r>
        <w:t>ABRE CRÉDITO ADICIONAL SUPLEMENTAR E DÁ OUTRAS PROVIDÊNCIAS.</w:t>
      </w:r>
    </w:p>
    <w:p w14:paraId="6EA5573E" w14:textId="77777777" w:rsidR="003F04D4" w:rsidRDefault="003F04D4">
      <w:pPr>
        <w:ind w:left="2508"/>
        <w:jc w:val="both"/>
        <w:rPr>
          <w:rFonts w:ascii="Times New Roman" w:hAnsi="Times New Roman" w:cs="Times New Roman"/>
          <w:b/>
          <w:bCs/>
        </w:rPr>
      </w:pPr>
    </w:p>
    <w:p w14:paraId="5810E13B" w14:textId="77777777" w:rsidR="003F04D4" w:rsidRDefault="003F04D4">
      <w:pPr>
        <w:pStyle w:val="Corpodetexto"/>
        <w:rPr>
          <w:b/>
          <w:bCs/>
        </w:rPr>
      </w:pPr>
    </w:p>
    <w:p w14:paraId="1A9D6A14" w14:textId="537F275E" w:rsidR="003F04D4" w:rsidRDefault="00000000">
      <w:pPr>
        <w:ind w:firstLine="2640"/>
        <w:jc w:val="both"/>
      </w:pPr>
      <w:r>
        <w:rPr>
          <w:rFonts w:ascii="Times New Roman" w:hAnsi="Times New Roman" w:cs="Times New Roman"/>
          <w:b/>
          <w:bCs/>
          <w:spacing w:val="0"/>
          <w:lang w:eastAsia="en-US"/>
        </w:rPr>
        <w:t xml:space="preserve">DINIZ JOSE FERNANDES, </w:t>
      </w:r>
      <w:r>
        <w:rPr>
          <w:rFonts w:ascii="Times New Roman" w:hAnsi="Times New Roman" w:cs="Times New Roman"/>
          <w:bCs/>
          <w:spacing w:val="0"/>
          <w:lang w:eastAsia="en-US"/>
        </w:rPr>
        <w:t xml:space="preserve">Prefeito Municipal de Jacuizinho, Estado do Rio Grande do Sul, no uso das atribuições que lhe são conferidas pela legislação vigente, </w:t>
      </w:r>
      <w:r>
        <w:rPr>
          <w:rFonts w:ascii="Times New Roman" w:hAnsi="Times New Roman" w:cs="Times New Roman"/>
          <w:bCs/>
          <w:spacing w:val="0"/>
          <w:kern w:val="0"/>
          <w:lang w:eastAsia="en-US"/>
        </w:rPr>
        <w:t xml:space="preserve">conforme </w:t>
      </w:r>
      <w:r>
        <w:rPr>
          <w:rFonts w:ascii="Times New Roman" w:hAnsi="Times New Roman" w:cs="Times New Roman"/>
          <w:bCs/>
          <w:spacing w:val="0"/>
          <w:lang w:eastAsia="en-US"/>
        </w:rPr>
        <w:t>Lei Municipal Nº 1.368/22, de 21 de dezembro de 2022</w:t>
      </w:r>
      <w:r w:rsidR="00CF7820">
        <w:rPr>
          <w:rFonts w:ascii="Times New Roman" w:hAnsi="Times New Roman" w:cs="Times New Roman"/>
          <w:bCs/>
          <w:spacing w:val="0"/>
          <w:lang w:eastAsia="en-US"/>
        </w:rPr>
        <w:t>, art. 7º e 8º</w:t>
      </w:r>
      <w:r>
        <w:rPr>
          <w:rFonts w:ascii="Times New Roman" w:hAnsi="Times New Roman" w:cs="Times New Roman"/>
          <w:bCs/>
          <w:spacing w:val="0"/>
          <w:kern w:val="0"/>
          <w:lang w:eastAsia="en-US"/>
        </w:rPr>
        <w:t>:</w:t>
      </w:r>
    </w:p>
    <w:p w14:paraId="23FB4C59" w14:textId="77777777" w:rsidR="003F04D4" w:rsidRDefault="003F04D4">
      <w:pPr>
        <w:ind w:firstLine="2508"/>
        <w:jc w:val="both"/>
        <w:rPr>
          <w:rFonts w:ascii="Times New Roman" w:hAnsi="Times New Roman" w:cs="Times New Roman"/>
          <w:b/>
          <w:bCs/>
          <w:spacing w:val="0"/>
          <w:kern w:val="0"/>
          <w:u w:val="single"/>
          <w:lang w:eastAsia="en-US"/>
        </w:rPr>
      </w:pPr>
    </w:p>
    <w:p w14:paraId="7AACA5F4" w14:textId="17143FED" w:rsidR="003F04D4" w:rsidRDefault="00000000">
      <w:pPr>
        <w:spacing w:line="276" w:lineRule="auto"/>
        <w:ind w:firstLine="2268"/>
        <w:jc w:val="both"/>
      </w:pPr>
      <w:r>
        <w:rPr>
          <w:rFonts w:ascii="Times New Roman" w:hAnsi="Times New Roman" w:cs="Times New Roman"/>
          <w:b/>
          <w:bCs/>
          <w:spacing w:val="0"/>
          <w:u w:val="single"/>
        </w:rPr>
        <w:t>Art. 1º</w:t>
      </w:r>
      <w:r>
        <w:rPr>
          <w:rFonts w:ascii="Times New Roman" w:hAnsi="Times New Roman" w:cs="Times New Roman"/>
          <w:bCs/>
          <w:spacing w:val="0"/>
        </w:rPr>
        <w:t xml:space="preserve"> </w:t>
      </w:r>
      <w:r>
        <w:rPr>
          <w:rFonts w:ascii="Times New Roman" w:hAnsi="Times New Roman" w:cs="Times New Roman"/>
          <w:b/>
          <w:bCs/>
          <w:spacing w:val="0"/>
        </w:rPr>
        <w:t>-</w:t>
      </w:r>
      <w:r>
        <w:rPr>
          <w:rFonts w:ascii="Times New Roman" w:hAnsi="Times New Roman" w:cs="Times New Roman"/>
          <w:bCs/>
          <w:spacing w:val="0"/>
        </w:rPr>
        <w:t xml:space="preserve"> Abre o seguinte Crédito Adicional </w:t>
      </w:r>
      <w:r>
        <w:rPr>
          <w:rFonts w:ascii="Times New Roman" w:hAnsi="Times New Roman" w:cs="Times New Roman"/>
          <w:bCs/>
          <w:spacing w:val="0"/>
          <w:lang w:eastAsia="en-US"/>
        </w:rPr>
        <w:t xml:space="preserve">suplementar no Orçamento Municipal de 2023 – Lei Municipal Nº 1.368/22, de 21 de dezembro de 2022, no valor total de </w:t>
      </w:r>
      <w:r>
        <w:rPr>
          <w:rFonts w:ascii="Times New Roman" w:hAnsi="Times New Roman" w:cs="Times New Roman"/>
          <w:b/>
          <w:bCs/>
          <w:spacing w:val="0"/>
          <w:lang w:eastAsia="en-US"/>
        </w:rPr>
        <w:t xml:space="preserve">R$. </w:t>
      </w:r>
      <w:r w:rsidR="00CF7820">
        <w:rPr>
          <w:rFonts w:ascii="Times New Roman" w:hAnsi="Times New Roman" w:cs="Times New Roman"/>
          <w:b/>
          <w:bCs/>
          <w:spacing w:val="0"/>
          <w:lang w:eastAsia="en-US"/>
        </w:rPr>
        <w:t>250.000,00</w:t>
      </w:r>
      <w:r>
        <w:rPr>
          <w:rFonts w:ascii="Times New Roman" w:hAnsi="Times New Roman" w:cs="Times New Roman"/>
          <w:b/>
          <w:bCs/>
          <w:spacing w:val="0"/>
          <w:lang w:eastAsia="en-US"/>
        </w:rPr>
        <w:t xml:space="preserve"> (</w:t>
      </w:r>
      <w:r w:rsidR="00CF7820">
        <w:rPr>
          <w:rFonts w:ascii="Times New Roman" w:hAnsi="Times New Roman" w:cs="Times New Roman"/>
          <w:b/>
          <w:bCs/>
          <w:spacing w:val="0"/>
          <w:lang w:eastAsia="en-US"/>
        </w:rPr>
        <w:t>Duzentos e cinquenta mil reais</w:t>
      </w:r>
      <w:r>
        <w:rPr>
          <w:rFonts w:ascii="Times New Roman" w:hAnsi="Times New Roman" w:cs="Times New Roman"/>
          <w:b/>
          <w:bCs/>
          <w:spacing w:val="0"/>
          <w:lang w:eastAsia="en-US"/>
        </w:rPr>
        <w:t>)</w:t>
      </w:r>
      <w:r>
        <w:rPr>
          <w:rFonts w:ascii="Times New Roman" w:hAnsi="Times New Roman" w:cs="Times New Roman"/>
          <w:bCs/>
          <w:spacing w:val="0"/>
          <w:lang w:eastAsia="en-US"/>
        </w:rPr>
        <w:t>, na seguinte Dotação Orçamentária:</w:t>
      </w:r>
    </w:p>
    <w:p w14:paraId="4C67879D" w14:textId="77777777" w:rsidR="003F04D4" w:rsidRDefault="003F04D4">
      <w:pPr>
        <w:ind w:firstLine="2508"/>
        <w:jc w:val="both"/>
        <w:rPr>
          <w:rFonts w:ascii="Times New Roman" w:hAnsi="Times New Roman" w:cs="Times New Roman"/>
          <w:bCs/>
          <w:spacing w:val="0"/>
          <w:lang w:eastAsia="en-US"/>
        </w:rPr>
      </w:pPr>
    </w:p>
    <w:tbl>
      <w:tblPr>
        <w:tblW w:w="11341" w:type="dxa"/>
        <w:tblInd w:w="-1310" w:type="dxa"/>
        <w:tblLook w:val="04A0" w:firstRow="1" w:lastRow="0" w:firstColumn="1" w:lastColumn="0" w:noHBand="0" w:noVBand="1"/>
      </w:tblPr>
      <w:tblGrid>
        <w:gridCol w:w="2978"/>
        <w:gridCol w:w="2664"/>
        <w:gridCol w:w="2439"/>
        <w:gridCol w:w="1275"/>
        <w:gridCol w:w="1985"/>
      </w:tblGrid>
      <w:tr w:rsidR="003F04D4" w14:paraId="579BCE72" w14:textId="77777777">
        <w:tc>
          <w:tcPr>
            <w:tcW w:w="2978" w:type="dxa"/>
          </w:tcPr>
          <w:p w14:paraId="3ACA632F" w14:textId="77777777" w:rsidR="003F04D4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Programa de Trabalho</w:t>
            </w:r>
          </w:p>
        </w:tc>
        <w:tc>
          <w:tcPr>
            <w:tcW w:w="2664" w:type="dxa"/>
          </w:tcPr>
          <w:p w14:paraId="014BD10E" w14:textId="77777777" w:rsidR="003F04D4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Categoria Econômica</w:t>
            </w:r>
          </w:p>
        </w:tc>
        <w:tc>
          <w:tcPr>
            <w:tcW w:w="2439" w:type="dxa"/>
          </w:tcPr>
          <w:p w14:paraId="549FA46E" w14:textId="77777777" w:rsidR="003F04D4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Descrição Categoria</w:t>
            </w:r>
          </w:p>
        </w:tc>
        <w:tc>
          <w:tcPr>
            <w:tcW w:w="1275" w:type="dxa"/>
          </w:tcPr>
          <w:p w14:paraId="0B73FF75" w14:textId="77777777" w:rsidR="003F04D4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Fonte de Recurso</w:t>
            </w:r>
          </w:p>
        </w:tc>
        <w:tc>
          <w:tcPr>
            <w:tcW w:w="1985" w:type="dxa"/>
          </w:tcPr>
          <w:p w14:paraId="7C1BF53B" w14:textId="77777777" w:rsidR="003F04D4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Valor</w:t>
            </w:r>
          </w:p>
        </w:tc>
      </w:tr>
      <w:tr w:rsidR="003F04D4" w14:paraId="301ECE11" w14:textId="77777777">
        <w:trPr>
          <w:trHeight w:val="284"/>
        </w:trPr>
        <w:tc>
          <w:tcPr>
            <w:tcW w:w="2978" w:type="dxa"/>
            <w:vAlign w:val="center"/>
          </w:tcPr>
          <w:p w14:paraId="0F4BC88E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03.01.04.122.0004.2.008</w:t>
            </w:r>
          </w:p>
        </w:tc>
        <w:tc>
          <w:tcPr>
            <w:tcW w:w="2664" w:type="dxa"/>
            <w:vAlign w:val="center"/>
          </w:tcPr>
          <w:p w14:paraId="69599A98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3.3.90.40.00.00.00</w:t>
            </w:r>
          </w:p>
        </w:tc>
        <w:tc>
          <w:tcPr>
            <w:tcW w:w="2439" w:type="dxa"/>
            <w:vAlign w:val="center"/>
          </w:tcPr>
          <w:p w14:paraId="2D8C9D1A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SERVIÇOS DE TECNOLOGIA DA INFORMAÇÃO E COMUNICAÇÃO - PJ</w:t>
            </w:r>
          </w:p>
        </w:tc>
        <w:tc>
          <w:tcPr>
            <w:tcW w:w="1275" w:type="dxa"/>
            <w:vAlign w:val="center"/>
          </w:tcPr>
          <w:p w14:paraId="0673A6CC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1DD28401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R$ 3.000,00</w:t>
            </w:r>
          </w:p>
        </w:tc>
      </w:tr>
      <w:tr w:rsidR="003F04D4" w14:paraId="0A4B7C99" w14:textId="77777777">
        <w:trPr>
          <w:trHeight w:val="284"/>
        </w:trPr>
        <w:tc>
          <w:tcPr>
            <w:tcW w:w="2978" w:type="dxa"/>
            <w:vAlign w:val="center"/>
          </w:tcPr>
          <w:p w14:paraId="28D42264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05.04.13.392.0054.2.032</w:t>
            </w:r>
          </w:p>
        </w:tc>
        <w:tc>
          <w:tcPr>
            <w:tcW w:w="2664" w:type="dxa"/>
            <w:vAlign w:val="center"/>
          </w:tcPr>
          <w:p w14:paraId="6D38235A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3.3.90.39.00.00.00</w:t>
            </w:r>
          </w:p>
        </w:tc>
        <w:tc>
          <w:tcPr>
            <w:tcW w:w="2439" w:type="dxa"/>
            <w:vAlign w:val="center"/>
          </w:tcPr>
          <w:p w14:paraId="1DB12969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275" w:type="dxa"/>
            <w:vAlign w:val="center"/>
          </w:tcPr>
          <w:p w14:paraId="308E6269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616211A3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R$ 18.000,00</w:t>
            </w:r>
          </w:p>
        </w:tc>
      </w:tr>
      <w:tr w:rsidR="003F04D4" w14:paraId="3E004F39" w14:textId="77777777">
        <w:trPr>
          <w:trHeight w:val="284"/>
        </w:trPr>
        <w:tc>
          <w:tcPr>
            <w:tcW w:w="2978" w:type="dxa"/>
            <w:vAlign w:val="center"/>
          </w:tcPr>
          <w:p w14:paraId="0CF7C005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05.06.12.361.0025.2.023</w:t>
            </w:r>
          </w:p>
        </w:tc>
        <w:tc>
          <w:tcPr>
            <w:tcW w:w="2664" w:type="dxa"/>
            <w:vAlign w:val="center"/>
          </w:tcPr>
          <w:p w14:paraId="178E2968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3.3.90.30.00.00.00</w:t>
            </w:r>
          </w:p>
        </w:tc>
        <w:tc>
          <w:tcPr>
            <w:tcW w:w="2439" w:type="dxa"/>
            <w:vAlign w:val="center"/>
          </w:tcPr>
          <w:p w14:paraId="43D726FD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  <w:vAlign w:val="center"/>
          </w:tcPr>
          <w:p w14:paraId="2FFF9832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7B7E794C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R$ 11.000,00</w:t>
            </w:r>
          </w:p>
        </w:tc>
      </w:tr>
      <w:tr w:rsidR="003F04D4" w14:paraId="12614D96" w14:textId="77777777">
        <w:trPr>
          <w:trHeight w:val="284"/>
        </w:trPr>
        <w:tc>
          <w:tcPr>
            <w:tcW w:w="2978" w:type="dxa"/>
            <w:vAlign w:val="center"/>
          </w:tcPr>
          <w:p w14:paraId="2CEC05DD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05.06.12.361.0025.2.072</w:t>
            </w:r>
          </w:p>
        </w:tc>
        <w:tc>
          <w:tcPr>
            <w:tcW w:w="2664" w:type="dxa"/>
            <w:vAlign w:val="center"/>
          </w:tcPr>
          <w:p w14:paraId="75A9C60D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3.1.90.11.00.00.00</w:t>
            </w:r>
          </w:p>
        </w:tc>
        <w:tc>
          <w:tcPr>
            <w:tcW w:w="2439" w:type="dxa"/>
            <w:vAlign w:val="center"/>
          </w:tcPr>
          <w:p w14:paraId="0D1FC79A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VENCIMENTOS E VANTAGENS FIXAS - PESSOAL CIVIL</w:t>
            </w:r>
          </w:p>
        </w:tc>
        <w:tc>
          <w:tcPr>
            <w:tcW w:w="1275" w:type="dxa"/>
            <w:vAlign w:val="center"/>
          </w:tcPr>
          <w:p w14:paraId="1739218F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05C930C9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R$ 75.000,00</w:t>
            </w:r>
          </w:p>
        </w:tc>
      </w:tr>
      <w:tr w:rsidR="003F04D4" w14:paraId="6553CD81" w14:textId="77777777">
        <w:trPr>
          <w:trHeight w:val="284"/>
        </w:trPr>
        <w:tc>
          <w:tcPr>
            <w:tcW w:w="2978" w:type="dxa"/>
            <w:vAlign w:val="center"/>
          </w:tcPr>
          <w:p w14:paraId="39EA40AB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05.06.12.361.0025.2.072</w:t>
            </w:r>
          </w:p>
        </w:tc>
        <w:tc>
          <w:tcPr>
            <w:tcW w:w="2664" w:type="dxa"/>
            <w:vAlign w:val="center"/>
          </w:tcPr>
          <w:p w14:paraId="6ABFBD68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3.1.90.16.00.00.00</w:t>
            </w:r>
          </w:p>
        </w:tc>
        <w:tc>
          <w:tcPr>
            <w:tcW w:w="2439" w:type="dxa"/>
            <w:vAlign w:val="center"/>
          </w:tcPr>
          <w:p w14:paraId="58D21E17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OUTRAS DESPESAS VARIÁVEIS - PESSOAL CIVIL</w:t>
            </w:r>
          </w:p>
        </w:tc>
        <w:tc>
          <w:tcPr>
            <w:tcW w:w="1275" w:type="dxa"/>
            <w:vAlign w:val="center"/>
          </w:tcPr>
          <w:p w14:paraId="0FD933FF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1AAC76BC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R$ 3.000,00</w:t>
            </w:r>
          </w:p>
        </w:tc>
      </w:tr>
      <w:tr w:rsidR="003F04D4" w14:paraId="72151104" w14:textId="77777777">
        <w:trPr>
          <w:trHeight w:val="284"/>
        </w:trPr>
        <w:tc>
          <w:tcPr>
            <w:tcW w:w="2978" w:type="dxa"/>
            <w:vAlign w:val="center"/>
          </w:tcPr>
          <w:p w14:paraId="5AFFCB71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05.06.12.361.0025.2.072</w:t>
            </w:r>
          </w:p>
        </w:tc>
        <w:tc>
          <w:tcPr>
            <w:tcW w:w="2664" w:type="dxa"/>
            <w:vAlign w:val="center"/>
          </w:tcPr>
          <w:p w14:paraId="222C9860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3.1.90.94.00.00.00</w:t>
            </w:r>
          </w:p>
        </w:tc>
        <w:tc>
          <w:tcPr>
            <w:tcW w:w="2439" w:type="dxa"/>
            <w:vAlign w:val="center"/>
          </w:tcPr>
          <w:p w14:paraId="23DE6B0D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275" w:type="dxa"/>
            <w:vAlign w:val="center"/>
          </w:tcPr>
          <w:p w14:paraId="26BD92D6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1540</w:t>
            </w:r>
          </w:p>
        </w:tc>
        <w:tc>
          <w:tcPr>
            <w:tcW w:w="1985" w:type="dxa"/>
            <w:vAlign w:val="center"/>
          </w:tcPr>
          <w:p w14:paraId="51B6EFA9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R$ 3.000,00</w:t>
            </w:r>
          </w:p>
        </w:tc>
      </w:tr>
      <w:tr w:rsidR="003F04D4" w14:paraId="0EA69F72" w14:textId="77777777">
        <w:trPr>
          <w:trHeight w:val="284"/>
        </w:trPr>
        <w:tc>
          <w:tcPr>
            <w:tcW w:w="2978" w:type="dxa"/>
            <w:vAlign w:val="center"/>
          </w:tcPr>
          <w:p w14:paraId="2D3AB280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05.06.12.365.0025.2.023</w:t>
            </w:r>
          </w:p>
        </w:tc>
        <w:tc>
          <w:tcPr>
            <w:tcW w:w="2664" w:type="dxa"/>
            <w:vAlign w:val="center"/>
          </w:tcPr>
          <w:p w14:paraId="3FDEAFA4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3.3.90.30.00.00.00</w:t>
            </w:r>
          </w:p>
        </w:tc>
        <w:tc>
          <w:tcPr>
            <w:tcW w:w="2439" w:type="dxa"/>
            <w:vAlign w:val="center"/>
          </w:tcPr>
          <w:p w14:paraId="5D0509EE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  <w:vAlign w:val="center"/>
          </w:tcPr>
          <w:p w14:paraId="255AEA1F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2BD46800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R$ 5.000,00</w:t>
            </w:r>
          </w:p>
        </w:tc>
      </w:tr>
      <w:tr w:rsidR="003F04D4" w14:paraId="03B2814E" w14:textId="77777777">
        <w:trPr>
          <w:trHeight w:val="284"/>
        </w:trPr>
        <w:tc>
          <w:tcPr>
            <w:tcW w:w="2978" w:type="dxa"/>
            <w:vAlign w:val="center"/>
          </w:tcPr>
          <w:p w14:paraId="293F8AEB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06.04.10.301.0026.2.035</w:t>
            </w:r>
          </w:p>
        </w:tc>
        <w:tc>
          <w:tcPr>
            <w:tcW w:w="2664" w:type="dxa"/>
            <w:vAlign w:val="center"/>
          </w:tcPr>
          <w:p w14:paraId="05C11D2F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3.1.90.94.00.00.00</w:t>
            </w:r>
          </w:p>
        </w:tc>
        <w:tc>
          <w:tcPr>
            <w:tcW w:w="2439" w:type="dxa"/>
            <w:vAlign w:val="center"/>
          </w:tcPr>
          <w:p w14:paraId="5C89564F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INDENIZAÇÕES E RESTITUIÇÕES TRABALHISTAS</w:t>
            </w:r>
          </w:p>
        </w:tc>
        <w:tc>
          <w:tcPr>
            <w:tcW w:w="1275" w:type="dxa"/>
            <w:vAlign w:val="center"/>
          </w:tcPr>
          <w:p w14:paraId="1BC1046B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56D3500A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R$ 2.000,00</w:t>
            </w:r>
          </w:p>
        </w:tc>
      </w:tr>
      <w:tr w:rsidR="003F04D4" w14:paraId="0B2AF039" w14:textId="77777777">
        <w:trPr>
          <w:trHeight w:val="284"/>
        </w:trPr>
        <w:tc>
          <w:tcPr>
            <w:tcW w:w="2978" w:type="dxa"/>
            <w:vAlign w:val="center"/>
          </w:tcPr>
          <w:p w14:paraId="72172F80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06.04.10.301.0026.2.035</w:t>
            </w:r>
          </w:p>
        </w:tc>
        <w:tc>
          <w:tcPr>
            <w:tcW w:w="2664" w:type="dxa"/>
            <w:vAlign w:val="center"/>
          </w:tcPr>
          <w:p w14:paraId="7E863B1B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3.3.93.39.00.00.00</w:t>
            </w:r>
          </w:p>
        </w:tc>
        <w:tc>
          <w:tcPr>
            <w:tcW w:w="2439" w:type="dxa"/>
            <w:vAlign w:val="center"/>
          </w:tcPr>
          <w:p w14:paraId="7E967384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275" w:type="dxa"/>
            <w:vAlign w:val="center"/>
          </w:tcPr>
          <w:p w14:paraId="6CDA80C4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158ADC1D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R$ 50.000,00</w:t>
            </w:r>
          </w:p>
        </w:tc>
      </w:tr>
      <w:tr w:rsidR="003F04D4" w14:paraId="69A8A079" w14:textId="77777777">
        <w:trPr>
          <w:trHeight w:val="284"/>
        </w:trPr>
        <w:tc>
          <w:tcPr>
            <w:tcW w:w="2978" w:type="dxa"/>
            <w:vAlign w:val="center"/>
          </w:tcPr>
          <w:p w14:paraId="094E6A37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06.04.10.301.0026.2.035</w:t>
            </w:r>
          </w:p>
        </w:tc>
        <w:tc>
          <w:tcPr>
            <w:tcW w:w="2664" w:type="dxa"/>
            <w:vAlign w:val="center"/>
          </w:tcPr>
          <w:p w14:paraId="204D799A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3.3.90.39.00.00.00</w:t>
            </w:r>
          </w:p>
        </w:tc>
        <w:tc>
          <w:tcPr>
            <w:tcW w:w="2439" w:type="dxa"/>
            <w:vAlign w:val="center"/>
          </w:tcPr>
          <w:p w14:paraId="573ED692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275" w:type="dxa"/>
            <w:vAlign w:val="center"/>
          </w:tcPr>
          <w:p w14:paraId="20BA7FC6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1600</w:t>
            </w:r>
          </w:p>
        </w:tc>
        <w:tc>
          <w:tcPr>
            <w:tcW w:w="1985" w:type="dxa"/>
            <w:vAlign w:val="center"/>
          </w:tcPr>
          <w:p w14:paraId="2DC49583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R$ 10.000,00</w:t>
            </w:r>
          </w:p>
        </w:tc>
      </w:tr>
      <w:tr w:rsidR="003F04D4" w14:paraId="5FEA3754" w14:textId="77777777">
        <w:trPr>
          <w:trHeight w:val="284"/>
        </w:trPr>
        <w:tc>
          <w:tcPr>
            <w:tcW w:w="2978" w:type="dxa"/>
            <w:vAlign w:val="center"/>
          </w:tcPr>
          <w:p w14:paraId="052132A7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06.04.10.302.0027.2.086</w:t>
            </w:r>
          </w:p>
        </w:tc>
        <w:tc>
          <w:tcPr>
            <w:tcW w:w="2664" w:type="dxa"/>
            <w:vAlign w:val="center"/>
          </w:tcPr>
          <w:p w14:paraId="65A0EB56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3.3.90.39.00.00.00</w:t>
            </w:r>
          </w:p>
        </w:tc>
        <w:tc>
          <w:tcPr>
            <w:tcW w:w="2439" w:type="dxa"/>
            <w:vAlign w:val="center"/>
          </w:tcPr>
          <w:p w14:paraId="697124B2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275" w:type="dxa"/>
            <w:vAlign w:val="center"/>
          </w:tcPr>
          <w:p w14:paraId="3499B46E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07ABABCB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R$ 42.000,00</w:t>
            </w:r>
          </w:p>
        </w:tc>
      </w:tr>
      <w:tr w:rsidR="003F04D4" w14:paraId="606C3D79" w14:textId="77777777">
        <w:trPr>
          <w:trHeight w:val="284"/>
        </w:trPr>
        <w:tc>
          <w:tcPr>
            <w:tcW w:w="2978" w:type="dxa"/>
            <w:vAlign w:val="center"/>
          </w:tcPr>
          <w:p w14:paraId="37596E47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06.04.10.303.0031.2.135</w:t>
            </w:r>
          </w:p>
        </w:tc>
        <w:tc>
          <w:tcPr>
            <w:tcW w:w="2664" w:type="dxa"/>
            <w:vAlign w:val="center"/>
          </w:tcPr>
          <w:p w14:paraId="7CE86EAF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3.3.90.30.00.00.00</w:t>
            </w:r>
          </w:p>
        </w:tc>
        <w:tc>
          <w:tcPr>
            <w:tcW w:w="2439" w:type="dxa"/>
            <w:vAlign w:val="center"/>
          </w:tcPr>
          <w:p w14:paraId="7BEB280E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275" w:type="dxa"/>
            <w:vAlign w:val="center"/>
          </w:tcPr>
          <w:p w14:paraId="076CA44A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6DE76074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R$ 20.000,00</w:t>
            </w:r>
          </w:p>
        </w:tc>
      </w:tr>
      <w:tr w:rsidR="003F04D4" w14:paraId="748CBEAF" w14:textId="77777777">
        <w:trPr>
          <w:trHeight w:val="284"/>
        </w:trPr>
        <w:tc>
          <w:tcPr>
            <w:tcW w:w="2978" w:type="dxa"/>
            <w:vAlign w:val="center"/>
          </w:tcPr>
          <w:p w14:paraId="337F2433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07.01.08.244.0029.2.047</w:t>
            </w:r>
          </w:p>
        </w:tc>
        <w:tc>
          <w:tcPr>
            <w:tcW w:w="2664" w:type="dxa"/>
            <w:vAlign w:val="center"/>
          </w:tcPr>
          <w:p w14:paraId="2F9C78D1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3.3.90.32.00.00.00</w:t>
            </w:r>
          </w:p>
        </w:tc>
        <w:tc>
          <w:tcPr>
            <w:tcW w:w="2439" w:type="dxa"/>
            <w:vAlign w:val="center"/>
          </w:tcPr>
          <w:p w14:paraId="20D3BDEC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MATERIAL, BEM OU SERVIÇO PARA DISTRIBUIÇÃO GRATUITA</w:t>
            </w:r>
          </w:p>
        </w:tc>
        <w:tc>
          <w:tcPr>
            <w:tcW w:w="1275" w:type="dxa"/>
            <w:vAlign w:val="center"/>
          </w:tcPr>
          <w:p w14:paraId="7629D1F6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1662</w:t>
            </w:r>
          </w:p>
        </w:tc>
        <w:tc>
          <w:tcPr>
            <w:tcW w:w="1985" w:type="dxa"/>
            <w:vAlign w:val="center"/>
          </w:tcPr>
          <w:p w14:paraId="3D68B24B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R$ 8.000,00</w:t>
            </w:r>
          </w:p>
        </w:tc>
      </w:tr>
    </w:tbl>
    <w:p w14:paraId="567C3ECD" w14:textId="77777777" w:rsidR="003F04D4" w:rsidRDefault="003F04D4">
      <w:pPr>
        <w:ind w:firstLine="2508"/>
        <w:jc w:val="both"/>
        <w:rPr>
          <w:rFonts w:ascii="Times New Roman" w:hAnsi="Times New Roman" w:cs="Times New Roman"/>
        </w:rPr>
      </w:pPr>
    </w:p>
    <w:p w14:paraId="778228CB" w14:textId="01F0F241" w:rsidR="003F04D4" w:rsidRDefault="00000000">
      <w:pPr>
        <w:ind w:right="-851" w:firstLine="25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TOTAL.................................................</w:t>
      </w:r>
      <w:r w:rsidR="00CF782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.....R$. </w:t>
      </w:r>
      <w:r w:rsidR="00CF7820">
        <w:rPr>
          <w:rFonts w:ascii="Times New Roman" w:hAnsi="Times New Roman" w:cs="Times New Roman"/>
          <w:b/>
        </w:rPr>
        <w:t>250.000,00</w:t>
      </w:r>
    </w:p>
    <w:p w14:paraId="5763EA48" w14:textId="77777777" w:rsidR="003F04D4" w:rsidRDefault="003F04D4">
      <w:pPr>
        <w:ind w:firstLine="2508"/>
        <w:jc w:val="both"/>
        <w:rPr>
          <w:rFonts w:ascii="Times New Roman" w:hAnsi="Times New Roman" w:cs="Times New Roman"/>
          <w:b/>
        </w:rPr>
      </w:pPr>
    </w:p>
    <w:p w14:paraId="2F1FB3C9" w14:textId="77777777" w:rsidR="003F04D4" w:rsidRDefault="00000000">
      <w:pPr>
        <w:ind w:firstLine="2508"/>
        <w:jc w:val="both"/>
      </w:pPr>
      <w:r>
        <w:rPr>
          <w:rFonts w:ascii="Times New Roman" w:hAnsi="Times New Roman" w:cs="Times New Roman"/>
          <w:b/>
          <w:bCs/>
          <w:u w:val="single"/>
        </w:rPr>
        <w:t>Art. 2º</w:t>
      </w:r>
      <w:r>
        <w:rPr>
          <w:rFonts w:ascii="Times New Roman" w:hAnsi="Times New Roman" w:cs="Times New Roman"/>
          <w:b/>
          <w:bCs/>
        </w:rPr>
        <w:t xml:space="preserve"> -</w:t>
      </w:r>
      <w:r>
        <w:rPr>
          <w:rFonts w:ascii="Times New Roman" w:hAnsi="Times New Roman" w:cs="Times New Roman"/>
        </w:rPr>
        <w:t xml:space="preserve"> Para cobertura das despesas decorrentes da abertura do Crédito Suplementar previsto no artigo anterior, serão utilizados recursos da redução da seguinte Dotação Orçamentária do Orçamento Municipal vigente: Lei Municipal Nº 1.368/22:</w:t>
      </w:r>
    </w:p>
    <w:p w14:paraId="6E40E183" w14:textId="77777777" w:rsidR="003F04D4" w:rsidRDefault="003F04D4">
      <w:pPr>
        <w:ind w:firstLine="2508"/>
        <w:jc w:val="both"/>
        <w:rPr>
          <w:rFonts w:ascii="Times New Roman" w:hAnsi="Times New Roman" w:cs="Times New Roman"/>
        </w:rPr>
      </w:pPr>
    </w:p>
    <w:tbl>
      <w:tblPr>
        <w:tblW w:w="11341" w:type="dxa"/>
        <w:tblInd w:w="-1310" w:type="dxa"/>
        <w:tblLook w:val="04A0" w:firstRow="1" w:lastRow="0" w:firstColumn="1" w:lastColumn="0" w:noHBand="0" w:noVBand="1"/>
      </w:tblPr>
      <w:tblGrid>
        <w:gridCol w:w="2978"/>
        <w:gridCol w:w="2664"/>
        <w:gridCol w:w="2297"/>
        <w:gridCol w:w="1417"/>
        <w:gridCol w:w="1985"/>
      </w:tblGrid>
      <w:tr w:rsidR="003F04D4" w14:paraId="4C279D8B" w14:textId="77777777">
        <w:tc>
          <w:tcPr>
            <w:tcW w:w="2978" w:type="dxa"/>
          </w:tcPr>
          <w:p w14:paraId="4A1840F8" w14:textId="77777777" w:rsidR="003F04D4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Programa de Trabalho</w:t>
            </w:r>
          </w:p>
        </w:tc>
        <w:tc>
          <w:tcPr>
            <w:tcW w:w="2664" w:type="dxa"/>
          </w:tcPr>
          <w:p w14:paraId="1F8156F8" w14:textId="77777777" w:rsidR="003F04D4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Categoria Econômica</w:t>
            </w:r>
          </w:p>
        </w:tc>
        <w:tc>
          <w:tcPr>
            <w:tcW w:w="2297" w:type="dxa"/>
          </w:tcPr>
          <w:p w14:paraId="3FF218A6" w14:textId="77777777" w:rsidR="003F04D4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Descrição Categoria</w:t>
            </w:r>
          </w:p>
        </w:tc>
        <w:tc>
          <w:tcPr>
            <w:tcW w:w="1417" w:type="dxa"/>
          </w:tcPr>
          <w:p w14:paraId="45A866C1" w14:textId="77777777" w:rsidR="003F04D4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Fonte de Recurso</w:t>
            </w:r>
          </w:p>
        </w:tc>
        <w:tc>
          <w:tcPr>
            <w:tcW w:w="1985" w:type="dxa"/>
          </w:tcPr>
          <w:p w14:paraId="687ADAC5" w14:textId="77777777" w:rsidR="003F04D4" w:rsidRDefault="00000000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Valor</w:t>
            </w:r>
          </w:p>
        </w:tc>
      </w:tr>
      <w:tr w:rsidR="003F04D4" w14:paraId="0FFE546D" w14:textId="77777777">
        <w:trPr>
          <w:trHeight w:val="284"/>
        </w:trPr>
        <w:tc>
          <w:tcPr>
            <w:tcW w:w="2978" w:type="dxa"/>
            <w:vAlign w:val="center"/>
          </w:tcPr>
          <w:p w14:paraId="26D3BF81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02.02.04.122.0005.1.109</w:t>
            </w:r>
          </w:p>
        </w:tc>
        <w:tc>
          <w:tcPr>
            <w:tcW w:w="2664" w:type="dxa"/>
            <w:vAlign w:val="center"/>
          </w:tcPr>
          <w:p w14:paraId="246681D2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3.3.90.36.00.00.00</w:t>
            </w:r>
          </w:p>
        </w:tc>
        <w:tc>
          <w:tcPr>
            <w:tcW w:w="2297" w:type="dxa"/>
            <w:vAlign w:val="center"/>
          </w:tcPr>
          <w:p w14:paraId="0B8F137C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FÍSICA</w:t>
            </w:r>
          </w:p>
        </w:tc>
        <w:tc>
          <w:tcPr>
            <w:tcW w:w="1417" w:type="dxa"/>
            <w:vAlign w:val="center"/>
          </w:tcPr>
          <w:p w14:paraId="0AEB2663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7A2C4920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R$ 3.000,00</w:t>
            </w:r>
          </w:p>
        </w:tc>
      </w:tr>
      <w:tr w:rsidR="003F04D4" w14:paraId="27C37745" w14:textId="77777777">
        <w:trPr>
          <w:trHeight w:val="284"/>
        </w:trPr>
        <w:tc>
          <w:tcPr>
            <w:tcW w:w="2978" w:type="dxa"/>
            <w:vAlign w:val="center"/>
          </w:tcPr>
          <w:p w14:paraId="2AF9A08E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03.01.04.122.0004.2.008</w:t>
            </w:r>
          </w:p>
        </w:tc>
        <w:tc>
          <w:tcPr>
            <w:tcW w:w="2664" w:type="dxa"/>
            <w:vAlign w:val="center"/>
          </w:tcPr>
          <w:p w14:paraId="459141F3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3.3.90.92.00.00.00</w:t>
            </w:r>
          </w:p>
        </w:tc>
        <w:tc>
          <w:tcPr>
            <w:tcW w:w="2297" w:type="dxa"/>
            <w:vAlign w:val="center"/>
          </w:tcPr>
          <w:p w14:paraId="709BE35D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DESPESAS DE EXERCÍCIOS ANTERIORES</w:t>
            </w:r>
          </w:p>
        </w:tc>
        <w:tc>
          <w:tcPr>
            <w:tcW w:w="1417" w:type="dxa"/>
            <w:vAlign w:val="center"/>
          </w:tcPr>
          <w:p w14:paraId="276E49B1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4D0DDC26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R$ 3.000,00</w:t>
            </w:r>
          </w:p>
        </w:tc>
      </w:tr>
      <w:tr w:rsidR="003F04D4" w14:paraId="1C710697" w14:textId="77777777">
        <w:trPr>
          <w:trHeight w:val="284"/>
        </w:trPr>
        <w:tc>
          <w:tcPr>
            <w:tcW w:w="2978" w:type="dxa"/>
            <w:vAlign w:val="center"/>
          </w:tcPr>
          <w:p w14:paraId="10C36743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03.01.04.122.0004.2.138</w:t>
            </w:r>
          </w:p>
        </w:tc>
        <w:tc>
          <w:tcPr>
            <w:tcW w:w="2664" w:type="dxa"/>
            <w:vAlign w:val="center"/>
          </w:tcPr>
          <w:p w14:paraId="335D3CF9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3.1.90.11.00.00.00</w:t>
            </w:r>
          </w:p>
        </w:tc>
        <w:tc>
          <w:tcPr>
            <w:tcW w:w="2297" w:type="dxa"/>
            <w:vAlign w:val="center"/>
          </w:tcPr>
          <w:p w14:paraId="1AF8E8D0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VENCIMENTOS E VANTAGENS FIXAS - PESSOAL CIVIL</w:t>
            </w:r>
          </w:p>
        </w:tc>
        <w:tc>
          <w:tcPr>
            <w:tcW w:w="1417" w:type="dxa"/>
            <w:vAlign w:val="center"/>
          </w:tcPr>
          <w:p w14:paraId="5A082A8F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0655963B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R$ 20.000,00</w:t>
            </w:r>
          </w:p>
        </w:tc>
      </w:tr>
      <w:tr w:rsidR="003F04D4" w14:paraId="1DEA5C1B" w14:textId="77777777">
        <w:trPr>
          <w:trHeight w:val="284"/>
        </w:trPr>
        <w:tc>
          <w:tcPr>
            <w:tcW w:w="2978" w:type="dxa"/>
            <w:vAlign w:val="center"/>
          </w:tcPr>
          <w:p w14:paraId="37168854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03.01.04.122.0004.2.138</w:t>
            </w:r>
          </w:p>
        </w:tc>
        <w:tc>
          <w:tcPr>
            <w:tcW w:w="2664" w:type="dxa"/>
            <w:vAlign w:val="center"/>
          </w:tcPr>
          <w:p w14:paraId="7678BE34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3.1.90.13.00.00.00</w:t>
            </w:r>
          </w:p>
        </w:tc>
        <w:tc>
          <w:tcPr>
            <w:tcW w:w="2297" w:type="dxa"/>
            <w:vAlign w:val="center"/>
          </w:tcPr>
          <w:p w14:paraId="1125B9DE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  <w:vAlign w:val="center"/>
          </w:tcPr>
          <w:p w14:paraId="6F583F8E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278B167C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R$ 5.000,00</w:t>
            </w:r>
          </w:p>
        </w:tc>
      </w:tr>
      <w:tr w:rsidR="003F04D4" w14:paraId="53F6F7D0" w14:textId="77777777">
        <w:trPr>
          <w:trHeight w:val="284"/>
        </w:trPr>
        <w:tc>
          <w:tcPr>
            <w:tcW w:w="2978" w:type="dxa"/>
            <w:vAlign w:val="center"/>
          </w:tcPr>
          <w:p w14:paraId="42DC2F1B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03.01.04.122.0004.2.138</w:t>
            </w:r>
          </w:p>
        </w:tc>
        <w:tc>
          <w:tcPr>
            <w:tcW w:w="2664" w:type="dxa"/>
            <w:vAlign w:val="center"/>
          </w:tcPr>
          <w:p w14:paraId="1407FA99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3.3.90.30.00.00.00</w:t>
            </w:r>
          </w:p>
        </w:tc>
        <w:tc>
          <w:tcPr>
            <w:tcW w:w="2297" w:type="dxa"/>
            <w:vAlign w:val="center"/>
          </w:tcPr>
          <w:p w14:paraId="1125869E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  <w:vAlign w:val="center"/>
          </w:tcPr>
          <w:p w14:paraId="67AA165D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0328EC1E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R$ 1.000,00</w:t>
            </w:r>
          </w:p>
        </w:tc>
      </w:tr>
      <w:tr w:rsidR="003F04D4" w14:paraId="5F9737BC" w14:textId="77777777">
        <w:trPr>
          <w:trHeight w:val="284"/>
        </w:trPr>
        <w:tc>
          <w:tcPr>
            <w:tcW w:w="2978" w:type="dxa"/>
            <w:vAlign w:val="center"/>
          </w:tcPr>
          <w:p w14:paraId="448DDA41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03.01.04.122.0004.2.138</w:t>
            </w:r>
          </w:p>
        </w:tc>
        <w:tc>
          <w:tcPr>
            <w:tcW w:w="2664" w:type="dxa"/>
            <w:vAlign w:val="center"/>
          </w:tcPr>
          <w:p w14:paraId="10FACB7B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3.3.90.39.00.00.00</w:t>
            </w:r>
          </w:p>
        </w:tc>
        <w:tc>
          <w:tcPr>
            <w:tcW w:w="2297" w:type="dxa"/>
            <w:vAlign w:val="center"/>
          </w:tcPr>
          <w:p w14:paraId="005CD553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  <w:vAlign w:val="center"/>
          </w:tcPr>
          <w:p w14:paraId="04708801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6C1E4057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R$ 1.000,00</w:t>
            </w:r>
          </w:p>
        </w:tc>
      </w:tr>
      <w:tr w:rsidR="003F04D4" w14:paraId="7C92A462" w14:textId="77777777">
        <w:trPr>
          <w:trHeight w:val="284"/>
        </w:trPr>
        <w:tc>
          <w:tcPr>
            <w:tcW w:w="2978" w:type="dxa"/>
            <w:vAlign w:val="center"/>
          </w:tcPr>
          <w:p w14:paraId="4742112C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04.01.20.605.0087.1.009</w:t>
            </w:r>
          </w:p>
        </w:tc>
        <w:tc>
          <w:tcPr>
            <w:tcW w:w="2664" w:type="dxa"/>
            <w:vAlign w:val="center"/>
          </w:tcPr>
          <w:p w14:paraId="4C9991B6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3.3.90.39.00.00.00</w:t>
            </w:r>
          </w:p>
        </w:tc>
        <w:tc>
          <w:tcPr>
            <w:tcW w:w="2297" w:type="dxa"/>
            <w:vAlign w:val="center"/>
          </w:tcPr>
          <w:p w14:paraId="3A77CCF5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  <w:vAlign w:val="center"/>
          </w:tcPr>
          <w:p w14:paraId="20FEA4AE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64005A3C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R$ 160.000,00</w:t>
            </w:r>
          </w:p>
        </w:tc>
      </w:tr>
      <w:tr w:rsidR="003F04D4" w14:paraId="52C66B53" w14:textId="77777777">
        <w:trPr>
          <w:trHeight w:val="284"/>
        </w:trPr>
        <w:tc>
          <w:tcPr>
            <w:tcW w:w="2978" w:type="dxa"/>
            <w:vAlign w:val="center"/>
          </w:tcPr>
          <w:p w14:paraId="20B935B8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05.04.13.392.0054.1.013</w:t>
            </w:r>
          </w:p>
        </w:tc>
        <w:tc>
          <w:tcPr>
            <w:tcW w:w="2664" w:type="dxa"/>
            <w:vAlign w:val="center"/>
          </w:tcPr>
          <w:p w14:paraId="7C4E9FE5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4.4.90.52.00.00.00</w:t>
            </w:r>
          </w:p>
        </w:tc>
        <w:tc>
          <w:tcPr>
            <w:tcW w:w="2297" w:type="dxa"/>
            <w:vAlign w:val="center"/>
          </w:tcPr>
          <w:p w14:paraId="6F58FC0A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  <w:vAlign w:val="center"/>
          </w:tcPr>
          <w:p w14:paraId="43CA028B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37D07287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R$ 3.000,00</w:t>
            </w:r>
          </w:p>
        </w:tc>
      </w:tr>
      <w:tr w:rsidR="003F04D4" w14:paraId="0F8F2401" w14:textId="77777777">
        <w:trPr>
          <w:trHeight w:val="284"/>
        </w:trPr>
        <w:tc>
          <w:tcPr>
            <w:tcW w:w="2978" w:type="dxa"/>
            <w:vAlign w:val="center"/>
          </w:tcPr>
          <w:p w14:paraId="21103788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05.04.13.392.0054.2.032</w:t>
            </w:r>
          </w:p>
        </w:tc>
        <w:tc>
          <w:tcPr>
            <w:tcW w:w="2664" w:type="dxa"/>
            <w:vAlign w:val="center"/>
          </w:tcPr>
          <w:p w14:paraId="062F10DC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3.1.90.11.00.00.00</w:t>
            </w:r>
          </w:p>
        </w:tc>
        <w:tc>
          <w:tcPr>
            <w:tcW w:w="2297" w:type="dxa"/>
            <w:vAlign w:val="center"/>
          </w:tcPr>
          <w:p w14:paraId="56A68117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VENCIMENTOS E VANTAGENS FIXAS - PESSOAL CIVIL</w:t>
            </w:r>
          </w:p>
        </w:tc>
        <w:tc>
          <w:tcPr>
            <w:tcW w:w="1417" w:type="dxa"/>
            <w:vAlign w:val="center"/>
          </w:tcPr>
          <w:p w14:paraId="4CB33FE6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13A72DA7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R$ 1.000,00</w:t>
            </w:r>
          </w:p>
        </w:tc>
      </w:tr>
      <w:tr w:rsidR="003F04D4" w14:paraId="2B06E7E5" w14:textId="77777777">
        <w:trPr>
          <w:trHeight w:val="284"/>
        </w:trPr>
        <w:tc>
          <w:tcPr>
            <w:tcW w:w="2978" w:type="dxa"/>
            <w:vAlign w:val="center"/>
          </w:tcPr>
          <w:p w14:paraId="01650705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05.04.13.392.0054.2.032</w:t>
            </w:r>
          </w:p>
        </w:tc>
        <w:tc>
          <w:tcPr>
            <w:tcW w:w="2664" w:type="dxa"/>
            <w:vAlign w:val="center"/>
          </w:tcPr>
          <w:p w14:paraId="1BCAF754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3.1.90.13.00.00.00</w:t>
            </w:r>
          </w:p>
        </w:tc>
        <w:tc>
          <w:tcPr>
            <w:tcW w:w="2297" w:type="dxa"/>
            <w:vAlign w:val="center"/>
          </w:tcPr>
          <w:p w14:paraId="547F00F2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  <w:vAlign w:val="center"/>
          </w:tcPr>
          <w:p w14:paraId="2754286F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629FE451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R$ 500,00</w:t>
            </w:r>
          </w:p>
        </w:tc>
      </w:tr>
      <w:tr w:rsidR="003F04D4" w14:paraId="04536689" w14:textId="77777777">
        <w:trPr>
          <w:trHeight w:val="284"/>
        </w:trPr>
        <w:tc>
          <w:tcPr>
            <w:tcW w:w="2978" w:type="dxa"/>
            <w:vAlign w:val="center"/>
          </w:tcPr>
          <w:p w14:paraId="42FB0852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05.04.13.392.0054.2.032</w:t>
            </w:r>
          </w:p>
        </w:tc>
        <w:tc>
          <w:tcPr>
            <w:tcW w:w="2664" w:type="dxa"/>
            <w:vAlign w:val="center"/>
          </w:tcPr>
          <w:p w14:paraId="337AFA3F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3.1.90.16.00.00.00</w:t>
            </w:r>
          </w:p>
        </w:tc>
        <w:tc>
          <w:tcPr>
            <w:tcW w:w="2297" w:type="dxa"/>
            <w:vAlign w:val="center"/>
          </w:tcPr>
          <w:p w14:paraId="0FDF0F2B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OUTRAS DESPESAS VARIÁVEIS - PESSOAL CIVIL</w:t>
            </w:r>
          </w:p>
        </w:tc>
        <w:tc>
          <w:tcPr>
            <w:tcW w:w="1417" w:type="dxa"/>
            <w:vAlign w:val="center"/>
          </w:tcPr>
          <w:p w14:paraId="7B5594A6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1D348EB5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R$ 100,00</w:t>
            </w:r>
          </w:p>
        </w:tc>
      </w:tr>
      <w:tr w:rsidR="003F04D4" w14:paraId="3E343973" w14:textId="77777777">
        <w:trPr>
          <w:trHeight w:val="284"/>
        </w:trPr>
        <w:tc>
          <w:tcPr>
            <w:tcW w:w="2978" w:type="dxa"/>
            <w:vAlign w:val="center"/>
          </w:tcPr>
          <w:p w14:paraId="0E9152C4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05.04.13.392.0054.2.032</w:t>
            </w:r>
          </w:p>
        </w:tc>
        <w:tc>
          <w:tcPr>
            <w:tcW w:w="2664" w:type="dxa"/>
            <w:vAlign w:val="center"/>
          </w:tcPr>
          <w:p w14:paraId="7820D722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3.3.90.31.00.00.00</w:t>
            </w:r>
          </w:p>
        </w:tc>
        <w:tc>
          <w:tcPr>
            <w:tcW w:w="2297" w:type="dxa"/>
            <w:vAlign w:val="center"/>
          </w:tcPr>
          <w:p w14:paraId="1EEA1A75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PREMIAÇÕES CLT., ART., C., DESP. E OUTRAS</w:t>
            </w:r>
          </w:p>
        </w:tc>
        <w:tc>
          <w:tcPr>
            <w:tcW w:w="1417" w:type="dxa"/>
            <w:vAlign w:val="center"/>
          </w:tcPr>
          <w:p w14:paraId="1605AB96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72944BFE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R$ 2.000,00</w:t>
            </w:r>
          </w:p>
        </w:tc>
      </w:tr>
      <w:tr w:rsidR="003F04D4" w14:paraId="307580BB" w14:textId="77777777">
        <w:trPr>
          <w:trHeight w:val="284"/>
        </w:trPr>
        <w:tc>
          <w:tcPr>
            <w:tcW w:w="2978" w:type="dxa"/>
            <w:vAlign w:val="center"/>
          </w:tcPr>
          <w:p w14:paraId="748CB316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05.04.13.392.0054.2.032</w:t>
            </w:r>
          </w:p>
        </w:tc>
        <w:tc>
          <w:tcPr>
            <w:tcW w:w="2664" w:type="dxa"/>
            <w:vAlign w:val="center"/>
          </w:tcPr>
          <w:p w14:paraId="54BF49AD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3.3.90.36.00.00.00</w:t>
            </w:r>
          </w:p>
        </w:tc>
        <w:tc>
          <w:tcPr>
            <w:tcW w:w="2297" w:type="dxa"/>
            <w:vAlign w:val="center"/>
          </w:tcPr>
          <w:p w14:paraId="497A6743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FÍSICA</w:t>
            </w:r>
          </w:p>
        </w:tc>
        <w:tc>
          <w:tcPr>
            <w:tcW w:w="1417" w:type="dxa"/>
            <w:vAlign w:val="center"/>
          </w:tcPr>
          <w:p w14:paraId="77D84104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3E4321D3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R$ 1.000,00</w:t>
            </w:r>
          </w:p>
        </w:tc>
      </w:tr>
      <w:tr w:rsidR="003F04D4" w14:paraId="676078B7" w14:textId="77777777">
        <w:trPr>
          <w:trHeight w:val="284"/>
        </w:trPr>
        <w:tc>
          <w:tcPr>
            <w:tcW w:w="2978" w:type="dxa"/>
            <w:vAlign w:val="center"/>
          </w:tcPr>
          <w:p w14:paraId="26D8610C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05.04.13.392.0054.2.069</w:t>
            </w:r>
          </w:p>
        </w:tc>
        <w:tc>
          <w:tcPr>
            <w:tcW w:w="2664" w:type="dxa"/>
            <w:vAlign w:val="center"/>
          </w:tcPr>
          <w:p w14:paraId="560FDE67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3.3.90.39.00.00.00</w:t>
            </w:r>
          </w:p>
        </w:tc>
        <w:tc>
          <w:tcPr>
            <w:tcW w:w="2297" w:type="dxa"/>
            <w:vAlign w:val="center"/>
          </w:tcPr>
          <w:p w14:paraId="39D3F57A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  <w:vAlign w:val="center"/>
          </w:tcPr>
          <w:p w14:paraId="137D1DEB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41F1769F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R$ 1.000,00</w:t>
            </w:r>
          </w:p>
        </w:tc>
      </w:tr>
      <w:tr w:rsidR="003F04D4" w14:paraId="4F8EF390" w14:textId="77777777">
        <w:trPr>
          <w:trHeight w:val="284"/>
        </w:trPr>
        <w:tc>
          <w:tcPr>
            <w:tcW w:w="2978" w:type="dxa"/>
            <w:vAlign w:val="center"/>
          </w:tcPr>
          <w:p w14:paraId="7B040534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05.05.23.695.0019.2.016</w:t>
            </w:r>
          </w:p>
        </w:tc>
        <w:tc>
          <w:tcPr>
            <w:tcW w:w="2664" w:type="dxa"/>
            <w:vAlign w:val="center"/>
          </w:tcPr>
          <w:p w14:paraId="64489E57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3.3.90.39.00.00.00</w:t>
            </w:r>
          </w:p>
        </w:tc>
        <w:tc>
          <w:tcPr>
            <w:tcW w:w="2297" w:type="dxa"/>
            <w:vAlign w:val="center"/>
          </w:tcPr>
          <w:p w14:paraId="50EF5296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  <w:vAlign w:val="center"/>
          </w:tcPr>
          <w:p w14:paraId="08401C50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1E8AD80B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R$ 9.400,00</w:t>
            </w:r>
          </w:p>
        </w:tc>
      </w:tr>
      <w:tr w:rsidR="003F04D4" w14:paraId="7CB65356" w14:textId="77777777">
        <w:trPr>
          <w:trHeight w:val="284"/>
        </w:trPr>
        <w:tc>
          <w:tcPr>
            <w:tcW w:w="2978" w:type="dxa"/>
            <w:vAlign w:val="center"/>
          </w:tcPr>
          <w:p w14:paraId="3A22C5C9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05.06.12.361.0025.2.072</w:t>
            </w:r>
          </w:p>
        </w:tc>
        <w:tc>
          <w:tcPr>
            <w:tcW w:w="2664" w:type="dxa"/>
            <w:vAlign w:val="center"/>
          </w:tcPr>
          <w:p w14:paraId="630A8E21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3.1.90.13.00.00.00</w:t>
            </w:r>
          </w:p>
        </w:tc>
        <w:tc>
          <w:tcPr>
            <w:tcW w:w="2297" w:type="dxa"/>
            <w:vAlign w:val="center"/>
          </w:tcPr>
          <w:p w14:paraId="26FB6739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OBRIGAÇÕES PATRONAIS</w:t>
            </w:r>
          </w:p>
        </w:tc>
        <w:tc>
          <w:tcPr>
            <w:tcW w:w="1417" w:type="dxa"/>
            <w:vAlign w:val="center"/>
          </w:tcPr>
          <w:p w14:paraId="15B3CA61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1540</w:t>
            </w:r>
          </w:p>
        </w:tc>
        <w:tc>
          <w:tcPr>
            <w:tcW w:w="1985" w:type="dxa"/>
            <w:vAlign w:val="center"/>
          </w:tcPr>
          <w:p w14:paraId="2D67A875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R$ 3.000,00</w:t>
            </w:r>
          </w:p>
        </w:tc>
      </w:tr>
      <w:tr w:rsidR="003F04D4" w14:paraId="5FCDA2FE" w14:textId="77777777">
        <w:trPr>
          <w:trHeight w:val="284"/>
        </w:trPr>
        <w:tc>
          <w:tcPr>
            <w:tcW w:w="2978" w:type="dxa"/>
            <w:vAlign w:val="center"/>
          </w:tcPr>
          <w:p w14:paraId="79A80B57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06.04.10.301.0026.2.035</w:t>
            </w:r>
          </w:p>
        </w:tc>
        <w:tc>
          <w:tcPr>
            <w:tcW w:w="2664" w:type="dxa"/>
            <w:vAlign w:val="center"/>
          </w:tcPr>
          <w:p w14:paraId="3EC8079C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3.3.50.43.00.00.00</w:t>
            </w:r>
          </w:p>
        </w:tc>
        <w:tc>
          <w:tcPr>
            <w:tcW w:w="2297" w:type="dxa"/>
            <w:vAlign w:val="center"/>
          </w:tcPr>
          <w:p w14:paraId="1AD8C105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SUBVENÇÕES SOCIAIS</w:t>
            </w:r>
          </w:p>
        </w:tc>
        <w:tc>
          <w:tcPr>
            <w:tcW w:w="1417" w:type="dxa"/>
            <w:vAlign w:val="center"/>
          </w:tcPr>
          <w:p w14:paraId="08718C06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0715864B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R$ 2.000,00</w:t>
            </w:r>
          </w:p>
        </w:tc>
      </w:tr>
      <w:tr w:rsidR="003F04D4" w14:paraId="5678AB69" w14:textId="77777777">
        <w:trPr>
          <w:trHeight w:val="284"/>
        </w:trPr>
        <w:tc>
          <w:tcPr>
            <w:tcW w:w="2978" w:type="dxa"/>
            <w:vAlign w:val="center"/>
          </w:tcPr>
          <w:p w14:paraId="6EF2C981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06.04.10.301.0026.2.140</w:t>
            </w:r>
          </w:p>
        </w:tc>
        <w:tc>
          <w:tcPr>
            <w:tcW w:w="2664" w:type="dxa"/>
            <w:vAlign w:val="center"/>
          </w:tcPr>
          <w:p w14:paraId="732954E5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3.3.90.39.00.00.00</w:t>
            </w:r>
          </w:p>
        </w:tc>
        <w:tc>
          <w:tcPr>
            <w:tcW w:w="2297" w:type="dxa"/>
            <w:vAlign w:val="center"/>
          </w:tcPr>
          <w:p w14:paraId="13AAB8ED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17" w:type="dxa"/>
            <w:vAlign w:val="center"/>
          </w:tcPr>
          <w:p w14:paraId="17850696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1600</w:t>
            </w:r>
          </w:p>
        </w:tc>
        <w:tc>
          <w:tcPr>
            <w:tcW w:w="1985" w:type="dxa"/>
            <w:vAlign w:val="center"/>
          </w:tcPr>
          <w:p w14:paraId="655A5B97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R$ 10.000,00</w:t>
            </w:r>
          </w:p>
        </w:tc>
      </w:tr>
      <w:tr w:rsidR="003F04D4" w14:paraId="4CB93056" w14:textId="77777777">
        <w:trPr>
          <w:trHeight w:val="284"/>
        </w:trPr>
        <w:tc>
          <w:tcPr>
            <w:tcW w:w="2978" w:type="dxa"/>
            <w:vAlign w:val="center"/>
          </w:tcPr>
          <w:p w14:paraId="6E54C923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07.01.08.244.0029.1.015</w:t>
            </w:r>
          </w:p>
        </w:tc>
        <w:tc>
          <w:tcPr>
            <w:tcW w:w="2664" w:type="dxa"/>
            <w:vAlign w:val="center"/>
          </w:tcPr>
          <w:p w14:paraId="45B5366E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4.4.90.52.00.00.00</w:t>
            </w:r>
          </w:p>
        </w:tc>
        <w:tc>
          <w:tcPr>
            <w:tcW w:w="2297" w:type="dxa"/>
            <w:vAlign w:val="center"/>
          </w:tcPr>
          <w:p w14:paraId="53F5F765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17" w:type="dxa"/>
            <w:vAlign w:val="center"/>
          </w:tcPr>
          <w:p w14:paraId="1E20CAF0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1662</w:t>
            </w:r>
          </w:p>
        </w:tc>
        <w:tc>
          <w:tcPr>
            <w:tcW w:w="1985" w:type="dxa"/>
            <w:vAlign w:val="center"/>
          </w:tcPr>
          <w:p w14:paraId="6B162C95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R$ 5.000,00</w:t>
            </w:r>
          </w:p>
        </w:tc>
      </w:tr>
      <w:tr w:rsidR="003F04D4" w14:paraId="6E560F12" w14:textId="77777777">
        <w:trPr>
          <w:trHeight w:val="284"/>
        </w:trPr>
        <w:tc>
          <w:tcPr>
            <w:tcW w:w="2978" w:type="dxa"/>
            <w:vAlign w:val="center"/>
          </w:tcPr>
          <w:p w14:paraId="778035C5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07.01.08.244.0029.1.116</w:t>
            </w:r>
          </w:p>
        </w:tc>
        <w:tc>
          <w:tcPr>
            <w:tcW w:w="2664" w:type="dxa"/>
            <w:vAlign w:val="center"/>
          </w:tcPr>
          <w:p w14:paraId="0C9BC14D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3.3.90.30.00.00.00</w:t>
            </w:r>
          </w:p>
        </w:tc>
        <w:tc>
          <w:tcPr>
            <w:tcW w:w="2297" w:type="dxa"/>
            <w:vAlign w:val="center"/>
          </w:tcPr>
          <w:p w14:paraId="4E536ED4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  <w:vAlign w:val="center"/>
          </w:tcPr>
          <w:p w14:paraId="71CF9C45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1662</w:t>
            </w:r>
          </w:p>
        </w:tc>
        <w:tc>
          <w:tcPr>
            <w:tcW w:w="1985" w:type="dxa"/>
            <w:vAlign w:val="center"/>
          </w:tcPr>
          <w:p w14:paraId="44AAFA6D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R$ 1.000,00</w:t>
            </w:r>
          </w:p>
        </w:tc>
      </w:tr>
      <w:tr w:rsidR="003F04D4" w14:paraId="56A6D850" w14:textId="77777777">
        <w:trPr>
          <w:trHeight w:val="284"/>
        </w:trPr>
        <w:tc>
          <w:tcPr>
            <w:tcW w:w="2978" w:type="dxa"/>
            <w:vAlign w:val="center"/>
          </w:tcPr>
          <w:p w14:paraId="768D1FD2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07.01.08.244.0029.2.058</w:t>
            </w:r>
          </w:p>
        </w:tc>
        <w:tc>
          <w:tcPr>
            <w:tcW w:w="2664" w:type="dxa"/>
            <w:vAlign w:val="center"/>
          </w:tcPr>
          <w:p w14:paraId="1F0AA5EA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3.3.90.30.00.00.00</w:t>
            </w:r>
          </w:p>
        </w:tc>
        <w:tc>
          <w:tcPr>
            <w:tcW w:w="2297" w:type="dxa"/>
            <w:vAlign w:val="center"/>
          </w:tcPr>
          <w:p w14:paraId="768BC7C3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MATERIAL DE CONSUMO</w:t>
            </w:r>
          </w:p>
        </w:tc>
        <w:tc>
          <w:tcPr>
            <w:tcW w:w="1417" w:type="dxa"/>
            <w:vAlign w:val="center"/>
          </w:tcPr>
          <w:p w14:paraId="6B7B8829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1662</w:t>
            </w:r>
          </w:p>
        </w:tc>
        <w:tc>
          <w:tcPr>
            <w:tcW w:w="1985" w:type="dxa"/>
            <w:vAlign w:val="center"/>
          </w:tcPr>
          <w:p w14:paraId="7D2384B4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R$ 2.000,00</w:t>
            </w:r>
          </w:p>
        </w:tc>
      </w:tr>
      <w:tr w:rsidR="003F04D4" w14:paraId="13F74B94" w14:textId="77777777">
        <w:trPr>
          <w:trHeight w:val="284"/>
        </w:trPr>
        <w:tc>
          <w:tcPr>
            <w:tcW w:w="2978" w:type="dxa"/>
            <w:vAlign w:val="center"/>
          </w:tcPr>
          <w:p w14:paraId="59C556B1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07.03.08.244.0059.1.017</w:t>
            </w:r>
          </w:p>
        </w:tc>
        <w:tc>
          <w:tcPr>
            <w:tcW w:w="2664" w:type="dxa"/>
            <w:vAlign w:val="center"/>
          </w:tcPr>
          <w:p w14:paraId="029BB825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4.4.90.51.00.00.00</w:t>
            </w:r>
          </w:p>
        </w:tc>
        <w:tc>
          <w:tcPr>
            <w:tcW w:w="2297" w:type="dxa"/>
            <w:vAlign w:val="center"/>
          </w:tcPr>
          <w:p w14:paraId="2AF40FE0" w14:textId="77777777" w:rsidR="003F04D4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OBRAS E INSTALAÇÕES</w:t>
            </w:r>
          </w:p>
        </w:tc>
        <w:tc>
          <w:tcPr>
            <w:tcW w:w="1417" w:type="dxa"/>
            <w:vAlign w:val="center"/>
          </w:tcPr>
          <w:p w14:paraId="7011D333" w14:textId="77777777" w:rsidR="003F04D4" w:rsidRDefault="00000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1500</w:t>
            </w:r>
          </w:p>
        </w:tc>
        <w:tc>
          <w:tcPr>
            <w:tcW w:w="1985" w:type="dxa"/>
            <w:vAlign w:val="center"/>
          </w:tcPr>
          <w:p w14:paraId="76E03FAA" w14:textId="77777777" w:rsidR="003F04D4" w:rsidRDefault="00000000"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R$ 16.000,00</w:t>
            </w:r>
          </w:p>
        </w:tc>
      </w:tr>
    </w:tbl>
    <w:p w14:paraId="111B391F" w14:textId="77777777" w:rsidR="003F04D4" w:rsidRDefault="003F04D4">
      <w:pPr>
        <w:jc w:val="both"/>
        <w:rPr>
          <w:rFonts w:ascii="Times New Roman" w:hAnsi="Times New Roman" w:cs="Times New Roman"/>
        </w:rPr>
      </w:pPr>
    </w:p>
    <w:p w14:paraId="5C6B1142" w14:textId="72F7F2E7" w:rsidR="003F04D4" w:rsidRDefault="00000000">
      <w:pPr>
        <w:ind w:right="-851" w:firstLine="26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TOTAL......................................................R$.</w:t>
      </w:r>
      <w:r w:rsidR="00CF7820">
        <w:rPr>
          <w:rFonts w:ascii="Times New Roman" w:hAnsi="Times New Roman" w:cs="Times New Roman"/>
          <w:b/>
        </w:rPr>
        <w:t>250.000,00</w:t>
      </w:r>
    </w:p>
    <w:p w14:paraId="1281F742" w14:textId="77777777" w:rsidR="003F04D4" w:rsidRDefault="003F04D4">
      <w:pPr>
        <w:jc w:val="both"/>
        <w:rPr>
          <w:rFonts w:ascii="Times New Roman" w:hAnsi="Times New Roman" w:cs="Times New Roman"/>
          <w:b/>
        </w:rPr>
      </w:pPr>
    </w:p>
    <w:p w14:paraId="1EF75022" w14:textId="77777777" w:rsidR="003F04D4" w:rsidRDefault="00000000">
      <w:pPr>
        <w:ind w:firstLine="2640"/>
        <w:jc w:val="both"/>
      </w:pPr>
      <w:r>
        <w:rPr>
          <w:rFonts w:ascii="Times New Roman" w:hAnsi="Times New Roman" w:cs="Times New Roman"/>
          <w:b/>
          <w:bCs/>
          <w:u w:val="single"/>
        </w:rPr>
        <w:t>Art. 3º</w:t>
      </w:r>
      <w:r>
        <w:rPr>
          <w:rFonts w:ascii="Times New Roman" w:hAnsi="Times New Roman" w:cs="Times New Roman"/>
          <w:b/>
          <w:bCs/>
        </w:rPr>
        <w:t xml:space="preserve"> -</w:t>
      </w:r>
      <w:r>
        <w:rPr>
          <w:rFonts w:ascii="Times New Roman" w:hAnsi="Times New Roman" w:cs="Times New Roman"/>
        </w:rPr>
        <w:t xml:space="preserve"> Este decreto entrará em vigor na data de sua publicação, revogando as disposições em contrário.</w:t>
      </w:r>
    </w:p>
    <w:p w14:paraId="10C9E1D3" w14:textId="77777777" w:rsidR="003F04D4" w:rsidRDefault="003F04D4">
      <w:pPr>
        <w:jc w:val="center"/>
        <w:rPr>
          <w:rFonts w:ascii="Times New Roman" w:hAnsi="Times New Roman" w:cs="Times New Roman"/>
          <w:b/>
          <w:bCs/>
        </w:rPr>
      </w:pPr>
    </w:p>
    <w:p w14:paraId="2BE91B58" w14:textId="77777777" w:rsidR="003F04D4" w:rsidRDefault="003F04D4">
      <w:pPr>
        <w:jc w:val="center"/>
        <w:rPr>
          <w:rFonts w:ascii="Times New Roman" w:hAnsi="Times New Roman" w:cs="Times New Roman"/>
          <w:b/>
          <w:bCs/>
        </w:rPr>
      </w:pPr>
    </w:p>
    <w:p w14:paraId="28CAC195" w14:textId="77777777" w:rsidR="003F04D4" w:rsidRDefault="00000000">
      <w:pPr>
        <w:jc w:val="center"/>
      </w:pPr>
      <w:r>
        <w:rPr>
          <w:rFonts w:ascii="Times New Roman" w:hAnsi="Times New Roman" w:cs="Times New Roman"/>
          <w:b/>
          <w:bCs/>
        </w:rPr>
        <w:t>JACUIZINHO/RS, 26 de Setembro de 2023</w:t>
      </w:r>
      <w:r>
        <w:rPr>
          <w:rFonts w:ascii="Times New Roman" w:hAnsi="Times New Roman" w:cs="Times New Roman"/>
        </w:rPr>
        <w:t>.</w:t>
      </w:r>
    </w:p>
    <w:p w14:paraId="057136F7" w14:textId="77777777" w:rsidR="003F04D4" w:rsidRDefault="003F04D4">
      <w:pPr>
        <w:ind w:firstLine="2508"/>
        <w:jc w:val="both"/>
        <w:rPr>
          <w:rFonts w:ascii="Times New Roman" w:hAnsi="Times New Roman" w:cs="Times New Roman"/>
        </w:rPr>
      </w:pPr>
    </w:p>
    <w:p w14:paraId="6356604B" w14:textId="77777777" w:rsidR="003F04D4" w:rsidRDefault="003F04D4">
      <w:pPr>
        <w:ind w:firstLine="2508"/>
        <w:jc w:val="both"/>
        <w:rPr>
          <w:rFonts w:ascii="Times New Roman" w:hAnsi="Times New Roman" w:cs="Times New Roman"/>
        </w:rPr>
      </w:pPr>
    </w:p>
    <w:p w14:paraId="03B910CA" w14:textId="77777777" w:rsidR="003F04D4" w:rsidRDefault="00000000">
      <w:pPr>
        <w:pStyle w:val="Ttulo1"/>
        <w:ind w:firstLine="0"/>
        <w:jc w:val="center"/>
      </w:pPr>
      <w:r>
        <w:t>DINIZ JOSE FERNANDES</w:t>
      </w:r>
    </w:p>
    <w:p w14:paraId="6DC5CC4E" w14:textId="77777777" w:rsidR="003F04D4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Prefeito Municipal</w:t>
      </w:r>
    </w:p>
    <w:p w14:paraId="583BABA5" w14:textId="77777777" w:rsidR="003F04D4" w:rsidRDefault="003F04D4">
      <w:pPr>
        <w:jc w:val="both"/>
        <w:rPr>
          <w:rFonts w:ascii="Times New Roman" w:hAnsi="Times New Roman" w:cs="Times New Roman"/>
        </w:rPr>
      </w:pPr>
    </w:p>
    <w:p w14:paraId="0434B495" w14:textId="77777777" w:rsidR="003F04D4" w:rsidRDefault="003F04D4">
      <w:pPr>
        <w:jc w:val="both"/>
        <w:rPr>
          <w:rFonts w:ascii="Times New Roman" w:hAnsi="Times New Roman" w:cs="Times New Roman"/>
        </w:rPr>
      </w:pPr>
    </w:p>
    <w:p w14:paraId="75007139" w14:textId="77777777" w:rsidR="003F04D4" w:rsidRDefault="003F04D4">
      <w:pPr>
        <w:jc w:val="both"/>
        <w:rPr>
          <w:rFonts w:ascii="Times New Roman" w:hAnsi="Times New Roman" w:cs="Times New Roman"/>
        </w:rPr>
      </w:pPr>
    </w:p>
    <w:p w14:paraId="2D048148" w14:textId="77777777" w:rsidR="003F04D4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 e Publique-se.</w:t>
      </w:r>
    </w:p>
    <w:p w14:paraId="20E07E73" w14:textId="77777777" w:rsidR="003F04D4" w:rsidRDefault="003F04D4">
      <w:pPr>
        <w:jc w:val="both"/>
        <w:rPr>
          <w:rFonts w:ascii="Times New Roman" w:hAnsi="Times New Roman" w:cs="Times New Roman"/>
        </w:rPr>
      </w:pPr>
    </w:p>
    <w:p w14:paraId="5F5FCCB4" w14:textId="77777777" w:rsidR="003F04D4" w:rsidRDefault="003F04D4">
      <w:pPr>
        <w:jc w:val="both"/>
        <w:rPr>
          <w:rFonts w:ascii="Times New Roman" w:hAnsi="Times New Roman" w:cs="Times New Roman"/>
        </w:rPr>
      </w:pPr>
    </w:p>
    <w:p w14:paraId="793D07CE" w14:textId="77777777" w:rsidR="003F04D4" w:rsidRDefault="00000000">
      <w:pPr>
        <w:rPr>
          <w:rFonts w:ascii="Times New Roman" w:hAnsi="Times New Roman" w:cs="Times New Roman"/>
          <w:b/>
          <w:bCs/>
          <w:spacing w:val="0"/>
          <w:lang w:eastAsia="en-US"/>
        </w:rPr>
      </w:pPr>
      <w:r>
        <w:rPr>
          <w:rFonts w:ascii="Times New Roman" w:hAnsi="Times New Roman" w:cs="Times New Roman"/>
          <w:b/>
          <w:bCs/>
          <w:spacing w:val="0"/>
          <w:lang w:eastAsia="en-US"/>
        </w:rPr>
        <w:t>JOAO MIGUEL SCHAEFER FIUZA</w:t>
      </w:r>
    </w:p>
    <w:p w14:paraId="356151B0" w14:textId="77777777" w:rsidR="003F04D4" w:rsidRDefault="00000000">
      <w:pPr>
        <w:rPr>
          <w:rFonts w:ascii="Times New Roman" w:hAnsi="Times New Roman" w:cs="Times New Roman"/>
          <w:bCs/>
          <w:spacing w:val="0"/>
          <w:lang w:eastAsia="en-US"/>
        </w:rPr>
      </w:pPr>
      <w:r>
        <w:rPr>
          <w:rFonts w:ascii="Times New Roman" w:hAnsi="Times New Roman" w:cs="Times New Roman"/>
          <w:bCs/>
          <w:spacing w:val="0"/>
          <w:lang w:eastAsia="en-US"/>
        </w:rPr>
        <w:t>Secretário da Administração,</w:t>
      </w:r>
    </w:p>
    <w:p w14:paraId="71879D7C" w14:textId="77777777" w:rsidR="003F04D4" w:rsidRDefault="00000000">
      <w:pPr>
        <w:rPr>
          <w:rFonts w:ascii="Times New Roman" w:hAnsi="Times New Roman" w:cs="Times New Roman"/>
          <w:bCs/>
          <w:spacing w:val="0"/>
          <w:lang w:eastAsia="en-US"/>
        </w:rPr>
      </w:pPr>
      <w:r>
        <w:rPr>
          <w:rFonts w:ascii="Times New Roman" w:hAnsi="Times New Roman" w:cs="Times New Roman"/>
          <w:bCs/>
          <w:spacing w:val="0"/>
          <w:lang w:eastAsia="en-US"/>
        </w:rPr>
        <w:t>Finanças e Planejamento</w:t>
      </w:r>
    </w:p>
    <w:p w14:paraId="7AB181FF" w14:textId="77777777" w:rsidR="003F04D4" w:rsidRDefault="003F04D4">
      <w:pPr>
        <w:jc w:val="both"/>
        <w:rPr>
          <w:rFonts w:ascii="Times New Roman" w:hAnsi="Times New Roman" w:cs="Times New Roman"/>
          <w:bCs/>
          <w:spacing w:val="0"/>
          <w:lang w:eastAsia="en-US"/>
        </w:rPr>
      </w:pPr>
    </w:p>
    <w:sectPr w:rsidR="003F04D4" w:rsidSect="00CF7820">
      <w:pgSz w:w="11906" w:h="16838"/>
      <w:pgMar w:top="2410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A5138"/>
    <w:multiLevelType w:val="multilevel"/>
    <w:tmpl w:val="3ADC93BE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7619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4D4"/>
    <w:rsid w:val="003F04D4"/>
    <w:rsid w:val="00C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DC29"/>
  <w15:docId w15:val="{843CA5CD-C24B-4B22-9B5A-0D952941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 w:cs="Arial"/>
      <w:spacing w:val="24"/>
      <w:kern w:val="2"/>
      <w:sz w:val="24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firstLine="2508"/>
      <w:jc w:val="both"/>
      <w:outlineLvl w:val="0"/>
    </w:pPr>
    <w:rPr>
      <w:rFonts w:ascii="Times New Roman" w:hAnsi="Times New Roman" w:cs="Times New Roman"/>
      <w:b/>
      <w:bCs/>
      <w:lang w:val="es-ES_tradn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jc w:val="center"/>
    </w:pPr>
    <w:rPr>
      <w:rFonts w:ascii="Times New Roman" w:hAnsi="Times New Roman" w:cs="Times New Roman"/>
      <w:b/>
      <w:bCs/>
    </w:r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Recuodecorpodetexto">
    <w:name w:val="Body Text Indent"/>
    <w:basedOn w:val="Normal"/>
    <w:pPr>
      <w:ind w:left="2508"/>
      <w:jc w:val="both"/>
    </w:pPr>
    <w:rPr>
      <w:rFonts w:ascii="Times New Roman" w:hAnsi="Times New Roman" w:cs="Times New Roman"/>
      <w:b/>
      <w:bCs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760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007/2007</dc:title>
  <dc:subject/>
  <dc:creator>Departamento Jurídico</dc:creator>
  <cp:keywords/>
  <dc:description/>
  <cp:lastModifiedBy>user</cp:lastModifiedBy>
  <cp:revision>8</cp:revision>
  <cp:lastPrinted>2010-02-10T10:10:00Z</cp:lastPrinted>
  <dcterms:created xsi:type="dcterms:W3CDTF">2022-09-21T11:32:00Z</dcterms:created>
  <dcterms:modified xsi:type="dcterms:W3CDTF">2023-09-27T18:53:00Z</dcterms:modified>
  <dc:language>pt-BR</dc:language>
</cp:coreProperties>
</file>