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E2" w:rsidRPr="00E1500B" w:rsidRDefault="001A17E2" w:rsidP="001A17E2">
      <w:pPr>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EDITAL DE LICITAÇÃO Nº </w:t>
      </w:r>
      <w:r w:rsidR="003B4B31">
        <w:rPr>
          <w:rFonts w:ascii="Times New Roman" w:hAnsi="Times New Roman"/>
          <w:b/>
          <w:sz w:val="24"/>
          <w:szCs w:val="24"/>
        </w:rPr>
        <w:t>0</w:t>
      </w:r>
      <w:r w:rsidR="008C4644">
        <w:rPr>
          <w:rFonts w:ascii="Times New Roman" w:hAnsi="Times New Roman"/>
          <w:b/>
          <w:sz w:val="24"/>
          <w:szCs w:val="24"/>
        </w:rPr>
        <w:t>76/2017</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PROCESSO LICITATÓRIO Nº </w:t>
      </w:r>
      <w:r w:rsidR="00FD6193">
        <w:rPr>
          <w:rFonts w:ascii="Times New Roman" w:hAnsi="Times New Roman"/>
          <w:b/>
          <w:sz w:val="24"/>
          <w:szCs w:val="24"/>
        </w:rPr>
        <w:t>0</w:t>
      </w:r>
      <w:r w:rsidR="008C4644">
        <w:rPr>
          <w:rFonts w:ascii="Times New Roman" w:hAnsi="Times New Roman"/>
          <w:b/>
          <w:sz w:val="24"/>
          <w:szCs w:val="24"/>
        </w:rPr>
        <w:t>76</w:t>
      </w:r>
      <w:r w:rsidR="000A2E87">
        <w:rPr>
          <w:rFonts w:ascii="Times New Roman" w:hAnsi="Times New Roman"/>
          <w:b/>
          <w:sz w:val="24"/>
          <w:szCs w:val="24"/>
        </w:rPr>
        <w:t>/2017</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NA MODALIDADE DE PREGÃO PRESENCIAL Nº </w:t>
      </w:r>
      <w:r w:rsidR="008C4644">
        <w:rPr>
          <w:rFonts w:ascii="Times New Roman" w:hAnsi="Times New Roman"/>
          <w:b/>
          <w:sz w:val="24"/>
          <w:szCs w:val="24"/>
        </w:rPr>
        <w:t>032/2017</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TIPO: MENOR PREÇO POR ITEM</w:t>
      </w:r>
    </w:p>
    <w:p w:rsidR="001A17E2" w:rsidRPr="00E1500B" w:rsidRDefault="001A17E2" w:rsidP="001A17E2">
      <w:pPr>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ind w:left="2552"/>
        <w:jc w:val="both"/>
        <w:rPr>
          <w:rFonts w:ascii="Times New Roman" w:hAnsi="Times New Roman"/>
          <w:b/>
          <w:sz w:val="24"/>
          <w:szCs w:val="24"/>
        </w:rPr>
      </w:pPr>
      <w:r w:rsidRPr="00E1500B">
        <w:rPr>
          <w:rFonts w:ascii="Times New Roman" w:hAnsi="Times New Roman"/>
          <w:b/>
          <w:sz w:val="24"/>
          <w:szCs w:val="24"/>
        </w:rPr>
        <w:t xml:space="preserve">EDITAL DE PREGÃO PRESENCIAL PARA </w:t>
      </w:r>
      <w:r w:rsidR="00E1500B" w:rsidRPr="00E1500B">
        <w:rPr>
          <w:rFonts w:ascii="Times New Roman" w:hAnsi="Times New Roman"/>
          <w:b/>
          <w:sz w:val="24"/>
          <w:szCs w:val="24"/>
        </w:rPr>
        <w:t xml:space="preserve">CONTRATAÇÃO DE </w:t>
      </w:r>
      <w:r w:rsidR="008C4644">
        <w:rPr>
          <w:rFonts w:ascii="Times New Roman" w:hAnsi="Times New Roman"/>
          <w:b/>
          <w:caps/>
          <w:sz w:val="24"/>
          <w:szCs w:val="24"/>
        </w:rPr>
        <w:t>empresa para loCação de equipamentos e fornecimento de copias reprograficas</w:t>
      </w:r>
      <w:r w:rsidR="008C6938">
        <w:rPr>
          <w:rFonts w:ascii="Times New Roman" w:hAnsi="Times New Roman"/>
          <w:b/>
          <w:sz w:val="24"/>
          <w:szCs w:val="24"/>
        </w:rPr>
        <w:t xml:space="preserve"> PARA OS</w:t>
      </w:r>
      <w:r w:rsidR="008C4644">
        <w:rPr>
          <w:rFonts w:ascii="Times New Roman" w:hAnsi="Times New Roman"/>
          <w:b/>
          <w:sz w:val="24"/>
          <w:szCs w:val="24"/>
        </w:rPr>
        <w:t xml:space="preserve"> DIVERSOS</w:t>
      </w:r>
      <w:r w:rsidR="008C6938">
        <w:rPr>
          <w:rFonts w:ascii="Times New Roman" w:hAnsi="Times New Roman"/>
          <w:b/>
          <w:sz w:val="24"/>
          <w:szCs w:val="24"/>
        </w:rPr>
        <w:t xml:space="preserve"> SETORES E SECRETARIAS DO MUNICIPIO DE JACUIZINHO/ RS</w:t>
      </w:r>
      <w:r w:rsidRPr="00E1500B">
        <w:rPr>
          <w:rFonts w:ascii="Times New Roman" w:hAnsi="Times New Roman"/>
          <w:b/>
          <w:sz w:val="24"/>
          <w:szCs w:val="24"/>
        </w:rPr>
        <w:t>.</w:t>
      </w:r>
    </w:p>
    <w:p w:rsidR="001A17E2" w:rsidRPr="00E1500B" w:rsidRDefault="001A17E2" w:rsidP="001A17E2">
      <w:pPr>
        <w:ind w:left="1701"/>
        <w:jc w:val="both"/>
        <w:rPr>
          <w:rFonts w:ascii="Times New Roman" w:hAnsi="Times New Roman"/>
          <w:b/>
          <w:sz w:val="24"/>
          <w:szCs w:val="24"/>
        </w:rPr>
      </w:pPr>
    </w:p>
    <w:p w:rsidR="001A17E2" w:rsidRPr="00E1500B" w:rsidRDefault="001A17E2" w:rsidP="001A17E2">
      <w:pPr>
        <w:ind w:left="1701"/>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ind w:firstLine="1701"/>
        <w:jc w:val="both"/>
        <w:rPr>
          <w:rFonts w:ascii="Times New Roman" w:hAnsi="Times New Roman"/>
          <w:sz w:val="24"/>
          <w:szCs w:val="24"/>
        </w:rPr>
      </w:pPr>
      <w:r w:rsidRPr="00E1500B">
        <w:rPr>
          <w:rFonts w:ascii="Times New Roman" w:hAnsi="Times New Roman"/>
          <w:sz w:val="24"/>
          <w:szCs w:val="24"/>
        </w:rPr>
        <w:t xml:space="preserve">O </w:t>
      </w:r>
      <w:r w:rsidRPr="00E1500B">
        <w:rPr>
          <w:rFonts w:ascii="Times New Roman" w:hAnsi="Times New Roman"/>
          <w:b/>
          <w:sz w:val="24"/>
          <w:szCs w:val="24"/>
        </w:rPr>
        <w:t>MUNICÍPIO DE JACUIZINHO, Estado do Rio Grande do Sul</w:t>
      </w:r>
      <w:r w:rsidRPr="00E1500B">
        <w:rPr>
          <w:rFonts w:ascii="Times New Roman" w:hAnsi="Times New Roman"/>
          <w:sz w:val="24"/>
          <w:szCs w:val="24"/>
        </w:rPr>
        <w:t xml:space="preserve">, Pessoa Jurídica de Direito Público Interno, inscrita no CNPJ sob Nº 04.217.901/0001-90, com sede na Avenida Eloí Tatim da Silva, nº 407, centro, na cidade de Jacuizinho/RS – CEP 99.457-000, representada </w:t>
      </w:r>
      <w:r w:rsidR="00F120E3">
        <w:rPr>
          <w:rFonts w:ascii="Times New Roman" w:hAnsi="Times New Roman"/>
          <w:sz w:val="24"/>
          <w:szCs w:val="24"/>
        </w:rPr>
        <w:t>Pelo Prefeito Municipal</w:t>
      </w:r>
      <w:r w:rsidRPr="00E1500B">
        <w:rPr>
          <w:rFonts w:ascii="Times New Roman" w:hAnsi="Times New Roman"/>
          <w:sz w:val="24"/>
          <w:szCs w:val="24"/>
        </w:rPr>
        <w:t xml:space="preserve">, Sr. </w:t>
      </w:r>
      <w:r w:rsidR="00F120E3">
        <w:rPr>
          <w:rFonts w:ascii="Times New Roman" w:hAnsi="Times New Roman"/>
          <w:b/>
          <w:sz w:val="24"/>
          <w:szCs w:val="24"/>
        </w:rPr>
        <w:t>VOLMIR PEDRO CPITANIO</w:t>
      </w:r>
      <w:r w:rsidRPr="00E1500B">
        <w:rPr>
          <w:rFonts w:ascii="Times New Roman" w:hAnsi="Times New Roman"/>
          <w:sz w:val="24"/>
          <w:szCs w:val="24"/>
        </w:rPr>
        <w:t xml:space="preserve">, torna público, para o conhecimento dos interessados, que se encontra aberta o Procedimento Licitatório </w:t>
      </w:r>
      <w:r w:rsidRPr="00E1500B">
        <w:rPr>
          <w:rFonts w:ascii="Times New Roman" w:hAnsi="Times New Roman"/>
          <w:b/>
          <w:sz w:val="24"/>
          <w:szCs w:val="24"/>
        </w:rPr>
        <w:t xml:space="preserve">Nº </w:t>
      </w:r>
      <w:r w:rsidR="00F120E3">
        <w:rPr>
          <w:rFonts w:ascii="Times New Roman" w:hAnsi="Times New Roman"/>
          <w:b/>
          <w:sz w:val="24"/>
          <w:szCs w:val="24"/>
        </w:rPr>
        <w:t>0</w:t>
      </w:r>
      <w:r w:rsidR="00D57BF7">
        <w:rPr>
          <w:rFonts w:ascii="Times New Roman" w:hAnsi="Times New Roman"/>
          <w:b/>
          <w:sz w:val="24"/>
          <w:szCs w:val="24"/>
        </w:rPr>
        <w:t>76</w:t>
      </w:r>
      <w:r w:rsidR="00F120E3">
        <w:rPr>
          <w:rFonts w:ascii="Times New Roman" w:hAnsi="Times New Roman"/>
          <w:b/>
          <w:sz w:val="24"/>
          <w:szCs w:val="24"/>
        </w:rPr>
        <w:t>/2017</w:t>
      </w:r>
      <w:r w:rsidRPr="00E1500B">
        <w:rPr>
          <w:rFonts w:ascii="Times New Roman" w:hAnsi="Times New Roman"/>
          <w:sz w:val="24"/>
          <w:szCs w:val="24"/>
        </w:rPr>
        <w:t xml:space="preserve">, na Modalidade de </w:t>
      </w:r>
      <w:r w:rsidRPr="00E1500B">
        <w:rPr>
          <w:rFonts w:ascii="Times New Roman" w:hAnsi="Times New Roman"/>
          <w:b/>
          <w:sz w:val="24"/>
          <w:szCs w:val="24"/>
        </w:rPr>
        <w:t xml:space="preserve">Pregão Presencial Nº </w:t>
      </w:r>
      <w:r w:rsidR="00D57BF7">
        <w:rPr>
          <w:rFonts w:ascii="Times New Roman" w:hAnsi="Times New Roman"/>
          <w:b/>
          <w:sz w:val="24"/>
          <w:szCs w:val="24"/>
        </w:rPr>
        <w:t>032/2017</w:t>
      </w:r>
      <w:r w:rsidRPr="00E1500B">
        <w:rPr>
          <w:rFonts w:ascii="Times New Roman" w:hAnsi="Times New Roman"/>
          <w:sz w:val="24"/>
          <w:szCs w:val="24"/>
        </w:rPr>
        <w:t xml:space="preserve">, do tipo </w:t>
      </w:r>
      <w:r w:rsidRPr="00E1500B">
        <w:rPr>
          <w:rFonts w:ascii="Times New Roman" w:hAnsi="Times New Roman"/>
          <w:b/>
          <w:sz w:val="24"/>
          <w:szCs w:val="24"/>
        </w:rPr>
        <w:t>Menor Preço por Item</w:t>
      </w:r>
      <w:r w:rsidRPr="00E1500B">
        <w:rPr>
          <w:rFonts w:ascii="Times New Roman" w:hAnsi="Times New Roman"/>
          <w:sz w:val="24"/>
          <w:szCs w:val="24"/>
        </w:rPr>
        <w:t xml:space="preserve">, e que </w:t>
      </w:r>
      <w:r w:rsidRPr="00E1500B">
        <w:rPr>
          <w:rFonts w:ascii="Times New Roman" w:hAnsi="Times New Roman"/>
          <w:b/>
          <w:sz w:val="24"/>
          <w:szCs w:val="24"/>
          <w:u w:val="single"/>
        </w:rPr>
        <w:t xml:space="preserve">às </w:t>
      </w:r>
      <w:r w:rsidR="001C55D0">
        <w:rPr>
          <w:rFonts w:ascii="Times New Roman" w:hAnsi="Times New Roman"/>
          <w:b/>
          <w:sz w:val="24"/>
          <w:szCs w:val="24"/>
          <w:u w:val="single"/>
        </w:rPr>
        <w:t>09</w:t>
      </w:r>
      <w:r w:rsidRPr="00E1500B">
        <w:rPr>
          <w:rFonts w:ascii="Times New Roman" w:hAnsi="Times New Roman"/>
          <w:b/>
          <w:sz w:val="24"/>
          <w:szCs w:val="24"/>
          <w:u w:val="single"/>
        </w:rPr>
        <w:t xml:space="preserve">hs00min do dia </w:t>
      </w:r>
      <w:r w:rsidR="00D24829">
        <w:rPr>
          <w:rFonts w:ascii="Times New Roman" w:hAnsi="Times New Roman"/>
          <w:b/>
          <w:sz w:val="24"/>
          <w:szCs w:val="24"/>
          <w:u w:val="single"/>
        </w:rPr>
        <w:t>25</w:t>
      </w:r>
      <w:r w:rsidR="000F22B4">
        <w:rPr>
          <w:rFonts w:ascii="Times New Roman" w:hAnsi="Times New Roman"/>
          <w:b/>
          <w:sz w:val="24"/>
          <w:szCs w:val="24"/>
          <w:u w:val="single"/>
        </w:rPr>
        <w:t xml:space="preserve"> de setembro</w:t>
      </w:r>
      <w:r w:rsidR="00F120E3">
        <w:rPr>
          <w:rFonts w:ascii="Times New Roman" w:hAnsi="Times New Roman"/>
          <w:b/>
          <w:sz w:val="24"/>
          <w:szCs w:val="24"/>
          <w:u w:val="single"/>
        </w:rPr>
        <w:t xml:space="preserve"> de 2017</w:t>
      </w:r>
      <w:r w:rsidRPr="00E1500B">
        <w:rPr>
          <w:rFonts w:ascii="Times New Roman" w:hAnsi="Times New Roman"/>
          <w:sz w:val="24"/>
          <w:szCs w:val="24"/>
        </w:rPr>
        <w:t xml:space="preserve">, na sala de reuniões da Prefeitura Municipal de Jacuizinho-RS, localizada no endereço acima mencionado, se reunirão, em Sessão Pública, o Pregoeiro e a Equipe de Apoio </w:t>
      </w:r>
      <w:r w:rsidR="00B5608F" w:rsidRPr="000F22B4">
        <w:rPr>
          <w:rFonts w:ascii="Times New Roman" w:hAnsi="Times New Roman"/>
          <w:b/>
          <w:sz w:val="24"/>
          <w:szCs w:val="24"/>
          <w:u w:val="single"/>
        </w:rPr>
        <w:t xml:space="preserve">CONTRATAÇÃO DE </w:t>
      </w:r>
      <w:r w:rsidR="000F22B4" w:rsidRPr="000F22B4">
        <w:rPr>
          <w:rFonts w:ascii="Times New Roman" w:hAnsi="Times New Roman"/>
          <w:b/>
          <w:caps/>
          <w:sz w:val="24"/>
          <w:szCs w:val="24"/>
          <w:u w:val="single"/>
        </w:rPr>
        <w:t>empresa para loCação de equipamentos e fornecimento de copias reprograficas</w:t>
      </w:r>
      <w:r w:rsidR="000F22B4" w:rsidRPr="000F22B4">
        <w:rPr>
          <w:rFonts w:ascii="Times New Roman" w:hAnsi="Times New Roman"/>
          <w:b/>
          <w:sz w:val="24"/>
          <w:szCs w:val="24"/>
          <w:u w:val="single"/>
        </w:rPr>
        <w:t xml:space="preserve"> PARA OS DIVERSOS SETORES E SECRETARIAS DO MUNICIPIO DE JACUIZINHO/ RS</w:t>
      </w:r>
      <w:r w:rsidRPr="00E1500B">
        <w:rPr>
          <w:rFonts w:ascii="Times New Roman" w:hAnsi="Times New Roman"/>
          <w:sz w:val="24"/>
          <w:szCs w:val="24"/>
        </w:rPr>
        <w:t>, conforme descrito na Cláusula 01 – Do Objeto, deste Edital, processando-se esta Licitação nos termos da Lei Federal Nº 10.520 de 17 de julho de 2002, e do Decreto Municipal Nº 022/2010 de 25 de maio de 2010, com aplicação subsidiária da Lei Federal Nº 8.666/93 com suas alterações posteriores.</w:t>
      </w:r>
    </w:p>
    <w:p w:rsidR="00E1500B" w:rsidRPr="00280529" w:rsidRDefault="00E1500B" w:rsidP="00E1500B">
      <w:pPr>
        <w:pStyle w:val="Default"/>
        <w:tabs>
          <w:tab w:val="left" w:pos="1701"/>
        </w:tabs>
        <w:ind w:left="709"/>
        <w:rPr>
          <w:rFonts w:ascii="Times New Roman" w:hAnsi="Times New Roman" w:cs="Times New Roman"/>
          <w:color w:val="auto"/>
        </w:rPr>
      </w:pPr>
      <w:r w:rsidRPr="00280529">
        <w:rPr>
          <w:rFonts w:ascii="Times New Roman" w:hAnsi="Times New Roman" w:cs="Times New Roman"/>
          <w:color w:val="auto"/>
        </w:rPr>
        <w:t xml:space="preserve">Integram este ato convocatório os seguintes ANEXOS: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w:t>
      </w:r>
      <w:r w:rsidRPr="00280529">
        <w:rPr>
          <w:rFonts w:ascii="Times New Roman" w:hAnsi="Times New Roman" w:cs="Times New Roman"/>
          <w:color w:val="auto"/>
        </w:rPr>
        <w:t xml:space="preserve">. </w:t>
      </w:r>
      <w:r w:rsidR="006275D1">
        <w:rPr>
          <w:rFonts w:ascii="Times New Roman" w:hAnsi="Times New Roman" w:cs="Times New Roman"/>
          <w:color w:val="auto"/>
        </w:rPr>
        <w:t>CARACTERISTICAS DO OB</w:t>
      </w:r>
      <w:r w:rsidR="00833C9F">
        <w:rPr>
          <w:rFonts w:ascii="Times New Roman" w:hAnsi="Times New Roman" w:cs="Times New Roman"/>
          <w:color w:val="auto"/>
        </w:rPr>
        <w:t>JETO</w:t>
      </w:r>
      <w:r w:rsidR="006228B0">
        <w:rPr>
          <w:rFonts w:ascii="Times New Roman" w:hAnsi="Times New Roman" w:cs="Times New Roman"/>
          <w:color w:val="auto"/>
        </w:rPr>
        <w:t xml:space="preserve">, </w:t>
      </w:r>
      <w:r w:rsidR="007F41E6">
        <w:rPr>
          <w:rFonts w:ascii="Times New Roman" w:hAnsi="Times New Roman" w:cs="Times New Roman"/>
          <w:color w:val="auto"/>
        </w:rPr>
        <w:t>QUALIFICAÇAO TECNICA</w:t>
      </w:r>
      <w:r w:rsidR="006228B0">
        <w:rPr>
          <w:rFonts w:ascii="Times New Roman" w:hAnsi="Times New Roman" w:cs="Times New Roman"/>
          <w:color w:val="auto"/>
        </w:rPr>
        <w:t xml:space="preserve"> E TERMO DE REFERÊNCIA</w:t>
      </w:r>
      <w:r w:rsidRPr="00280529">
        <w:rPr>
          <w:rFonts w:ascii="Times New Roman" w:hAnsi="Times New Roman" w:cs="Times New Roman"/>
          <w:color w:val="auto"/>
        </w:rPr>
        <w:t xml:space="preserve">;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II</w:t>
      </w:r>
      <w:r w:rsidRPr="00280529">
        <w:rPr>
          <w:rFonts w:ascii="Times New Roman" w:hAnsi="Times New Roman" w:cs="Times New Roman"/>
          <w:color w:val="auto"/>
        </w:rPr>
        <w:t xml:space="preserve">. MODELO DE DECLARAÇÃO DE CUMPRIMENTO DAS EXIGÊNCIAS DOS DOCUMENTOS DE HABILITAÇÃO; </w:t>
      </w:r>
    </w:p>
    <w:p w:rsidR="00E1500B" w:rsidRPr="00280529" w:rsidRDefault="00E1500B" w:rsidP="0048351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III</w:t>
      </w:r>
      <w:r w:rsidRPr="00280529">
        <w:rPr>
          <w:rFonts w:ascii="Times New Roman" w:hAnsi="Times New Roman" w:cs="Times New Roman"/>
          <w:color w:val="auto"/>
        </w:rPr>
        <w:t xml:space="preserve">. FORMULÁRIO PADRONIZADO DE PROPOSTA; </w:t>
      </w:r>
    </w:p>
    <w:p w:rsidR="00E1500B" w:rsidRPr="00280529" w:rsidRDefault="0048351B" w:rsidP="00E1500B">
      <w:pPr>
        <w:pStyle w:val="Default"/>
        <w:tabs>
          <w:tab w:val="left" w:pos="1701"/>
        </w:tabs>
        <w:spacing w:after="20"/>
        <w:ind w:left="709"/>
        <w:jc w:val="both"/>
        <w:rPr>
          <w:rFonts w:ascii="Times New Roman" w:hAnsi="Times New Roman" w:cs="Times New Roman"/>
          <w:color w:val="auto"/>
        </w:rPr>
      </w:pPr>
      <w:r>
        <w:rPr>
          <w:rFonts w:ascii="Times New Roman" w:hAnsi="Times New Roman" w:cs="Times New Roman"/>
          <w:b/>
          <w:color w:val="auto"/>
        </w:rPr>
        <w:t>I</w:t>
      </w:r>
      <w:r w:rsidR="00E1500B" w:rsidRPr="00280529">
        <w:rPr>
          <w:rFonts w:ascii="Times New Roman" w:hAnsi="Times New Roman" w:cs="Times New Roman"/>
          <w:b/>
          <w:color w:val="auto"/>
        </w:rPr>
        <w:t>V</w:t>
      </w:r>
      <w:r w:rsidR="00E1500B" w:rsidRPr="00280529">
        <w:rPr>
          <w:rFonts w:ascii="Times New Roman" w:hAnsi="Times New Roman" w:cs="Times New Roman"/>
          <w:color w:val="auto"/>
        </w:rPr>
        <w:t xml:space="preserve">. MODELO DE DECLARAÇÃO – Trabalho de Menor. </w:t>
      </w:r>
    </w:p>
    <w:p w:rsidR="00E1500B" w:rsidRPr="00280529" w:rsidRDefault="00E1500B" w:rsidP="00E1500B">
      <w:pPr>
        <w:pStyle w:val="Default"/>
        <w:tabs>
          <w:tab w:val="left" w:pos="1701"/>
        </w:tabs>
        <w:spacing w:after="20"/>
        <w:ind w:left="709"/>
        <w:jc w:val="both"/>
        <w:rPr>
          <w:rFonts w:ascii="Times New Roman" w:hAnsi="Times New Roman" w:cs="Times New Roman"/>
          <w:color w:val="auto"/>
        </w:rPr>
      </w:pPr>
      <w:r w:rsidRPr="00280529">
        <w:rPr>
          <w:rFonts w:ascii="Times New Roman" w:hAnsi="Times New Roman" w:cs="Times New Roman"/>
          <w:b/>
          <w:color w:val="auto"/>
        </w:rPr>
        <w:t>V</w:t>
      </w:r>
      <w:r w:rsidRPr="00280529">
        <w:rPr>
          <w:rFonts w:ascii="Times New Roman" w:hAnsi="Times New Roman" w:cs="Times New Roman"/>
          <w:color w:val="auto"/>
        </w:rPr>
        <w:t xml:space="preserve">. MODELO DE DECLARAÇÃO DE ENQUADRAMENTO DE MICRO EMPRESA – cumprimento da Lei Complementar 123/2006; </w:t>
      </w:r>
    </w:p>
    <w:p w:rsidR="00E1500B" w:rsidRPr="00280529" w:rsidRDefault="00E1500B" w:rsidP="00E1500B">
      <w:pPr>
        <w:pStyle w:val="Default"/>
        <w:tabs>
          <w:tab w:val="left" w:pos="1701"/>
        </w:tabs>
        <w:spacing w:after="20"/>
        <w:ind w:left="709"/>
        <w:jc w:val="both"/>
        <w:rPr>
          <w:rFonts w:ascii="Times New Roman" w:hAnsi="Times New Roman" w:cs="Times New Roman"/>
          <w:color w:val="auto"/>
        </w:rPr>
      </w:pPr>
      <w:r w:rsidRPr="00280529">
        <w:rPr>
          <w:rFonts w:ascii="Times New Roman" w:hAnsi="Times New Roman" w:cs="Times New Roman"/>
          <w:b/>
          <w:color w:val="auto"/>
        </w:rPr>
        <w:t>VI</w:t>
      </w:r>
      <w:r w:rsidRPr="00280529">
        <w:rPr>
          <w:rFonts w:ascii="Times New Roman" w:hAnsi="Times New Roman" w:cs="Times New Roman"/>
          <w:color w:val="auto"/>
        </w:rPr>
        <w:t xml:space="preserve">. MINUTA DE CONTRATO;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VII</w:t>
      </w:r>
      <w:r w:rsidRPr="00280529">
        <w:rPr>
          <w:rFonts w:ascii="Times New Roman" w:hAnsi="Times New Roman" w:cs="Times New Roman"/>
          <w:color w:val="auto"/>
        </w:rPr>
        <w:t xml:space="preserve">. DECLARAÇÃO DE CONCORDÂNCIA COM OS TERMOS DO EDITAL E DA NÃO OCORRÊNCIA DE FATOS IMPEDITIVOS À PARTICIPAÇÃO EM LICITAÇÃO. </w:t>
      </w:r>
    </w:p>
    <w:p w:rsidR="001A17E2" w:rsidRPr="00E1500B" w:rsidRDefault="00E1500B" w:rsidP="00F120E3">
      <w:pPr>
        <w:jc w:val="both"/>
        <w:rPr>
          <w:rFonts w:ascii="Times New Roman" w:hAnsi="Times New Roman"/>
          <w:sz w:val="24"/>
          <w:szCs w:val="24"/>
        </w:rPr>
      </w:pPr>
      <w:r w:rsidRPr="00E1500B">
        <w:rPr>
          <w:rFonts w:ascii="Times New Roman" w:hAnsi="Times New Roman"/>
          <w:b/>
          <w:sz w:val="24"/>
          <w:szCs w:val="24"/>
        </w:rPr>
        <w:t xml:space="preserve">           </w:t>
      </w:r>
      <w:r w:rsidR="00071832">
        <w:rPr>
          <w:rFonts w:ascii="Times New Roman" w:hAnsi="Times New Roman"/>
          <w:b/>
          <w:sz w:val="24"/>
          <w:szCs w:val="24"/>
        </w:rPr>
        <w:t>VIII</w:t>
      </w:r>
      <w:r w:rsidRPr="00E1500B">
        <w:rPr>
          <w:rFonts w:ascii="Times New Roman" w:hAnsi="Times New Roman"/>
          <w:sz w:val="24"/>
          <w:szCs w:val="24"/>
        </w:rPr>
        <w:t xml:space="preserve"> – MODELO DE PROCURAÇÃO/CREDENCIAMENTO;</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pStyle w:val="PargrafodaLista"/>
        <w:numPr>
          <w:ilvl w:val="0"/>
          <w:numId w:val="17"/>
        </w:numPr>
        <w:jc w:val="both"/>
        <w:rPr>
          <w:rFonts w:ascii="Times New Roman" w:hAnsi="Times New Roman"/>
          <w:b/>
          <w:sz w:val="24"/>
          <w:szCs w:val="24"/>
        </w:rPr>
      </w:pPr>
      <w:r w:rsidRPr="00E1500B">
        <w:rPr>
          <w:rFonts w:ascii="Times New Roman" w:hAnsi="Times New Roman"/>
          <w:b/>
          <w:sz w:val="24"/>
          <w:szCs w:val="24"/>
        </w:rPr>
        <w:t>DO OBJETO.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1.1 - Constitui objeto da presente licitação</w:t>
      </w:r>
      <w:r w:rsidR="00E1500B" w:rsidRPr="00E1500B">
        <w:rPr>
          <w:rFonts w:ascii="Times New Roman" w:hAnsi="Times New Roman"/>
          <w:sz w:val="24"/>
          <w:szCs w:val="24"/>
        </w:rPr>
        <w:t xml:space="preserve"> a</w:t>
      </w:r>
      <w:r w:rsidRPr="00E1500B">
        <w:rPr>
          <w:rFonts w:ascii="Times New Roman" w:hAnsi="Times New Roman"/>
          <w:sz w:val="24"/>
          <w:szCs w:val="24"/>
        </w:rPr>
        <w:t xml:space="preserve"> </w:t>
      </w:r>
      <w:r w:rsidR="00D24829" w:rsidRPr="000F22B4">
        <w:rPr>
          <w:rFonts w:ascii="Times New Roman" w:hAnsi="Times New Roman"/>
          <w:b/>
          <w:sz w:val="24"/>
          <w:szCs w:val="24"/>
          <w:u w:val="single"/>
        </w:rPr>
        <w:t xml:space="preserve">CONTRATAÇÃO DE </w:t>
      </w:r>
      <w:r w:rsidR="00D24829" w:rsidRPr="000F22B4">
        <w:rPr>
          <w:rFonts w:ascii="Times New Roman" w:hAnsi="Times New Roman"/>
          <w:b/>
          <w:caps/>
          <w:sz w:val="24"/>
          <w:szCs w:val="24"/>
          <w:u w:val="single"/>
        </w:rPr>
        <w:t>empresa para loCação de equipamentos e fornecimento de copias reprograficas</w:t>
      </w:r>
      <w:r w:rsidR="00D24829" w:rsidRPr="000F22B4">
        <w:rPr>
          <w:rFonts w:ascii="Times New Roman" w:hAnsi="Times New Roman"/>
          <w:b/>
          <w:sz w:val="24"/>
          <w:szCs w:val="24"/>
          <w:u w:val="single"/>
        </w:rPr>
        <w:t xml:space="preserve"> PARA OS DIVERSOS SETORES E SECRETARIAS DO MUNICIPIO DE JACUIZINHO/ RS</w:t>
      </w:r>
      <w:r w:rsidR="00E1500B" w:rsidRPr="00E1500B">
        <w:rPr>
          <w:rFonts w:ascii="Times New Roman" w:hAnsi="Times New Roman"/>
          <w:b/>
          <w:i/>
          <w:sz w:val="24"/>
          <w:szCs w:val="24"/>
          <w:u w:val="single"/>
        </w:rPr>
        <w:t>.</w:t>
      </w:r>
    </w:p>
    <w:p w:rsidR="00B903F3" w:rsidRDefault="00B903F3" w:rsidP="001A17E2">
      <w:pPr>
        <w:ind w:firstLine="709"/>
        <w:jc w:val="both"/>
        <w:rPr>
          <w:rFonts w:ascii="Times New Roman" w:hAnsi="Times New Roman"/>
          <w:sz w:val="24"/>
          <w:szCs w:val="24"/>
        </w:rPr>
      </w:pPr>
    </w:p>
    <w:p w:rsidR="00B903F3" w:rsidRDefault="00B903F3" w:rsidP="001A17E2">
      <w:pPr>
        <w:ind w:firstLine="709"/>
        <w:jc w:val="both"/>
        <w:rPr>
          <w:rFonts w:ascii="Times New Roman" w:hAnsi="Times New Roman"/>
          <w:sz w:val="24"/>
          <w:szCs w:val="24"/>
        </w:rPr>
      </w:pPr>
    </w:p>
    <w:p w:rsidR="007151D2" w:rsidRDefault="007151D2" w:rsidP="001A17E2">
      <w:pPr>
        <w:ind w:firstLine="709"/>
        <w:jc w:val="both"/>
        <w:rPr>
          <w:rFonts w:ascii="Times New Roman" w:hAnsi="Times New Roman"/>
          <w:sz w:val="24"/>
          <w:szCs w:val="24"/>
        </w:rPr>
      </w:pP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1.2 - As especificações completa do</w:t>
      </w:r>
      <w:r w:rsidR="00D24829">
        <w:rPr>
          <w:rFonts w:ascii="Times New Roman" w:hAnsi="Times New Roman"/>
          <w:sz w:val="24"/>
          <w:szCs w:val="24"/>
        </w:rPr>
        <w:t>s itens</w:t>
      </w:r>
      <w:r w:rsidRPr="00E1500B">
        <w:rPr>
          <w:rFonts w:ascii="Times New Roman" w:hAnsi="Times New Roman"/>
          <w:sz w:val="24"/>
          <w:szCs w:val="24"/>
        </w:rPr>
        <w:t xml:space="preserve"> encontra</w:t>
      </w:r>
      <w:r w:rsidR="00D24829">
        <w:rPr>
          <w:rFonts w:ascii="Times New Roman" w:hAnsi="Times New Roman"/>
          <w:sz w:val="24"/>
          <w:szCs w:val="24"/>
        </w:rPr>
        <w:t>m</w:t>
      </w:r>
      <w:r w:rsidRPr="00E1500B">
        <w:rPr>
          <w:rFonts w:ascii="Times New Roman" w:hAnsi="Times New Roman"/>
          <w:sz w:val="24"/>
          <w:szCs w:val="24"/>
        </w:rPr>
        <w:t xml:space="preserve">-se no </w:t>
      </w:r>
      <w:r w:rsidRPr="00E1500B">
        <w:rPr>
          <w:rFonts w:ascii="Times New Roman" w:hAnsi="Times New Roman"/>
          <w:b/>
          <w:sz w:val="24"/>
          <w:szCs w:val="24"/>
        </w:rPr>
        <w:t>ANEXO I</w:t>
      </w:r>
      <w:r w:rsidRPr="00E1500B">
        <w:rPr>
          <w:rFonts w:ascii="Times New Roman" w:hAnsi="Times New Roman"/>
          <w:sz w:val="24"/>
          <w:szCs w:val="24"/>
        </w:rPr>
        <w:t xml:space="preserve"> deste procedimento Licitatório</w:t>
      </w:r>
      <w:r w:rsidR="00871DD5">
        <w:rPr>
          <w:rFonts w:ascii="Times New Roman" w:hAnsi="Times New Roman"/>
          <w:sz w:val="24"/>
          <w:szCs w:val="24"/>
        </w:rPr>
        <w:t xml:space="preserve">, </w:t>
      </w:r>
      <w:r w:rsidR="00871DD5" w:rsidRPr="00871DD5">
        <w:rPr>
          <w:rFonts w:ascii="Times New Roman" w:hAnsi="Times New Roman"/>
          <w:b/>
          <w:sz w:val="24"/>
          <w:szCs w:val="24"/>
          <w:u w:val="single"/>
        </w:rPr>
        <w:t xml:space="preserve">INCLUINDO </w:t>
      </w:r>
      <w:r w:rsidR="00D24829">
        <w:rPr>
          <w:rFonts w:ascii="Times New Roman" w:hAnsi="Times New Roman"/>
          <w:b/>
          <w:sz w:val="24"/>
          <w:szCs w:val="24"/>
          <w:u w:val="single"/>
        </w:rPr>
        <w:t>CARACTERISTICAS DO OBJETO</w:t>
      </w:r>
      <w:r w:rsidR="00B72E82">
        <w:rPr>
          <w:rFonts w:ascii="Times New Roman" w:hAnsi="Times New Roman"/>
          <w:b/>
          <w:sz w:val="24"/>
          <w:szCs w:val="24"/>
          <w:u w:val="single"/>
        </w:rPr>
        <w:t>,</w:t>
      </w:r>
      <w:r w:rsidR="00871DD5" w:rsidRPr="00871DD5">
        <w:rPr>
          <w:rFonts w:ascii="Times New Roman" w:hAnsi="Times New Roman"/>
          <w:b/>
          <w:sz w:val="24"/>
          <w:szCs w:val="24"/>
          <w:u w:val="single"/>
        </w:rPr>
        <w:t xml:space="preserve"> QUALIFICAÇÃO TÉCNICA</w:t>
      </w:r>
      <w:r w:rsidR="00B72E82">
        <w:rPr>
          <w:rFonts w:ascii="Times New Roman" w:hAnsi="Times New Roman"/>
          <w:b/>
          <w:sz w:val="24"/>
          <w:szCs w:val="24"/>
          <w:u w:val="single"/>
        </w:rPr>
        <w:t xml:space="preserve"> E TERMO DE REFERENCIA</w:t>
      </w:r>
      <w:r w:rsidRPr="00E1500B">
        <w:rPr>
          <w:rFonts w:ascii="Times New Roman" w:hAnsi="Times New Roman"/>
          <w:sz w:val="24"/>
          <w:szCs w:val="24"/>
        </w:rPr>
        <w:t>.</w:t>
      </w:r>
    </w:p>
    <w:p w:rsidR="00F120E3" w:rsidRPr="00E1500B" w:rsidRDefault="00F120E3" w:rsidP="00AC654E">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1.2.1 - O valor proposto pelos licitantes não poderá ser superior ao valor previamente apurado pelo Município. </w:t>
      </w:r>
    </w:p>
    <w:p w:rsidR="001A17E2" w:rsidRPr="00E1500B" w:rsidRDefault="001A17E2" w:rsidP="001A17E2">
      <w:pPr>
        <w:ind w:firstLine="709"/>
        <w:jc w:val="both"/>
        <w:rPr>
          <w:rFonts w:ascii="Times New Roman" w:hAnsi="Times New Roman"/>
          <w:sz w:val="24"/>
          <w:szCs w:val="24"/>
        </w:rPr>
      </w:pPr>
    </w:p>
    <w:p w:rsidR="001A17E2" w:rsidRPr="00E1500B" w:rsidRDefault="001A17E2" w:rsidP="00E1500B">
      <w:pPr>
        <w:pStyle w:val="PargrafodaLista"/>
        <w:numPr>
          <w:ilvl w:val="0"/>
          <w:numId w:val="17"/>
        </w:numPr>
        <w:jc w:val="both"/>
        <w:rPr>
          <w:rFonts w:ascii="Times New Roman" w:hAnsi="Times New Roman"/>
          <w:b/>
          <w:sz w:val="24"/>
          <w:szCs w:val="24"/>
        </w:rPr>
      </w:pPr>
      <w:r w:rsidRPr="00E1500B">
        <w:rPr>
          <w:rFonts w:ascii="Times New Roman" w:hAnsi="Times New Roman"/>
          <w:b/>
          <w:sz w:val="24"/>
          <w:szCs w:val="24"/>
        </w:rPr>
        <w:t>DA APRESENTAÇÃO DOS ENVELOPES:</w:t>
      </w:r>
    </w:p>
    <w:p w:rsidR="00E1500B" w:rsidRPr="00E1500B" w:rsidRDefault="00E1500B" w:rsidP="00E1500B">
      <w:pPr>
        <w:pStyle w:val="PargrafodaLista"/>
        <w:ind w:left="1069"/>
        <w:jc w:val="both"/>
        <w:rPr>
          <w:rFonts w:ascii="Times New Roman" w:hAnsi="Times New Roman"/>
          <w:b/>
          <w:sz w:val="24"/>
          <w:szCs w:val="24"/>
        </w:rPr>
      </w:pPr>
    </w:p>
    <w:p w:rsidR="001A17E2" w:rsidRPr="00E1500B" w:rsidRDefault="001A17E2" w:rsidP="00E1500B">
      <w:pPr>
        <w:ind w:firstLine="709"/>
        <w:jc w:val="both"/>
        <w:rPr>
          <w:rFonts w:ascii="Times New Roman" w:hAnsi="Times New Roman"/>
          <w:sz w:val="24"/>
          <w:szCs w:val="24"/>
        </w:rPr>
      </w:pPr>
      <w:r w:rsidRPr="00E1500B">
        <w:rPr>
          <w:rFonts w:ascii="Times New Roman" w:hAnsi="Times New Roman"/>
          <w:sz w:val="24"/>
          <w:szCs w:val="24"/>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AO MUNICÍPIO DE JACUIZINHO</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 xml:space="preserve">EDITAL DE PREGÃO PRESENCIAL Nº </w:t>
      </w:r>
      <w:r w:rsidR="00C07F93">
        <w:rPr>
          <w:rFonts w:ascii="Times New Roman" w:hAnsi="Times New Roman"/>
          <w:b/>
          <w:sz w:val="24"/>
          <w:szCs w:val="24"/>
        </w:rPr>
        <w:t>076/2017</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 xml:space="preserve">ENVELOPE Nº. 01 - PROPOSTA </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PROPONENTE (NOME COMPLETO) / ENDEREÇO / TELEFONE / E-MAIL</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AO MUNICÍPIO DE JACUIZINHO</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EDITAL DE PREGÃO PRESENCIAL Nº</w:t>
      </w:r>
      <w:r w:rsidR="00E1500B">
        <w:rPr>
          <w:rFonts w:ascii="Times New Roman" w:hAnsi="Times New Roman"/>
          <w:b/>
          <w:sz w:val="24"/>
          <w:szCs w:val="24"/>
        </w:rPr>
        <w:t xml:space="preserve"> </w:t>
      </w:r>
      <w:r w:rsidR="00C07F93">
        <w:rPr>
          <w:rFonts w:ascii="Times New Roman" w:hAnsi="Times New Roman"/>
          <w:b/>
          <w:sz w:val="24"/>
          <w:szCs w:val="24"/>
        </w:rPr>
        <w:t>076/2017</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ENVELOPE Nº. 02 - DOCUMENTAÇÃO</w:t>
      </w:r>
    </w:p>
    <w:p w:rsidR="001A17E2" w:rsidRPr="00E1500B" w:rsidRDefault="001A17E2" w:rsidP="001A17E2">
      <w:pPr>
        <w:pStyle w:val="Corpodetexto"/>
        <w:ind w:firstLine="709"/>
        <w:rPr>
          <w:b/>
          <w:bCs/>
        </w:rPr>
      </w:pPr>
      <w:r w:rsidRPr="00E1500B">
        <w:rPr>
          <w:b/>
          <w:bCs/>
        </w:rPr>
        <w:t>PROPONENTE (NOME COMPLETO)</w:t>
      </w:r>
      <w:r w:rsidRPr="00E1500B">
        <w:rPr>
          <w:b/>
        </w:rPr>
        <w:t>/ ENDEREÇO / TELEFONE / E-MAIL</w:t>
      </w:r>
    </w:p>
    <w:p w:rsidR="001A17E2" w:rsidRPr="00E1500B" w:rsidRDefault="001A17E2" w:rsidP="001A17E2">
      <w:pPr>
        <w:ind w:firstLine="709"/>
        <w:jc w:val="both"/>
        <w:rPr>
          <w:rFonts w:ascii="Times New Roman" w:hAnsi="Times New Roman"/>
          <w:b/>
          <w:i/>
          <w:sz w:val="24"/>
          <w:szCs w:val="24"/>
        </w:rPr>
      </w:pPr>
    </w:p>
    <w:p w:rsidR="001A17E2" w:rsidRPr="00071832" w:rsidRDefault="001A17E2" w:rsidP="00071832">
      <w:pPr>
        <w:pStyle w:val="PargrafodaLista"/>
        <w:numPr>
          <w:ilvl w:val="0"/>
          <w:numId w:val="17"/>
        </w:numPr>
        <w:jc w:val="both"/>
        <w:rPr>
          <w:rFonts w:ascii="Times New Roman" w:hAnsi="Times New Roman"/>
          <w:b/>
          <w:sz w:val="24"/>
          <w:szCs w:val="24"/>
        </w:rPr>
      </w:pPr>
      <w:r w:rsidRPr="00071832">
        <w:rPr>
          <w:rFonts w:ascii="Times New Roman" w:hAnsi="Times New Roman"/>
          <w:b/>
          <w:sz w:val="24"/>
          <w:szCs w:val="24"/>
        </w:rPr>
        <w:t>DA REPRESENTAÇÃO E DO CREDENCIAMENTO:</w:t>
      </w:r>
    </w:p>
    <w:p w:rsidR="00071832" w:rsidRPr="00071832" w:rsidRDefault="00071832" w:rsidP="00071832">
      <w:pPr>
        <w:pStyle w:val="PargrafodaLista"/>
        <w:ind w:left="1069"/>
        <w:jc w:val="both"/>
        <w:rPr>
          <w:rFonts w:ascii="Times New Roman" w:hAnsi="Times New Roman"/>
          <w:b/>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3.2. A documentação referente ao credenciamento de que trata o item 3.1 deverá ser apresentada fora dos envelopes.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3.3. O credenciamento será efetuado da seguinte forma: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se representada diretamente, por meio de dirigente, proprietário, sócio ou assemelhado, deverá apresentar: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a.1) cópia da Carteira de Identidade, CPF e cópia do Contrato Social da empresa, o qual faz parte ou outro documento oficial que vier a substituir;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se representada por procurador, deverá apresentar: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71832" w:rsidRPr="00E1500B" w:rsidRDefault="001A17E2" w:rsidP="000F6A71">
      <w:pPr>
        <w:ind w:firstLine="709"/>
        <w:jc w:val="both"/>
        <w:rPr>
          <w:rFonts w:ascii="Times New Roman" w:hAnsi="Times New Roman"/>
          <w:sz w:val="24"/>
          <w:szCs w:val="24"/>
        </w:rPr>
      </w:pPr>
      <w:r w:rsidRPr="00E1500B">
        <w:rPr>
          <w:rFonts w:ascii="Times New Roman" w:hAnsi="Times New Roman"/>
          <w:sz w:val="24"/>
          <w:szCs w:val="24"/>
        </w:rPr>
        <w:t xml:space="preserve"> b.2) carta de credenciamento outorgado pelos representantes legais da licitante, comprovando a existência dos necessários poderes para formulação de propostas e para prática de todos os demais atos inerentes ao certame. </w:t>
      </w:r>
    </w:p>
    <w:p w:rsidR="006275D1" w:rsidRDefault="001A17E2" w:rsidP="00071832">
      <w:pPr>
        <w:ind w:firstLine="709"/>
        <w:jc w:val="both"/>
        <w:rPr>
          <w:rFonts w:ascii="Times New Roman" w:hAnsi="Times New Roman"/>
          <w:sz w:val="24"/>
          <w:szCs w:val="24"/>
        </w:rPr>
      </w:pPr>
      <w:r w:rsidRPr="00E1500B">
        <w:rPr>
          <w:rFonts w:ascii="Times New Roman" w:hAnsi="Times New Roman"/>
          <w:sz w:val="24"/>
          <w:szCs w:val="24"/>
        </w:rPr>
        <w:t>3.4. Para exercer os direitos de ofertar lances e/ou manifestar intenção de recorrer, é obrigatório a licitante fazer-se representar em todas as sessões públicas referentes à licitação.</w:t>
      </w:r>
    </w:p>
    <w:p w:rsidR="007151D2" w:rsidRDefault="007151D2" w:rsidP="00071832">
      <w:pPr>
        <w:ind w:firstLine="709"/>
        <w:jc w:val="both"/>
        <w:rPr>
          <w:rFonts w:ascii="Times New Roman" w:hAnsi="Times New Roman"/>
          <w:sz w:val="24"/>
          <w:szCs w:val="24"/>
        </w:rPr>
      </w:pPr>
    </w:p>
    <w:p w:rsidR="007151D2" w:rsidRDefault="007151D2" w:rsidP="00071832">
      <w:pPr>
        <w:ind w:firstLine="709"/>
        <w:jc w:val="both"/>
        <w:rPr>
          <w:rFonts w:ascii="Times New Roman" w:hAnsi="Times New Roman"/>
          <w:sz w:val="24"/>
          <w:szCs w:val="24"/>
        </w:rPr>
      </w:pPr>
    </w:p>
    <w:p w:rsidR="007151D2" w:rsidRDefault="007151D2" w:rsidP="007151D2">
      <w:pPr>
        <w:jc w:val="both"/>
        <w:rPr>
          <w:rFonts w:ascii="Times New Roman" w:hAnsi="Times New Roman"/>
          <w:sz w:val="24"/>
          <w:szCs w:val="24"/>
        </w:rPr>
      </w:pPr>
    </w:p>
    <w:p w:rsidR="007151D2" w:rsidRPr="00E1500B" w:rsidRDefault="007151D2" w:rsidP="007151D2">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3.5. A empresa que pretender utilizar os benefícios previstos nos art. 42 à 45 da Lei Complementar 123, de 14 de dezembro de 2006, disciplinados nos itens 6.15 à 6.18, deste edital, deverão apresentar, fora dos envelopes, no momento do credenciamento, declaração, firmada por contador, de que se enquadra como microempresa ou empresa de pequeno porte.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3.5.1. As cooperativas que tenham auferido, no ano calendário anterior, receita bruta até o limite de 2.400.000,00 (dois milhões e quatrocentos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rsidR="001A17E2" w:rsidRPr="00E1500B" w:rsidRDefault="001A17E2" w:rsidP="001A17E2">
      <w:pPr>
        <w:ind w:firstLine="709"/>
        <w:jc w:val="both"/>
        <w:rPr>
          <w:rFonts w:ascii="Times New Roman" w:hAnsi="Times New Roman"/>
          <w:sz w:val="24"/>
          <w:szCs w:val="24"/>
        </w:rPr>
      </w:pPr>
    </w:p>
    <w:p w:rsidR="001A17E2" w:rsidRDefault="001A17E2" w:rsidP="00E53D75">
      <w:pPr>
        <w:pStyle w:val="Corpodetexto"/>
        <w:numPr>
          <w:ilvl w:val="0"/>
          <w:numId w:val="17"/>
        </w:numPr>
        <w:rPr>
          <w:b/>
        </w:rPr>
      </w:pPr>
      <w:r w:rsidRPr="00E1500B">
        <w:rPr>
          <w:b/>
        </w:rPr>
        <w:t>DO RECEBIMENTO E ABERTURA DOS ENVELOPES:</w:t>
      </w:r>
    </w:p>
    <w:p w:rsidR="00E53D75" w:rsidRPr="00E1500B" w:rsidRDefault="00E53D75" w:rsidP="00E53D75">
      <w:pPr>
        <w:pStyle w:val="Corpodetexto"/>
        <w:ind w:left="1069"/>
        <w:rPr>
          <w:b/>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4.1. No dia, hora e local, mencionados no preâmbulo deste edital, na presença das licitantes e demais pessoas presentes à sessão pública do pregão, o Pregoeiro, inicialmente, receberá os envelopes nº. 1 - PROPOSTA e 2 - DOCUMENTAÇÃO.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4.2. Uma vez encerrado o prazo para a entrega dos envelopes acima referidos, não será aceita a participação de nenhuma licitante retardatária.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4.3. O pregoeiro realizará o credenciamento das interessadas, as quais deverão: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comprovar, por meio de instrumento próprio, poderes para formulação de ofertas e lances verbais, bem como para a prática dos demais atos do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b/>
      </w:r>
    </w:p>
    <w:p w:rsidR="001A17E2" w:rsidRDefault="001A17E2" w:rsidP="001A17E2">
      <w:pPr>
        <w:ind w:firstLine="709"/>
        <w:jc w:val="both"/>
        <w:rPr>
          <w:rFonts w:ascii="Times New Roman" w:hAnsi="Times New Roman"/>
          <w:b/>
          <w:bCs/>
          <w:sz w:val="24"/>
          <w:szCs w:val="24"/>
        </w:rPr>
      </w:pPr>
      <w:r w:rsidRPr="00E1500B">
        <w:rPr>
          <w:rFonts w:ascii="Times New Roman" w:hAnsi="Times New Roman"/>
          <w:b/>
          <w:bCs/>
          <w:sz w:val="24"/>
          <w:szCs w:val="24"/>
        </w:rPr>
        <w:t>5. PROPOSTA DE PREÇO:</w:t>
      </w:r>
    </w:p>
    <w:p w:rsidR="00E1500B" w:rsidRPr="00E1500B" w:rsidRDefault="00E1500B" w:rsidP="001A17E2">
      <w:pPr>
        <w:ind w:firstLine="709"/>
        <w:jc w:val="both"/>
        <w:rPr>
          <w:rFonts w:ascii="Times New Roman" w:hAnsi="Times New Roman"/>
          <w:b/>
          <w:bCs/>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5.1. A Proposta Financeira deverá ser cotada pelo valor </w:t>
      </w:r>
      <w:r w:rsidR="00C07F93">
        <w:rPr>
          <w:rFonts w:ascii="Times New Roman" w:hAnsi="Times New Roman"/>
          <w:sz w:val="24"/>
          <w:szCs w:val="24"/>
        </w:rPr>
        <w:t>por item</w:t>
      </w:r>
      <w:r w:rsidRPr="00E1500B">
        <w:rPr>
          <w:rFonts w:ascii="Times New Roman" w:hAnsi="Times New Roman"/>
          <w:sz w:val="24"/>
          <w:szCs w:val="24"/>
        </w:rPr>
        <w:t xml:space="preserve">, sendo discriminado os valores </w:t>
      </w:r>
      <w:r w:rsidR="00E1500B">
        <w:rPr>
          <w:rFonts w:ascii="Times New Roman" w:hAnsi="Times New Roman"/>
          <w:sz w:val="24"/>
          <w:szCs w:val="24"/>
        </w:rPr>
        <w:t>mensais e o valor no acumulado de 12 meses, período previsto para o presente contrato, sendo a mesma d</w:t>
      </w:r>
      <w:r w:rsidRPr="00E1500B">
        <w:rPr>
          <w:rFonts w:ascii="Times New Roman" w:hAnsi="Times New Roman"/>
          <w:sz w:val="24"/>
          <w:szCs w:val="24"/>
        </w:rPr>
        <w:t>evidamente digitada, assinada e rubricada em todas as páginas e assinada na última, pelo representante legal da empresa;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 5.2. Deverão estar incluídos no preço, todos os insumos que o compõe, tais como as despesas com </w:t>
      </w:r>
      <w:r w:rsidRPr="00E1500B">
        <w:rPr>
          <w:rFonts w:ascii="Times New Roman" w:hAnsi="Times New Roman"/>
          <w:bCs/>
          <w:sz w:val="24"/>
          <w:szCs w:val="24"/>
        </w:rPr>
        <w:t>impostos, taxas, frete, seguros</w:t>
      </w:r>
      <w:r w:rsidRPr="00E1500B">
        <w:rPr>
          <w:rFonts w:ascii="Times New Roman" w:hAnsi="Times New Roman"/>
          <w:sz w:val="24"/>
          <w:szCs w:val="24"/>
        </w:rPr>
        <w:t xml:space="preserve"> e quaisquer outros que incidam direta ou indiretamente sobre </w:t>
      </w:r>
      <w:r w:rsidR="00A14B9D" w:rsidRPr="00E1500B">
        <w:rPr>
          <w:rFonts w:ascii="Times New Roman" w:hAnsi="Times New Roman"/>
          <w:sz w:val="24"/>
          <w:szCs w:val="24"/>
        </w:rPr>
        <w:t>a</w:t>
      </w:r>
      <w:r w:rsidRPr="00E1500B">
        <w:rPr>
          <w:rFonts w:ascii="Times New Roman" w:hAnsi="Times New Roman"/>
          <w:sz w:val="24"/>
          <w:szCs w:val="24"/>
        </w:rPr>
        <w:t xml:space="preserve"> execução do objeto desta licitação, sem quaisquer ônus para a Administração, e quaisquer outros que incidam sobre a avença.</w:t>
      </w:r>
    </w:p>
    <w:p w:rsidR="001A17E2" w:rsidRDefault="001A17E2" w:rsidP="001A17E2">
      <w:pPr>
        <w:tabs>
          <w:tab w:val="num" w:pos="720"/>
        </w:tabs>
        <w:ind w:firstLine="709"/>
        <w:jc w:val="both"/>
        <w:rPr>
          <w:rFonts w:ascii="Times New Roman" w:hAnsi="Times New Roman"/>
          <w:sz w:val="24"/>
          <w:szCs w:val="24"/>
        </w:rPr>
      </w:pPr>
      <w:r w:rsidRPr="00E1500B">
        <w:rPr>
          <w:rFonts w:ascii="Times New Roman" w:hAnsi="Times New Roman"/>
          <w:sz w:val="24"/>
          <w:szCs w:val="24"/>
        </w:rPr>
        <w:t>5.3. O prazo de validade da proposta é de 60 (sessenta) dias a contar da d</w:t>
      </w:r>
      <w:r w:rsidR="00E1500B">
        <w:rPr>
          <w:rFonts w:ascii="Times New Roman" w:hAnsi="Times New Roman"/>
          <w:sz w:val="24"/>
          <w:szCs w:val="24"/>
        </w:rPr>
        <w:t>ata aprazada para a sua entrega.</w:t>
      </w:r>
    </w:p>
    <w:p w:rsidR="0048351B" w:rsidRPr="00C07F93" w:rsidRDefault="0048351B" w:rsidP="00C07F93">
      <w:pPr>
        <w:tabs>
          <w:tab w:val="left" w:pos="1701"/>
        </w:tabs>
        <w:autoSpaceDE w:val="0"/>
        <w:autoSpaceDN w:val="0"/>
        <w:adjustRightInd w:val="0"/>
        <w:ind w:firstLine="709"/>
        <w:jc w:val="both"/>
        <w:rPr>
          <w:rFonts w:ascii="Times New Roman" w:hAnsi="Times New Roman"/>
          <w:b/>
          <w:bCs/>
          <w:color w:val="000000"/>
          <w:sz w:val="24"/>
          <w:szCs w:val="24"/>
          <w:u w:val="single"/>
        </w:rPr>
      </w:pPr>
      <w:r w:rsidRPr="00C07F93">
        <w:rPr>
          <w:rFonts w:ascii="Times New Roman" w:hAnsi="Times New Roman"/>
          <w:sz w:val="24"/>
          <w:szCs w:val="24"/>
        </w:rPr>
        <w:t xml:space="preserve">5.4 O valor máximo que o município esta disposto a pagar é o valor de </w:t>
      </w:r>
      <w:r w:rsidR="00C07F93" w:rsidRPr="00C07F93">
        <w:rPr>
          <w:rFonts w:ascii="Times New Roman" w:hAnsi="Times New Roman"/>
          <w:b/>
          <w:sz w:val="24"/>
          <w:szCs w:val="24"/>
          <w:u w:val="single"/>
        </w:rPr>
        <w:t>R$ 0,05 (Cinco centavos) por cópia preta e branca e R$ 0,50 (Cinqüenta centavos) por copia colorida, num total previsto de 25.000 copias por mês, sendo 24.000 preta e branca e 1.000 colorida, perfazendo um valor mensal estimado de R$ 1.200,00 (Um mil e duzentos reais) para impressão preto e branca, totalizando em 12 meses o valor total estimado de R$ 14.400,00 (Quatorze mil e quatrocentos reais) e perfazendo um valor mensal estimado de R$ 500,00 (Quinhentos reais), totalizando em 12 meses o valor estimado total de R$ 6.000,00 (Seis mil reais).</w:t>
      </w:r>
    </w:p>
    <w:p w:rsidR="001A17E2" w:rsidRPr="00E1500B" w:rsidRDefault="001A17E2" w:rsidP="001A17E2">
      <w:pPr>
        <w:tabs>
          <w:tab w:val="num" w:pos="720"/>
        </w:tabs>
        <w:ind w:firstLine="709"/>
        <w:jc w:val="both"/>
        <w:rPr>
          <w:rFonts w:ascii="Times New Roman" w:hAnsi="Times New Roman"/>
          <w:sz w:val="24"/>
          <w:szCs w:val="24"/>
        </w:rPr>
      </w:pPr>
    </w:p>
    <w:p w:rsidR="001A17E2" w:rsidRDefault="001A17E2" w:rsidP="001A17E2">
      <w:pPr>
        <w:ind w:firstLine="709"/>
        <w:jc w:val="both"/>
        <w:rPr>
          <w:rFonts w:ascii="Times New Roman" w:hAnsi="Times New Roman"/>
          <w:b/>
          <w:bCs/>
          <w:sz w:val="24"/>
          <w:szCs w:val="24"/>
        </w:rPr>
      </w:pPr>
      <w:r w:rsidRPr="00E1500B">
        <w:rPr>
          <w:rFonts w:ascii="Times New Roman" w:hAnsi="Times New Roman"/>
          <w:b/>
          <w:bCs/>
          <w:sz w:val="24"/>
          <w:szCs w:val="24"/>
        </w:rPr>
        <w:t>6. DO JULGAMENTO DAS PROPOSTAS:</w:t>
      </w:r>
    </w:p>
    <w:p w:rsidR="00E1500B" w:rsidRPr="00E1500B" w:rsidRDefault="00E1500B" w:rsidP="001A17E2">
      <w:pPr>
        <w:ind w:firstLine="709"/>
        <w:jc w:val="both"/>
        <w:rPr>
          <w:rFonts w:ascii="Times New Roman" w:hAnsi="Times New Roman"/>
          <w:b/>
          <w:bCs/>
          <w:sz w:val="24"/>
          <w:szCs w:val="24"/>
        </w:rPr>
      </w:pP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6.1. Verificada a conformidade com os requisitos estabelecidos neste edital, a autora da oferta de valor mais baixo e as das ofertas com preços até 10% (dez por cento) superiores àquela poderão fazer novos lances, verbais e sucessivos, na forma dos itens </w:t>
      </w:r>
      <w:r w:rsidR="003B4B31" w:rsidRPr="00E1500B">
        <w:rPr>
          <w:rFonts w:ascii="Times New Roman" w:hAnsi="Times New Roman"/>
          <w:sz w:val="24"/>
          <w:szCs w:val="24"/>
        </w:rPr>
        <w:t>subseqüentes</w:t>
      </w:r>
      <w:r w:rsidRPr="00E1500B">
        <w:rPr>
          <w:rFonts w:ascii="Times New Roman" w:hAnsi="Times New Roman"/>
          <w:sz w:val="24"/>
          <w:szCs w:val="24"/>
        </w:rPr>
        <w:t>, até a proclamação da vencedora.</w:t>
      </w:r>
    </w:p>
    <w:p w:rsidR="00E0347F" w:rsidRDefault="00E0347F" w:rsidP="001A17E2">
      <w:pPr>
        <w:ind w:firstLine="709"/>
        <w:jc w:val="both"/>
        <w:rPr>
          <w:rFonts w:ascii="Times New Roman" w:hAnsi="Times New Roman"/>
          <w:sz w:val="24"/>
          <w:szCs w:val="24"/>
        </w:rPr>
      </w:pPr>
    </w:p>
    <w:p w:rsidR="00E0347F" w:rsidRPr="00E1500B" w:rsidRDefault="00E0347F" w:rsidP="001A17E2">
      <w:pPr>
        <w:ind w:firstLine="709"/>
        <w:jc w:val="both"/>
        <w:rPr>
          <w:rFonts w:ascii="Times New Roman" w:hAnsi="Times New Roman"/>
          <w:sz w:val="24"/>
          <w:szCs w:val="24"/>
        </w:rPr>
      </w:pPr>
    </w:p>
    <w:p w:rsidR="007151D2" w:rsidRDefault="001A17E2" w:rsidP="00C07F93">
      <w:pPr>
        <w:ind w:firstLine="709"/>
        <w:jc w:val="both"/>
        <w:rPr>
          <w:rFonts w:ascii="Times New Roman" w:hAnsi="Times New Roman"/>
          <w:sz w:val="24"/>
          <w:szCs w:val="24"/>
        </w:rPr>
      </w:pPr>
      <w:r w:rsidRPr="00E1500B">
        <w:rPr>
          <w:rFonts w:ascii="Times New Roman" w:hAnsi="Times New Roman"/>
          <w:sz w:val="24"/>
          <w:szCs w:val="24"/>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B903F3" w:rsidRDefault="001A17E2" w:rsidP="003B4B31">
      <w:pPr>
        <w:ind w:firstLine="709"/>
        <w:jc w:val="both"/>
        <w:rPr>
          <w:rFonts w:ascii="Times New Roman" w:hAnsi="Times New Roman"/>
          <w:sz w:val="24"/>
          <w:szCs w:val="24"/>
        </w:rPr>
      </w:pPr>
      <w:r w:rsidRPr="00E1500B">
        <w:rPr>
          <w:rFonts w:ascii="Times New Roman" w:hAnsi="Times New Roman"/>
          <w:sz w:val="24"/>
          <w:szCs w:val="24"/>
        </w:rPr>
        <w:t>6.3. No curso da sessão, as autoras das propostas que atenderem aos requisitos dos itens anteriores serão convidados, individualmente, a apresentarem novos lances, verbais e sucessivos, em valores distintos e decrescentes, a partir da autora da proposta classificada em segundo lugar, até a proclamação da vencedora.</w:t>
      </w:r>
    </w:p>
    <w:p w:rsidR="006275D1" w:rsidRPr="00E1500B" w:rsidRDefault="001A17E2" w:rsidP="006275D1">
      <w:pPr>
        <w:ind w:firstLine="709"/>
        <w:jc w:val="both"/>
        <w:rPr>
          <w:rFonts w:ascii="Times New Roman" w:hAnsi="Times New Roman"/>
          <w:sz w:val="24"/>
          <w:szCs w:val="24"/>
        </w:rPr>
      </w:pPr>
      <w:r w:rsidRPr="00E1500B">
        <w:rPr>
          <w:rFonts w:ascii="Times New Roman" w:hAnsi="Times New Roman"/>
          <w:sz w:val="24"/>
          <w:szCs w:val="24"/>
        </w:rPr>
        <w:t>6.4. Caso duas ou mais propostas iniciais apresentem preços iguais, será realizado sorteio para determinação da ordem de oferta dos lances.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6.5. A oferta dos lances deverá ser efetuada no momento em que for conferida a palavra à licitante, obedecida a ordem prevista nos itens 6.3 e 6.4.</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6.5.1. Dada a palavra a licitante, esta disporá de até 2 (dois) minutos para apresentar nova proposta.</w:t>
      </w:r>
    </w:p>
    <w:p w:rsidR="00543D4E" w:rsidRPr="00E1500B" w:rsidRDefault="001A17E2" w:rsidP="003B4B31">
      <w:pPr>
        <w:ind w:firstLine="709"/>
        <w:jc w:val="both"/>
        <w:rPr>
          <w:rFonts w:ascii="Times New Roman" w:hAnsi="Times New Roman"/>
          <w:sz w:val="24"/>
          <w:szCs w:val="24"/>
        </w:rPr>
      </w:pPr>
      <w:r w:rsidRPr="00E1500B">
        <w:rPr>
          <w:rFonts w:ascii="Times New Roman" w:hAnsi="Times New Roman"/>
          <w:sz w:val="24"/>
          <w:szCs w:val="24"/>
        </w:rPr>
        <w:t>6.6. É vedada a oferta de lance com vista ao empate.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6.7. Não poderá haver desistência dos lances já ofertados, sujeitando-se a proponente desistente às penalidades constantes no item 12 deste edital.</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6.8. O desinteresse em apresentar lance verbal, quando convocada pelo pregoeiro, implicará na exclusão da licitante da etapa competitiva e, </w:t>
      </w:r>
      <w:r w:rsidR="006275D1" w:rsidRPr="00E1500B">
        <w:rPr>
          <w:rFonts w:ascii="Times New Roman" w:hAnsi="Times New Roman"/>
          <w:sz w:val="24"/>
          <w:szCs w:val="24"/>
        </w:rPr>
        <w:t>conseqüentemente</w:t>
      </w:r>
      <w:r w:rsidRPr="00E1500B">
        <w:rPr>
          <w:rFonts w:ascii="Times New Roman" w:hAnsi="Times New Roman"/>
          <w:sz w:val="24"/>
          <w:szCs w:val="24"/>
        </w:rPr>
        <w:t>, no impedimento de apresentar novos lances, sendo mantido o último preço apresentado pela mesma, que será considerado para efeito de ordenação das propostas.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6.9. Caso não seja ofertado nenhum lance verbal, será verificada a conformidade entre a proposta escrita de menor preço, podendo o pregoeiro negociar diretamente com a proponente para que seja obtido preço melhor.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6.10. O encerramento da etapa competitiva dar-se-á quando, convocadas pelo pregoeiro, as licitantes manifestarem seu desinteresse em apresentar novos lances.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6.11. Encerrada a etapa competitiva e ordenadas as ofertas, de acordo com o menor preço apresentado, o pregoeiro verificará a aceitabilidade da proposta de valor mais baixo, comparando-a com os valores emitidos pelo Setor de Compras e Materiais desta Prefeitura, decidindo motivadamente a respeito.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6.12. A classificação dar-se-á pela ordem crescente de preços propostos e aceitáveis. Será declarada vencedora a licitante que ofertar o menor preço, desde que a proposta tenha sido apresentada de acordo com as especificações deste edital e seja compatível com o preço de mercado. </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6.13. Serão desclassificadas as propostas que: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não atenderem às exigências contidas no objeto desta licitação;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forem omissas em pontos essenciais, de modo a ensejar dúvidas;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c) afrontem qualquer dispositivo legal vigente, bem como as que não atenderem aos requisitos do item 5;</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d) contiverem opções de preços alternativos ou que apresentarem preços manifestamente </w:t>
      </w:r>
      <w:r w:rsidR="00071832" w:rsidRPr="00E1500B">
        <w:rPr>
          <w:rFonts w:ascii="Times New Roman" w:hAnsi="Times New Roman"/>
          <w:sz w:val="24"/>
          <w:szCs w:val="24"/>
        </w:rPr>
        <w:t>inexeqüíveis</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Observação: Quaisquer inserções na proposta que visem modificar, extinguir ou criar direitos, sem previsão no edital, serão tidas como inexistentes, aproveitando-se a proposta no que não for conflitante com o instrumento convocatório.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6.14. Não serão consideradas, para julgamento das propostas, vantagens não previstas no edital.</w:t>
      </w:r>
    </w:p>
    <w:p w:rsidR="00071832" w:rsidRDefault="001A17E2" w:rsidP="000F6A71">
      <w:pPr>
        <w:ind w:firstLine="709"/>
        <w:jc w:val="both"/>
        <w:rPr>
          <w:rFonts w:ascii="Times New Roman" w:hAnsi="Times New Roman"/>
          <w:sz w:val="24"/>
          <w:szCs w:val="24"/>
        </w:rPr>
      </w:pPr>
      <w:r w:rsidRPr="00E1500B">
        <w:rPr>
          <w:rFonts w:ascii="Times New Roman" w:hAnsi="Times New Roman"/>
          <w:sz w:val="24"/>
          <w:szCs w:val="24"/>
        </w:rPr>
        <w:t>6.15. 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E0347F" w:rsidRDefault="00E0347F" w:rsidP="00E0347F">
      <w:pPr>
        <w:jc w:val="both"/>
        <w:rPr>
          <w:rFonts w:ascii="Times New Roman" w:hAnsi="Times New Roman"/>
          <w:sz w:val="24"/>
          <w:szCs w:val="24"/>
        </w:rPr>
      </w:pPr>
    </w:p>
    <w:p w:rsidR="00E0347F" w:rsidRDefault="00E0347F" w:rsidP="000F6A71">
      <w:pPr>
        <w:ind w:firstLine="709"/>
        <w:jc w:val="both"/>
        <w:rPr>
          <w:rFonts w:ascii="Times New Roman" w:hAnsi="Times New Roman"/>
          <w:sz w:val="24"/>
          <w:szCs w:val="24"/>
        </w:rPr>
      </w:pPr>
    </w:p>
    <w:p w:rsidR="007151D2" w:rsidRPr="00E1500B" w:rsidRDefault="001A17E2" w:rsidP="003B4B31">
      <w:pPr>
        <w:ind w:firstLine="709"/>
        <w:jc w:val="both"/>
        <w:rPr>
          <w:rFonts w:ascii="Times New Roman" w:hAnsi="Times New Roman"/>
          <w:sz w:val="24"/>
          <w:szCs w:val="24"/>
        </w:rPr>
      </w:pPr>
      <w:r w:rsidRPr="00E1500B">
        <w:rPr>
          <w:rFonts w:ascii="Times New Roman" w:hAnsi="Times New Roman"/>
          <w:sz w:val="24"/>
          <w:szCs w:val="24"/>
        </w:rPr>
        <w:t>6.15.1. Entende-se como empate ficto àquelas situações em que as propostas apresentadas pela microempresa e pela empresa de pequeno porte, bem como pela cooperativa, sejam superiores em até 5% (cinco por cento) à proposta de menor valor.</w:t>
      </w:r>
    </w:p>
    <w:p w:rsidR="003B4B31" w:rsidRPr="00E1500B" w:rsidRDefault="001A17E2" w:rsidP="00C07F93">
      <w:pPr>
        <w:ind w:firstLine="709"/>
        <w:jc w:val="both"/>
        <w:rPr>
          <w:rFonts w:ascii="Times New Roman" w:hAnsi="Times New Roman"/>
          <w:sz w:val="24"/>
          <w:szCs w:val="24"/>
        </w:rPr>
      </w:pPr>
      <w:r w:rsidRPr="00E1500B">
        <w:rPr>
          <w:rFonts w:ascii="Times New Roman" w:hAnsi="Times New Roman"/>
          <w:sz w:val="24"/>
          <w:szCs w:val="24"/>
        </w:rPr>
        <w:t>6.16. Ocorrendo o empate, na forma do item anterior, proceder-se-á da seguinte forma:</w:t>
      </w:r>
    </w:p>
    <w:p w:rsidR="00B903F3" w:rsidRPr="00E1500B" w:rsidRDefault="001A17E2" w:rsidP="007151D2">
      <w:pPr>
        <w:ind w:firstLine="709"/>
        <w:jc w:val="both"/>
        <w:rPr>
          <w:rFonts w:ascii="Times New Roman" w:hAnsi="Times New Roman"/>
          <w:sz w:val="24"/>
          <w:szCs w:val="24"/>
        </w:rPr>
      </w:pPr>
      <w:r w:rsidRPr="00E1500B">
        <w:rPr>
          <w:rFonts w:ascii="Times New Roman" w:hAnsi="Times New Roman"/>
          <w:sz w:val="24"/>
          <w:szCs w:val="24"/>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543D4E" w:rsidRPr="00E1500B" w:rsidRDefault="001A17E2" w:rsidP="003B4B31">
      <w:pPr>
        <w:ind w:firstLine="709"/>
        <w:jc w:val="both"/>
        <w:rPr>
          <w:rFonts w:ascii="Times New Roman" w:hAnsi="Times New Roman"/>
          <w:sz w:val="24"/>
          <w:szCs w:val="24"/>
        </w:rPr>
      </w:pPr>
      <w:r w:rsidRPr="00E1500B">
        <w:rPr>
          <w:rFonts w:ascii="Times New Roman" w:hAnsi="Times New Roman"/>
          <w:sz w:val="24"/>
          <w:szCs w:val="24"/>
        </w:rPr>
        <w:t>6.17. Se nenhuma microempresa, empresa de pequeno porte ou cooperativa, satisfizer as exigências do item 6.16 deste edital, será declarado vencedor do certame o licitante detentor da proposta originariamente de menor valor.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6.18. O disposto nos itens </w:t>
      </w:r>
      <w:smartTag w:uri="urn:schemas-microsoft-com:office:smarttags" w:element="metricconverter">
        <w:smartTagPr>
          <w:attr w:name="ProductID" w:val="6.15 a"/>
        </w:smartTagPr>
        <w:r w:rsidRPr="00E1500B">
          <w:rPr>
            <w:rFonts w:ascii="Times New Roman" w:hAnsi="Times New Roman"/>
            <w:sz w:val="24"/>
            <w:szCs w:val="24"/>
          </w:rPr>
          <w:t>6.15 a</w:t>
        </w:r>
      </w:smartTag>
      <w:r w:rsidRPr="00E1500B">
        <w:rPr>
          <w:rFonts w:ascii="Times New Roman" w:hAnsi="Times New Roman"/>
          <w:sz w:val="24"/>
          <w:szCs w:val="24"/>
        </w:rPr>
        <w:t xml:space="preserve"> 6.17, deste edital, não se aplica às hipóteses em que a proposta de menor valor inicial tiver sido apresentada por microempresa, empresa de pequeno porte ou cooperativa.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6.20. A sessão pública não será suspensa, salvo motivo excepcional, devendo todas e quaisquer informações acerca do objeto ser esclarecida previamente junto ao setor de Licitações deste Município, conforme subitem 13.1 deste edital.</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6.21. Caso haja necessidade de adiamento da sessão pública, será marcada nova data para continuação dos trabalhos, devendo ficar intimadas, no mesmo ato, </w:t>
      </w:r>
      <w:r w:rsidR="003B4B31" w:rsidRPr="00E1500B">
        <w:rPr>
          <w:rFonts w:ascii="Times New Roman" w:hAnsi="Times New Roman"/>
          <w:sz w:val="24"/>
          <w:szCs w:val="24"/>
        </w:rPr>
        <w:t>os licitantes presentes</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7. DA HABILITAÇÃO:</w:t>
      </w:r>
    </w:p>
    <w:p w:rsidR="00E1500B" w:rsidRPr="00E1500B" w:rsidRDefault="00E1500B"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7.1. Para fins de habilitação neste pregão, a licitante deverá apresentar, dentro do ENVELOPE Nº. 2, os seguintes documentos: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Declaração que atende ao disposto no artigo 7°, inciso XXXIII, da Constituição Federal, conforme o modelo do Decreto Federal n.° 4.358-02;</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w:t>
      </w:r>
      <w:r w:rsidR="003B4B31">
        <w:rPr>
          <w:rFonts w:ascii="Times New Roman" w:hAnsi="Times New Roman"/>
          <w:sz w:val="24"/>
          <w:szCs w:val="24"/>
        </w:rPr>
        <w:t xml:space="preserve"> </w:t>
      </w:r>
      <w:r w:rsidRPr="00E1500B">
        <w:rPr>
          <w:rFonts w:ascii="Times New Roman" w:hAnsi="Times New Roman"/>
          <w:sz w:val="24"/>
          <w:szCs w:val="24"/>
        </w:rPr>
        <w:t>Declaração sob as penas da lei, firmada pelo representante legal da licitante, de que não foi declarada inidônea para licitar e ou contratar com a Administração Pública, conforme modelo anexo</w:t>
      </w:r>
      <w:r w:rsidR="00C07F93">
        <w:rPr>
          <w:rFonts w:ascii="Times New Roman" w:hAnsi="Times New Roman"/>
          <w:sz w:val="24"/>
          <w:szCs w:val="24"/>
        </w:rPr>
        <w:t xml:space="preserve"> </w:t>
      </w:r>
      <w:r w:rsidR="00C07F93" w:rsidRPr="00C07F93">
        <w:rPr>
          <w:rFonts w:ascii="Times New Roman" w:hAnsi="Times New Roman"/>
          <w:b/>
          <w:sz w:val="24"/>
          <w:szCs w:val="24"/>
          <w:u w:val="single"/>
        </w:rPr>
        <w:t>(Por fora do envelope, juntamente com o credenciamento, modelo ANEXO VII)</w:t>
      </w:r>
      <w:r w:rsidRPr="00C07F93">
        <w:rPr>
          <w:rFonts w:ascii="Times New Roman" w:hAnsi="Times New Roman"/>
          <w:b/>
          <w:sz w:val="24"/>
          <w:szCs w:val="24"/>
          <w:u w:val="single"/>
        </w:rPr>
        <w:t>.</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7.1.2. HABILITAÇÃO JURÍDICA:</w:t>
      </w:r>
    </w:p>
    <w:p w:rsidR="00E53D75" w:rsidRPr="00E1500B" w:rsidRDefault="00E53D75"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registro comercial, no caso de empresa individual;</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ato constitutivo, estatuto ou contrato social em vigor, devidamente registrado, em se tratando de sociedades comerciais, e, no caso de sociedade por ações, acompanhado de documentos de eleição de seus administradores;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c) prova de inscrição no Cadastro Nacional de Pessoa Jurídica (CNPJ/MF);</w:t>
      </w:r>
    </w:p>
    <w:p w:rsidR="003B4B31" w:rsidRPr="00E1500B" w:rsidRDefault="001A17E2" w:rsidP="003B4B31">
      <w:pPr>
        <w:ind w:firstLine="709"/>
        <w:jc w:val="both"/>
        <w:rPr>
          <w:rFonts w:ascii="Times New Roman" w:hAnsi="Times New Roman"/>
          <w:sz w:val="24"/>
          <w:szCs w:val="24"/>
        </w:rPr>
      </w:pPr>
      <w:r w:rsidRPr="00E1500B">
        <w:rPr>
          <w:rFonts w:ascii="Times New Roman" w:hAnsi="Times New Roman"/>
          <w:sz w:val="24"/>
          <w:szCs w:val="24"/>
        </w:rPr>
        <w:t>d) decreto de autorização, em se tratando de empresa ou sociedade estrangeira em funcionamento no País, e ato de registro ou autorização para funcionamento expedido pelo órgão competente, quando a atividade assim o exigir.</w:t>
      </w:r>
    </w:p>
    <w:p w:rsidR="006275D1" w:rsidRPr="00E1500B" w:rsidRDefault="006275D1" w:rsidP="00071832">
      <w:pPr>
        <w:jc w:val="both"/>
        <w:rPr>
          <w:rFonts w:ascii="Times New Roman" w:hAnsi="Times New Roman"/>
          <w:sz w:val="24"/>
          <w:szCs w:val="24"/>
        </w:rPr>
      </w:pPr>
    </w:p>
    <w:p w:rsidR="001A17E2" w:rsidRDefault="001A17E2" w:rsidP="001A17E2">
      <w:pPr>
        <w:pStyle w:val="Corpodetexto"/>
        <w:ind w:firstLine="709"/>
        <w:rPr>
          <w:b/>
          <w:bCs/>
        </w:rPr>
      </w:pPr>
      <w:r w:rsidRPr="00E1500B">
        <w:rPr>
          <w:b/>
          <w:bCs/>
        </w:rPr>
        <w:t>7.1.3 REGULARIDADE FISCAL E TRABALHISTA:</w:t>
      </w:r>
    </w:p>
    <w:p w:rsidR="00E0347F" w:rsidRPr="00E1500B" w:rsidRDefault="00E0347F"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Prova de regularidade conjunta para com a Fazenda Federal/Seguridade Social/Procuradoria Geral da União e Estadual e Municipal do domicílio ou sede do licitante e de regularidade relativa à Seguridade Social (CND/INSS), demonstrando situação regular no cumprimento dos encargos sociais instituídos em lei;</w:t>
      </w:r>
    </w:p>
    <w:p w:rsidR="00B903F3" w:rsidRPr="00E1500B" w:rsidRDefault="001A17E2" w:rsidP="007151D2">
      <w:pPr>
        <w:ind w:firstLine="709"/>
        <w:jc w:val="both"/>
        <w:rPr>
          <w:rFonts w:ascii="Times New Roman" w:hAnsi="Times New Roman"/>
          <w:sz w:val="24"/>
          <w:szCs w:val="24"/>
        </w:rPr>
      </w:pPr>
      <w:r w:rsidRPr="00E1500B">
        <w:rPr>
          <w:rFonts w:ascii="Times New Roman" w:hAnsi="Times New Roman"/>
          <w:sz w:val="24"/>
          <w:szCs w:val="24"/>
        </w:rPr>
        <w:t>b) prova de regularidade junto ao Fundo de Garan</w:t>
      </w:r>
      <w:r w:rsidR="007151D2">
        <w:rPr>
          <w:rFonts w:ascii="Times New Roman" w:hAnsi="Times New Roman"/>
          <w:sz w:val="24"/>
          <w:szCs w:val="24"/>
        </w:rPr>
        <w:t>tia por Tempo de Serviço (FGTS);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c) </w:t>
      </w:r>
      <w:r w:rsidRPr="00E1500B">
        <w:rPr>
          <w:rFonts w:ascii="Times New Roman" w:hAnsi="Times New Roman"/>
          <w:color w:val="000000"/>
          <w:sz w:val="24"/>
          <w:szCs w:val="24"/>
        </w:rPr>
        <w:t>prova de inexistência de débitos inadimplidos perante a Justiça do Trabalho, mediante a apresentação de certidão negativa, nos termos do Título VII-A da Consolidação das Leis do Trabalho, aprovada pelo Decreto-Lei nº 5.452, de 1º de maio de 1943</w:t>
      </w:r>
      <w:r w:rsidRPr="00E1500B">
        <w:rPr>
          <w:rFonts w:ascii="Times New Roman" w:hAnsi="Times New Roman"/>
          <w:b/>
          <w:bCs/>
          <w:color w:val="000000"/>
          <w:sz w:val="24"/>
          <w:szCs w:val="24"/>
        </w:rPr>
        <w:t>.</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b/>
      </w:r>
    </w:p>
    <w:p w:rsidR="002F4847" w:rsidRDefault="001A17E2" w:rsidP="00B903F3">
      <w:pPr>
        <w:ind w:firstLine="709"/>
        <w:jc w:val="both"/>
        <w:rPr>
          <w:rFonts w:ascii="Times New Roman" w:hAnsi="Times New Roman"/>
          <w:b/>
          <w:sz w:val="24"/>
          <w:szCs w:val="24"/>
        </w:rPr>
      </w:pPr>
      <w:r w:rsidRPr="00E1500B">
        <w:rPr>
          <w:rFonts w:ascii="Times New Roman" w:hAnsi="Times New Roman"/>
          <w:b/>
          <w:sz w:val="24"/>
          <w:szCs w:val="24"/>
        </w:rPr>
        <w:t>7.2</w:t>
      </w:r>
      <w:r w:rsidR="00E53D75">
        <w:rPr>
          <w:rFonts w:ascii="Times New Roman" w:hAnsi="Times New Roman"/>
          <w:b/>
          <w:sz w:val="24"/>
          <w:szCs w:val="24"/>
        </w:rPr>
        <w:t>.</w:t>
      </w:r>
      <w:r w:rsidRPr="00E1500B">
        <w:rPr>
          <w:rFonts w:ascii="Times New Roman" w:hAnsi="Times New Roman"/>
          <w:b/>
          <w:sz w:val="24"/>
          <w:szCs w:val="24"/>
        </w:rPr>
        <w:t xml:space="preserve"> QUALIFICAÇÃO TÉCNICA E PARTICIPAÇÃO</w:t>
      </w:r>
      <w:r w:rsidR="003B4B31">
        <w:rPr>
          <w:rFonts w:ascii="Times New Roman" w:hAnsi="Times New Roman"/>
          <w:b/>
          <w:sz w:val="24"/>
          <w:szCs w:val="24"/>
        </w:rPr>
        <w:t>:</w:t>
      </w:r>
    </w:p>
    <w:p w:rsidR="006275D1" w:rsidRPr="00E1500B" w:rsidRDefault="006275D1" w:rsidP="001A17E2">
      <w:pPr>
        <w:ind w:firstLine="709"/>
        <w:jc w:val="both"/>
        <w:rPr>
          <w:rFonts w:ascii="Times New Roman" w:hAnsi="Times New Roman"/>
          <w:b/>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7.2.1. Conforme o elenco de itens do </w:t>
      </w:r>
      <w:r w:rsidRPr="00071832">
        <w:rPr>
          <w:rFonts w:ascii="Times New Roman" w:hAnsi="Times New Roman"/>
          <w:b/>
          <w:sz w:val="24"/>
          <w:szCs w:val="24"/>
          <w:u w:val="single"/>
        </w:rPr>
        <w:t>Anexo I</w:t>
      </w:r>
      <w:r w:rsidRPr="00E1500B">
        <w:rPr>
          <w:rFonts w:ascii="Times New Roman" w:hAnsi="Times New Roman"/>
          <w:sz w:val="24"/>
          <w:szCs w:val="24"/>
        </w:rPr>
        <w:t xml:space="preserve"> do presente edital e que caracterizam os requisitos mínimos da qualificação técnica e da participação. </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8. DA ADJUDICAÇÃO:</w:t>
      </w:r>
    </w:p>
    <w:p w:rsidR="00F434E3" w:rsidRPr="00E1500B" w:rsidRDefault="00F434E3" w:rsidP="007151D2">
      <w:pPr>
        <w:pStyle w:val="Corpodetexto"/>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8.1. Constatado o atendimento das exigências fixadas no edital, a licitante que ofertar o menor preço, será declarada vencedora, sendo-lhe adjudicado o respectivo objeto deste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8.2. Em caso de desatendimento às exigências habilitatórias, o pregoeiro inabilitará a licitante e examinará as ofertas </w:t>
      </w:r>
      <w:r w:rsidR="0001142F" w:rsidRPr="00E1500B">
        <w:rPr>
          <w:rFonts w:ascii="Times New Roman" w:hAnsi="Times New Roman"/>
          <w:sz w:val="24"/>
          <w:szCs w:val="24"/>
        </w:rPr>
        <w:t>subseqüentes</w:t>
      </w:r>
      <w:r w:rsidRPr="00E1500B">
        <w:rPr>
          <w:rFonts w:ascii="Times New Roman" w:hAnsi="Times New Roman"/>
          <w:sz w:val="24"/>
          <w:szCs w:val="24"/>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8.3.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1A17E2" w:rsidRPr="00E1500B" w:rsidRDefault="001A17E2" w:rsidP="001A17E2">
      <w:pPr>
        <w:pStyle w:val="Corpodetexto"/>
        <w:ind w:firstLine="709"/>
        <w:rPr>
          <w:bCs/>
        </w:rPr>
      </w:pPr>
    </w:p>
    <w:p w:rsidR="001A17E2" w:rsidRDefault="001A17E2" w:rsidP="001A17E2">
      <w:pPr>
        <w:pStyle w:val="Corpodetexto"/>
        <w:ind w:firstLine="709"/>
        <w:rPr>
          <w:b/>
          <w:bCs/>
        </w:rPr>
      </w:pPr>
      <w:r w:rsidRPr="00E1500B">
        <w:rPr>
          <w:b/>
          <w:bCs/>
        </w:rPr>
        <w:t>9. DOS RECURSOS ADMINISTRATIVOS:</w:t>
      </w:r>
    </w:p>
    <w:p w:rsidR="00E53D75" w:rsidRPr="00E1500B" w:rsidRDefault="00E53D75"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9.1. Tendo a licitante manifestado motivadamente, na sessão pública do pregão, a intenção de recorrer, esta terá o prazo de 3 (três) dias corridos para apresentação das razões de recurso.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9.2. Constará na ata da sessão a síntese das razões de recurso apresentadas, bem como, o registro de que todas as demais licitantes ficaram intimadas para, querendo, manifestarem-se sobre as razões do recurso no prazo de 3 (três) dias corridos, após o término do prazo da recorrente, proporcionando-se, a todas, vista imediata do processo.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9.3. A manifestação expressa da intenção de interpor recurso e da motivação, na sessão pública do pregão, são pressupostos de admissibilidade dos recursos.</w:t>
      </w: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9.4. 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53D75" w:rsidRPr="00E1500B" w:rsidRDefault="00E53D75" w:rsidP="003241A7">
      <w:pPr>
        <w:jc w:val="both"/>
        <w:rPr>
          <w:rFonts w:ascii="Times New Roman" w:hAnsi="Times New Roman"/>
          <w:sz w:val="24"/>
          <w:szCs w:val="24"/>
        </w:rPr>
      </w:pPr>
    </w:p>
    <w:p w:rsidR="001A17E2" w:rsidRDefault="001A17E2" w:rsidP="001A17E2">
      <w:pPr>
        <w:pStyle w:val="Corpodetexto"/>
        <w:ind w:firstLine="709"/>
        <w:rPr>
          <w:b/>
          <w:bCs/>
        </w:rPr>
      </w:pPr>
      <w:r w:rsidRPr="00E1500B">
        <w:rPr>
          <w:b/>
          <w:bCs/>
        </w:rPr>
        <w:t>10. DOS PRAZOS:</w:t>
      </w:r>
    </w:p>
    <w:p w:rsidR="00C07F93" w:rsidRDefault="00C07F93" w:rsidP="001A17E2">
      <w:pPr>
        <w:pStyle w:val="Corpodetexto"/>
        <w:ind w:firstLine="709"/>
        <w:rPr>
          <w:b/>
          <w:bCs/>
        </w:rPr>
      </w:pPr>
    </w:p>
    <w:p w:rsidR="00E0347F" w:rsidRDefault="00E0347F" w:rsidP="001A17E2">
      <w:pPr>
        <w:pStyle w:val="Corpodetexto"/>
        <w:ind w:firstLine="709"/>
        <w:rPr>
          <w:b/>
          <w:bCs/>
        </w:rPr>
      </w:pPr>
    </w:p>
    <w:p w:rsidR="00E0347F" w:rsidRDefault="00E0347F" w:rsidP="00E0347F">
      <w:pPr>
        <w:pStyle w:val="Corpodetexto"/>
        <w:rPr>
          <w:b/>
          <w:bCs/>
        </w:rPr>
      </w:pPr>
    </w:p>
    <w:p w:rsidR="006275D1" w:rsidRPr="00E1500B" w:rsidRDefault="006275D1"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bCs/>
          <w:sz w:val="24"/>
          <w:szCs w:val="24"/>
        </w:rPr>
        <w:t xml:space="preserve">10.1. </w:t>
      </w:r>
      <w:r w:rsidRPr="00E1500B">
        <w:rPr>
          <w:rFonts w:ascii="Times New Roman" w:hAnsi="Times New Roman"/>
          <w:sz w:val="24"/>
          <w:szCs w:val="24"/>
        </w:rPr>
        <w:t xml:space="preserve">– Sendo o prazo </w:t>
      </w:r>
      <w:r w:rsidR="00E53D75">
        <w:rPr>
          <w:rFonts w:ascii="Times New Roman" w:hAnsi="Times New Roman"/>
          <w:sz w:val="24"/>
          <w:szCs w:val="24"/>
        </w:rPr>
        <w:t>para a prestação do</w:t>
      </w:r>
      <w:r w:rsidR="00573BBC">
        <w:rPr>
          <w:rFonts w:ascii="Times New Roman" w:hAnsi="Times New Roman"/>
          <w:sz w:val="24"/>
          <w:szCs w:val="24"/>
        </w:rPr>
        <w:t>s</w:t>
      </w:r>
      <w:r w:rsidR="00E53D75">
        <w:rPr>
          <w:rFonts w:ascii="Times New Roman" w:hAnsi="Times New Roman"/>
          <w:sz w:val="24"/>
          <w:szCs w:val="24"/>
        </w:rPr>
        <w:t xml:space="preserve"> serviços serão de 12 meses, a contar da assinatura do presente contrato, podendo ser prorroga</w:t>
      </w:r>
      <w:r w:rsidR="00037DDF">
        <w:rPr>
          <w:rFonts w:ascii="Times New Roman" w:hAnsi="Times New Roman"/>
          <w:sz w:val="24"/>
          <w:szCs w:val="24"/>
        </w:rPr>
        <w:t>do pelo período de ate 60 meses</w:t>
      </w:r>
      <w:r w:rsidRPr="00E1500B">
        <w:rPr>
          <w:rFonts w:ascii="Times New Roman" w:hAnsi="Times New Roman"/>
          <w:sz w:val="24"/>
          <w:szCs w:val="24"/>
        </w:rPr>
        <w:t>.</w:t>
      </w:r>
    </w:p>
    <w:p w:rsidR="007151D2" w:rsidRDefault="007151D2" w:rsidP="00C07F93">
      <w:pPr>
        <w:jc w:val="both"/>
        <w:rPr>
          <w:rFonts w:ascii="Times New Roman" w:hAnsi="Times New Roman"/>
          <w:b/>
          <w:sz w:val="24"/>
          <w:szCs w:val="24"/>
        </w:rPr>
      </w:pPr>
    </w:p>
    <w:p w:rsidR="001A17E2" w:rsidRDefault="001A17E2" w:rsidP="001A17E2">
      <w:pPr>
        <w:ind w:firstLine="709"/>
        <w:jc w:val="both"/>
        <w:rPr>
          <w:rFonts w:ascii="Times New Roman" w:hAnsi="Times New Roman"/>
          <w:b/>
          <w:bCs/>
          <w:sz w:val="24"/>
          <w:szCs w:val="24"/>
        </w:rPr>
      </w:pPr>
      <w:r w:rsidRPr="00E1500B">
        <w:rPr>
          <w:rFonts w:ascii="Times New Roman" w:hAnsi="Times New Roman"/>
          <w:b/>
          <w:sz w:val="24"/>
          <w:szCs w:val="24"/>
        </w:rPr>
        <w:t xml:space="preserve">11. </w:t>
      </w:r>
      <w:r w:rsidRPr="00E1500B">
        <w:rPr>
          <w:rFonts w:ascii="Times New Roman" w:hAnsi="Times New Roman"/>
          <w:b/>
          <w:bCs/>
          <w:sz w:val="24"/>
          <w:szCs w:val="24"/>
        </w:rPr>
        <w:t>DO PAGAMENTO:</w:t>
      </w:r>
    </w:p>
    <w:p w:rsidR="006275D1" w:rsidRPr="00E1500B" w:rsidRDefault="006275D1" w:rsidP="001A17E2">
      <w:pPr>
        <w:ind w:firstLine="709"/>
        <w:jc w:val="both"/>
        <w:rPr>
          <w:rFonts w:ascii="Times New Roman" w:hAnsi="Times New Roman"/>
          <w:b/>
          <w:bCs/>
          <w:sz w:val="24"/>
          <w:szCs w:val="24"/>
        </w:rPr>
      </w:pPr>
    </w:p>
    <w:p w:rsidR="00B903F3" w:rsidRDefault="001A17E2" w:rsidP="007151D2">
      <w:pPr>
        <w:ind w:firstLine="709"/>
        <w:jc w:val="both"/>
        <w:rPr>
          <w:rFonts w:ascii="Times New Roman" w:hAnsi="Times New Roman"/>
          <w:sz w:val="24"/>
          <w:szCs w:val="24"/>
        </w:rPr>
      </w:pPr>
      <w:r w:rsidRPr="00E1500B">
        <w:rPr>
          <w:rFonts w:ascii="Times New Roman" w:hAnsi="Times New Roman"/>
          <w:sz w:val="24"/>
          <w:szCs w:val="24"/>
        </w:rPr>
        <w:t>11.1. O pagamento dos serviços será efetuado da seguinte forma:</w:t>
      </w:r>
    </w:p>
    <w:p w:rsidR="002F4847" w:rsidRPr="00E1500B" w:rsidRDefault="007151D2" w:rsidP="007151D2">
      <w:pPr>
        <w:ind w:firstLine="709"/>
        <w:jc w:val="both"/>
        <w:rPr>
          <w:rFonts w:ascii="Times New Roman" w:hAnsi="Times New Roman"/>
          <w:sz w:val="24"/>
          <w:szCs w:val="24"/>
        </w:rPr>
      </w:pPr>
      <w:r>
        <w:rPr>
          <w:rFonts w:ascii="Times New Roman" w:hAnsi="Times New Roman"/>
          <w:sz w:val="24"/>
          <w:szCs w:val="24"/>
        </w:rPr>
        <w:t>11.2</w:t>
      </w:r>
      <w:r w:rsidR="001A17E2" w:rsidRPr="00E1500B">
        <w:rPr>
          <w:rFonts w:ascii="Times New Roman" w:hAnsi="Times New Roman"/>
          <w:sz w:val="24"/>
          <w:szCs w:val="24"/>
        </w:rPr>
        <w:t xml:space="preserve"> A nota fiscal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1A17E2" w:rsidRDefault="007151D2" w:rsidP="001A17E2">
      <w:pPr>
        <w:ind w:firstLine="709"/>
        <w:jc w:val="both"/>
        <w:rPr>
          <w:rFonts w:ascii="Times New Roman" w:hAnsi="Times New Roman"/>
          <w:sz w:val="24"/>
          <w:szCs w:val="24"/>
        </w:rPr>
      </w:pPr>
      <w:r>
        <w:rPr>
          <w:rFonts w:ascii="Times New Roman" w:hAnsi="Times New Roman"/>
          <w:sz w:val="24"/>
          <w:szCs w:val="24"/>
        </w:rPr>
        <w:t>11.3</w:t>
      </w:r>
      <w:r w:rsidR="001A17E2" w:rsidRPr="00E1500B">
        <w:rPr>
          <w:rFonts w:ascii="Times New Roman" w:hAnsi="Times New Roman"/>
          <w:sz w:val="24"/>
          <w:szCs w:val="24"/>
        </w:rPr>
        <w:t xml:space="preserve">. Ocorrendo atraso no pagamento, os valores serão corrigidos monetariamente pelo IPCA do período, ou outro índice que vier a substituí-lo, e a Administração compensará a contratada com juros de 0,5% ao mês, pro rata. </w:t>
      </w:r>
    </w:p>
    <w:p w:rsidR="00611E8A" w:rsidRPr="00E1500B" w:rsidRDefault="00611E8A" w:rsidP="001A17E2">
      <w:pPr>
        <w:ind w:firstLine="709"/>
        <w:jc w:val="both"/>
        <w:rPr>
          <w:rFonts w:ascii="Times New Roman" w:hAnsi="Times New Roman"/>
          <w:sz w:val="24"/>
          <w:szCs w:val="24"/>
        </w:rPr>
      </w:pPr>
      <w:r>
        <w:rPr>
          <w:rFonts w:ascii="Times New Roman" w:hAnsi="Times New Roman"/>
          <w:sz w:val="24"/>
          <w:szCs w:val="24"/>
        </w:rPr>
        <w:t>11.4 O pagamento será realizado, mediante a apresentação de relatório de copias do período de cada maquina locada, perfazendo o valor por copia emitida por mês.</w:t>
      </w:r>
    </w:p>
    <w:p w:rsidR="001A17E2" w:rsidRPr="00E1500B" w:rsidRDefault="001A17E2" w:rsidP="001A17E2">
      <w:pPr>
        <w:ind w:firstLine="709"/>
        <w:jc w:val="both"/>
        <w:rPr>
          <w:rFonts w:ascii="Times New Roman" w:hAnsi="Times New Roman"/>
          <w:sz w:val="24"/>
          <w:szCs w:val="24"/>
        </w:rPr>
      </w:pPr>
    </w:p>
    <w:p w:rsidR="001A17E2"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12.  DA DOTAÇÃO ORÇAMENTÁRIA</w:t>
      </w:r>
    </w:p>
    <w:p w:rsidR="001A17E2" w:rsidRPr="00E1500B" w:rsidRDefault="001A17E2" w:rsidP="001A17E2">
      <w:pPr>
        <w:ind w:firstLine="2640"/>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12.1</w:t>
      </w:r>
      <w:r w:rsidRPr="00E1500B">
        <w:rPr>
          <w:rFonts w:ascii="Times New Roman" w:hAnsi="Times New Roman"/>
          <w:b/>
          <w:sz w:val="24"/>
          <w:szCs w:val="24"/>
        </w:rPr>
        <w:t xml:space="preserve"> -</w:t>
      </w:r>
      <w:r w:rsidRPr="00E1500B">
        <w:rPr>
          <w:rFonts w:ascii="Times New Roman" w:hAnsi="Times New Roman"/>
          <w:sz w:val="24"/>
          <w:szCs w:val="24"/>
        </w:rPr>
        <w:t xml:space="preserve"> As despesas decorrentes da presente Licitação, correrão por conta das Dotações Orçamentárias constantes do Parecer Contábil, anexo à requisição administrativa nº </w:t>
      </w:r>
      <w:r w:rsidR="00C07F93">
        <w:rPr>
          <w:rFonts w:ascii="Times New Roman" w:hAnsi="Times New Roman"/>
          <w:sz w:val="24"/>
          <w:szCs w:val="24"/>
        </w:rPr>
        <w:t>076/2017</w:t>
      </w:r>
      <w:r w:rsidRPr="00E1500B">
        <w:rPr>
          <w:rFonts w:ascii="Times New Roman" w:hAnsi="Times New Roman"/>
          <w:sz w:val="24"/>
          <w:szCs w:val="24"/>
        </w:rPr>
        <w:t xml:space="preserve">, integrante do Processo Licitatório Nº </w:t>
      </w:r>
      <w:r w:rsidR="00C07F93">
        <w:rPr>
          <w:rFonts w:ascii="Times New Roman" w:hAnsi="Times New Roman"/>
          <w:sz w:val="24"/>
          <w:szCs w:val="24"/>
        </w:rPr>
        <w:t>076/2017</w:t>
      </w:r>
      <w:r w:rsidRPr="00E1500B">
        <w:rPr>
          <w:rFonts w:ascii="Times New Roman" w:hAnsi="Times New Roman"/>
          <w:sz w:val="24"/>
          <w:szCs w:val="24"/>
        </w:rPr>
        <w:t xml:space="preserve"> – na modalidade de Pregão Presencial Nº </w:t>
      </w:r>
      <w:r w:rsidR="00C07F93">
        <w:rPr>
          <w:rFonts w:ascii="Times New Roman" w:hAnsi="Times New Roman"/>
          <w:sz w:val="24"/>
          <w:szCs w:val="24"/>
        </w:rPr>
        <w:t>032/2017</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autoSpaceDE w:val="0"/>
        <w:autoSpaceDN w:val="0"/>
        <w:adjustRightInd w:val="0"/>
        <w:ind w:firstLine="709"/>
        <w:jc w:val="both"/>
        <w:rPr>
          <w:rFonts w:ascii="Times New Roman" w:hAnsi="Times New Roman"/>
          <w:sz w:val="24"/>
          <w:szCs w:val="24"/>
        </w:rPr>
      </w:pPr>
      <w:r w:rsidRPr="00E1500B">
        <w:rPr>
          <w:rFonts w:ascii="Times New Roman" w:hAnsi="Times New Roman"/>
          <w:b/>
          <w:sz w:val="24"/>
          <w:szCs w:val="24"/>
        </w:rPr>
        <w:t>13. DAS PENALIDADES</w:t>
      </w:r>
    </w:p>
    <w:p w:rsidR="001A17E2" w:rsidRPr="00E1500B" w:rsidRDefault="001A17E2" w:rsidP="001A17E2">
      <w:pPr>
        <w:autoSpaceDE w:val="0"/>
        <w:autoSpaceDN w:val="0"/>
        <w:adjustRightInd w:val="0"/>
        <w:ind w:firstLine="2640"/>
        <w:jc w:val="both"/>
        <w:rPr>
          <w:rFonts w:ascii="Times New Roman" w:hAnsi="Times New Roman"/>
          <w:sz w:val="24"/>
          <w:szCs w:val="24"/>
        </w:rPr>
      </w:pPr>
    </w:p>
    <w:p w:rsidR="001A17E2" w:rsidRPr="00E1500B" w:rsidRDefault="001A17E2" w:rsidP="001A17E2">
      <w:pPr>
        <w:autoSpaceDE w:val="0"/>
        <w:autoSpaceDN w:val="0"/>
        <w:adjustRightInd w:val="0"/>
        <w:ind w:firstLine="709"/>
        <w:jc w:val="both"/>
        <w:rPr>
          <w:rFonts w:ascii="Times New Roman" w:hAnsi="Times New Roman"/>
          <w:sz w:val="24"/>
          <w:szCs w:val="24"/>
        </w:rPr>
      </w:pPr>
      <w:r w:rsidRPr="00E1500B">
        <w:rPr>
          <w:rFonts w:ascii="Times New Roman" w:hAnsi="Times New Roman"/>
          <w:sz w:val="24"/>
          <w:szCs w:val="24"/>
        </w:rPr>
        <w:t>13.1</w:t>
      </w:r>
      <w:r w:rsidRPr="00E1500B">
        <w:rPr>
          <w:rFonts w:ascii="Times New Roman" w:hAnsi="Times New Roman"/>
          <w:b/>
          <w:sz w:val="24"/>
          <w:szCs w:val="24"/>
        </w:rPr>
        <w:t xml:space="preserve"> –</w:t>
      </w:r>
      <w:r w:rsidRPr="00E1500B">
        <w:rPr>
          <w:rFonts w:ascii="Times New Roman" w:hAnsi="Times New Roman"/>
          <w:sz w:val="24"/>
          <w:szCs w:val="24"/>
        </w:rPr>
        <w:t xml:space="preserve"> Pelo inadimplemento das obrigações, seja</w:t>
      </w:r>
      <w:r w:rsidR="001F6B08">
        <w:rPr>
          <w:rFonts w:ascii="Times New Roman" w:hAnsi="Times New Roman"/>
          <w:sz w:val="24"/>
          <w:szCs w:val="24"/>
        </w:rPr>
        <w:t>,</w:t>
      </w:r>
      <w:r w:rsidRPr="00E1500B">
        <w:rPr>
          <w:rFonts w:ascii="Times New Roman" w:hAnsi="Times New Roman"/>
          <w:sz w:val="24"/>
          <w:szCs w:val="24"/>
        </w:rPr>
        <w:t xml:space="preserve"> na condição de participante do Pregão ou de contratada, as Licitantes, conforme a infração, estarão sujeitas à seguintes penalidades:</w:t>
      </w:r>
    </w:p>
    <w:p w:rsidR="001A17E2" w:rsidRPr="00E1500B" w:rsidRDefault="001A17E2" w:rsidP="001A17E2">
      <w:pPr>
        <w:autoSpaceDE w:val="0"/>
        <w:autoSpaceDN w:val="0"/>
        <w:adjustRightInd w:val="0"/>
        <w:jc w:val="both"/>
        <w:rPr>
          <w:rFonts w:ascii="Times New Roman" w:hAnsi="Times New Roman"/>
          <w:sz w:val="24"/>
          <w:szCs w:val="24"/>
        </w:rPr>
      </w:pPr>
      <w:r w:rsidRPr="00E1500B">
        <w:rPr>
          <w:rFonts w:ascii="Times New Roman" w:hAnsi="Times New Roman"/>
          <w:b/>
          <w:sz w:val="24"/>
          <w:szCs w:val="24"/>
        </w:rPr>
        <w:t>a)</w:t>
      </w:r>
      <w:r w:rsidRPr="00E1500B">
        <w:rPr>
          <w:rFonts w:ascii="Times New Roman" w:hAnsi="Times New Roman"/>
          <w:sz w:val="24"/>
          <w:szCs w:val="24"/>
        </w:rPr>
        <w:t xml:space="preserve"> deixar de apresentar a documentação exigida na Licitação: </w:t>
      </w:r>
      <w:r w:rsidRPr="00E1500B">
        <w:rPr>
          <w:rFonts w:ascii="Times New Roman" w:hAnsi="Times New Roman"/>
          <w:i/>
          <w:sz w:val="24"/>
          <w:szCs w:val="24"/>
        </w:rPr>
        <w:t>suspensão do direito de licitar e contratar com a Administração pelo prazo de 02 (dois) anos e multa de até 10% (dez por cento) sobre o valor estimado da contratação;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b) </w:t>
      </w:r>
      <w:r w:rsidRPr="00E1500B">
        <w:rPr>
          <w:rFonts w:ascii="Times New Roman" w:hAnsi="Times New Roman"/>
          <w:sz w:val="24"/>
          <w:szCs w:val="24"/>
        </w:rPr>
        <w:t xml:space="preserve">manter comportamento inadequado durante o pregão: </w:t>
      </w:r>
      <w:r w:rsidRPr="00E1500B">
        <w:rPr>
          <w:rFonts w:ascii="Times New Roman" w:hAnsi="Times New Roman"/>
          <w:i/>
          <w:sz w:val="24"/>
          <w:szCs w:val="24"/>
        </w:rPr>
        <w:t xml:space="preserve">afastamento do certame e suspensão do direito de licitar e contratar com a Administração pelo prazo de 02 (dois) anos; </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c) </w:t>
      </w:r>
      <w:r w:rsidRPr="00E1500B">
        <w:rPr>
          <w:rFonts w:ascii="Times New Roman" w:hAnsi="Times New Roman"/>
          <w:sz w:val="24"/>
          <w:szCs w:val="24"/>
        </w:rPr>
        <w:t xml:space="preserve">deixar de manter a proposta (recusa injustificada para contratar): </w:t>
      </w:r>
      <w:r w:rsidRPr="00E1500B">
        <w:rPr>
          <w:rFonts w:ascii="Times New Roman" w:hAnsi="Times New Roman"/>
          <w:i/>
          <w:sz w:val="24"/>
          <w:szCs w:val="24"/>
        </w:rPr>
        <w:t>suspensão do direito de licitar e contratar com a Administração pelo prazo de 05 (cinco) anos e multa de 10% (dez por cento) sobre o valor estimado da contratação;</w:t>
      </w:r>
    </w:p>
    <w:p w:rsidR="001A17E2" w:rsidRPr="00E1500B" w:rsidRDefault="001A17E2" w:rsidP="001A17E2">
      <w:pPr>
        <w:jc w:val="both"/>
        <w:rPr>
          <w:rFonts w:ascii="Times New Roman" w:hAnsi="Times New Roman"/>
          <w:sz w:val="24"/>
          <w:szCs w:val="24"/>
        </w:rPr>
      </w:pPr>
      <w:r w:rsidRPr="00E1500B">
        <w:rPr>
          <w:rFonts w:ascii="Times New Roman" w:hAnsi="Times New Roman"/>
          <w:b/>
          <w:sz w:val="24"/>
          <w:szCs w:val="24"/>
        </w:rPr>
        <w:t xml:space="preserve">d) </w:t>
      </w:r>
      <w:r w:rsidRPr="00E1500B">
        <w:rPr>
          <w:rFonts w:ascii="Times New Roman" w:hAnsi="Times New Roman"/>
          <w:sz w:val="24"/>
          <w:szCs w:val="24"/>
        </w:rPr>
        <w:t xml:space="preserve">executar o contrato com irregularidades, passíveis de correção durante a execução e sem prejuízo ao resultado: </w:t>
      </w:r>
      <w:r w:rsidRPr="00E1500B">
        <w:rPr>
          <w:rFonts w:ascii="Times New Roman" w:hAnsi="Times New Roman"/>
          <w:i/>
          <w:sz w:val="24"/>
          <w:szCs w:val="24"/>
        </w:rPr>
        <w:t>advertência;</w:t>
      </w:r>
    </w:p>
    <w:p w:rsidR="001A17E2" w:rsidRPr="00E1500B" w:rsidRDefault="001A17E2" w:rsidP="001A17E2">
      <w:pPr>
        <w:jc w:val="both"/>
        <w:rPr>
          <w:rFonts w:ascii="Times New Roman" w:hAnsi="Times New Roman"/>
          <w:sz w:val="24"/>
          <w:szCs w:val="24"/>
        </w:rPr>
      </w:pPr>
      <w:r w:rsidRPr="00E1500B">
        <w:rPr>
          <w:rFonts w:ascii="Times New Roman" w:hAnsi="Times New Roman"/>
          <w:b/>
          <w:sz w:val="24"/>
          <w:szCs w:val="24"/>
        </w:rPr>
        <w:t>e)</w:t>
      </w:r>
      <w:r w:rsidRPr="00E1500B">
        <w:rPr>
          <w:rFonts w:ascii="Times New Roman" w:hAnsi="Times New Roman"/>
          <w:sz w:val="24"/>
          <w:szCs w:val="24"/>
        </w:rPr>
        <w:t xml:space="preserve"> executar o contrato com atraso injustificado, até o limite de 05 (cinco) dias, após os quais será considerado como inexecução contratual: </w:t>
      </w:r>
      <w:r w:rsidRPr="00E1500B">
        <w:rPr>
          <w:rFonts w:ascii="Times New Roman" w:hAnsi="Times New Roman"/>
          <w:i/>
          <w:sz w:val="24"/>
          <w:szCs w:val="24"/>
        </w:rPr>
        <w:t>multa diária de 0,5% (meio por cento) sobre o valor atualizado do contrato;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f) </w:t>
      </w:r>
      <w:r w:rsidRPr="00E1500B">
        <w:rPr>
          <w:rFonts w:ascii="Times New Roman" w:hAnsi="Times New Roman"/>
          <w:sz w:val="24"/>
          <w:szCs w:val="24"/>
        </w:rPr>
        <w:t xml:space="preserve">inexecução parcial do contrato: </w:t>
      </w:r>
      <w:r w:rsidRPr="00E1500B">
        <w:rPr>
          <w:rFonts w:ascii="Times New Roman" w:hAnsi="Times New Roman"/>
          <w:i/>
          <w:sz w:val="24"/>
          <w:szCs w:val="24"/>
        </w:rPr>
        <w:t>suspensão do direito de licitar e contratar com a Administração pelo prazo de 03 (três) anos e multa de até 8% (oito por cento) sobre o valor correspondente ao montante não adimplido do contrato;</w:t>
      </w:r>
    </w:p>
    <w:p w:rsidR="006275D1" w:rsidRPr="00E1500B" w:rsidRDefault="001A17E2" w:rsidP="001A17E2">
      <w:pPr>
        <w:jc w:val="both"/>
        <w:rPr>
          <w:rFonts w:ascii="Times New Roman" w:hAnsi="Times New Roman"/>
          <w:i/>
          <w:sz w:val="24"/>
          <w:szCs w:val="24"/>
        </w:rPr>
      </w:pPr>
      <w:r w:rsidRPr="00E1500B">
        <w:rPr>
          <w:rFonts w:ascii="Times New Roman" w:hAnsi="Times New Roman"/>
          <w:b/>
          <w:sz w:val="24"/>
          <w:szCs w:val="24"/>
        </w:rPr>
        <w:t>g)</w:t>
      </w:r>
      <w:r w:rsidRPr="00E1500B">
        <w:rPr>
          <w:rFonts w:ascii="Times New Roman" w:hAnsi="Times New Roman"/>
          <w:sz w:val="24"/>
          <w:szCs w:val="24"/>
        </w:rPr>
        <w:t xml:space="preserve"> inexecução total do contrato: </w:t>
      </w:r>
      <w:r w:rsidRPr="00E1500B">
        <w:rPr>
          <w:rFonts w:ascii="Times New Roman" w:hAnsi="Times New Roman"/>
          <w:i/>
          <w:sz w:val="24"/>
          <w:szCs w:val="24"/>
        </w:rPr>
        <w:t>suspensão do direito de licitar e contratar com a Administração pelo prazo de 05 (cinco) anos e multa de até 10% (dez por cento) sobre o valor atualizado do contrato;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h)</w:t>
      </w:r>
      <w:r w:rsidRPr="00E1500B">
        <w:rPr>
          <w:rFonts w:ascii="Times New Roman" w:hAnsi="Times New Roman"/>
          <w:sz w:val="24"/>
          <w:szCs w:val="24"/>
        </w:rPr>
        <w:t xml:space="preserve"> causar prejuízo material resultante diretamente de execução contratual: d</w:t>
      </w:r>
      <w:r w:rsidRPr="00E1500B">
        <w:rPr>
          <w:rFonts w:ascii="Times New Roman" w:hAnsi="Times New Roman"/>
          <w:i/>
          <w:sz w:val="24"/>
          <w:szCs w:val="24"/>
        </w:rPr>
        <w:t>eclaração de inidoneidade cumulada com a suspensão do direito de licitar e contratar com a Administração Pública pelo prazo de 05 (cinco) anos e multa de até 10% (dez por cento) sobre o valor atualizado do contrato.</w:t>
      </w:r>
    </w:p>
    <w:p w:rsidR="001A17E2" w:rsidRDefault="001A17E2" w:rsidP="001A17E2">
      <w:pPr>
        <w:jc w:val="both"/>
        <w:rPr>
          <w:rFonts w:ascii="Times New Roman" w:hAnsi="Times New Roman"/>
          <w:b/>
          <w:sz w:val="24"/>
          <w:szCs w:val="24"/>
        </w:rPr>
      </w:pPr>
    </w:p>
    <w:p w:rsidR="00E0347F" w:rsidRDefault="00E0347F" w:rsidP="001A17E2">
      <w:pPr>
        <w:jc w:val="both"/>
        <w:rPr>
          <w:rFonts w:ascii="Times New Roman" w:hAnsi="Times New Roman"/>
          <w:b/>
          <w:sz w:val="24"/>
          <w:szCs w:val="24"/>
        </w:rPr>
      </w:pPr>
    </w:p>
    <w:p w:rsidR="00E0347F" w:rsidRPr="00E1500B" w:rsidRDefault="00E0347F" w:rsidP="001A17E2">
      <w:pPr>
        <w:jc w:val="both"/>
        <w:rPr>
          <w:rFonts w:ascii="Times New Roman" w:hAnsi="Times New Roman"/>
          <w:b/>
          <w:sz w:val="24"/>
          <w:szCs w:val="24"/>
        </w:rPr>
      </w:pPr>
    </w:p>
    <w:p w:rsidR="00C07F93" w:rsidRPr="00E1500B" w:rsidRDefault="001A17E2" w:rsidP="00E0347F">
      <w:pPr>
        <w:ind w:firstLine="709"/>
        <w:jc w:val="both"/>
        <w:rPr>
          <w:rFonts w:ascii="Times New Roman" w:hAnsi="Times New Roman"/>
          <w:sz w:val="24"/>
          <w:szCs w:val="24"/>
        </w:rPr>
      </w:pPr>
      <w:r w:rsidRPr="00E1500B">
        <w:rPr>
          <w:rFonts w:ascii="Times New Roman" w:hAnsi="Times New Roman"/>
          <w:sz w:val="24"/>
          <w:szCs w:val="24"/>
        </w:rPr>
        <w:t>13.2</w:t>
      </w:r>
      <w:r w:rsidRPr="00E1500B">
        <w:rPr>
          <w:rFonts w:ascii="Times New Roman" w:hAnsi="Times New Roman"/>
          <w:b/>
          <w:sz w:val="24"/>
          <w:szCs w:val="24"/>
        </w:rPr>
        <w:t xml:space="preserve"> - </w:t>
      </w:r>
      <w:r w:rsidRPr="00E1500B">
        <w:rPr>
          <w:rFonts w:ascii="Times New Roman" w:hAnsi="Times New Roman"/>
          <w:sz w:val="24"/>
          <w:szCs w:val="24"/>
        </w:rPr>
        <w:t>As penalidades serão registradas no cadastro da contratada, quando for o caso.</w:t>
      </w:r>
    </w:p>
    <w:p w:rsidR="00935F2A" w:rsidRPr="00C07F93" w:rsidRDefault="001A17E2" w:rsidP="00C07F93">
      <w:pPr>
        <w:ind w:firstLine="709"/>
        <w:jc w:val="both"/>
        <w:rPr>
          <w:rFonts w:ascii="Times New Roman" w:hAnsi="Times New Roman"/>
          <w:sz w:val="24"/>
          <w:szCs w:val="24"/>
        </w:rPr>
      </w:pPr>
      <w:r w:rsidRPr="00E1500B">
        <w:rPr>
          <w:rFonts w:ascii="Times New Roman" w:hAnsi="Times New Roman"/>
          <w:sz w:val="24"/>
          <w:szCs w:val="24"/>
        </w:rPr>
        <w:t>13.3</w:t>
      </w:r>
      <w:r w:rsidRPr="00E1500B">
        <w:rPr>
          <w:rFonts w:ascii="Times New Roman" w:hAnsi="Times New Roman"/>
          <w:b/>
          <w:sz w:val="24"/>
          <w:szCs w:val="24"/>
        </w:rPr>
        <w:t xml:space="preserve"> -</w:t>
      </w:r>
      <w:r w:rsidRPr="00E1500B">
        <w:rPr>
          <w:rFonts w:ascii="Times New Roman" w:hAnsi="Times New Roman"/>
          <w:sz w:val="24"/>
          <w:szCs w:val="24"/>
        </w:rPr>
        <w:t xml:space="preserve"> Nenhum pagamento será efetuado pela Administração enquanto pendente de liquidação qualquer obrigação financeira que for imposta a contratada em virtude de penalidade ou inadimplência contratual.</w:t>
      </w:r>
    </w:p>
    <w:p w:rsidR="00935F2A" w:rsidRDefault="00935F2A" w:rsidP="001A17E2">
      <w:pPr>
        <w:ind w:firstLine="1701"/>
        <w:jc w:val="both"/>
        <w:rPr>
          <w:rFonts w:ascii="Times New Roman" w:hAnsi="Times New Roman"/>
          <w:b/>
          <w:sz w:val="24"/>
          <w:szCs w:val="24"/>
        </w:rPr>
      </w:pPr>
    </w:p>
    <w:p w:rsidR="001A17E2" w:rsidRPr="00935F2A" w:rsidRDefault="007151D2" w:rsidP="007151D2">
      <w:pPr>
        <w:ind w:firstLine="709"/>
        <w:jc w:val="both"/>
        <w:rPr>
          <w:rFonts w:ascii="Times New Roman" w:hAnsi="Times New Roman"/>
          <w:sz w:val="24"/>
          <w:szCs w:val="24"/>
        </w:rPr>
      </w:pPr>
      <w:r>
        <w:rPr>
          <w:rFonts w:ascii="Times New Roman" w:hAnsi="Times New Roman"/>
          <w:b/>
          <w:sz w:val="24"/>
          <w:szCs w:val="24"/>
        </w:rPr>
        <w:t>14.</w:t>
      </w:r>
      <w:r w:rsidR="001A17E2" w:rsidRPr="00935F2A">
        <w:rPr>
          <w:rFonts w:ascii="Times New Roman" w:hAnsi="Times New Roman"/>
          <w:b/>
          <w:sz w:val="24"/>
          <w:szCs w:val="24"/>
        </w:rPr>
        <w:t xml:space="preserve"> DAS DISPOSIÇÕES GERAIS</w:t>
      </w:r>
    </w:p>
    <w:p w:rsidR="00B903F3" w:rsidRDefault="00B903F3" w:rsidP="007151D2">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14.1</w:t>
      </w:r>
      <w:r w:rsidRPr="00E1500B">
        <w:rPr>
          <w:rFonts w:ascii="Times New Roman" w:hAnsi="Times New Roman"/>
          <w:b/>
          <w:sz w:val="24"/>
          <w:szCs w:val="24"/>
        </w:rPr>
        <w:t xml:space="preserve"> –</w:t>
      </w:r>
      <w:r w:rsidRPr="00E1500B">
        <w:rPr>
          <w:rFonts w:ascii="Times New Roman" w:hAnsi="Times New Roman"/>
          <w:sz w:val="24"/>
          <w:szCs w:val="24"/>
        </w:rPr>
        <w:t xml:space="preserve"> Quaisquer informações ou dúvidas de ordem técnica, bem como aquelas decorrentes de interpretação deste Edital, deverão ser solicitadas, ao Município de Jacuizinho/RS, Setor de Licitações, sito à Avenida Eloi Tatim da Silva, nº 407, </w:t>
      </w:r>
      <w:r w:rsidR="006275D1">
        <w:rPr>
          <w:rFonts w:ascii="Times New Roman" w:hAnsi="Times New Roman"/>
          <w:sz w:val="24"/>
          <w:szCs w:val="24"/>
        </w:rPr>
        <w:t xml:space="preserve">centro, ou pelos telefones (55) </w:t>
      </w:r>
      <w:r w:rsidRPr="00E1500B">
        <w:rPr>
          <w:rFonts w:ascii="Times New Roman" w:hAnsi="Times New Roman"/>
          <w:sz w:val="24"/>
          <w:szCs w:val="24"/>
        </w:rPr>
        <w:t xml:space="preserve">3629-1087 ou 3629-1002, no horário das </w:t>
      </w:r>
      <w:r w:rsidR="00935F2A">
        <w:rPr>
          <w:rFonts w:ascii="Times New Roman" w:hAnsi="Times New Roman"/>
          <w:sz w:val="24"/>
          <w:szCs w:val="24"/>
        </w:rPr>
        <w:t>08hs00min</w:t>
      </w:r>
      <w:r w:rsidRPr="00E1500B">
        <w:rPr>
          <w:rFonts w:ascii="Times New Roman" w:hAnsi="Times New Roman"/>
          <w:sz w:val="24"/>
          <w:szCs w:val="24"/>
        </w:rPr>
        <w:t xml:space="preserve"> às </w:t>
      </w:r>
      <w:r w:rsidR="00935F2A">
        <w:rPr>
          <w:rFonts w:ascii="Times New Roman" w:hAnsi="Times New Roman"/>
          <w:sz w:val="24"/>
          <w:szCs w:val="24"/>
        </w:rPr>
        <w:t>12hs00min e das 13hs30min até as 17hs30min</w:t>
      </w:r>
      <w:r w:rsidRPr="00E1500B">
        <w:rPr>
          <w:rFonts w:ascii="Times New Roman" w:hAnsi="Times New Roman"/>
          <w:sz w:val="24"/>
          <w:szCs w:val="24"/>
        </w:rPr>
        <w:t>, com antecedência mínima de 03 (três) dias da data marcada para o recebimento dos envelopes.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14.2</w:t>
      </w:r>
      <w:r w:rsidRPr="00E1500B">
        <w:rPr>
          <w:rFonts w:ascii="Times New Roman" w:hAnsi="Times New Roman"/>
          <w:b/>
          <w:sz w:val="24"/>
          <w:szCs w:val="24"/>
        </w:rPr>
        <w:t xml:space="preserve"> –</w:t>
      </w:r>
      <w:r w:rsidRPr="00E1500B">
        <w:rPr>
          <w:rFonts w:ascii="Times New Roman" w:hAnsi="Times New Roman"/>
          <w:sz w:val="24"/>
          <w:szCs w:val="24"/>
        </w:rPr>
        <w:t xml:space="preserve"> Os questionamentos recebidos e as respectivas respostas com relação ao presente Pregão encontrar-se-ão à disposição de todos os interessados, no Município, no Setor de Licitações.</w:t>
      </w:r>
    </w:p>
    <w:p w:rsidR="00F434E3" w:rsidRPr="00E1500B" w:rsidRDefault="001A17E2" w:rsidP="00543D4E">
      <w:pPr>
        <w:ind w:firstLine="709"/>
        <w:jc w:val="both"/>
        <w:rPr>
          <w:rFonts w:ascii="Times New Roman" w:hAnsi="Times New Roman"/>
          <w:sz w:val="24"/>
          <w:szCs w:val="24"/>
        </w:rPr>
      </w:pPr>
      <w:r w:rsidRPr="00E1500B">
        <w:rPr>
          <w:rFonts w:ascii="Times New Roman" w:hAnsi="Times New Roman"/>
          <w:sz w:val="24"/>
          <w:szCs w:val="24"/>
        </w:rPr>
        <w:t>14.3</w:t>
      </w:r>
      <w:r w:rsidRPr="00E1500B">
        <w:rPr>
          <w:rFonts w:ascii="Times New Roman" w:hAnsi="Times New Roman"/>
          <w:b/>
          <w:sz w:val="24"/>
          <w:szCs w:val="24"/>
        </w:rPr>
        <w:t xml:space="preserve"> - </w:t>
      </w:r>
      <w:r w:rsidRPr="00E1500B">
        <w:rPr>
          <w:rFonts w:ascii="Times New Roman" w:hAnsi="Times New Roman"/>
          <w:sz w:val="24"/>
          <w:szCs w:val="24"/>
        </w:rPr>
        <w:t>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14.4</w:t>
      </w:r>
      <w:r w:rsidRPr="00E1500B">
        <w:rPr>
          <w:rFonts w:ascii="Times New Roman" w:hAnsi="Times New Roman"/>
          <w:b/>
          <w:sz w:val="24"/>
          <w:szCs w:val="24"/>
        </w:rPr>
        <w:t xml:space="preserve"> - </w:t>
      </w:r>
      <w:r w:rsidRPr="00E1500B">
        <w:rPr>
          <w:rFonts w:ascii="Times New Roman" w:hAnsi="Times New Roman"/>
          <w:sz w:val="24"/>
          <w:szCs w:val="24"/>
        </w:rPr>
        <w:t xml:space="preserve">Para agilização dos trabalhos, solicita-se que as licitantes façam constar na documentação o seu endereço, </w:t>
      </w:r>
      <w:r w:rsidRPr="00E1500B">
        <w:rPr>
          <w:rFonts w:ascii="Times New Roman" w:hAnsi="Times New Roman"/>
          <w:i/>
          <w:sz w:val="24"/>
          <w:szCs w:val="24"/>
        </w:rPr>
        <w:t xml:space="preserve">e-mail </w:t>
      </w:r>
      <w:r w:rsidRPr="00E1500B">
        <w:rPr>
          <w:rFonts w:ascii="Times New Roman" w:hAnsi="Times New Roman"/>
          <w:sz w:val="24"/>
          <w:szCs w:val="24"/>
        </w:rPr>
        <w:t>e</w:t>
      </w:r>
      <w:r w:rsidRPr="00E1500B">
        <w:rPr>
          <w:rFonts w:ascii="Times New Roman" w:hAnsi="Times New Roman"/>
          <w:i/>
          <w:sz w:val="24"/>
          <w:szCs w:val="24"/>
        </w:rPr>
        <w:t xml:space="preserve"> </w:t>
      </w:r>
      <w:r w:rsidRPr="00E1500B">
        <w:rPr>
          <w:rFonts w:ascii="Times New Roman" w:hAnsi="Times New Roman"/>
          <w:sz w:val="24"/>
          <w:szCs w:val="24"/>
        </w:rPr>
        <w:t>os números de fax e telefone.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14.5</w:t>
      </w:r>
      <w:r w:rsidRPr="00E1500B">
        <w:rPr>
          <w:rFonts w:ascii="Times New Roman" w:hAnsi="Times New Roman"/>
          <w:b/>
          <w:sz w:val="24"/>
          <w:szCs w:val="24"/>
        </w:rPr>
        <w:t xml:space="preserve"> -</w:t>
      </w:r>
      <w:r w:rsidRPr="00E1500B">
        <w:rPr>
          <w:rFonts w:ascii="Times New Roman" w:hAnsi="Times New Roman"/>
          <w:sz w:val="24"/>
          <w:szCs w:val="24"/>
        </w:rPr>
        <w:t xml:space="preserve"> Todos os documentos exigidos no presente instrumento convocatório poderão ser apresentados em original ou por qualquer processo de cópia autenticada por tabelião. Os documentos extraídos de sistemas informatizados (internet) ficarão sujeitos à verificação da autenticidade de seus dados pela Administração.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14.6</w:t>
      </w:r>
      <w:r w:rsidRPr="00E1500B">
        <w:rPr>
          <w:rFonts w:ascii="Times New Roman" w:hAnsi="Times New Roman"/>
          <w:b/>
          <w:sz w:val="24"/>
          <w:szCs w:val="24"/>
        </w:rPr>
        <w:t xml:space="preserve"> - </w:t>
      </w:r>
      <w:r w:rsidRPr="00E1500B">
        <w:rPr>
          <w:rFonts w:ascii="Times New Roman" w:hAnsi="Times New Roman"/>
          <w:sz w:val="24"/>
          <w:szCs w:val="24"/>
        </w:rPr>
        <w:t xml:space="preserve">A proponente que vier a ser contratada ficará obrigada a </w:t>
      </w:r>
      <w:r w:rsidR="00935F2A">
        <w:rPr>
          <w:rFonts w:ascii="Times New Roman" w:hAnsi="Times New Roman"/>
          <w:sz w:val="24"/>
          <w:szCs w:val="24"/>
        </w:rPr>
        <w:t>aceitar, nas mesmas condições c</w:t>
      </w:r>
      <w:r w:rsidRPr="00E1500B">
        <w:rPr>
          <w:rFonts w:ascii="Times New Roman" w:hAnsi="Times New Roman"/>
          <w:sz w:val="24"/>
          <w:szCs w:val="24"/>
        </w:rPr>
        <w:t>ontratuais, os acréscimos ou supressões que se fizerem necessários, por conveniência da Administração, dentro do limite permitido pelo artigo 65, § 1º, da Lei nº 8.666-93, sobre o valor inicial contratado.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14.7</w:t>
      </w:r>
      <w:r w:rsidRPr="00E1500B">
        <w:rPr>
          <w:rFonts w:ascii="Times New Roman" w:hAnsi="Times New Roman"/>
          <w:b/>
          <w:sz w:val="24"/>
          <w:szCs w:val="24"/>
        </w:rPr>
        <w:t xml:space="preserve"> -</w:t>
      </w:r>
      <w:r w:rsidRPr="00E1500B">
        <w:rPr>
          <w:rFonts w:ascii="Times New Roman" w:hAnsi="Times New Roman"/>
          <w:sz w:val="24"/>
          <w:szCs w:val="24"/>
        </w:rPr>
        <w:t xml:space="preserve"> Após a apresentação da proposta, não caberá desistência, salvo por motivo justo decorrente de fato superveniente e aceito pelo Pregoeiro.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14.8</w:t>
      </w:r>
      <w:r w:rsidRPr="00E1500B">
        <w:rPr>
          <w:rFonts w:ascii="Times New Roman" w:hAnsi="Times New Roman"/>
          <w:b/>
          <w:sz w:val="24"/>
          <w:szCs w:val="24"/>
        </w:rPr>
        <w:t xml:space="preserve"> - </w:t>
      </w:r>
      <w:r w:rsidRPr="00E1500B">
        <w:rPr>
          <w:rFonts w:ascii="Times New Roman" w:hAnsi="Times New Roman"/>
          <w:sz w:val="24"/>
          <w:szCs w:val="24"/>
        </w:rPr>
        <w:t>A Administração poderá revogar a licitação por razões de interesse público, devendo anulá-la por ilegalidade, em despacho fundamentado, sem a obrigação de indenizar (art. 49 da Lei Federal nº 8.666-93).</w:t>
      </w:r>
    </w:p>
    <w:p w:rsidR="001A17E2" w:rsidRPr="00E1500B" w:rsidRDefault="001A17E2" w:rsidP="001A17E2">
      <w:pPr>
        <w:spacing w:after="120"/>
        <w:ind w:firstLine="709"/>
        <w:jc w:val="both"/>
        <w:rPr>
          <w:rFonts w:ascii="Times New Roman" w:hAnsi="Times New Roman"/>
          <w:sz w:val="24"/>
          <w:szCs w:val="24"/>
        </w:rPr>
      </w:pPr>
      <w:r w:rsidRPr="00E1500B">
        <w:rPr>
          <w:rFonts w:ascii="Times New Roman" w:hAnsi="Times New Roman"/>
          <w:sz w:val="24"/>
          <w:szCs w:val="24"/>
        </w:rPr>
        <w:t>14.9</w:t>
      </w:r>
      <w:r w:rsidRPr="00E1500B">
        <w:rPr>
          <w:rFonts w:ascii="Times New Roman" w:hAnsi="Times New Roman"/>
          <w:b/>
          <w:sz w:val="24"/>
          <w:szCs w:val="24"/>
        </w:rPr>
        <w:t xml:space="preserve"> -</w:t>
      </w:r>
      <w:r w:rsidRPr="00E1500B">
        <w:rPr>
          <w:rFonts w:ascii="Times New Roman" w:hAnsi="Times New Roman"/>
          <w:sz w:val="24"/>
          <w:szCs w:val="24"/>
        </w:rPr>
        <w:t xml:space="preserve"> A Administração poderá indicar prepostos, convenientemente credenciados junto a contratada, com autoridade para exercer, em nome da Administração, toda e qualquer ação de orientação geral, controle e fiscalização </w:t>
      </w:r>
      <w:r w:rsidR="00543D4E">
        <w:rPr>
          <w:rFonts w:ascii="Times New Roman" w:hAnsi="Times New Roman"/>
          <w:sz w:val="24"/>
          <w:szCs w:val="24"/>
        </w:rPr>
        <w:t>dos serviços prestados</w:t>
      </w:r>
      <w:r w:rsidRPr="00E1500B">
        <w:rPr>
          <w:rFonts w:ascii="Times New Roman" w:hAnsi="Times New Roman"/>
          <w:sz w:val="24"/>
          <w:szCs w:val="24"/>
        </w:rPr>
        <w:t xml:space="preserve">. </w:t>
      </w:r>
    </w:p>
    <w:p w:rsidR="006275D1" w:rsidRDefault="001A17E2" w:rsidP="003241A7">
      <w:pPr>
        <w:spacing w:after="120"/>
        <w:ind w:firstLine="709"/>
        <w:jc w:val="both"/>
        <w:rPr>
          <w:rFonts w:ascii="Times New Roman" w:hAnsi="Times New Roman"/>
          <w:sz w:val="24"/>
          <w:szCs w:val="24"/>
        </w:rPr>
      </w:pPr>
      <w:r w:rsidRPr="00E1500B">
        <w:rPr>
          <w:rFonts w:ascii="Times New Roman" w:hAnsi="Times New Roman"/>
          <w:sz w:val="24"/>
          <w:szCs w:val="24"/>
        </w:rPr>
        <w:t>14.10</w:t>
      </w:r>
      <w:r w:rsidRPr="00E1500B">
        <w:rPr>
          <w:rFonts w:ascii="Times New Roman" w:hAnsi="Times New Roman"/>
          <w:b/>
          <w:sz w:val="24"/>
          <w:szCs w:val="24"/>
        </w:rPr>
        <w:t xml:space="preserve"> -</w:t>
      </w:r>
      <w:r w:rsidRPr="00E1500B">
        <w:rPr>
          <w:rFonts w:ascii="Times New Roman" w:hAnsi="Times New Roman"/>
          <w:sz w:val="24"/>
          <w:szCs w:val="24"/>
        </w:rPr>
        <w:t xml:space="preserve"> É assegurado a fiscalização do Município, o direito de ordenar a suspensão do fornecimento dos </w:t>
      </w:r>
      <w:r w:rsidR="00543D4E">
        <w:rPr>
          <w:rFonts w:ascii="Times New Roman" w:hAnsi="Times New Roman"/>
          <w:sz w:val="24"/>
          <w:szCs w:val="24"/>
        </w:rPr>
        <w:t>serviços</w:t>
      </w:r>
      <w:r w:rsidRPr="00E1500B">
        <w:rPr>
          <w:rFonts w:ascii="Times New Roman" w:hAnsi="Times New Roman"/>
          <w:sz w:val="24"/>
          <w:szCs w:val="24"/>
        </w:rPr>
        <w:t>, sem prejuízos das penalidades a que ficar sujeita a contratada e sem que esta tenha direito a qualquer indenização, no caso de não ser atendida, dentro de 02 (dois) dias corridos, a contar da comunicação, qualquer reclamação sobre defeito essencial n</w:t>
      </w:r>
      <w:r w:rsidR="003241A7">
        <w:rPr>
          <w:rFonts w:ascii="Times New Roman" w:hAnsi="Times New Roman"/>
          <w:sz w:val="24"/>
          <w:szCs w:val="24"/>
        </w:rPr>
        <w:t xml:space="preserve">o fornecimento </w:t>
      </w:r>
      <w:r w:rsidR="00543D4E">
        <w:rPr>
          <w:rFonts w:ascii="Times New Roman" w:hAnsi="Times New Roman"/>
          <w:sz w:val="24"/>
          <w:szCs w:val="24"/>
        </w:rPr>
        <w:t>dos serviços prestados</w:t>
      </w:r>
      <w:r w:rsidR="003241A7">
        <w:rPr>
          <w:rFonts w:ascii="Times New Roman" w:hAnsi="Times New Roman"/>
          <w:sz w:val="24"/>
          <w:szCs w:val="24"/>
        </w:rPr>
        <w:t>.</w:t>
      </w:r>
    </w:p>
    <w:p w:rsidR="00E0347F" w:rsidRDefault="00E0347F" w:rsidP="003241A7">
      <w:pPr>
        <w:spacing w:after="120"/>
        <w:ind w:firstLine="709"/>
        <w:jc w:val="both"/>
        <w:rPr>
          <w:rFonts w:ascii="Times New Roman" w:hAnsi="Times New Roman"/>
          <w:sz w:val="24"/>
          <w:szCs w:val="24"/>
        </w:rPr>
      </w:pPr>
    </w:p>
    <w:p w:rsidR="00E0347F" w:rsidRDefault="00E0347F" w:rsidP="003241A7">
      <w:pPr>
        <w:spacing w:after="120"/>
        <w:ind w:firstLine="709"/>
        <w:jc w:val="both"/>
        <w:rPr>
          <w:rFonts w:ascii="Times New Roman" w:hAnsi="Times New Roman"/>
          <w:sz w:val="24"/>
          <w:szCs w:val="24"/>
        </w:rPr>
      </w:pPr>
    </w:p>
    <w:p w:rsidR="00E0347F" w:rsidRDefault="00E0347F" w:rsidP="003241A7">
      <w:pPr>
        <w:spacing w:after="120"/>
        <w:ind w:firstLine="709"/>
        <w:jc w:val="both"/>
        <w:rPr>
          <w:rFonts w:ascii="Times New Roman" w:hAnsi="Times New Roman"/>
          <w:sz w:val="24"/>
          <w:szCs w:val="24"/>
        </w:rPr>
      </w:pPr>
    </w:p>
    <w:p w:rsidR="00E0347F" w:rsidRDefault="00E0347F" w:rsidP="003241A7">
      <w:pPr>
        <w:spacing w:after="120"/>
        <w:ind w:firstLine="709"/>
        <w:jc w:val="both"/>
        <w:rPr>
          <w:rFonts w:ascii="Times New Roman" w:hAnsi="Times New Roman"/>
          <w:sz w:val="24"/>
          <w:szCs w:val="24"/>
        </w:rPr>
      </w:pPr>
    </w:p>
    <w:p w:rsidR="00E0347F" w:rsidRDefault="00E0347F" w:rsidP="003241A7">
      <w:pPr>
        <w:spacing w:after="120"/>
        <w:ind w:firstLine="709"/>
        <w:jc w:val="both"/>
        <w:rPr>
          <w:rFonts w:ascii="Times New Roman" w:hAnsi="Times New Roman"/>
          <w:sz w:val="24"/>
          <w:szCs w:val="24"/>
        </w:rPr>
      </w:pPr>
    </w:p>
    <w:p w:rsidR="00E0347F" w:rsidRDefault="00E0347F" w:rsidP="003241A7">
      <w:pPr>
        <w:spacing w:after="120"/>
        <w:ind w:firstLine="709"/>
        <w:jc w:val="both"/>
        <w:rPr>
          <w:rFonts w:ascii="Times New Roman" w:hAnsi="Times New Roman"/>
          <w:sz w:val="24"/>
          <w:szCs w:val="24"/>
        </w:rPr>
      </w:pPr>
    </w:p>
    <w:p w:rsidR="00E0347F" w:rsidRPr="00E1500B" w:rsidRDefault="00E0347F" w:rsidP="00E0347F">
      <w:pPr>
        <w:spacing w:after="120"/>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14.11</w:t>
      </w:r>
      <w:r w:rsidRPr="00E1500B">
        <w:rPr>
          <w:rFonts w:ascii="Times New Roman" w:hAnsi="Times New Roman"/>
          <w:b/>
          <w:sz w:val="24"/>
          <w:szCs w:val="24"/>
        </w:rPr>
        <w:t xml:space="preserve"> –</w:t>
      </w:r>
      <w:r w:rsidRPr="00E1500B">
        <w:rPr>
          <w:rFonts w:ascii="Times New Roman" w:hAnsi="Times New Roman"/>
          <w:sz w:val="24"/>
          <w:szCs w:val="24"/>
        </w:rPr>
        <w:t xml:space="preserve"> Fica eleito o Foro da Comarca de Salto do Jacuí/RS, para dirimir quaisquer litígios oriundos deste Pregão e do contrato dele decorrente, com expressa renúncia a outro qualquer, por mais privilegiado que seja.</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jc w:val="right"/>
        <w:rPr>
          <w:rFonts w:ascii="Times New Roman" w:hAnsi="Times New Roman"/>
          <w:sz w:val="24"/>
          <w:szCs w:val="24"/>
        </w:rPr>
      </w:pPr>
      <w:r w:rsidRPr="00E1500B">
        <w:rPr>
          <w:rFonts w:ascii="Times New Roman" w:hAnsi="Times New Roman"/>
          <w:b/>
          <w:sz w:val="24"/>
          <w:szCs w:val="24"/>
        </w:rPr>
        <w:t>Jacuizinho/RS</w:t>
      </w:r>
      <w:r w:rsidRPr="00E1500B">
        <w:rPr>
          <w:rFonts w:ascii="Times New Roman" w:hAnsi="Times New Roman"/>
          <w:sz w:val="24"/>
          <w:szCs w:val="24"/>
        </w:rPr>
        <w:t xml:space="preserve">, </w:t>
      </w:r>
      <w:r w:rsidR="00E0347F">
        <w:rPr>
          <w:rFonts w:ascii="Times New Roman" w:hAnsi="Times New Roman"/>
          <w:sz w:val="24"/>
          <w:szCs w:val="24"/>
        </w:rPr>
        <w:t>05 de setembro</w:t>
      </w:r>
      <w:r w:rsidR="005A2AD8">
        <w:rPr>
          <w:rFonts w:ascii="Times New Roman" w:hAnsi="Times New Roman"/>
          <w:sz w:val="24"/>
          <w:szCs w:val="24"/>
        </w:rPr>
        <w:t xml:space="preserve"> </w:t>
      </w:r>
      <w:r w:rsidR="006D3EFA">
        <w:rPr>
          <w:rFonts w:ascii="Times New Roman" w:hAnsi="Times New Roman"/>
          <w:sz w:val="24"/>
          <w:szCs w:val="24"/>
        </w:rPr>
        <w:t>de 2017</w:t>
      </w:r>
      <w:r w:rsidRPr="00E1500B">
        <w:rPr>
          <w:rFonts w:ascii="Times New Roman" w:hAnsi="Times New Roman"/>
          <w:sz w:val="24"/>
          <w:szCs w:val="24"/>
        </w:rPr>
        <w:t>.</w:t>
      </w:r>
    </w:p>
    <w:p w:rsidR="001A17E2" w:rsidRPr="00E1500B" w:rsidRDefault="001A17E2" w:rsidP="006D3EFA">
      <w:pPr>
        <w:jc w:val="both"/>
        <w:rPr>
          <w:rFonts w:ascii="Times New Roman" w:hAnsi="Times New Roman"/>
          <w:sz w:val="24"/>
          <w:szCs w:val="24"/>
        </w:rPr>
      </w:pPr>
    </w:p>
    <w:p w:rsidR="001A17E2" w:rsidRPr="00E1500B" w:rsidRDefault="001A17E2" w:rsidP="001A17E2">
      <w:pPr>
        <w:rPr>
          <w:rFonts w:ascii="Times New Roman" w:hAnsi="Times New Roman"/>
          <w:sz w:val="24"/>
          <w:szCs w:val="24"/>
        </w:rPr>
      </w:pPr>
    </w:p>
    <w:p w:rsidR="001A17E2" w:rsidRPr="00E1500B" w:rsidRDefault="006D3EFA" w:rsidP="001A17E2">
      <w:pPr>
        <w:rPr>
          <w:rFonts w:ascii="Times New Roman" w:hAnsi="Times New Roman"/>
          <w:b/>
          <w:sz w:val="24"/>
          <w:szCs w:val="24"/>
        </w:rPr>
      </w:pPr>
      <w:r>
        <w:rPr>
          <w:rFonts w:ascii="Times New Roman" w:hAnsi="Times New Roman"/>
          <w:b/>
          <w:sz w:val="24"/>
          <w:szCs w:val="24"/>
        </w:rPr>
        <w:t>VOLMIR PEDRO CAPI</w:t>
      </w:r>
      <w:r w:rsidR="00543D4E">
        <w:rPr>
          <w:rFonts w:ascii="Times New Roman" w:hAnsi="Times New Roman"/>
          <w:b/>
          <w:sz w:val="24"/>
          <w:szCs w:val="24"/>
        </w:rPr>
        <w:t>TANIO</w:t>
      </w:r>
    </w:p>
    <w:p w:rsidR="001A17E2" w:rsidRPr="00E1500B" w:rsidRDefault="00543D4E" w:rsidP="001A17E2">
      <w:pPr>
        <w:rPr>
          <w:rFonts w:ascii="Times New Roman" w:hAnsi="Times New Roman"/>
          <w:sz w:val="24"/>
          <w:szCs w:val="24"/>
        </w:rPr>
      </w:pPr>
      <w:r>
        <w:rPr>
          <w:rFonts w:ascii="Times New Roman" w:hAnsi="Times New Roman"/>
          <w:sz w:val="24"/>
          <w:szCs w:val="24"/>
        </w:rPr>
        <w:t>Prefeito Municipal</w:t>
      </w:r>
      <w:r w:rsidR="001A17E2" w:rsidRPr="00E1500B">
        <w:rPr>
          <w:rFonts w:ascii="Times New Roman" w:hAnsi="Times New Roman"/>
          <w:sz w:val="24"/>
          <w:szCs w:val="24"/>
        </w:rPr>
        <w:t xml:space="preserve">                     </w:t>
      </w:r>
    </w:p>
    <w:p w:rsidR="001A17E2" w:rsidRPr="00E1500B" w:rsidRDefault="001A17E2" w:rsidP="001A17E2">
      <w:pPr>
        <w:jc w:val="right"/>
        <w:rPr>
          <w:rFonts w:ascii="Times New Roman" w:hAnsi="Times New Roman"/>
          <w:sz w:val="24"/>
          <w:szCs w:val="24"/>
        </w:rPr>
      </w:pPr>
      <w:r w:rsidRPr="00E1500B">
        <w:rPr>
          <w:rFonts w:ascii="Times New Roman" w:hAnsi="Times New Roman"/>
          <w:sz w:val="24"/>
          <w:szCs w:val="24"/>
        </w:rPr>
        <w:br w:type="page"/>
      </w:r>
    </w:p>
    <w:p w:rsidR="001A17E2" w:rsidRDefault="001A17E2" w:rsidP="001A17E2">
      <w:pPr>
        <w:ind w:firstLine="709"/>
        <w:jc w:val="both"/>
        <w:rPr>
          <w:rFonts w:ascii="Times New Roman" w:hAnsi="Times New Roman"/>
          <w:sz w:val="24"/>
          <w:szCs w:val="24"/>
          <w:u w:val="single"/>
        </w:rPr>
      </w:pPr>
    </w:p>
    <w:p w:rsidR="00204038" w:rsidRPr="00E53D75" w:rsidRDefault="00204038" w:rsidP="001A17E2">
      <w:pPr>
        <w:ind w:firstLine="709"/>
        <w:jc w:val="both"/>
        <w:rPr>
          <w:rFonts w:ascii="Times New Roman" w:hAnsi="Times New Roman"/>
          <w:sz w:val="24"/>
          <w:szCs w:val="24"/>
          <w:u w:val="single"/>
        </w:rPr>
      </w:pPr>
    </w:p>
    <w:p w:rsidR="001A17E2" w:rsidRDefault="001A17E2" w:rsidP="001A17E2">
      <w:pPr>
        <w:rPr>
          <w:rFonts w:ascii="Times New Roman" w:hAnsi="Times New Roman"/>
          <w:b/>
          <w:sz w:val="24"/>
          <w:szCs w:val="24"/>
          <w:u w:val="single"/>
        </w:rPr>
      </w:pPr>
      <w:r w:rsidRPr="00E53D75">
        <w:rPr>
          <w:rFonts w:ascii="Times New Roman" w:hAnsi="Times New Roman"/>
          <w:b/>
          <w:sz w:val="24"/>
          <w:szCs w:val="24"/>
          <w:u w:val="single"/>
        </w:rPr>
        <w:t>ANEXO I</w:t>
      </w:r>
      <w:r w:rsidR="007F41E6">
        <w:rPr>
          <w:rFonts w:ascii="Times New Roman" w:hAnsi="Times New Roman"/>
          <w:b/>
          <w:sz w:val="24"/>
          <w:szCs w:val="24"/>
          <w:u w:val="single"/>
        </w:rPr>
        <w:t xml:space="preserve"> (CARACTERISTICAS DO OBJETO</w:t>
      </w:r>
      <w:r w:rsidR="006627FB">
        <w:rPr>
          <w:rFonts w:ascii="Times New Roman" w:hAnsi="Times New Roman"/>
          <w:b/>
          <w:sz w:val="24"/>
          <w:szCs w:val="24"/>
          <w:u w:val="single"/>
        </w:rPr>
        <w:t xml:space="preserve">, </w:t>
      </w:r>
      <w:r w:rsidR="007F41E6">
        <w:rPr>
          <w:rFonts w:ascii="Times New Roman" w:hAnsi="Times New Roman"/>
          <w:b/>
          <w:sz w:val="24"/>
          <w:szCs w:val="24"/>
          <w:u w:val="single"/>
        </w:rPr>
        <w:t>QUALIFICAÇAO TE</w:t>
      </w:r>
      <w:r w:rsidR="00293047">
        <w:rPr>
          <w:rFonts w:ascii="Times New Roman" w:hAnsi="Times New Roman"/>
          <w:b/>
          <w:sz w:val="24"/>
          <w:szCs w:val="24"/>
          <w:u w:val="single"/>
        </w:rPr>
        <w:t>C</w:t>
      </w:r>
      <w:r w:rsidR="007F41E6">
        <w:rPr>
          <w:rFonts w:ascii="Times New Roman" w:hAnsi="Times New Roman"/>
          <w:b/>
          <w:sz w:val="24"/>
          <w:szCs w:val="24"/>
          <w:u w:val="single"/>
        </w:rPr>
        <w:t>NICA</w:t>
      </w:r>
      <w:r w:rsidR="006627FB">
        <w:rPr>
          <w:rFonts w:ascii="Times New Roman" w:hAnsi="Times New Roman"/>
          <w:b/>
          <w:sz w:val="24"/>
          <w:szCs w:val="24"/>
          <w:u w:val="single"/>
        </w:rPr>
        <w:t xml:space="preserve"> E T</w:t>
      </w:r>
      <w:r w:rsidR="00414EB9">
        <w:rPr>
          <w:rFonts w:ascii="Times New Roman" w:hAnsi="Times New Roman"/>
          <w:b/>
          <w:sz w:val="24"/>
          <w:szCs w:val="24"/>
          <w:u w:val="single"/>
        </w:rPr>
        <w:t>ERMO</w:t>
      </w:r>
      <w:r w:rsidR="006627FB">
        <w:rPr>
          <w:rFonts w:ascii="Times New Roman" w:hAnsi="Times New Roman"/>
          <w:b/>
          <w:sz w:val="24"/>
          <w:szCs w:val="24"/>
          <w:u w:val="single"/>
        </w:rPr>
        <w:t xml:space="preserve"> DE REFERÊNCIA</w:t>
      </w:r>
      <w:r w:rsidR="007F41E6">
        <w:rPr>
          <w:rFonts w:ascii="Times New Roman" w:hAnsi="Times New Roman"/>
          <w:b/>
          <w:sz w:val="24"/>
          <w:szCs w:val="24"/>
          <w:u w:val="single"/>
        </w:rPr>
        <w:t>)</w:t>
      </w:r>
    </w:p>
    <w:p w:rsidR="00543D4E" w:rsidRDefault="00543D4E" w:rsidP="00B6365B">
      <w:pPr>
        <w:jc w:val="both"/>
        <w:rPr>
          <w:rFonts w:ascii="Times New Roman" w:hAnsi="Times New Roman"/>
          <w:b/>
          <w:sz w:val="24"/>
          <w:szCs w:val="24"/>
          <w:u w:val="single"/>
        </w:rPr>
      </w:pPr>
    </w:p>
    <w:p w:rsidR="008B34BA" w:rsidRPr="00E53D75" w:rsidRDefault="008B34BA" w:rsidP="00B6365B">
      <w:pPr>
        <w:jc w:val="both"/>
        <w:rPr>
          <w:rFonts w:ascii="Times New Roman" w:hAnsi="Times New Roman"/>
          <w:b/>
          <w:sz w:val="24"/>
          <w:szCs w:val="24"/>
          <w:u w:val="single"/>
        </w:rPr>
      </w:pPr>
    </w:p>
    <w:p w:rsidR="001A17E2" w:rsidRPr="00E53D75" w:rsidRDefault="001A17E2" w:rsidP="007F41E6">
      <w:pPr>
        <w:pStyle w:val="SemEspaamento"/>
        <w:jc w:val="both"/>
        <w:rPr>
          <w:rFonts w:ascii="Times New Roman" w:hAnsi="Times New Roman"/>
          <w:b/>
          <w:sz w:val="24"/>
          <w:szCs w:val="24"/>
          <w:u w:val="single"/>
        </w:rPr>
      </w:pPr>
      <w:r w:rsidRPr="00E53D75">
        <w:rPr>
          <w:rFonts w:ascii="Times New Roman" w:hAnsi="Times New Roman"/>
          <w:b/>
          <w:sz w:val="24"/>
          <w:szCs w:val="24"/>
          <w:u w:val="single"/>
        </w:rPr>
        <w:t>CARACTERISTICAS DO OBJETO:</w:t>
      </w:r>
    </w:p>
    <w:p w:rsidR="008B34BA" w:rsidRDefault="008B34BA" w:rsidP="00B6365B">
      <w:pPr>
        <w:pStyle w:val="SemEspaamento"/>
        <w:jc w:val="both"/>
        <w:rPr>
          <w:rFonts w:ascii="Times New Roman" w:hAnsi="Times New Roman"/>
          <w:sz w:val="24"/>
          <w:szCs w:val="24"/>
        </w:rPr>
      </w:pPr>
    </w:p>
    <w:p w:rsidR="008B34BA" w:rsidRDefault="00E0347F" w:rsidP="00C766CB">
      <w:pPr>
        <w:pStyle w:val="SemEspaamento"/>
        <w:ind w:firstLine="1134"/>
        <w:jc w:val="both"/>
        <w:rPr>
          <w:rFonts w:ascii="Times New Roman" w:hAnsi="Times New Roman"/>
          <w:sz w:val="24"/>
          <w:szCs w:val="24"/>
        </w:rPr>
      </w:pPr>
      <w:r w:rsidRPr="00C766CB">
        <w:rPr>
          <w:rFonts w:ascii="Times New Roman" w:hAnsi="Times New Roman"/>
          <w:sz w:val="24"/>
          <w:szCs w:val="24"/>
        </w:rPr>
        <w:t xml:space="preserve">CONTRATAÇÃO DE </w:t>
      </w:r>
      <w:r w:rsidRPr="00C766CB">
        <w:rPr>
          <w:rFonts w:ascii="Times New Roman" w:hAnsi="Times New Roman"/>
          <w:caps/>
          <w:sz w:val="24"/>
          <w:szCs w:val="24"/>
        </w:rPr>
        <w:t>empresa para loCação de equipamentos e fornecimento de copias reprograficas</w:t>
      </w:r>
      <w:r w:rsidRPr="00C766CB">
        <w:rPr>
          <w:rFonts w:ascii="Times New Roman" w:hAnsi="Times New Roman"/>
          <w:sz w:val="24"/>
          <w:szCs w:val="24"/>
        </w:rPr>
        <w:t xml:space="preserve"> PARA OS DIVERSOS SETORES E SECRETARIAS DO MUNICIPIO DE JACUIZINHO/ RS</w:t>
      </w:r>
      <w:r w:rsidR="00655D2C" w:rsidRPr="00C766CB">
        <w:rPr>
          <w:rFonts w:ascii="Times New Roman" w:hAnsi="Times New Roman"/>
          <w:sz w:val="24"/>
          <w:szCs w:val="24"/>
        </w:rPr>
        <w:t>.</w:t>
      </w:r>
    </w:p>
    <w:p w:rsidR="00B0325F" w:rsidRPr="00E1500B" w:rsidRDefault="00B0325F" w:rsidP="00293047">
      <w:pPr>
        <w:pStyle w:val="SemEspaamento"/>
        <w:jc w:val="both"/>
        <w:rPr>
          <w:rFonts w:ascii="Times New Roman" w:hAnsi="Times New Roman"/>
          <w:sz w:val="24"/>
          <w:szCs w:val="24"/>
        </w:rPr>
      </w:pPr>
    </w:p>
    <w:p w:rsidR="00E4446B" w:rsidRPr="00E0347F" w:rsidRDefault="00E53D75" w:rsidP="00E0347F">
      <w:pPr>
        <w:jc w:val="both"/>
        <w:rPr>
          <w:rFonts w:ascii="Times New Roman" w:hAnsi="Times New Roman"/>
          <w:sz w:val="24"/>
          <w:szCs w:val="24"/>
          <w:u w:val="single"/>
        </w:rPr>
      </w:pPr>
      <w:r w:rsidRPr="00E0347F">
        <w:rPr>
          <w:rFonts w:ascii="Times New Roman" w:hAnsi="Times New Roman"/>
          <w:b/>
          <w:sz w:val="24"/>
          <w:szCs w:val="24"/>
          <w:u w:val="single"/>
        </w:rPr>
        <w:t>QUALIFICAÇÃO TÉCNICA</w:t>
      </w:r>
      <w:r w:rsidR="00B0325F" w:rsidRPr="00E0347F">
        <w:rPr>
          <w:rFonts w:ascii="Times New Roman" w:hAnsi="Times New Roman"/>
          <w:b/>
          <w:sz w:val="24"/>
          <w:szCs w:val="24"/>
          <w:u w:val="single"/>
        </w:rPr>
        <w:t xml:space="preserve"> </w:t>
      </w:r>
      <w:r w:rsidR="00E0347F" w:rsidRPr="00E0347F">
        <w:rPr>
          <w:rFonts w:ascii="Times New Roman" w:hAnsi="Times New Roman"/>
          <w:b/>
          <w:sz w:val="24"/>
          <w:szCs w:val="24"/>
          <w:u w:val="single"/>
        </w:rPr>
        <w:t>E TERMO DE REFERENCIA</w:t>
      </w:r>
      <w:r w:rsidRPr="00E0347F">
        <w:rPr>
          <w:rFonts w:ascii="Times New Roman" w:hAnsi="Times New Roman"/>
          <w:b/>
          <w:sz w:val="24"/>
          <w:szCs w:val="24"/>
          <w:u w:val="single"/>
        </w:rPr>
        <w:t>:</w:t>
      </w:r>
    </w:p>
    <w:p w:rsidR="008B34BA" w:rsidRPr="00E0347F" w:rsidRDefault="008B34BA" w:rsidP="00E0347F">
      <w:pPr>
        <w:jc w:val="both"/>
        <w:rPr>
          <w:rFonts w:ascii="Times New Roman" w:hAnsi="Times New Roman"/>
          <w:b/>
          <w:color w:val="000000"/>
          <w:sz w:val="24"/>
          <w:szCs w:val="24"/>
          <w:u w:val="single"/>
        </w:rPr>
      </w:pPr>
    </w:p>
    <w:tbl>
      <w:tblPr>
        <w:tblW w:w="9679" w:type="dxa"/>
        <w:jc w:val="center"/>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3489"/>
        <w:gridCol w:w="1632"/>
        <w:gridCol w:w="1276"/>
        <w:gridCol w:w="1276"/>
        <w:gridCol w:w="1275"/>
      </w:tblGrid>
      <w:tr w:rsidR="00E0347F" w:rsidRPr="00E0347F" w:rsidTr="00C766CB">
        <w:trPr>
          <w:jc w:val="center"/>
        </w:trPr>
        <w:tc>
          <w:tcPr>
            <w:tcW w:w="731"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b/>
                <w:sz w:val="24"/>
                <w:szCs w:val="24"/>
              </w:rPr>
            </w:pPr>
            <w:r w:rsidRPr="00E0347F">
              <w:rPr>
                <w:rFonts w:ascii="Times New Roman" w:hAnsi="Times New Roman"/>
                <w:b/>
                <w:sz w:val="24"/>
                <w:szCs w:val="24"/>
              </w:rPr>
              <w:t>Item</w:t>
            </w:r>
          </w:p>
        </w:tc>
        <w:tc>
          <w:tcPr>
            <w:tcW w:w="3489"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b/>
                <w:sz w:val="24"/>
                <w:szCs w:val="24"/>
              </w:rPr>
            </w:pPr>
            <w:r w:rsidRPr="00E0347F">
              <w:rPr>
                <w:rFonts w:ascii="Times New Roman" w:hAnsi="Times New Roman"/>
                <w:b/>
                <w:sz w:val="24"/>
                <w:szCs w:val="24"/>
              </w:rPr>
              <w:t xml:space="preserve">Produto/ especificação </w:t>
            </w:r>
          </w:p>
        </w:tc>
        <w:tc>
          <w:tcPr>
            <w:tcW w:w="1632"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b/>
                <w:sz w:val="24"/>
                <w:szCs w:val="24"/>
              </w:rPr>
            </w:pPr>
            <w:r w:rsidRPr="00E0347F">
              <w:rPr>
                <w:rFonts w:ascii="Times New Roman" w:hAnsi="Times New Roman"/>
                <w:b/>
                <w:sz w:val="24"/>
                <w:szCs w:val="24"/>
              </w:rPr>
              <w:t>Quant./mês</w:t>
            </w:r>
          </w:p>
        </w:tc>
        <w:tc>
          <w:tcPr>
            <w:tcW w:w="1276"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b/>
                <w:sz w:val="24"/>
                <w:szCs w:val="24"/>
              </w:rPr>
            </w:pPr>
            <w:r w:rsidRPr="00E0347F">
              <w:rPr>
                <w:rFonts w:ascii="Times New Roman" w:hAnsi="Times New Roman"/>
                <w:b/>
                <w:sz w:val="24"/>
                <w:szCs w:val="24"/>
              </w:rPr>
              <w:t>Valor Unit.</w:t>
            </w:r>
          </w:p>
        </w:tc>
        <w:tc>
          <w:tcPr>
            <w:tcW w:w="1276"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b/>
                <w:sz w:val="24"/>
                <w:szCs w:val="24"/>
              </w:rPr>
            </w:pPr>
            <w:r w:rsidRPr="00E0347F">
              <w:rPr>
                <w:rFonts w:ascii="Times New Roman" w:hAnsi="Times New Roman"/>
                <w:b/>
                <w:sz w:val="24"/>
                <w:szCs w:val="24"/>
              </w:rPr>
              <w:t>Valor Total mensal</w:t>
            </w:r>
          </w:p>
        </w:tc>
        <w:tc>
          <w:tcPr>
            <w:tcW w:w="1275" w:type="dxa"/>
            <w:tcBorders>
              <w:top w:val="single" w:sz="4" w:space="0" w:color="auto"/>
              <w:left w:val="single" w:sz="4" w:space="0" w:color="auto"/>
              <w:bottom w:val="single" w:sz="4" w:space="0" w:color="auto"/>
              <w:right w:val="single" w:sz="4" w:space="0" w:color="auto"/>
            </w:tcBorders>
          </w:tcPr>
          <w:p w:rsidR="00E0347F" w:rsidRPr="00E0347F" w:rsidRDefault="00E0347F" w:rsidP="00C766CB">
            <w:pPr>
              <w:rPr>
                <w:rFonts w:ascii="Times New Roman" w:hAnsi="Times New Roman"/>
                <w:b/>
                <w:sz w:val="24"/>
                <w:szCs w:val="24"/>
              </w:rPr>
            </w:pPr>
            <w:r w:rsidRPr="00E0347F">
              <w:rPr>
                <w:rFonts w:ascii="Times New Roman" w:hAnsi="Times New Roman"/>
                <w:b/>
                <w:sz w:val="24"/>
                <w:szCs w:val="24"/>
              </w:rPr>
              <w:t>Valor Total 12 meses</w:t>
            </w:r>
          </w:p>
        </w:tc>
      </w:tr>
      <w:tr w:rsidR="00E0347F" w:rsidRPr="00E0347F" w:rsidTr="00C766CB">
        <w:trPr>
          <w:jc w:val="center"/>
        </w:trPr>
        <w:tc>
          <w:tcPr>
            <w:tcW w:w="731"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01</w:t>
            </w:r>
          </w:p>
        </w:tc>
        <w:tc>
          <w:tcPr>
            <w:tcW w:w="3489"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jc w:val="both"/>
              <w:rPr>
                <w:rFonts w:ascii="Times New Roman" w:hAnsi="Times New Roman"/>
                <w:sz w:val="24"/>
                <w:szCs w:val="24"/>
              </w:rPr>
            </w:pPr>
            <w:r w:rsidRPr="00E0347F">
              <w:rPr>
                <w:rFonts w:ascii="Times New Roman" w:hAnsi="Times New Roman"/>
                <w:sz w:val="24"/>
                <w:szCs w:val="24"/>
              </w:rPr>
              <w:t>Impressora NOVA, Multifuncional; Função: Impressora, Copiadora e Escaner; Velocidade mínima de impressão 40 páginas por minuto; Alimentador automático de originais com capacidade para 50 folhas; Interfaces Ethernet e USB 2.0; Digitalização e Impressão Duplex em uma única passagem nos dois lados do papel; Bandeja com capacidade para 250 folhas; Redução e Ampliação e Zoom; Capacidade para: Digitalização direta p/ USB; Controle de acesso para usuários.</w:t>
            </w:r>
          </w:p>
          <w:p w:rsidR="00E0347F" w:rsidRPr="00E0347F" w:rsidRDefault="00E0347F" w:rsidP="00C766CB">
            <w:pPr>
              <w:jc w:val="both"/>
              <w:rPr>
                <w:rFonts w:ascii="Times New Roman" w:hAnsi="Times New Roman"/>
                <w:b/>
                <w:sz w:val="24"/>
                <w:szCs w:val="24"/>
                <w:u w:val="single"/>
              </w:rPr>
            </w:pPr>
            <w:r w:rsidRPr="00E0347F">
              <w:rPr>
                <w:rFonts w:ascii="Times New Roman" w:hAnsi="Times New Roman"/>
                <w:b/>
                <w:sz w:val="24"/>
                <w:szCs w:val="24"/>
                <w:u w:val="single"/>
              </w:rPr>
              <w:t>Será locado neste item o total de 12 impressoras, sendo 06 para a Secretaria de Administração, Finanças e Planejamento; 01 para a Secretaria de Agricultura; 01 para a Secretaria de Obras, Viação e Serviços Urbanos e 04 para a Secretaria de Educação, Cultura e Desporto.</w:t>
            </w:r>
          </w:p>
        </w:tc>
        <w:tc>
          <w:tcPr>
            <w:tcW w:w="1632"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24.000</w:t>
            </w:r>
          </w:p>
        </w:tc>
        <w:tc>
          <w:tcPr>
            <w:tcW w:w="1276"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R$ 0,05</w:t>
            </w:r>
          </w:p>
        </w:tc>
        <w:tc>
          <w:tcPr>
            <w:tcW w:w="1276"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R$ 1.200,00</w:t>
            </w:r>
          </w:p>
        </w:tc>
        <w:tc>
          <w:tcPr>
            <w:tcW w:w="1275" w:type="dxa"/>
            <w:tcBorders>
              <w:top w:val="single" w:sz="4" w:space="0" w:color="auto"/>
              <w:left w:val="single" w:sz="4" w:space="0" w:color="auto"/>
              <w:bottom w:val="single" w:sz="4" w:space="0" w:color="auto"/>
              <w:right w:val="single" w:sz="4" w:space="0" w:color="auto"/>
            </w:tcBorders>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R$ 14.400,00</w:t>
            </w:r>
          </w:p>
        </w:tc>
      </w:tr>
      <w:tr w:rsidR="00E0347F" w:rsidRPr="00E0347F" w:rsidTr="00C766CB">
        <w:trPr>
          <w:jc w:val="center"/>
        </w:trPr>
        <w:tc>
          <w:tcPr>
            <w:tcW w:w="731"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02</w:t>
            </w:r>
          </w:p>
        </w:tc>
        <w:tc>
          <w:tcPr>
            <w:tcW w:w="3489"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jc w:val="both"/>
              <w:rPr>
                <w:rFonts w:ascii="Times New Roman" w:hAnsi="Times New Roman"/>
                <w:sz w:val="24"/>
                <w:szCs w:val="24"/>
              </w:rPr>
            </w:pPr>
            <w:r w:rsidRPr="00E0347F">
              <w:rPr>
                <w:rFonts w:ascii="Times New Roman" w:hAnsi="Times New Roman"/>
                <w:sz w:val="24"/>
                <w:szCs w:val="24"/>
              </w:rPr>
              <w:t xml:space="preserve">Impressora NOVA, Multifuncional </w:t>
            </w:r>
            <w:r w:rsidRPr="00E0347F">
              <w:rPr>
                <w:rFonts w:ascii="Times New Roman" w:hAnsi="Times New Roman"/>
                <w:b/>
                <w:sz w:val="24"/>
                <w:szCs w:val="24"/>
              </w:rPr>
              <w:t>LASER COLOR</w:t>
            </w:r>
            <w:r w:rsidRPr="00E0347F">
              <w:rPr>
                <w:rFonts w:ascii="Times New Roman" w:hAnsi="Times New Roman"/>
                <w:sz w:val="24"/>
                <w:szCs w:val="24"/>
              </w:rPr>
              <w:t>; Função: Impressora, Copiadora e Escaner;</w:t>
            </w:r>
          </w:p>
          <w:p w:rsidR="00E0347F" w:rsidRPr="00E0347F" w:rsidRDefault="00E0347F" w:rsidP="00C766CB">
            <w:pPr>
              <w:jc w:val="both"/>
              <w:rPr>
                <w:rFonts w:ascii="Times New Roman" w:hAnsi="Times New Roman"/>
                <w:sz w:val="24"/>
                <w:szCs w:val="24"/>
              </w:rPr>
            </w:pPr>
            <w:r w:rsidRPr="00E0347F">
              <w:rPr>
                <w:rFonts w:ascii="Times New Roman" w:hAnsi="Times New Roman"/>
                <w:sz w:val="24"/>
                <w:szCs w:val="24"/>
              </w:rPr>
              <w:t xml:space="preserve">Velocidade mínima de impressão 30 páginas por minuto; Alimentador automático de originais com capacidade para 50 folhas; Interfaces Ethernet e USB </w:t>
            </w:r>
            <w:r w:rsidRPr="00E0347F">
              <w:rPr>
                <w:rFonts w:ascii="Times New Roman" w:hAnsi="Times New Roman"/>
                <w:sz w:val="24"/>
                <w:szCs w:val="24"/>
              </w:rPr>
              <w:lastRenderedPageBreak/>
              <w:t>e W, F,</w:t>
            </w:r>
            <w:r w:rsidR="00C766CB">
              <w:rPr>
                <w:rFonts w:ascii="Times New Roman" w:hAnsi="Times New Roman"/>
                <w:sz w:val="24"/>
                <w:szCs w:val="24"/>
              </w:rPr>
              <w:t xml:space="preserve"> </w:t>
            </w:r>
            <w:r w:rsidRPr="00E0347F">
              <w:rPr>
                <w:rFonts w:ascii="Times New Roman" w:hAnsi="Times New Roman"/>
                <w:sz w:val="24"/>
                <w:szCs w:val="24"/>
              </w:rPr>
              <w:t>Digitalização e Impressão Duplex; Microprocessador de 600 MHZ; Bandeja com capacidade para 300 folhas; Redução e Ampliação e Zoom; Capacidade para: Contador de página monocromático e color separados;</w:t>
            </w:r>
          </w:p>
          <w:p w:rsidR="00E0347F" w:rsidRPr="00E0347F" w:rsidRDefault="00E0347F" w:rsidP="00C766CB">
            <w:pPr>
              <w:jc w:val="both"/>
              <w:rPr>
                <w:rFonts w:ascii="Times New Roman" w:hAnsi="Times New Roman"/>
                <w:sz w:val="24"/>
                <w:szCs w:val="24"/>
              </w:rPr>
            </w:pPr>
            <w:r w:rsidRPr="00E0347F">
              <w:rPr>
                <w:rFonts w:ascii="Times New Roman" w:hAnsi="Times New Roman"/>
                <w:sz w:val="24"/>
                <w:szCs w:val="24"/>
              </w:rPr>
              <w:t xml:space="preserve">Controle de acesso para usuários;  </w:t>
            </w:r>
          </w:p>
          <w:p w:rsidR="00E0347F" w:rsidRPr="00E0347F" w:rsidRDefault="00E0347F" w:rsidP="00C766CB">
            <w:pPr>
              <w:jc w:val="both"/>
              <w:rPr>
                <w:rFonts w:ascii="Times New Roman" w:hAnsi="Times New Roman"/>
                <w:sz w:val="24"/>
                <w:szCs w:val="24"/>
              </w:rPr>
            </w:pPr>
            <w:r w:rsidRPr="00E0347F">
              <w:rPr>
                <w:rFonts w:ascii="Times New Roman" w:hAnsi="Times New Roman"/>
                <w:sz w:val="24"/>
                <w:szCs w:val="24"/>
              </w:rPr>
              <w:t>Cópias múltiplas ate 999.</w:t>
            </w:r>
          </w:p>
          <w:p w:rsidR="00E0347F" w:rsidRPr="00E0347F" w:rsidRDefault="00E0347F" w:rsidP="00C766CB">
            <w:pPr>
              <w:jc w:val="both"/>
              <w:rPr>
                <w:rFonts w:ascii="Times New Roman" w:hAnsi="Times New Roman"/>
                <w:sz w:val="24"/>
                <w:szCs w:val="24"/>
              </w:rPr>
            </w:pPr>
            <w:r w:rsidRPr="00E0347F">
              <w:rPr>
                <w:rFonts w:ascii="Times New Roman" w:hAnsi="Times New Roman"/>
                <w:b/>
                <w:sz w:val="24"/>
                <w:szCs w:val="24"/>
                <w:u w:val="single"/>
              </w:rPr>
              <w:t>Será locado neste item o total de 03 impressoras, sendo 01 para a Secretaria de Agricultura; 01 para a Secretaria de Assistência Social e 01 para a Secretaria de Educação, Cultura e Desporto.</w:t>
            </w:r>
          </w:p>
        </w:tc>
        <w:tc>
          <w:tcPr>
            <w:tcW w:w="1632"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lastRenderedPageBreak/>
              <w:t>1.000</w:t>
            </w:r>
          </w:p>
        </w:tc>
        <w:tc>
          <w:tcPr>
            <w:tcW w:w="1276"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R$ 0,50</w:t>
            </w:r>
          </w:p>
        </w:tc>
        <w:tc>
          <w:tcPr>
            <w:tcW w:w="1276" w:type="dxa"/>
            <w:tcBorders>
              <w:top w:val="single" w:sz="4" w:space="0" w:color="auto"/>
              <w:left w:val="single" w:sz="4" w:space="0" w:color="auto"/>
              <w:bottom w:val="single" w:sz="4" w:space="0" w:color="auto"/>
              <w:right w:val="single" w:sz="4" w:space="0" w:color="auto"/>
            </w:tcBorders>
            <w:hideMark/>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R$ 500,00</w:t>
            </w:r>
          </w:p>
        </w:tc>
        <w:tc>
          <w:tcPr>
            <w:tcW w:w="1275" w:type="dxa"/>
            <w:tcBorders>
              <w:top w:val="single" w:sz="4" w:space="0" w:color="auto"/>
              <w:left w:val="single" w:sz="4" w:space="0" w:color="auto"/>
              <w:bottom w:val="single" w:sz="4" w:space="0" w:color="auto"/>
              <w:right w:val="single" w:sz="4" w:space="0" w:color="auto"/>
            </w:tcBorders>
          </w:tcPr>
          <w:p w:rsidR="00E0347F" w:rsidRPr="00E0347F" w:rsidRDefault="00E0347F" w:rsidP="00C766CB">
            <w:pPr>
              <w:rPr>
                <w:rFonts w:ascii="Times New Roman" w:hAnsi="Times New Roman"/>
                <w:sz w:val="24"/>
                <w:szCs w:val="24"/>
              </w:rPr>
            </w:pPr>
            <w:r w:rsidRPr="00E0347F">
              <w:rPr>
                <w:rFonts w:ascii="Times New Roman" w:hAnsi="Times New Roman"/>
                <w:sz w:val="24"/>
                <w:szCs w:val="24"/>
              </w:rPr>
              <w:t>R$ 6.000,00</w:t>
            </w:r>
          </w:p>
        </w:tc>
      </w:tr>
    </w:tbl>
    <w:p w:rsidR="00E0347F" w:rsidRPr="00E0347F" w:rsidRDefault="00E0347F" w:rsidP="00E0347F">
      <w:pPr>
        <w:tabs>
          <w:tab w:val="left" w:pos="1701"/>
        </w:tabs>
        <w:autoSpaceDE w:val="0"/>
        <w:autoSpaceDN w:val="0"/>
        <w:adjustRightInd w:val="0"/>
        <w:jc w:val="both"/>
        <w:rPr>
          <w:rFonts w:ascii="Times New Roman" w:hAnsi="Times New Roman"/>
          <w:b/>
          <w:bCs/>
          <w:color w:val="000000"/>
          <w:sz w:val="24"/>
          <w:szCs w:val="24"/>
        </w:rPr>
      </w:pPr>
    </w:p>
    <w:p w:rsidR="00E0347F" w:rsidRPr="00E0347F" w:rsidRDefault="00E0347F" w:rsidP="00E0347F">
      <w:pPr>
        <w:tabs>
          <w:tab w:val="left" w:pos="1701"/>
        </w:tabs>
        <w:autoSpaceDE w:val="0"/>
        <w:autoSpaceDN w:val="0"/>
        <w:adjustRightInd w:val="0"/>
        <w:jc w:val="both"/>
        <w:rPr>
          <w:rFonts w:ascii="Times New Roman" w:hAnsi="Times New Roman"/>
          <w:sz w:val="24"/>
          <w:szCs w:val="24"/>
        </w:rPr>
      </w:pPr>
      <w:r w:rsidRPr="00E0347F">
        <w:rPr>
          <w:rFonts w:ascii="Times New Roman" w:hAnsi="Times New Roman"/>
          <w:b/>
          <w:bCs/>
          <w:color w:val="000000"/>
          <w:sz w:val="24"/>
          <w:szCs w:val="24"/>
          <w:u w:val="single"/>
        </w:rPr>
        <w:t xml:space="preserve">VALOR TOTAL PARA OS ITENS: </w:t>
      </w:r>
      <w:r w:rsidRPr="00E0347F">
        <w:rPr>
          <w:rFonts w:ascii="Times New Roman" w:hAnsi="Times New Roman"/>
          <w:b/>
          <w:sz w:val="24"/>
          <w:szCs w:val="24"/>
          <w:u w:val="single"/>
        </w:rPr>
        <w:t>R$ 0,05 (Cinco centavos) por cópia preta e branca e R$ 0,50 (Cinqüenta centavos) por copia colorida, num total previsto de 25.000 copias por mês, sendo 24.000 preta e branca e 1.000 colorida, perfazendo um valor mensal estimado de R$ 1.200,00 (Um mil e duzentos reais) para impressão preto e branca, totalizando em 12 meses o valor total estimado de R$ 14.400,00 (Quatorze mil e quatrocentos reais) e perfazendo um valor mensal estimado de R$ 500,00 (Quinhentos reais), totalizando em 12 meses o valor estimado total de R$ 6.000,00 (Seis mil reais</w:t>
      </w:r>
      <w:r w:rsidR="00C766CB">
        <w:rPr>
          <w:rFonts w:ascii="Times New Roman" w:hAnsi="Times New Roman"/>
          <w:b/>
          <w:sz w:val="24"/>
          <w:szCs w:val="24"/>
          <w:u w:val="single"/>
        </w:rPr>
        <w:t>).</w:t>
      </w:r>
    </w:p>
    <w:p w:rsidR="008B34BA" w:rsidRPr="00E0347F" w:rsidRDefault="008B34BA" w:rsidP="00E0347F">
      <w:pPr>
        <w:jc w:val="both"/>
        <w:rPr>
          <w:rFonts w:ascii="Times New Roman" w:hAnsi="Times New Roman"/>
          <w:b/>
          <w:color w:val="000000"/>
          <w:sz w:val="24"/>
          <w:szCs w:val="24"/>
          <w:u w:val="single"/>
        </w:rPr>
      </w:pPr>
    </w:p>
    <w:p w:rsidR="008B34BA" w:rsidRPr="00E0347F"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204038" w:rsidRDefault="00204038" w:rsidP="005A2AD8">
      <w:pPr>
        <w:jc w:val="both"/>
        <w:rPr>
          <w:rFonts w:ascii="Times New Roman" w:hAnsi="Times New Roman"/>
          <w:b/>
          <w:color w:val="000000"/>
          <w:sz w:val="24"/>
          <w:szCs w:val="24"/>
          <w:u w:val="single"/>
        </w:rPr>
      </w:pPr>
    </w:p>
    <w:p w:rsidR="005A2AD8" w:rsidRDefault="005A2AD8" w:rsidP="005A2AD8">
      <w:pPr>
        <w:jc w:val="both"/>
        <w:rPr>
          <w:rFonts w:ascii="Times New Roman" w:hAnsi="Times New Roman"/>
          <w:b/>
          <w:color w:val="000000"/>
          <w:sz w:val="24"/>
          <w:szCs w:val="24"/>
          <w:u w:val="single"/>
        </w:rPr>
      </w:pPr>
    </w:p>
    <w:p w:rsidR="008B34BA" w:rsidRDefault="008B34BA"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C766CB" w:rsidRDefault="00C766CB" w:rsidP="001A17E2">
      <w:pPr>
        <w:rPr>
          <w:rFonts w:ascii="Times New Roman" w:hAnsi="Times New Roman"/>
          <w:b/>
          <w:color w:val="000000"/>
          <w:sz w:val="24"/>
          <w:szCs w:val="24"/>
          <w:u w:val="single"/>
        </w:rPr>
      </w:pPr>
    </w:p>
    <w:p w:rsidR="001A17E2" w:rsidRPr="00E53D75" w:rsidRDefault="001A17E2" w:rsidP="001A17E2">
      <w:pPr>
        <w:rPr>
          <w:rFonts w:ascii="Times New Roman" w:hAnsi="Times New Roman"/>
          <w:b/>
          <w:color w:val="000000"/>
          <w:sz w:val="24"/>
          <w:szCs w:val="24"/>
          <w:u w:val="single"/>
        </w:rPr>
      </w:pPr>
      <w:r w:rsidRPr="00E53D75">
        <w:rPr>
          <w:rFonts w:ascii="Times New Roman" w:hAnsi="Times New Roman"/>
          <w:b/>
          <w:color w:val="000000"/>
          <w:sz w:val="24"/>
          <w:szCs w:val="24"/>
          <w:u w:val="single"/>
        </w:rPr>
        <w:t xml:space="preserve">ANEXO II - </w:t>
      </w:r>
      <w:r w:rsidRPr="00E53D75">
        <w:rPr>
          <w:rFonts w:ascii="Times New Roman" w:hAnsi="Times New Roman"/>
          <w:b/>
          <w:bCs/>
          <w:color w:val="000000"/>
          <w:sz w:val="24"/>
          <w:szCs w:val="24"/>
          <w:u w:val="single"/>
        </w:rPr>
        <w:t>MODELO DE DECLARAÇÃO</w:t>
      </w: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autoSpaceDE w:val="0"/>
        <w:autoSpaceDN w:val="0"/>
        <w:adjustRightInd w:val="0"/>
        <w:rPr>
          <w:rFonts w:ascii="Times New Roman" w:hAnsi="Times New Roman"/>
          <w:b/>
          <w:bCs/>
          <w:color w:val="000000"/>
          <w:sz w:val="24"/>
          <w:szCs w:val="24"/>
          <w:u w:val="single"/>
        </w:rPr>
      </w:pPr>
      <w:r w:rsidRPr="00E53D75">
        <w:rPr>
          <w:rFonts w:ascii="Times New Roman" w:hAnsi="Times New Roman"/>
          <w:b/>
          <w:bCs/>
          <w:color w:val="000000"/>
          <w:sz w:val="24"/>
          <w:szCs w:val="24"/>
          <w:u w:val="single"/>
        </w:rPr>
        <w:t xml:space="preserve">PREGÃO PRESENCIAL Nº </w:t>
      </w:r>
      <w:r w:rsidR="00C766CB">
        <w:rPr>
          <w:rFonts w:ascii="Times New Roman" w:hAnsi="Times New Roman"/>
          <w:b/>
          <w:bCs/>
          <w:color w:val="000000"/>
          <w:sz w:val="24"/>
          <w:szCs w:val="24"/>
          <w:u w:val="single"/>
        </w:rPr>
        <w:t>032/2017</w:t>
      </w:r>
      <w:r w:rsidRPr="00E53D75">
        <w:rPr>
          <w:rFonts w:ascii="Times New Roman" w:hAnsi="Times New Roman"/>
          <w:b/>
          <w:bCs/>
          <w:color w:val="000000"/>
          <w:sz w:val="24"/>
          <w:szCs w:val="24"/>
          <w:u w:val="single"/>
        </w:rPr>
        <w:t>.</w:t>
      </w: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b/>
          <w:color w:val="000000"/>
          <w:sz w:val="24"/>
          <w:szCs w:val="24"/>
          <w:u w:val="single"/>
        </w:rPr>
      </w:pPr>
      <w:r w:rsidRPr="00E53D75">
        <w:rPr>
          <w:rFonts w:ascii="Times New Roman" w:hAnsi="Times New Roman"/>
          <w:b/>
          <w:color w:val="000000"/>
          <w:sz w:val="24"/>
          <w:szCs w:val="24"/>
          <w:u w:val="single"/>
        </w:rPr>
        <w:t>DECLARAÇÃO</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spacing w:line="360" w:lineRule="auto"/>
        <w:ind w:firstLine="851"/>
        <w:jc w:val="both"/>
        <w:rPr>
          <w:rFonts w:ascii="Times New Roman" w:hAnsi="Times New Roman"/>
          <w:color w:val="000000"/>
          <w:sz w:val="24"/>
          <w:szCs w:val="24"/>
        </w:rPr>
      </w:pPr>
      <w:r w:rsidRPr="00E1500B">
        <w:rPr>
          <w:rFonts w:ascii="Times New Roman" w:hAnsi="Times New Roman"/>
          <w:color w:val="000000"/>
          <w:sz w:val="24"/>
          <w:szCs w:val="24"/>
        </w:rPr>
        <w:t xml:space="preserve">Declaramos para efeitos do atendimento do presente Edital de Licitação nº </w:t>
      </w:r>
      <w:r w:rsidR="00C766CB">
        <w:rPr>
          <w:rFonts w:ascii="Times New Roman" w:hAnsi="Times New Roman"/>
          <w:sz w:val="24"/>
          <w:szCs w:val="24"/>
        </w:rPr>
        <w:t>076/2017</w:t>
      </w:r>
      <w:r w:rsidRPr="00E1500B">
        <w:rPr>
          <w:rFonts w:ascii="Times New Roman" w:hAnsi="Times New Roman"/>
          <w:color w:val="000000"/>
          <w:sz w:val="24"/>
          <w:szCs w:val="24"/>
        </w:rPr>
        <w:t xml:space="preserve">, Modalidade de Pregão Presencial nº </w:t>
      </w:r>
      <w:r w:rsidR="00C766CB">
        <w:rPr>
          <w:rFonts w:ascii="Times New Roman" w:hAnsi="Times New Roman"/>
          <w:color w:val="000000"/>
          <w:sz w:val="24"/>
          <w:szCs w:val="24"/>
        </w:rPr>
        <w:t>032/2017</w:t>
      </w:r>
      <w:r w:rsidRPr="00E1500B">
        <w:rPr>
          <w:rFonts w:ascii="Times New Roman" w:hAnsi="Times New Roman"/>
          <w:color w:val="000000"/>
          <w:sz w:val="24"/>
          <w:szCs w:val="24"/>
        </w:rPr>
        <w:t>, instaurado pelo Município de Jacuizinho, conforme exigido pelo inciso VII, do art. 4º, da Lei Federal nº 10.520, de 17 de julho de 2002</w:t>
      </w:r>
      <w:r w:rsidRPr="00E1500B">
        <w:rPr>
          <w:rFonts w:ascii="Times New Roman" w:hAnsi="Times New Roman"/>
          <w:sz w:val="24"/>
          <w:szCs w:val="24"/>
        </w:rPr>
        <w:t>, e do Decreto Municipal Nº 022/2010 de 25 de maio de 2010, com aplicação subsidiária da Lei Federal Nº 8.666/93</w:t>
      </w:r>
      <w:r w:rsidRPr="00E1500B">
        <w:rPr>
          <w:rFonts w:ascii="Times New Roman" w:hAnsi="Times New Roman"/>
          <w:color w:val="000000"/>
          <w:sz w:val="24"/>
          <w:szCs w:val="24"/>
        </w:rPr>
        <w:t>, que atendemos plenamente as condições de habilitação estabelecidas neste Edital.</w:t>
      </w:r>
    </w:p>
    <w:p w:rsidR="001A17E2" w:rsidRPr="00E1500B" w:rsidRDefault="001A17E2" w:rsidP="001A17E2">
      <w:pPr>
        <w:spacing w:line="360" w:lineRule="auto"/>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________________________, ___</w:t>
      </w:r>
      <w:r w:rsidR="007F41E6">
        <w:rPr>
          <w:rFonts w:ascii="Times New Roman" w:hAnsi="Times New Roman"/>
          <w:color w:val="000000"/>
          <w:sz w:val="24"/>
          <w:szCs w:val="24"/>
        </w:rPr>
        <w:t>__ de __________________ de 2017</w:t>
      </w:r>
      <w:r w:rsidRPr="00E1500B">
        <w:rPr>
          <w:rFonts w:ascii="Times New Roman" w:hAnsi="Times New Roman"/>
          <w:color w:val="000000"/>
          <w:sz w:val="24"/>
          <w:szCs w:val="24"/>
        </w:rPr>
        <w:t>.</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_____________________________________________________</w:t>
      </w: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NOME E ASSINATURA DO REPRESENTANTE DA EMPRESA</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jc w:val="right"/>
        <w:rPr>
          <w:rFonts w:ascii="Times New Roman" w:hAnsi="Times New Roman"/>
          <w:color w:val="000000"/>
          <w:sz w:val="24"/>
          <w:szCs w:val="24"/>
        </w:rPr>
      </w:pPr>
      <w:r w:rsidRPr="00E1500B">
        <w:rPr>
          <w:rFonts w:ascii="Times New Roman" w:hAnsi="Times New Roman"/>
          <w:color w:val="000000"/>
          <w:sz w:val="24"/>
          <w:szCs w:val="24"/>
        </w:rPr>
        <w:t>Carimbo com CNPJ:</w:t>
      </w:r>
    </w:p>
    <w:p w:rsidR="001A17E2" w:rsidRPr="00E1500B" w:rsidRDefault="001A17E2" w:rsidP="001A17E2">
      <w:pPr>
        <w:rPr>
          <w:rFonts w:ascii="Times New Roman" w:hAnsi="Times New Roman"/>
          <w:color w:val="000000"/>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5B370A">
      <w:pPr>
        <w:jc w:val="both"/>
        <w:rPr>
          <w:rFonts w:ascii="Times New Roman" w:hAnsi="Times New Roman"/>
          <w:sz w:val="24"/>
          <w:szCs w:val="24"/>
        </w:rPr>
      </w:pPr>
    </w:p>
    <w:p w:rsidR="001A17E2" w:rsidRPr="00E1500B" w:rsidRDefault="001A17E2" w:rsidP="001A17E2">
      <w:pPr>
        <w:spacing w:after="160" w:line="259" w:lineRule="auto"/>
        <w:jc w:val="left"/>
        <w:rPr>
          <w:rFonts w:ascii="Times New Roman" w:hAnsi="Times New Roman"/>
          <w:bCs/>
          <w:sz w:val="24"/>
          <w:szCs w:val="24"/>
        </w:rPr>
      </w:pPr>
    </w:p>
    <w:p w:rsidR="001A17E2" w:rsidRPr="00E1500B" w:rsidRDefault="001A17E2" w:rsidP="001A17E2">
      <w:pPr>
        <w:rPr>
          <w:rFonts w:ascii="Times New Roman" w:hAnsi="Times New Roman"/>
          <w:b/>
          <w:bCs/>
          <w:sz w:val="24"/>
          <w:szCs w:val="24"/>
          <w:u w:val="single"/>
        </w:rPr>
      </w:pPr>
      <w:r w:rsidRPr="00E1500B">
        <w:rPr>
          <w:rFonts w:ascii="Times New Roman" w:hAnsi="Times New Roman"/>
          <w:b/>
          <w:bCs/>
          <w:sz w:val="24"/>
          <w:szCs w:val="24"/>
          <w:u w:val="single"/>
        </w:rPr>
        <w:t xml:space="preserve">ANEXO </w:t>
      </w:r>
      <w:r w:rsidR="00C753E4">
        <w:rPr>
          <w:rFonts w:ascii="Times New Roman" w:hAnsi="Times New Roman"/>
          <w:b/>
          <w:bCs/>
          <w:sz w:val="24"/>
          <w:szCs w:val="24"/>
          <w:u w:val="single"/>
        </w:rPr>
        <w:t>V</w:t>
      </w: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eastAsia="Helvetica-Bold" w:hAnsi="Times New Roman"/>
          <w:bCs/>
          <w:sz w:val="24"/>
          <w:szCs w:val="24"/>
        </w:rPr>
      </w:pPr>
      <w:r w:rsidRPr="00E1500B">
        <w:rPr>
          <w:rFonts w:ascii="Times New Roman" w:hAnsi="Times New Roman"/>
          <w:bCs/>
          <w:sz w:val="24"/>
          <w:szCs w:val="24"/>
        </w:rPr>
        <w:t>D</w:t>
      </w:r>
      <w:r w:rsidRPr="00E1500B">
        <w:rPr>
          <w:rFonts w:ascii="Times New Roman" w:eastAsia="Helvetica-Bold" w:hAnsi="Times New Roman"/>
          <w:bCs/>
          <w:sz w:val="24"/>
          <w:szCs w:val="24"/>
        </w:rPr>
        <w:t>eclaração de Enquadramento como microempresa, empresa de pequeno porte (para fins de benefício das disposições do capítulo v da lei complementar nº. 123/06) ou como cooperativa (nos termos do art. 34 da lei nº. 11.488/07).</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OBS.: apresentar fora dos envelopes de proposta e habilitação (deverá ser apresentado no momento da entrega dos envelopes)</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jc w:val="both"/>
        <w:rPr>
          <w:rFonts w:ascii="Times New Roman" w:eastAsia="Helvetica-Bold" w:hAnsi="Times New Roman"/>
          <w:b/>
          <w:bCs/>
          <w:sz w:val="24"/>
          <w:szCs w:val="24"/>
          <w:u w:val="single"/>
        </w:rPr>
      </w:pPr>
      <w:r w:rsidRPr="00E1500B">
        <w:rPr>
          <w:rFonts w:ascii="Times New Roman" w:eastAsia="Helvetica-Bold" w:hAnsi="Times New Roman"/>
          <w:bCs/>
          <w:sz w:val="24"/>
          <w:szCs w:val="24"/>
        </w:rPr>
        <w:tab/>
      </w:r>
      <w:r w:rsidRPr="00E1500B">
        <w:rPr>
          <w:rFonts w:ascii="Times New Roman" w:eastAsia="Helvetica-Bold" w:hAnsi="Times New Roman"/>
          <w:bCs/>
          <w:sz w:val="24"/>
          <w:szCs w:val="24"/>
        </w:rPr>
        <w:tab/>
      </w:r>
      <w:r w:rsidRPr="00E1500B">
        <w:rPr>
          <w:rFonts w:ascii="Times New Roman" w:eastAsia="Helvetica-Bold" w:hAnsi="Times New Roman"/>
          <w:b/>
          <w:bCs/>
          <w:sz w:val="24"/>
          <w:szCs w:val="24"/>
        </w:rPr>
        <w:tab/>
      </w:r>
      <w:r w:rsidRPr="00E1500B">
        <w:rPr>
          <w:rFonts w:ascii="Times New Roman" w:eastAsia="Helvetica-Bold" w:hAnsi="Times New Roman"/>
          <w:b/>
          <w:bCs/>
          <w:sz w:val="24"/>
          <w:szCs w:val="24"/>
          <w:u w:val="single"/>
        </w:rPr>
        <w:t xml:space="preserve">DECLARAÇÃO DE ENQUADRAMENTO </w:t>
      </w:r>
    </w:p>
    <w:p w:rsidR="001A17E2" w:rsidRPr="00E1500B" w:rsidRDefault="001A17E2" w:rsidP="001A17E2">
      <w:pPr>
        <w:ind w:firstLine="709"/>
        <w:jc w:val="both"/>
        <w:rPr>
          <w:rFonts w:ascii="Times New Roman" w:eastAsia="Helvetica-Bold" w:hAnsi="Times New Roman"/>
          <w:bCs/>
          <w:sz w:val="24"/>
          <w:szCs w:val="24"/>
        </w:rPr>
      </w:pPr>
    </w:p>
    <w:p w:rsidR="001A17E2" w:rsidRPr="00E1500B" w:rsidRDefault="001A17E2" w:rsidP="001A17E2">
      <w:pPr>
        <w:ind w:firstLine="709"/>
        <w:jc w:val="both"/>
        <w:rPr>
          <w:rFonts w:ascii="Times New Roman" w:eastAsia="Helvetica-Bold" w:hAnsi="Times New Roman"/>
          <w:bCs/>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t>A empresa _____________________________________, inscrita no CNPJ nº. __________________________, por intermédio de seu responsável (contador ou técnico contábil) ________________________, CPF nº. ____________________, declara, para fins de participação na licitação</w:t>
      </w:r>
      <w:r w:rsidR="003122E9">
        <w:rPr>
          <w:rFonts w:ascii="Times New Roman" w:eastAsia="Helvetica" w:hAnsi="Times New Roman"/>
          <w:sz w:val="24"/>
          <w:szCs w:val="24"/>
        </w:rPr>
        <w:t xml:space="preserve"> de nº xx/2017</w:t>
      </w:r>
      <w:r w:rsidRPr="00E1500B">
        <w:rPr>
          <w:rFonts w:ascii="Times New Roman" w:eastAsia="Helvetica" w:hAnsi="Times New Roman"/>
          <w:sz w:val="24"/>
          <w:szCs w:val="24"/>
        </w:rPr>
        <w:t>, modalidade de Pregão Presencial, que:</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considerada microempresa, conforme inciso I do artigo 3º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considerada empresa de pequeno porte, conforme inciso II do artigo 3º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cooperativa, tendo auferido no calendário anterior, receita bruta até o limite de R$ 2.400.000,00 (tendo assim, direito aos benefícios previstos no Capítulo V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Declara que a empresa está excluída das vedações constantes do parágrafo 4º do artigo 3º da Lei Complementar n°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Local e data: ___________________________________________</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________________________</w:t>
      </w: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Nome do profissional Contábil:</w:t>
      </w: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Nº. Registro junto ao CRC:</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5B370A">
      <w:pPr>
        <w:jc w:val="both"/>
        <w:rPr>
          <w:rFonts w:ascii="Times New Roman" w:hAnsi="Times New Roman"/>
          <w:bCs/>
          <w:sz w:val="24"/>
          <w:szCs w:val="24"/>
        </w:rPr>
      </w:pPr>
    </w:p>
    <w:p w:rsidR="001A17E2" w:rsidRPr="00E1500B" w:rsidRDefault="001A17E2" w:rsidP="001A17E2">
      <w:pPr>
        <w:spacing w:after="160" w:line="259" w:lineRule="auto"/>
        <w:jc w:val="left"/>
        <w:rPr>
          <w:rFonts w:ascii="Times New Roman" w:hAnsi="Times New Roman"/>
          <w:bCs/>
          <w:sz w:val="24"/>
          <w:szCs w:val="24"/>
        </w:rPr>
      </w:pPr>
    </w:p>
    <w:p w:rsidR="001A17E2" w:rsidRPr="00C753E4" w:rsidRDefault="00C753E4" w:rsidP="001A17E2">
      <w:pPr>
        <w:autoSpaceDE w:val="0"/>
        <w:autoSpaceDN w:val="0"/>
        <w:adjustRightInd w:val="0"/>
        <w:rPr>
          <w:rFonts w:ascii="Times New Roman" w:hAnsi="Times New Roman"/>
          <w:b/>
          <w:bCs/>
          <w:color w:val="000000"/>
          <w:sz w:val="24"/>
          <w:szCs w:val="24"/>
          <w:u w:val="single"/>
        </w:rPr>
      </w:pPr>
      <w:r w:rsidRPr="00C753E4">
        <w:rPr>
          <w:rFonts w:ascii="Times New Roman" w:hAnsi="Times New Roman"/>
          <w:b/>
          <w:bCs/>
          <w:color w:val="000000"/>
          <w:sz w:val="24"/>
          <w:szCs w:val="24"/>
          <w:u w:val="single"/>
        </w:rPr>
        <w:t xml:space="preserve">ANEXO </w:t>
      </w:r>
      <w:r>
        <w:rPr>
          <w:rFonts w:ascii="Times New Roman" w:hAnsi="Times New Roman"/>
          <w:b/>
          <w:bCs/>
          <w:color w:val="000000"/>
          <w:sz w:val="24"/>
          <w:szCs w:val="24"/>
          <w:u w:val="single"/>
        </w:rPr>
        <w:t>I</w:t>
      </w:r>
      <w:r w:rsidRPr="00C753E4">
        <w:rPr>
          <w:rFonts w:ascii="Times New Roman" w:hAnsi="Times New Roman"/>
          <w:b/>
          <w:bCs/>
          <w:color w:val="000000"/>
          <w:sz w:val="24"/>
          <w:szCs w:val="24"/>
          <w:u w:val="single"/>
        </w:rPr>
        <w:t>V - MODELO DE DECLARAÇÃO</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 xml:space="preserve">Pregão Presencial nº </w:t>
      </w:r>
      <w:r w:rsidR="00C766CB">
        <w:rPr>
          <w:rFonts w:ascii="Times New Roman" w:hAnsi="Times New Roman"/>
          <w:b/>
          <w:bCs/>
          <w:color w:val="000000"/>
          <w:sz w:val="24"/>
          <w:szCs w:val="24"/>
        </w:rPr>
        <w:t>032/2017</w:t>
      </w:r>
      <w:r w:rsidRPr="00E1500B">
        <w:rPr>
          <w:rFonts w:ascii="Times New Roman" w:hAnsi="Times New Roman"/>
          <w:b/>
          <w:bCs/>
          <w:color w:val="000000"/>
          <w:sz w:val="24"/>
          <w:szCs w:val="24"/>
        </w:rPr>
        <w:t>.</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DECLARAÇÃO DE ATENDIMENTO AO ART. 27, INCISO V DA LEI Nº 8.666/93 E ALTERAÇÕES.</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(Papel timbrado da empresa ou com o carimbo da empresa)</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ind w:firstLine="708"/>
        <w:jc w:val="both"/>
        <w:rPr>
          <w:rFonts w:ascii="Times New Roman" w:hAnsi="Times New Roman"/>
          <w:color w:val="000000"/>
          <w:sz w:val="24"/>
          <w:szCs w:val="24"/>
        </w:rPr>
      </w:pPr>
      <w:r w:rsidRPr="00E1500B">
        <w:rPr>
          <w:rFonts w:ascii="Times New Roman" w:hAnsi="Times New Roman"/>
          <w:color w:val="000000"/>
          <w:sz w:val="24"/>
          <w:szCs w:val="24"/>
        </w:rPr>
        <w:t xml:space="preserve">A empresa................ inscrita no CNPJ nº ......................., por intermédio de seu representante legal o(a) Sr(a)................................, portador (a) da carteira de Identidade nº ...................e do CPF nº ..................... declara para os devidos fins de direito, na qualidade de licitante do procedimento licitatório nº </w:t>
      </w:r>
      <w:r w:rsidR="005B370A">
        <w:rPr>
          <w:rFonts w:ascii="Times New Roman" w:hAnsi="Times New Roman"/>
          <w:color w:val="000000"/>
          <w:sz w:val="24"/>
          <w:szCs w:val="24"/>
        </w:rPr>
        <w:t>0</w:t>
      </w:r>
      <w:r w:rsidR="00C766CB">
        <w:rPr>
          <w:rFonts w:ascii="Times New Roman" w:hAnsi="Times New Roman"/>
          <w:color w:val="000000"/>
          <w:sz w:val="24"/>
          <w:szCs w:val="24"/>
        </w:rPr>
        <w:t>76</w:t>
      </w:r>
      <w:r w:rsidR="00C753E4">
        <w:rPr>
          <w:rFonts w:ascii="Times New Roman" w:hAnsi="Times New Roman"/>
          <w:color w:val="000000"/>
          <w:sz w:val="24"/>
          <w:szCs w:val="24"/>
        </w:rPr>
        <w:t>/2017</w:t>
      </w:r>
      <w:r w:rsidRPr="00E1500B">
        <w:rPr>
          <w:rFonts w:ascii="Times New Roman" w:hAnsi="Times New Roman"/>
          <w:color w:val="000000"/>
          <w:sz w:val="24"/>
          <w:szCs w:val="24"/>
        </w:rPr>
        <w:t xml:space="preserve"> sob a modalidade de Pregão Presencial Nº </w:t>
      </w:r>
      <w:r w:rsidR="005B370A">
        <w:rPr>
          <w:rFonts w:ascii="Times New Roman" w:hAnsi="Times New Roman"/>
          <w:color w:val="000000"/>
          <w:sz w:val="24"/>
          <w:szCs w:val="24"/>
        </w:rPr>
        <w:t>0</w:t>
      </w:r>
      <w:r w:rsidR="00C766CB">
        <w:rPr>
          <w:rFonts w:ascii="Times New Roman" w:hAnsi="Times New Roman"/>
          <w:color w:val="000000"/>
          <w:sz w:val="24"/>
          <w:szCs w:val="24"/>
        </w:rPr>
        <w:t>32</w:t>
      </w:r>
      <w:r w:rsidR="00C753E4">
        <w:rPr>
          <w:rFonts w:ascii="Times New Roman" w:hAnsi="Times New Roman"/>
          <w:color w:val="000000"/>
          <w:sz w:val="24"/>
          <w:szCs w:val="24"/>
        </w:rPr>
        <w:t>/2017</w:t>
      </w:r>
      <w:r w:rsidRPr="00E1500B">
        <w:rPr>
          <w:rFonts w:ascii="Times New Roman" w:hAnsi="Times New Roman"/>
          <w:color w:val="000000"/>
          <w:sz w:val="24"/>
          <w:szCs w:val="24"/>
        </w:rPr>
        <w:t xml:space="preserve">, em cumprimento ao inciso XXXIII, do artigo 7º da Constituição Federal, combinado ao inciso V do </w:t>
      </w:r>
      <w:r w:rsidR="005A2AD8">
        <w:rPr>
          <w:rFonts w:ascii="Times New Roman" w:hAnsi="Times New Roman"/>
          <w:color w:val="000000"/>
          <w:sz w:val="24"/>
          <w:szCs w:val="24"/>
        </w:rPr>
        <w:t>art.</w:t>
      </w:r>
      <w:r w:rsidRPr="00E1500B">
        <w:rPr>
          <w:rFonts w:ascii="Times New Roman" w:hAnsi="Times New Roman"/>
          <w:color w:val="000000"/>
          <w:sz w:val="24"/>
          <w:szCs w:val="24"/>
        </w:rPr>
        <w:t xml:space="preserve"> 27 de Lei nº 8.666/93, de 21 de junho de 1993, acrescido pela Lei nº 9.854, de 27 de outubro de 1999, regulamentada pelo Decreto nº 4.358, de 05/09/2002, de que não possuímos em nosso quadro funcional pessoas menores de 18 (dezoito) anos em trabalho noturno, perigoso ou insalubre e, de menores de 16 (dezesseis) anos em qualquer trabalho.</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ind w:firstLine="708"/>
        <w:jc w:val="both"/>
        <w:rPr>
          <w:rFonts w:ascii="Times New Roman" w:hAnsi="Times New Roman"/>
          <w:color w:val="000000"/>
          <w:sz w:val="24"/>
          <w:szCs w:val="24"/>
        </w:rPr>
      </w:pPr>
      <w:r w:rsidRPr="00E1500B">
        <w:rPr>
          <w:rFonts w:ascii="Times New Roman" w:hAnsi="Times New Roman"/>
          <w:color w:val="000000"/>
          <w:sz w:val="24"/>
          <w:szCs w:val="24"/>
        </w:rPr>
        <w:t>(   ) Ressalva: emprega menor, a partir de 14 (quatorze) anos, na condição de aprendiz.</w:t>
      </w:r>
    </w:p>
    <w:p w:rsidR="001A17E2" w:rsidRPr="00E1500B" w:rsidRDefault="001A17E2" w:rsidP="001A17E2">
      <w:pPr>
        <w:autoSpaceDE w:val="0"/>
        <w:autoSpaceDN w:val="0"/>
        <w:adjustRightInd w:val="0"/>
        <w:jc w:val="both"/>
        <w:rPr>
          <w:rFonts w:ascii="Times New Roman" w:hAnsi="Times New Roman"/>
          <w:color w:val="000000"/>
          <w:sz w:val="24"/>
          <w:szCs w:val="24"/>
        </w:rPr>
      </w:pPr>
      <w:r w:rsidRPr="00E1500B">
        <w:rPr>
          <w:rFonts w:ascii="Times New Roman" w:hAnsi="Times New Roman"/>
          <w:color w:val="000000"/>
          <w:sz w:val="24"/>
          <w:szCs w:val="24"/>
        </w:rPr>
        <w:t>(observação: em caso afirmativo, assinalar a ressalva acima).</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rPr>
          <w:rFonts w:ascii="Times New Roman" w:hAnsi="Times New Roman"/>
          <w:color w:val="000000"/>
          <w:sz w:val="24"/>
          <w:szCs w:val="24"/>
        </w:rPr>
      </w:pPr>
      <w:r w:rsidRPr="00E1500B">
        <w:rPr>
          <w:rFonts w:ascii="Times New Roman" w:hAnsi="Times New Roman"/>
          <w:color w:val="000000"/>
          <w:sz w:val="24"/>
          <w:szCs w:val="24"/>
        </w:rPr>
        <w:t>Por ser expressão da verdade, firmamos o presente.</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right"/>
        <w:rPr>
          <w:rFonts w:ascii="Times New Roman" w:hAnsi="Times New Roman"/>
          <w:color w:val="000000"/>
          <w:sz w:val="24"/>
          <w:szCs w:val="24"/>
        </w:rPr>
      </w:pPr>
      <w:r w:rsidRPr="00E1500B">
        <w:rPr>
          <w:rFonts w:ascii="Times New Roman" w:hAnsi="Times New Roman"/>
          <w:color w:val="000000"/>
          <w:sz w:val="24"/>
          <w:szCs w:val="24"/>
        </w:rPr>
        <w:t>________________________, e</w:t>
      </w:r>
      <w:r w:rsidR="00C753E4">
        <w:rPr>
          <w:rFonts w:ascii="Times New Roman" w:hAnsi="Times New Roman"/>
          <w:color w:val="000000"/>
          <w:sz w:val="24"/>
          <w:szCs w:val="24"/>
        </w:rPr>
        <w:t>m __________de __________de 2017</w:t>
      </w:r>
      <w:r w:rsidRPr="00E1500B">
        <w:rPr>
          <w:rFonts w:ascii="Times New Roman" w:hAnsi="Times New Roman"/>
          <w:color w:val="000000"/>
          <w:sz w:val="24"/>
          <w:szCs w:val="24"/>
        </w:rPr>
        <w:t>.</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rPr>
          <w:rFonts w:ascii="Times New Roman" w:hAnsi="Times New Roman"/>
          <w:color w:val="000000"/>
          <w:sz w:val="24"/>
          <w:szCs w:val="24"/>
        </w:rPr>
      </w:pPr>
      <w:r w:rsidRPr="00E1500B">
        <w:rPr>
          <w:rFonts w:ascii="Times New Roman" w:hAnsi="Times New Roman"/>
          <w:color w:val="000000"/>
          <w:sz w:val="24"/>
          <w:szCs w:val="24"/>
        </w:rPr>
        <w:t>________________________________________</w:t>
      </w:r>
    </w:p>
    <w:p w:rsidR="001A17E2" w:rsidRPr="00E1500B" w:rsidRDefault="001A17E2" w:rsidP="001A17E2">
      <w:pPr>
        <w:autoSpaceDE w:val="0"/>
        <w:autoSpaceDN w:val="0"/>
        <w:adjustRightInd w:val="0"/>
        <w:rPr>
          <w:rFonts w:ascii="Times New Roman" w:hAnsi="Times New Roman"/>
          <w:sz w:val="24"/>
          <w:szCs w:val="24"/>
        </w:rPr>
      </w:pPr>
      <w:r w:rsidRPr="00E1500B">
        <w:rPr>
          <w:rFonts w:ascii="Times New Roman" w:hAnsi="Times New Roman"/>
          <w:b/>
          <w:bCs/>
          <w:color w:val="000000"/>
          <w:sz w:val="24"/>
          <w:szCs w:val="24"/>
        </w:rPr>
        <w:t>Assinatura (Representante Legal)</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C766CB" w:rsidRPr="00E1500B" w:rsidRDefault="00C766CB" w:rsidP="001A17E2">
      <w:pPr>
        <w:spacing w:after="160" w:line="259" w:lineRule="auto"/>
        <w:jc w:val="left"/>
        <w:rPr>
          <w:rFonts w:ascii="Times New Roman" w:hAnsi="Times New Roman"/>
          <w:sz w:val="24"/>
          <w:szCs w:val="24"/>
        </w:rPr>
      </w:pPr>
    </w:p>
    <w:p w:rsidR="001A17E2" w:rsidRPr="000678DC" w:rsidRDefault="001A17E2" w:rsidP="001A17E2">
      <w:pPr>
        <w:rPr>
          <w:rFonts w:ascii="Times New Roman" w:hAnsi="Times New Roman"/>
          <w:b/>
          <w:bCs/>
          <w:sz w:val="24"/>
          <w:szCs w:val="24"/>
          <w:u w:val="single"/>
        </w:rPr>
      </w:pPr>
      <w:r w:rsidRPr="000678DC">
        <w:rPr>
          <w:rFonts w:ascii="Times New Roman" w:hAnsi="Times New Roman"/>
          <w:b/>
          <w:sz w:val="24"/>
          <w:szCs w:val="24"/>
          <w:u w:val="single"/>
        </w:rPr>
        <w:t xml:space="preserve">ANEXO VI - </w:t>
      </w:r>
      <w:r w:rsidR="000678DC" w:rsidRPr="000678DC">
        <w:rPr>
          <w:rFonts w:ascii="Times New Roman" w:hAnsi="Times New Roman"/>
          <w:b/>
          <w:bCs/>
          <w:sz w:val="24"/>
          <w:szCs w:val="24"/>
          <w:u w:val="single"/>
        </w:rPr>
        <w:t>MINUTA DE CONTRATO</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r w:rsidRPr="00E1500B">
        <w:rPr>
          <w:rFonts w:ascii="Times New Roman" w:hAnsi="Times New Roman"/>
          <w:sz w:val="24"/>
          <w:szCs w:val="24"/>
        </w:rPr>
        <w:t xml:space="preserve">OBJETO: </w:t>
      </w:r>
      <w:r w:rsidR="00C766CB" w:rsidRPr="00C766CB">
        <w:rPr>
          <w:rFonts w:ascii="Times New Roman" w:hAnsi="Times New Roman"/>
          <w:sz w:val="24"/>
          <w:szCs w:val="24"/>
        </w:rPr>
        <w:t xml:space="preserve">CONTRATAÇÃO DE </w:t>
      </w:r>
      <w:r w:rsidR="00C766CB" w:rsidRPr="00C766CB">
        <w:rPr>
          <w:rFonts w:ascii="Times New Roman" w:hAnsi="Times New Roman"/>
          <w:caps/>
          <w:sz w:val="24"/>
          <w:szCs w:val="24"/>
        </w:rPr>
        <w:t>empresa para loCação de equipamentos e fornecimento de copias reprograficas</w:t>
      </w:r>
      <w:r w:rsidR="00C766CB" w:rsidRPr="00C766CB">
        <w:rPr>
          <w:rFonts w:ascii="Times New Roman" w:hAnsi="Times New Roman"/>
          <w:sz w:val="24"/>
          <w:szCs w:val="24"/>
        </w:rPr>
        <w:t xml:space="preserve"> PARA OS DIVERSOS SETORES E SECRETARIAS DO MUNICIPIO DE JACUIZINHO/ RS</w:t>
      </w:r>
      <w:r w:rsidR="00C753E4" w:rsidRPr="00C766CB">
        <w:rPr>
          <w:rFonts w:ascii="Times New Roman" w:hAnsi="Times New Roman"/>
          <w:sz w:val="24"/>
          <w:szCs w:val="24"/>
        </w:rPr>
        <w:t>.</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r w:rsidRPr="00E1500B">
        <w:rPr>
          <w:rFonts w:ascii="Times New Roman" w:hAnsi="Times New Roman"/>
          <w:sz w:val="24"/>
          <w:szCs w:val="24"/>
        </w:rPr>
        <w:t xml:space="preserve">REF.: PREGÃO PRESENCIAL </w:t>
      </w:r>
      <w:r w:rsidR="001F77D2">
        <w:rPr>
          <w:rFonts w:ascii="Times New Roman" w:hAnsi="Times New Roman"/>
          <w:sz w:val="24"/>
          <w:szCs w:val="24"/>
        </w:rPr>
        <w:t>0</w:t>
      </w:r>
      <w:r w:rsidR="00C766CB">
        <w:rPr>
          <w:rFonts w:ascii="Times New Roman" w:hAnsi="Times New Roman"/>
          <w:sz w:val="24"/>
          <w:szCs w:val="24"/>
        </w:rPr>
        <w:t>32</w:t>
      </w:r>
      <w:r w:rsidR="00655D2C">
        <w:rPr>
          <w:rFonts w:ascii="Times New Roman" w:hAnsi="Times New Roman"/>
          <w:sz w:val="24"/>
          <w:szCs w:val="24"/>
        </w:rPr>
        <w:t>/2017</w:t>
      </w:r>
      <w:r w:rsidRPr="00E1500B">
        <w:rPr>
          <w:rFonts w:ascii="Times New Roman" w:hAnsi="Times New Roman"/>
          <w:sz w:val="24"/>
          <w:szCs w:val="24"/>
        </w:rPr>
        <w:t xml:space="preserve"> - Homologado em:</w:t>
      </w:r>
    </w:p>
    <w:p w:rsidR="001A17E2" w:rsidRPr="00E1500B" w:rsidRDefault="001A17E2" w:rsidP="001A17E2">
      <w:pPr>
        <w:spacing w:after="160" w:line="259" w:lineRule="auto"/>
        <w:ind w:left="1560"/>
        <w:jc w:val="both"/>
        <w:rPr>
          <w:rFonts w:ascii="Times New Roman" w:hAnsi="Times New Roman"/>
          <w:b/>
          <w:sz w:val="24"/>
          <w:szCs w:val="24"/>
          <w:u w:val="single"/>
        </w:rPr>
      </w:pPr>
    </w:p>
    <w:p w:rsidR="00C753E4" w:rsidRPr="00C766CB" w:rsidRDefault="001A17E2" w:rsidP="00C753E4">
      <w:pPr>
        <w:spacing w:after="160" w:line="259" w:lineRule="auto"/>
        <w:ind w:left="1560"/>
        <w:jc w:val="both"/>
        <w:rPr>
          <w:rFonts w:ascii="Times New Roman" w:hAnsi="Times New Roman"/>
          <w:b/>
          <w:sz w:val="24"/>
          <w:szCs w:val="24"/>
          <w:u w:val="single"/>
        </w:rPr>
      </w:pPr>
      <w:r w:rsidRPr="00C766CB">
        <w:rPr>
          <w:rFonts w:ascii="Times New Roman" w:hAnsi="Times New Roman"/>
          <w:b/>
          <w:sz w:val="24"/>
          <w:szCs w:val="24"/>
          <w:u w:val="single"/>
        </w:rPr>
        <w:t xml:space="preserve">MINUTA DE CONTRATO PARA </w:t>
      </w:r>
      <w:r w:rsidR="00C766CB" w:rsidRPr="00C766CB">
        <w:rPr>
          <w:rFonts w:ascii="Times New Roman" w:hAnsi="Times New Roman"/>
          <w:b/>
          <w:sz w:val="24"/>
          <w:szCs w:val="24"/>
          <w:u w:val="single"/>
        </w:rPr>
        <w:t xml:space="preserve">CONTRATAÇÃO DE </w:t>
      </w:r>
      <w:r w:rsidR="00C766CB" w:rsidRPr="00C766CB">
        <w:rPr>
          <w:rFonts w:ascii="Times New Roman" w:hAnsi="Times New Roman"/>
          <w:b/>
          <w:caps/>
          <w:sz w:val="24"/>
          <w:szCs w:val="24"/>
          <w:u w:val="single"/>
        </w:rPr>
        <w:t>empresa para loCação de equipamentos e fornecimento de copias reprograficas</w:t>
      </w:r>
      <w:r w:rsidR="00C766CB" w:rsidRPr="00C766CB">
        <w:rPr>
          <w:rFonts w:ascii="Times New Roman" w:hAnsi="Times New Roman"/>
          <w:b/>
          <w:sz w:val="24"/>
          <w:szCs w:val="24"/>
          <w:u w:val="single"/>
        </w:rPr>
        <w:t xml:space="preserve"> PARA OS DIVERSOS SETORES E SECRETARIAS DO MUNICIPIO DE JACUIZINHO/ RS</w:t>
      </w:r>
      <w:r w:rsidR="00F66B6E" w:rsidRPr="00C766CB">
        <w:rPr>
          <w:rFonts w:ascii="Times New Roman" w:hAnsi="Times New Roman"/>
          <w:b/>
          <w:sz w:val="24"/>
          <w:szCs w:val="24"/>
          <w:u w:val="single"/>
        </w:rPr>
        <w:t>.</w:t>
      </w:r>
    </w:p>
    <w:p w:rsidR="001A17E2" w:rsidRPr="00E1500B" w:rsidRDefault="001A17E2" w:rsidP="00C753E4">
      <w:pPr>
        <w:spacing w:after="160" w:line="259" w:lineRule="auto"/>
        <w:jc w:val="both"/>
        <w:rPr>
          <w:rFonts w:ascii="Times New Roman" w:hAnsi="Times New Roman"/>
          <w:sz w:val="24"/>
          <w:szCs w:val="24"/>
        </w:rPr>
      </w:pPr>
      <w:r w:rsidRPr="00E1500B">
        <w:rPr>
          <w:rFonts w:ascii="Times New Roman" w:hAnsi="Times New Roman"/>
          <w:b/>
          <w:sz w:val="24"/>
          <w:szCs w:val="24"/>
        </w:rPr>
        <w:tab/>
      </w:r>
      <w:r w:rsidR="00C753E4">
        <w:rPr>
          <w:rFonts w:ascii="Times New Roman" w:hAnsi="Times New Roman"/>
          <w:b/>
          <w:sz w:val="24"/>
          <w:szCs w:val="24"/>
        </w:rPr>
        <w:t xml:space="preserve">              </w:t>
      </w:r>
      <w:r w:rsidRPr="00C766CB">
        <w:rPr>
          <w:rFonts w:ascii="Times New Roman" w:hAnsi="Times New Roman"/>
          <w:b/>
          <w:sz w:val="24"/>
          <w:szCs w:val="24"/>
          <w:u w:val="single"/>
        </w:rPr>
        <w:t xml:space="preserve">CONTRATO </w:t>
      </w:r>
      <w:r w:rsidR="00C766CB" w:rsidRPr="00C766CB">
        <w:rPr>
          <w:rFonts w:ascii="Times New Roman" w:hAnsi="Times New Roman"/>
          <w:b/>
          <w:sz w:val="24"/>
          <w:szCs w:val="24"/>
          <w:u w:val="single"/>
        </w:rPr>
        <w:t xml:space="preserve">CONTRATAÇÃO DE </w:t>
      </w:r>
      <w:r w:rsidR="00C766CB" w:rsidRPr="00C766CB">
        <w:rPr>
          <w:rFonts w:ascii="Times New Roman" w:hAnsi="Times New Roman"/>
          <w:b/>
          <w:caps/>
          <w:sz w:val="24"/>
          <w:szCs w:val="24"/>
          <w:u w:val="single"/>
        </w:rPr>
        <w:t>empresa para loCação de equipamentos e fornecimento de copias reprograficas</w:t>
      </w:r>
      <w:r w:rsidR="00C766CB" w:rsidRPr="00C766CB">
        <w:rPr>
          <w:rFonts w:ascii="Times New Roman" w:hAnsi="Times New Roman"/>
          <w:b/>
          <w:sz w:val="24"/>
          <w:szCs w:val="24"/>
          <w:u w:val="single"/>
        </w:rPr>
        <w:t xml:space="preserve"> PARA OS DIVERSOS SETORES E SECRETARIAS DO MUNICIPIO DE JACUIZINHO/ RS</w:t>
      </w:r>
      <w:r w:rsidRPr="00C766CB">
        <w:rPr>
          <w:rFonts w:ascii="Times New Roman" w:hAnsi="Times New Roman"/>
          <w:b/>
          <w:sz w:val="24"/>
          <w:szCs w:val="24"/>
          <w:u w:val="single"/>
        </w:rPr>
        <w:t>,</w:t>
      </w:r>
      <w:r w:rsidRPr="00E1500B">
        <w:rPr>
          <w:rFonts w:ascii="Times New Roman" w:hAnsi="Times New Roman"/>
          <w:sz w:val="24"/>
          <w:szCs w:val="24"/>
        </w:rPr>
        <w:t xml:space="preserve"> que entre si celebram, de um lado, o Município de JACUIZINHO, pessoa jurídica de direito público interno, com sede à Rua Eloi</w:t>
      </w:r>
      <w:r w:rsidR="00742562">
        <w:rPr>
          <w:rFonts w:ascii="Times New Roman" w:hAnsi="Times New Roman"/>
          <w:sz w:val="24"/>
          <w:szCs w:val="24"/>
        </w:rPr>
        <w:t xml:space="preserve"> </w:t>
      </w:r>
      <w:r w:rsidRPr="00E1500B">
        <w:rPr>
          <w:rFonts w:ascii="Times New Roman" w:hAnsi="Times New Roman"/>
          <w:sz w:val="24"/>
          <w:szCs w:val="24"/>
        </w:rPr>
        <w:t xml:space="preserve">Tatim da Silva, s/n, inscrito no </w:t>
      </w:r>
      <w:r w:rsidRPr="00E1500B">
        <w:rPr>
          <w:rFonts w:ascii="Times New Roman" w:hAnsi="Times New Roman"/>
          <w:b/>
          <w:sz w:val="24"/>
          <w:szCs w:val="24"/>
        </w:rPr>
        <w:t>CNPJ/MF sob n.º 04.217.901/0001-90</w:t>
      </w:r>
      <w:r w:rsidRPr="00E1500B">
        <w:rPr>
          <w:rFonts w:ascii="Times New Roman" w:hAnsi="Times New Roman"/>
          <w:sz w:val="24"/>
          <w:szCs w:val="24"/>
        </w:rPr>
        <w:t xml:space="preserve">, neste ato representado pelo </w:t>
      </w:r>
      <w:r w:rsidR="00F66B6E">
        <w:rPr>
          <w:rFonts w:ascii="Times New Roman" w:hAnsi="Times New Roman"/>
          <w:sz w:val="24"/>
          <w:szCs w:val="24"/>
        </w:rPr>
        <w:t>Senhor Prefeito Municipal</w:t>
      </w:r>
      <w:r w:rsidRPr="00E1500B">
        <w:rPr>
          <w:rFonts w:ascii="Times New Roman" w:hAnsi="Times New Roman"/>
          <w:sz w:val="24"/>
          <w:szCs w:val="24"/>
        </w:rPr>
        <w:t xml:space="preserve">, Sr. </w:t>
      </w:r>
      <w:r w:rsidR="00F66B6E">
        <w:rPr>
          <w:rFonts w:ascii="Times New Roman" w:hAnsi="Times New Roman"/>
          <w:b/>
          <w:sz w:val="24"/>
          <w:szCs w:val="24"/>
        </w:rPr>
        <w:t xml:space="preserve">VOLMIR PEDRO CAPITANIO </w:t>
      </w:r>
      <w:r w:rsidRPr="00E1500B">
        <w:rPr>
          <w:rFonts w:ascii="Times New Roman" w:hAnsi="Times New Roman"/>
          <w:sz w:val="24"/>
          <w:szCs w:val="24"/>
        </w:rPr>
        <w:t xml:space="preserve">doravante denominado simplesmente CONTRATANTE e, de outro lado, </w:t>
      </w:r>
      <w:r w:rsidRPr="00E1500B">
        <w:rPr>
          <w:rFonts w:ascii="Times New Roman" w:hAnsi="Times New Roman"/>
          <w:b/>
          <w:sz w:val="24"/>
          <w:szCs w:val="24"/>
        </w:rPr>
        <w:t>xxxxxxxxxxxxxxxxx</w:t>
      </w:r>
      <w:r w:rsidRPr="00E1500B">
        <w:rPr>
          <w:rFonts w:ascii="Times New Roman" w:hAnsi="Times New Roman"/>
          <w:sz w:val="24"/>
          <w:szCs w:val="24"/>
        </w:rPr>
        <w:t xml:space="preserve"> empresa inscrita no </w:t>
      </w:r>
      <w:r w:rsidRPr="00E1500B">
        <w:rPr>
          <w:rFonts w:ascii="Times New Roman" w:hAnsi="Times New Roman"/>
          <w:b/>
          <w:sz w:val="24"/>
          <w:szCs w:val="24"/>
        </w:rPr>
        <w:t>CNPJ/MF sob n.º xxxxxxxxxxxxxx</w:t>
      </w:r>
      <w:r w:rsidRPr="00E1500B">
        <w:rPr>
          <w:rFonts w:ascii="Times New Roman" w:hAnsi="Times New Roman"/>
          <w:sz w:val="24"/>
          <w:szCs w:val="24"/>
        </w:rPr>
        <w:t xml:space="preserve">, com sede na cidade de XXXXXXXXXXXXX/RS, xxxxxxxxxxxxx, CEP xxxxxxxx, neste </w:t>
      </w:r>
      <w:r w:rsidR="00F66B6E" w:rsidRPr="00E1500B">
        <w:rPr>
          <w:rFonts w:ascii="Times New Roman" w:hAnsi="Times New Roman"/>
          <w:sz w:val="24"/>
          <w:szCs w:val="24"/>
        </w:rPr>
        <w:t>ato representado</w:t>
      </w:r>
      <w:r w:rsidRPr="00E1500B">
        <w:rPr>
          <w:rFonts w:ascii="Times New Roman" w:hAnsi="Times New Roman"/>
          <w:sz w:val="24"/>
          <w:szCs w:val="24"/>
        </w:rPr>
        <w:t xml:space="preserve"> por seu proprietário e diretor, Sr. </w:t>
      </w:r>
      <w:r w:rsidRPr="00E1500B">
        <w:rPr>
          <w:rFonts w:ascii="Times New Roman" w:hAnsi="Times New Roman"/>
          <w:b/>
          <w:sz w:val="24"/>
          <w:szCs w:val="24"/>
        </w:rPr>
        <w:t>xxxxxxxxxxxxxxxxxxxxxxx</w:t>
      </w:r>
      <w:r w:rsidRPr="00E1500B">
        <w:rPr>
          <w:rFonts w:ascii="Times New Roman" w:hAnsi="Times New Roman"/>
          <w:sz w:val="24"/>
          <w:szCs w:val="24"/>
        </w:rPr>
        <w:t>, doravante denominada simplesmente CONTRATADA, tendo em vista a homologação de LICITATÓRIO para:</w:t>
      </w:r>
      <w:r w:rsidRPr="00E1500B">
        <w:rPr>
          <w:rFonts w:ascii="Times New Roman" w:hAnsi="Times New Roman"/>
          <w:b/>
          <w:sz w:val="24"/>
          <w:szCs w:val="24"/>
        </w:rPr>
        <w:t xml:space="preserve"> </w:t>
      </w:r>
      <w:r w:rsidR="00C766CB" w:rsidRPr="00C766CB">
        <w:rPr>
          <w:rFonts w:ascii="Times New Roman" w:hAnsi="Times New Roman"/>
          <w:b/>
          <w:sz w:val="24"/>
          <w:szCs w:val="24"/>
          <w:u w:val="single"/>
        </w:rPr>
        <w:t xml:space="preserve">CONTRATAÇÃO DE </w:t>
      </w:r>
      <w:r w:rsidR="00C766CB" w:rsidRPr="00C766CB">
        <w:rPr>
          <w:rFonts w:ascii="Times New Roman" w:hAnsi="Times New Roman"/>
          <w:b/>
          <w:caps/>
          <w:sz w:val="24"/>
          <w:szCs w:val="24"/>
          <w:u w:val="single"/>
        </w:rPr>
        <w:t>empresa para loCação de equipamentos e fornecimento de copias reprograficas</w:t>
      </w:r>
      <w:r w:rsidR="00C766CB" w:rsidRPr="00C766CB">
        <w:rPr>
          <w:rFonts w:ascii="Times New Roman" w:hAnsi="Times New Roman"/>
          <w:b/>
          <w:sz w:val="24"/>
          <w:szCs w:val="24"/>
          <w:u w:val="single"/>
        </w:rPr>
        <w:t xml:space="preserve"> PARA OS DIVERSOS SETORES E SECRETARIAS DO MUNICIPIO DE JACUIZINHO/ RS</w:t>
      </w:r>
      <w:r w:rsidRPr="00E1500B">
        <w:rPr>
          <w:rFonts w:ascii="Times New Roman" w:hAnsi="Times New Roman"/>
          <w:sz w:val="24"/>
          <w:szCs w:val="24"/>
        </w:rPr>
        <w:t xml:space="preserve">, conforme Processo LICITATÓRIO nº </w:t>
      </w:r>
      <w:r w:rsidR="00F66B6E">
        <w:rPr>
          <w:rFonts w:ascii="Times New Roman" w:hAnsi="Times New Roman"/>
          <w:sz w:val="24"/>
          <w:szCs w:val="24"/>
        </w:rPr>
        <w:t>0</w:t>
      </w:r>
      <w:r w:rsidR="00C766CB">
        <w:rPr>
          <w:rFonts w:ascii="Times New Roman" w:hAnsi="Times New Roman"/>
          <w:sz w:val="24"/>
          <w:szCs w:val="24"/>
        </w:rPr>
        <w:t>76</w:t>
      </w:r>
      <w:r w:rsidR="00F66B6E">
        <w:rPr>
          <w:rFonts w:ascii="Times New Roman" w:hAnsi="Times New Roman"/>
          <w:sz w:val="24"/>
          <w:szCs w:val="24"/>
        </w:rPr>
        <w:t>/2017</w:t>
      </w:r>
      <w:r w:rsidRPr="00E1500B">
        <w:rPr>
          <w:rFonts w:ascii="Times New Roman" w:hAnsi="Times New Roman"/>
          <w:sz w:val="24"/>
          <w:szCs w:val="24"/>
        </w:rPr>
        <w:t xml:space="preserve"> de </w:t>
      </w:r>
      <w:r w:rsidR="00C766CB">
        <w:rPr>
          <w:rFonts w:ascii="Times New Roman" w:hAnsi="Times New Roman"/>
          <w:sz w:val="24"/>
          <w:szCs w:val="24"/>
        </w:rPr>
        <w:t>05 de setembro</w:t>
      </w:r>
      <w:r w:rsidR="005A2AD8">
        <w:rPr>
          <w:rFonts w:ascii="Times New Roman" w:hAnsi="Times New Roman"/>
          <w:sz w:val="24"/>
          <w:szCs w:val="24"/>
        </w:rPr>
        <w:t xml:space="preserve"> de 2017</w:t>
      </w:r>
      <w:r w:rsidR="008C237C">
        <w:rPr>
          <w:rFonts w:ascii="Times New Roman" w:hAnsi="Times New Roman"/>
          <w:sz w:val="24"/>
          <w:szCs w:val="24"/>
        </w:rPr>
        <w:t xml:space="preserve"> </w:t>
      </w:r>
      <w:r w:rsidRPr="00E1500B">
        <w:rPr>
          <w:rFonts w:ascii="Times New Roman" w:hAnsi="Times New Roman"/>
          <w:sz w:val="24"/>
          <w:szCs w:val="24"/>
        </w:rPr>
        <w:t>e de conformidade com a Lei Federal nº 8.666/93 e alteração posterior, mediante o estabelecimento das seguintes cláusulas:</w:t>
      </w:r>
    </w:p>
    <w:p w:rsidR="001A17E2" w:rsidRPr="00E1500B" w:rsidRDefault="001A17E2" w:rsidP="001A17E2">
      <w:pPr>
        <w:tabs>
          <w:tab w:val="left" w:pos="1701"/>
        </w:tabs>
        <w:jc w:val="both"/>
        <w:rPr>
          <w:rFonts w:ascii="Times New Roman" w:hAnsi="Times New Roman"/>
          <w:sz w:val="24"/>
          <w:szCs w:val="24"/>
        </w:rPr>
      </w:pPr>
    </w:p>
    <w:p w:rsidR="001A17E2" w:rsidRPr="00C753E4" w:rsidRDefault="001A17E2" w:rsidP="001A17E2">
      <w:pPr>
        <w:tabs>
          <w:tab w:val="left" w:pos="1701"/>
        </w:tabs>
        <w:jc w:val="both"/>
        <w:rPr>
          <w:rFonts w:ascii="Times New Roman" w:hAnsi="Times New Roman"/>
          <w:b/>
          <w:sz w:val="24"/>
          <w:szCs w:val="24"/>
          <w:u w:val="single"/>
        </w:rPr>
      </w:pPr>
      <w:r w:rsidRPr="00C753E4">
        <w:rPr>
          <w:rFonts w:ascii="Times New Roman" w:hAnsi="Times New Roman"/>
          <w:b/>
          <w:sz w:val="24"/>
          <w:szCs w:val="24"/>
          <w:u w:val="single"/>
        </w:rPr>
        <w:t>CLÁUSULA PRIMEIRA - OBJETO DO CONTRATO</w:t>
      </w:r>
    </w:p>
    <w:p w:rsidR="00C753E4" w:rsidRDefault="00C753E4" w:rsidP="00742562">
      <w:pPr>
        <w:tabs>
          <w:tab w:val="left" w:pos="1701"/>
        </w:tabs>
        <w:jc w:val="both"/>
        <w:rPr>
          <w:rFonts w:ascii="Times New Roman" w:hAnsi="Times New Roman"/>
          <w:sz w:val="24"/>
          <w:szCs w:val="24"/>
        </w:rPr>
      </w:pPr>
    </w:p>
    <w:p w:rsidR="001A17E2" w:rsidRPr="008C237C" w:rsidRDefault="001A17E2" w:rsidP="00C753E4">
      <w:pPr>
        <w:tabs>
          <w:tab w:val="left" w:pos="1701"/>
        </w:tabs>
        <w:ind w:firstLine="1418"/>
        <w:jc w:val="both"/>
        <w:rPr>
          <w:rFonts w:ascii="Times New Roman" w:hAnsi="Times New Roman"/>
          <w:b/>
          <w:sz w:val="24"/>
          <w:szCs w:val="24"/>
          <w:u w:val="single"/>
        </w:rPr>
      </w:pPr>
      <w:r w:rsidRPr="00E1500B">
        <w:rPr>
          <w:rFonts w:ascii="Times New Roman" w:hAnsi="Times New Roman"/>
          <w:sz w:val="24"/>
          <w:szCs w:val="24"/>
        </w:rPr>
        <w:t xml:space="preserve">Conforme Processo LICITATÓRIO nº </w:t>
      </w:r>
      <w:r w:rsidR="00F66B6E">
        <w:rPr>
          <w:rFonts w:ascii="Times New Roman" w:hAnsi="Times New Roman"/>
          <w:sz w:val="24"/>
          <w:szCs w:val="24"/>
        </w:rPr>
        <w:t>0</w:t>
      </w:r>
      <w:r w:rsidR="00C766CB">
        <w:rPr>
          <w:rFonts w:ascii="Times New Roman" w:hAnsi="Times New Roman"/>
          <w:sz w:val="24"/>
          <w:szCs w:val="24"/>
        </w:rPr>
        <w:t>76</w:t>
      </w:r>
      <w:r w:rsidR="00F66B6E">
        <w:rPr>
          <w:rFonts w:ascii="Times New Roman" w:hAnsi="Times New Roman"/>
          <w:sz w:val="24"/>
          <w:szCs w:val="24"/>
        </w:rPr>
        <w:t>/2017</w:t>
      </w:r>
      <w:r w:rsidRPr="00E1500B">
        <w:rPr>
          <w:rFonts w:ascii="Times New Roman" w:hAnsi="Times New Roman"/>
          <w:sz w:val="24"/>
          <w:szCs w:val="24"/>
        </w:rPr>
        <w:t xml:space="preserve">, referente </w:t>
      </w:r>
      <w:r w:rsidR="00C766CB" w:rsidRPr="00C766CB">
        <w:rPr>
          <w:rFonts w:ascii="Times New Roman" w:hAnsi="Times New Roman"/>
          <w:b/>
          <w:sz w:val="24"/>
          <w:szCs w:val="24"/>
          <w:u w:val="single"/>
        </w:rPr>
        <w:t xml:space="preserve">CONTRATAÇÃO DE </w:t>
      </w:r>
      <w:r w:rsidR="00C766CB" w:rsidRPr="00C766CB">
        <w:rPr>
          <w:rFonts w:ascii="Times New Roman" w:hAnsi="Times New Roman"/>
          <w:b/>
          <w:caps/>
          <w:sz w:val="24"/>
          <w:szCs w:val="24"/>
          <w:u w:val="single"/>
        </w:rPr>
        <w:t>empresa para loCação de equipamentos e fornecimento de copias reprograficas</w:t>
      </w:r>
      <w:r w:rsidR="00C766CB" w:rsidRPr="00C766CB">
        <w:rPr>
          <w:rFonts w:ascii="Times New Roman" w:hAnsi="Times New Roman"/>
          <w:b/>
          <w:sz w:val="24"/>
          <w:szCs w:val="24"/>
          <w:u w:val="single"/>
        </w:rPr>
        <w:t xml:space="preserve"> PARA OS DIVERSOS SETORES E SECRETARIAS DO MUNICIPIO DE JACUIZINHO/ RS</w:t>
      </w:r>
      <w:r w:rsidRPr="00C766CB">
        <w:rPr>
          <w:rFonts w:ascii="Times New Roman" w:hAnsi="Times New Roman"/>
          <w:b/>
          <w:sz w:val="24"/>
          <w:szCs w:val="24"/>
          <w:u w:val="single"/>
        </w:rPr>
        <w:t>.</w:t>
      </w:r>
    </w:p>
    <w:p w:rsidR="001A17E2" w:rsidRPr="00E1500B" w:rsidRDefault="001A17E2" w:rsidP="001A17E2">
      <w:pPr>
        <w:tabs>
          <w:tab w:val="left" w:pos="1701"/>
        </w:tabs>
        <w:jc w:val="both"/>
        <w:rPr>
          <w:rFonts w:ascii="Times New Roman" w:hAnsi="Times New Roman"/>
          <w:sz w:val="24"/>
          <w:szCs w:val="24"/>
        </w:rPr>
      </w:pPr>
    </w:p>
    <w:p w:rsidR="001A17E2" w:rsidRPr="00C753E4" w:rsidRDefault="001A17E2" w:rsidP="001A17E2">
      <w:pPr>
        <w:tabs>
          <w:tab w:val="left" w:pos="1701"/>
        </w:tabs>
        <w:jc w:val="both"/>
        <w:rPr>
          <w:rFonts w:ascii="Times New Roman" w:hAnsi="Times New Roman"/>
          <w:b/>
          <w:sz w:val="24"/>
          <w:szCs w:val="24"/>
          <w:u w:val="single"/>
        </w:rPr>
      </w:pPr>
      <w:r w:rsidRPr="00C753E4">
        <w:rPr>
          <w:rFonts w:ascii="Times New Roman" w:hAnsi="Times New Roman"/>
          <w:b/>
          <w:sz w:val="24"/>
          <w:szCs w:val="24"/>
          <w:u w:val="single"/>
        </w:rPr>
        <w:t>CLÁUSULA SEGUNDA - DO PREÇO E DA FORMA DE PAGAMENTO</w:t>
      </w:r>
    </w:p>
    <w:p w:rsidR="001A17E2" w:rsidRPr="00E1500B" w:rsidRDefault="001A17E2" w:rsidP="001A17E2">
      <w:pPr>
        <w:tabs>
          <w:tab w:val="left" w:pos="1701"/>
        </w:tabs>
        <w:jc w:val="both"/>
        <w:rPr>
          <w:rFonts w:ascii="Times New Roman" w:hAnsi="Times New Roman"/>
          <w:sz w:val="24"/>
          <w:szCs w:val="24"/>
        </w:rPr>
      </w:pPr>
    </w:p>
    <w:p w:rsidR="001A17E2" w:rsidRDefault="001A17E2" w:rsidP="00C753E4">
      <w:pPr>
        <w:pStyle w:val="Recuodecorpodetexto2"/>
        <w:spacing w:after="0" w:line="240" w:lineRule="auto"/>
        <w:ind w:left="0" w:firstLine="1418"/>
        <w:jc w:val="both"/>
        <w:rPr>
          <w:rFonts w:ascii="Times New Roman" w:hAnsi="Times New Roman"/>
          <w:sz w:val="24"/>
          <w:szCs w:val="24"/>
        </w:rPr>
      </w:pPr>
      <w:r w:rsidRPr="00E1500B">
        <w:rPr>
          <w:rFonts w:ascii="Times New Roman" w:hAnsi="Times New Roman"/>
          <w:sz w:val="24"/>
          <w:szCs w:val="24"/>
        </w:rPr>
        <w:t xml:space="preserve">O preço total para </w:t>
      </w:r>
      <w:r w:rsidR="00C753E4">
        <w:rPr>
          <w:rFonts w:ascii="Times New Roman" w:hAnsi="Times New Roman"/>
          <w:sz w:val="24"/>
          <w:szCs w:val="24"/>
        </w:rPr>
        <w:t>a contratação da referida prestação de serviços</w:t>
      </w:r>
      <w:r w:rsidRPr="00E1500B">
        <w:rPr>
          <w:rFonts w:ascii="Times New Roman" w:hAnsi="Times New Roman"/>
          <w:sz w:val="24"/>
          <w:szCs w:val="24"/>
        </w:rPr>
        <w:t xml:space="preserve"> é de </w:t>
      </w:r>
      <w:r w:rsidRPr="00E1500B">
        <w:rPr>
          <w:rFonts w:ascii="Times New Roman" w:hAnsi="Times New Roman"/>
          <w:b/>
          <w:sz w:val="24"/>
          <w:szCs w:val="24"/>
        </w:rPr>
        <w:t>R$ ...</w:t>
      </w:r>
      <w:r w:rsidR="00C753E4">
        <w:rPr>
          <w:rFonts w:ascii="Times New Roman" w:hAnsi="Times New Roman"/>
          <w:sz w:val="24"/>
          <w:szCs w:val="24"/>
        </w:rPr>
        <w:t xml:space="preserve">, a ser pago </w:t>
      </w:r>
      <w:r w:rsidRPr="00E1500B">
        <w:rPr>
          <w:rFonts w:ascii="Times New Roman" w:hAnsi="Times New Roman"/>
          <w:sz w:val="24"/>
          <w:szCs w:val="24"/>
        </w:rPr>
        <w:t>sede do COMPRADOR, Município de JACUIZINHO, nas seguintes condições:</w:t>
      </w:r>
    </w:p>
    <w:p w:rsidR="001D2A21" w:rsidRPr="00E1500B" w:rsidRDefault="001D2A21" w:rsidP="00C766CB">
      <w:pPr>
        <w:pStyle w:val="Recuodecorpodetexto2"/>
        <w:spacing w:after="0" w:line="240" w:lineRule="auto"/>
        <w:ind w:left="0"/>
        <w:jc w:val="both"/>
        <w:rPr>
          <w:rFonts w:ascii="Times New Roman" w:hAnsi="Times New Roman"/>
          <w:i/>
          <w:sz w:val="24"/>
          <w:szCs w:val="24"/>
        </w:rPr>
      </w:pPr>
    </w:p>
    <w:p w:rsidR="001A17E2" w:rsidRPr="00C766CB" w:rsidRDefault="00031BA5" w:rsidP="001A17E2">
      <w:pPr>
        <w:numPr>
          <w:ilvl w:val="0"/>
          <w:numId w:val="3"/>
        </w:numPr>
        <w:jc w:val="both"/>
        <w:rPr>
          <w:rFonts w:ascii="Times New Roman" w:hAnsi="Times New Roman"/>
          <w:sz w:val="24"/>
          <w:szCs w:val="24"/>
        </w:rPr>
      </w:pPr>
      <w:r>
        <w:rPr>
          <w:rFonts w:ascii="Times New Roman" w:hAnsi="Times New Roman"/>
          <w:sz w:val="24"/>
          <w:szCs w:val="24"/>
        </w:rPr>
        <w:t>A cada 30 dias, a contar da data de assinatura do presente contrato, até a vigência final e suas posteriores prorrogações contratuais</w:t>
      </w:r>
      <w:r w:rsidR="001A17E2" w:rsidRPr="00E1500B">
        <w:rPr>
          <w:rFonts w:ascii="Times New Roman" w:hAnsi="Times New Roman"/>
          <w:sz w:val="24"/>
          <w:szCs w:val="24"/>
        </w:rPr>
        <w:t>;</w:t>
      </w:r>
    </w:p>
    <w:p w:rsidR="001A17E2" w:rsidRDefault="001A17E2" w:rsidP="001A17E2">
      <w:pPr>
        <w:numPr>
          <w:ilvl w:val="0"/>
          <w:numId w:val="3"/>
        </w:numPr>
        <w:jc w:val="both"/>
        <w:rPr>
          <w:rFonts w:ascii="Times New Roman" w:hAnsi="Times New Roman"/>
          <w:sz w:val="24"/>
          <w:szCs w:val="24"/>
        </w:rPr>
      </w:pPr>
      <w:r w:rsidRPr="00E1500B">
        <w:rPr>
          <w:rFonts w:ascii="Times New Roman" w:hAnsi="Times New Roman"/>
          <w:sz w:val="24"/>
          <w:szCs w:val="24"/>
        </w:rPr>
        <w:t xml:space="preserve">Nos pagamentos realizados após a data do vencimento, incidirão juros de 1% (um por cento), ao mês, até a data da efetivação do pagamento e correção monetária pelo índice IPC-A do mês anterior, </w:t>
      </w:r>
      <w:r w:rsidRPr="00E1500B">
        <w:rPr>
          <w:rFonts w:ascii="Times New Roman" w:hAnsi="Times New Roman"/>
          <w:b/>
          <w:sz w:val="24"/>
          <w:szCs w:val="24"/>
        </w:rPr>
        <w:t>pro rata die</w:t>
      </w:r>
      <w:r w:rsidRPr="00E1500B">
        <w:rPr>
          <w:rFonts w:ascii="Times New Roman" w:hAnsi="Times New Roman"/>
          <w:sz w:val="24"/>
          <w:szCs w:val="24"/>
        </w:rPr>
        <w:t>, desde que o atraso seja superior a 30 (trinta) dias.</w:t>
      </w:r>
    </w:p>
    <w:p w:rsidR="00EA224E" w:rsidRDefault="00EA224E" w:rsidP="00EA224E">
      <w:pPr>
        <w:ind w:left="1776"/>
        <w:jc w:val="both"/>
        <w:rPr>
          <w:rFonts w:ascii="Times New Roman" w:hAnsi="Times New Roman"/>
          <w:sz w:val="24"/>
          <w:szCs w:val="24"/>
        </w:rPr>
      </w:pPr>
    </w:p>
    <w:p w:rsidR="00EA224E" w:rsidRDefault="00EA224E" w:rsidP="00EA224E">
      <w:pPr>
        <w:ind w:left="1776"/>
        <w:jc w:val="both"/>
        <w:rPr>
          <w:rFonts w:ascii="Times New Roman" w:hAnsi="Times New Roman"/>
          <w:sz w:val="24"/>
          <w:szCs w:val="24"/>
        </w:rPr>
      </w:pPr>
    </w:p>
    <w:p w:rsidR="00EA224E" w:rsidRPr="00E1500B" w:rsidRDefault="00EA224E" w:rsidP="001A17E2">
      <w:pPr>
        <w:numPr>
          <w:ilvl w:val="0"/>
          <w:numId w:val="3"/>
        </w:numPr>
        <w:jc w:val="both"/>
        <w:rPr>
          <w:rFonts w:ascii="Times New Roman" w:hAnsi="Times New Roman"/>
          <w:sz w:val="24"/>
          <w:szCs w:val="24"/>
        </w:rPr>
      </w:pPr>
      <w:r>
        <w:rPr>
          <w:rFonts w:ascii="Times New Roman" w:hAnsi="Times New Roman"/>
          <w:sz w:val="24"/>
          <w:szCs w:val="24"/>
        </w:rPr>
        <w:t>O pagamento será realizado, mediante a apresentação de relatório de copias do período de cada maquina locada, perfazendo o valor por copia emitida por mês.</w:t>
      </w:r>
    </w:p>
    <w:p w:rsidR="00C766CB" w:rsidRPr="00E1500B" w:rsidRDefault="00C766CB" w:rsidP="001A17E2">
      <w:pPr>
        <w:tabs>
          <w:tab w:val="left" w:pos="1701"/>
        </w:tabs>
        <w:jc w:val="both"/>
        <w:rPr>
          <w:rFonts w:ascii="Times New Roman" w:hAnsi="Times New Roman"/>
          <w:b/>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TERCEIRA - DOTAÇÃO ORÇAMENTÁRIA</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 As despesas decorrentes da presente Licitação</w:t>
      </w:r>
      <w:r w:rsidR="00F66B6E" w:rsidRPr="00E1500B">
        <w:rPr>
          <w:rFonts w:ascii="Times New Roman" w:hAnsi="Times New Roman"/>
          <w:sz w:val="24"/>
          <w:szCs w:val="24"/>
        </w:rPr>
        <w:t xml:space="preserve"> correrão</w:t>
      </w:r>
      <w:r w:rsidRPr="00E1500B">
        <w:rPr>
          <w:rFonts w:ascii="Times New Roman" w:hAnsi="Times New Roman"/>
          <w:sz w:val="24"/>
          <w:szCs w:val="24"/>
        </w:rPr>
        <w:t xml:space="preserve"> por conta das Dotações Orçamentárias constantes do Parecer Contábil, anexo à requisição administrativa nº </w:t>
      </w:r>
      <w:r w:rsidR="005A2AD8">
        <w:rPr>
          <w:rFonts w:ascii="Times New Roman" w:hAnsi="Times New Roman"/>
          <w:sz w:val="24"/>
          <w:szCs w:val="24"/>
        </w:rPr>
        <w:t>0</w:t>
      </w:r>
      <w:r w:rsidR="00EA224E">
        <w:rPr>
          <w:rFonts w:ascii="Times New Roman" w:hAnsi="Times New Roman"/>
          <w:sz w:val="24"/>
          <w:szCs w:val="24"/>
        </w:rPr>
        <w:t>76</w:t>
      </w:r>
      <w:r w:rsidR="00F66B6E">
        <w:rPr>
          <w:rFonts w:ascii="Times New Roman" w:hAnsi="Times New Roman"/>
          <w:sz w:val="24"/>
          <w:szCs w:val="24"/>
        </w:rPr>
        <w:t>/2017</w:t>
      </w:r>
      <w:r w:rsidRPr="00E1500B">
        <w:rPr>
          <w:rFonts w:ascii="Times New Roman" w:hAnsi="Times New Roman"/>
          <w:sz w:val="24"/>
          <w:szCs w:val="24"/>
        </w:rPr>
        <w:t xml:space="preserve">, integrante do Processo Licitatório Nº </w:t>
      </w:r>
      <w:r w:rsidR="005A2AD8">
        <w:rPr>
          <w:rFonts w:ascii="Times New Roman" w:hAnsi="Times New Roman"/>
          <w:sz w:val="24"/>
          <w:szCs w:val="24"/>
        </w:rPr>
        <w:t>0</w:t>
      </w:r>
      <w:r w:rsidR="00EA224E">
        <w:rPr>
          <w:rFonts w:ascii="Times New Roman" w:hAnsi="Times New Roman"/>
          <w:sz w:val="24"/>
          <w:szCs w:val="24"/>
        </w:rPr>
        <w:t>76</w:t>
      </w:r>
      <w:r w:rsidR="00F66B6E">
        <w:rPr>
          <w:rFonts w:ascii="Times New Roman" w:hAnsi="Times New Roman"/>
          <w:sz w:val="24"/>
          <w:szCs w:val="24"/>
        </w:rPr>
        <w:t>/2017</w:t>
      </w:r>
      <w:r w:rsidRPr="00E1500B">
        <w:rPr>
          <w:rFonts w:ascii="Times New Roman" w:hAnsi="Times New Roman"/>
          <w:sz w:val="24"/>
          <w:szCs w:val="24"/>
        </w:rPr>
        <w:t xml:space="preserve"> – na modalidade de Pregão Presencial Nº </w:t>
      </w:r>
      <w:r w:rsidR="001D2A21">
        <w:rPr>
          <w:rFonts w:ascii="Times New Roman" w:hAnsi="Times New Roman"/>
          <w:sz w:val="24"/>
          <w:szCs w:val="24"/>
        </w:rPr>
        <w:t>0</w:t>
      </w:r>
      <w:r w:rsidR="00EA224E">
        <w:rPr>
          <w:rFonts w:ascii="Times New Roman" w:hAnsi="Times New Roman"/>
          <w:sz w:val="24"/>
          <w:szCs w:val="24"/>
        </w:rPr>
        <w:t>32</w:t>
      </w:r>
      <w:r w:rsidR="00F66B6E">
        <w:rPr>
          <w:rFonts w:ascii="Times New Roman" w:hAnsi="Times New Roman"/>
          <w:sz w:val="24"/>
          <w:szCs w:val="24"/>
        </w:rPr>
        <w:t>/2017</w:t>
      </w:r>
      <w:r w:rsidR="00031BA5">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QUARTA - RESCISÃO CONTRATUAL</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Este contrato poderá ser rescindido nos termos dos artigos </w:t>
      </w:r>
      <w:smartTag w:uri="urn:schemas-microsoft-com:office:smarttags" w:element="metricconverter">
        <w:smartTagPr>
          <w:attr w:name="ProductID" w:val="77 a"/>
        </w:smartTagPr>
        <w:r w:rsidRPr="00E1500B">
          <w:rPr>
            <w:rFonts w:ascii="Times New Roman" w:hAnsi="Times New Roman"/>
            <w:sz w:val="24"/>
            <w:szCs w:val="24"/>
          </w:rPr>
          <w:t>77 a</w:t>
        </w:r>
      </w:smartTag>
      <w:r w:rsidRPr="00E1500B">
        <w:rPr>
          <w:rFonts w:ascii="Times New Roman" w:hAnsi="Times New Roman"/>
          <w:sz w:val="24"/>
          <w:szCs w:val="24"/>
        </w:rPr>
        <w:t xml:space="preserve"> 79 previstos na Lei 8666/93.</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Ocorrendo a rescisão do presente contrato, por qualquer motivo, fica a CONTRATANTE</w:t>
      </w:r>
      <w:r w:rsidR="00031BA5">
        <w:rPr>
          <w:rFonts w:ascii="Times New Roman" w:hAnsi="Times New Roman"/>
          <w:sz w:val="24"/>
          <w:szCs w:val="24"/>
        </w:rPr>
        <w:t xml:space="preserve"> desobrigada </w:t>
      </w:r>
      <w:r w:rsidRPr="00E1500B">
        <w:rPr>
          <w:rFonts w:ascii="Times New Roman" w:hAnsi="Times New Roman"/>
          <w:sz w:val="24"/>
          <w:szCs w:val="24"/>
        </w:rPr>
        <w:t>de qualquer indenização.</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O descumprimento das obrigações assumidas neste </w:t>
      </w:r>
      <w:r w:rsidRPr="00E1500B">
        <w:rPr>
          <w:rFonts w:ascii="Times New Roman" w:hAnsi="Times New Roman"/>
          <w:sz w:val="24"/>
          <w:szCs w:val="24"/>
        </w:rPr>
        <w:br/>
        <w:t>Contrato deverá ser objeto de comunicação escrita, tendo a parte inadimplente o prazo de 05 (cinco) dias para alegar o que entender de direito.</w:t>
      </w:r>
    </w:p>
    <w:p w:rsidR="001A17E2" w:rsidRPr="00E1500B" w:rsidRDefault="001A17E2" w:rsidP="001A17E2">
      <w:pPr>
        <w:tabs>
          <w:tab w:val="left" w:pos="1701"/>
          <w:tab w:val="left" w:pos="3402"/>
        </w:tabs>
        <w:jc w:val="both"/>
        <w:rPr>
          <w:rFonts w:ascii="Times New Roman" w:hAnsi="Times New Roman"/>
          <w:b/>
          <w:sz w:val="24"/>
          <w:szCs w:val="24"/>
        </w:rPr>
      </w:pPr>
    </w:p>
    <w:p w:rsidR="001A17E2" w:rsidRPr="00031BA5" w:rsidRDefault="001A17E2" w:rsidP="001A17E2">
      <w:pPr>
        <w:tabs>
          <w:tab w:val="left" w:pos="1701"/>
          <w:tab w:val="left" w:pos="3402"/>
        </w:tabs>
        <w:jc w:val="both"/>
        <w:rPr>
          <w:rFonts w:ascii="Times New Roman" w:hAnsi="Times New Roman"/>
          <w:b/>
          <w:sz w:val="24"/>
          <w:szCs w:val="24"/>
          <w:u w:val="single"/>
        </w:rPr>
      </w:pPr>
      <w:r w:rsidRPr="00031BA5">
        <w:rPr>
          <w:rFonts w:ascii="Times New Roman" w:hAnsi="Times New Roman"/>
          <w:b/>
          <w:sz w:val="24"/>
          <w:szCs w:val="24"/>
          <w:u w:val="single"/>
        </w:rPr>
        <w:t>CLÁUSULA QUINTA - DO PRAZO DE CONTRATAÇÃO DA VIGÊNCIA</w:t>
      </w:r>
    </w:p>
    <w:p w:rsidR="001A17E2" w:rsidRPr="00E1500B" w:rsidRDefault="001A17E2" w:rsidP="001A17E2">
      <w:pPr>
        <w:tabs>
          <w:tab w:val="left" w:pos="1418"/>
          <w:tab w:val="left" w:pos="4536"/>
          <w:tab w:val="left" w:pos="7513"/>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 xml:space="preserve">                        O prazo de </w:t>
      </w:r>
      <w:r w:rsidR="00031BA5">
        <w:rPr>
          <w:rFonts w:ascii="Times New Roman" w:hAnsi="Times New Roman"/>
          <w:sz w:val="24"/>
          <w:szCs w:val="24"/>
        </w:rPr>
        <w:t>vigência do presente contrato será de 12 meses, a contar da data de assinatura do presente contrato, podendo ser prorrogado até o período de 60 meses, através de aditivo contratual</w:t>
      </w:r>
      <w:r w:rsidRPr="00E1500B">
        <w:rPr>
          <w:rFonts w:ascii="Times New Roman" w:hAnsi="Times New Roman"/>
          <w:sz w:val="24"/>
          <w:szCs w:val="24"/>
        </w:rPr>
        <w:t>.</w:t>
      </w:r>
    </w:p>
    <w:p w:rsidR="001A17E2" w:rsidRPr="00E1500B" w:rsidRDefault="001A17E2" w:rsidP="001A17E2">
      <w:pPr>
        <w:tabs>
          <w:tab w:val="left" w:pos="1701"/>
          <w:tab w:val="left" w:pos="3402"/>
        </w:tabs>
        <w:jc w:val="both"/>
        <w:rPr>
          <w:rFonts w:ascii="Times New Roman" w:hAnsi="Times New Roman"/>
          <w:sz w:val="24"/>
          <w:szCs w:val="24"/>
        </w:rPr>
      </w:pPr>
    </w:p>
    <w:p w:rsidR="001A17E2" w:rsidRPr="00031BA5" w:rsidRDefault="001A17E2" w:rsidP="001A17E2">
      <w:pPr>
        <w:tabs>
          <w:tab w:val="left" w:pos="1701"/>
          <w:tab w:val="left" w:pos="3402"/>
        </w:tabs>
        <w:jc w:val="both"/>
        <w:rPr>
          <w:rFonts w:ascii="Times New Roman" w:hAnsi="Times New Roman"/>
          <w:b/>
          <w:sz w:val="24"/>
          <w:szCs w:val="24"/>
          <w:u w:val="single"/>
        </w:rPr>
      </w:pPr>
      <w:r w:rsidRPr="00031BA5">
        <w:rPr>
          <w:rFonts w:ascii="Times New Roman" w:hAnsi="Times New Roman"/>
          <w:b/>
          <w:sz w:val="24"/>
          <w:szCs w:val="24"/>
          <w:u w:val="single"/>
        </w:rPr>
        <w:t>CLÁUSULA SEXTA - DA LICITAÇÃO</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PREGÃO PRESENCIAL nº </w:t>
      </w:r>
      <w:r w:rsidR="00EA224E">
        <w:rPr>
          <w:rFonts w:ascii="Times New Roman" w:hAnsi="Times New Roman"/>
          <w:sz w:val="24"/>
          <w:szCs w:val="24"/>
        </w:rPr>
        <w:t>032/2017</w:t>
      </w:r>
      <w:r w:rsidR="00F66B6E">
        <w:rPr>
          <w:rFonts w:ascii="Times New Roman" w:hAnsi="Times New Roman"/>
          <w:sz w:val="24"/>
          <w:szCs w:val="24"/>
        </w:rPr>
        <w:t>.</w:t>
      </w:r>
    </w:p>
    <w:p w:rsidR="00031BA5" w:rsidRPr="00742562" w:rsidRDefault="001A17E2" w:rsidP="0074256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r>
    </w:p>
    <w:p w:rsidR="00031BA5" w:rsidRDefault="00031BA5" w:rsidP="001A17E2">
      <w:pPr>
        <w:tabs>
          <w:tab w:val="left" w:pos="1701"/>
        </w:tabs>
        <w:jc w:val="both"/>
        <w:rPr>
          <w:rFonts w:ascii="Times New Roman" w:hAnsi="Times New Roman"/>
          <w:b/>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SÉTIMA - DOS DIREITOS E DAS OBRIGAÇÕES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01. DOS DIREITOS: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01.1. DA </w:t>
      </w:r>
      <w:r w:rsidRPr="00F65D00">
        <w:rPr>
          <w:rFonts w:ascii="Times New Roman" w:hAnsi="Times New Roman"/>
          <w:b/>
          <w:sz w:val="24"/>
          <w:szCs w:val="24"/>
        </w:rPr>
        <w:t>CONTRATANTE</w:t>
      </w:r>
      <w:r w:rsidRPr="00E1500B">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Receber o objeto deste contrato nas condições avençadas.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Fiscalizar a execução do objeto de contrato, como sua qualidade, através de análises de qualidade em amostras aleatórias, sob sua responsabilidade.</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01.2. DA </w:t>
      </w:r>
      <w:r w:rsidRPr="00F65D00">
        <w:rPr>
          <w:rFonts w:ascii="Times New Roman" w:hAnsi="Times New Roman"/>
          <w:b/>
          <w:sz w:val="24"/>
          <w:szCs w:val="24"/>
        </w:rPr>
        <w:t>CONTRATADA</w:t>
      </w:r>
      <w:r w:rsidRPr="00E1500B">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Perceber o valor ajustado na forma e no prazo convencionados.</w:t>
      </w:r>
    </w:p>
    <w:p w:rsidR="001A17E2" w:rsidRPr="00E1500B" w:rsidRDefault="001A17E2" w:rsidP="001A17E2">
      <w:pPr>
        <w:tabs>
          <w:tab w:val="left" w:pos="1701"/>
        </w:tabs>
        <w:jc w:val="both"/>
        <w:rPr>
          <w:rFonts w:ascii="Times New Roman" w:hAnsi="Times New Roman"/>
          <w:sz w:val="24"/>
          <w:szCs w:val="24"/>
        </w:rPr>
      </w:pPr>
    </w:p>
    <w:p w:rsidR="001D2A21"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02. DAS OBRIGAÇÕES:</w:t>
      </w: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02.1. DA </w:t>
      </w:r>
      <w:r w:rsidRPr="00F65D00">
        <w:rPr>
          <w:rFonts w:ascii="Times New Roman" w:hAnsi="Times New Roman"/>
          <w:b/>
          <w:sz w:val="24"/>
          <w:szCs w:val="24"/>
        </w:rPr>
        <w:t>CONTRATANTE</w:t>
      </w:r>
      <w:r w:rsidRPr="00E1500B">
        <w:rPr>
          <w:rFonts w:ascii="Times New Roman" w:hAnsi="Times New Roman"/>
          <w:sz w:val="24"/>
          <w:szCs w:val="24"/>
        </w:rPr>
        <w:t>:</w:t>
      </w:r>
    </w:p>
    <w:p w:rsidR="00CF3AA7" w:rsidRPr="00E1500B" w:rsidRDefault="00CF3AA7" w:rsidP="001A17E2">
      <w:pPr>
        <w:tabs>
          <w:tab w:val="left" w:pos="1701"/>
        </w:tabs>
        <w:jc w:val="both"/>
        <w:rPr>
          <w:rFonts w:ascii="Times New Roman" w:hAnsi="Times New Roman"/>
          <w:sz w:val="24"/>
          <w:szCs w:val="24"/>
        </w:rPr>
      </w:pPr>
    </w:p>
    <w:p w:rsidR="001A17E2" w:rsidRDefault="001A17E2" w:rsidP="001A17E2">
      <w:pPr>
        <w:numPr>
          <w:ilvl w:val="0"/>
          <w:numId w:val="4"/>
        </w:numPr>
        <w:tabs>
          <w:tab w:val="left" w:pos="1701"/>
        </w:tabs>
        <w:jc w:val="both"/>
        <w:rPr>
          <w:rFonts w:ascii="Times New Roman" w:hAnsi="Times New Roman"/>
          <w:sz w:val="24"/>
          <w:szCs w:val="24"/>
        </w:rPr>
      </w:pPr>
      <w:r w:rsidRPr="00E1500B">
        <w:rPr>
          <w:rFonts w:ascii="Times New Roman" w:hAnsi="Times New Roman"/>
          <w:sz w:val="24"/>
          <w:szCs w:val="24"/>
        </w:rPr>
        <w:t>Efetuar o pagamento ajustado; e</w:t>
      </w:r>
    </w:p>
    <w:p w:rsidR="00EA224E" w:rsidRDefault="00EA224E" w:rsidP="00EA224E">
      <w:pPr>
        <w:tabs>
          <w:tab w:val="left" w:pos="1701"/>
        </w:tabs>
        <w:jc w:val="both"/>
        <w:rPr>
          <w:rFonts w:ascii="Times New Roman" w:hAnsi="Times New Roman"/>
          <w:sz w:val="24"/>
          <w:szCs w:val="24"/>
        </w:rPr>
      </w:pPr>
    </w:p>
    <w:p w:rsidR="00EA224E" w:rsidRDefault="00EA224E" w:rsidP="00EA224E">
      <w:pPr>
        <w:tabs>
          <w:tab w:val="left" w:pos="1701"/>
        </w:tabs>
        <w:jc w:val="both"/>
        <w:rPr>
          <w:rFonts w:ascii="Times New Roman" w:hAnsi="Times New Roman"/>
          <w:sz w:val="24"/>
          <w:szCs w:val="24"/>
        </w:rPr>
      </w:pPr>
    </w:p>
    <w:p w:rsidR="00EA224E" w:rsidRPr="00E1500B" w:rsidRDefault="00EA224E" w:rsidP="00EA224E">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b) Dar a </w:t>
      </w:r>
      <w:r w:rsidRPr="003564AC">
        <w:rPr>
          <w:rFonts w:ascii="Times New Roman" w:hAnsi="Times New Roman"/>
          <w:b/>
          <w:sz w:val="24"/>
          <w:szCs w:val="24"/>
        </w:rPr>
        <w:t>CONTRATADA</w:t>
      </w:r>
      <w:r w:rsidRPr="00E1500B">
        <w:rPr>
          <w:rFonts w:ascii="Times New Roman" w:hAnsi="Times New Roman"/>
          <w:sz w:val="24"/>
          <w:szCs w:val="24"/>
        </w:rPr>
        <w:t xml:space="preserve"> as condições necessárias à regular execução ao contrato.</w:t>
      </w:r>
    </w:p>
    <w:p w:rsidR="001A17E2" w:rsidRPr="00E1500B" w:rsidRDefault="001A17E2" w:rsidP="001A17E2">
      <w:pPr>
        <w:tabs>
          <w:tab w:val="left" w:pos="1701"/>
        </w:tabs>
        <w:jc w:val="both"/>
        <w:rPr>
          <w:rFonts w:ascii="Times New Roman" w:hAnsi="Times New Roman"/>
          <w:sz w:val="24"/>
          <w:szCs w:val="24"/>
        </w:rPr>
      </w:pP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02.2. DA </w:t>
      </w:r>
      <w:r w:rsidRPr="003564AC">
        <w:rPr>
          <w:rFonts w:ascii="Times New Roman" w:hAnsi="Times New Roman"/>
          <w:b/>
          <w:sz w:val="24"/>
          <w:szCs w:val="24"/>
        </w:rPr>
        <w:t>CONTRATADA</w:t>
      </w:r>
      <w:r w:rsidRPr="00E1500B">
        <w:rPr>
          <w:rFonts w:ascii="Times New Roman" w:hAnsi="Times New Roman"/>
          <w:sz w:val="24"/>
          <w:szCs w:val="24"/>
        </w:rPr>
        <w:t>:</w:t>
      </w:r>
    </w:p>
    <w:p w:rsidR="00EA224E" w:rsidRPr="00E1500B" w:rsidRDefault="00EA224E" w:rsidP="001A17E2">
      <w:pPr>
        <w:tabs>
          <w:tab w:val="left" w:pos="1701"/>
        </w:tabs>
        <w:jc w:val="both"/>
        <w:rPr>
          <w:rFonts w:ascii="Times New Roman" w:hAnsi="Times New Roman"/>
          <w:sz w:val="24"/>
          <w:szCs w:val="24"/>
        </w:rPr>
      </w:pP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Atender todas as cláusulas contratuais;</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Manter, durante a execução do contrato, todas as condições de qualificação e habilitação exigíveis quando de sua formalização;</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 xml:space="preserve">Manter sigilo referente aos dados e assuntos de interesse da </w:t>
      </w:r>
      <w:r w:rsidRPr="003564AC">
        <w:rPr>
          <w:rFonts w:ascii="Times New Roman" w:hAnsi="Times New Roman"/>
          <w:b/>
          <w:sz w:val="24"/>
          <w:szCs w:val="24"/>
        </w:rPr>
        <w:t>CONTRATANTE</w:t>
      </w:r>
      <w:r w:rsidRPr="00E1500B">
        <w:rPr>
          <w:rFonts w:ascii="Times New Roman" w:hAnsi="Times New Roman"/>
          <w:sz w:val="24"/>
          <w:szCs w:val="24"/>
        </w:rPr>
        <w:t>;</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Responsabilizar-se pelas despesas decorrentes das obrigações trabalhistas, tributárias, de transporte, e outras</w:t>
      </w:r>
      <w:r w:rsidR="00031BA5">
        <w:rPr>
          <w:rFonts w:ascii="Times New Roman" w:hAnsi="Times New Roman"/>
          <w:sz w:val="24"/>
          <w:szCs w:val="24"/>
        </w:rPr>
        <w:t xml:space="preserve"> </w:t>
      </w:r>
      <w:r w:rsidRPr="00E1500B">
        <w:rPr>
          <w:rFonts w:ascii="Times New Roman" w:hAnsi="Times New Roman"/>
          <w:sz w:val="24"/>
          <w:szCs w:val="24"/>
        </w:rPr>
        <w:t>relativas e incidentes sobre o presente contrato, conforme prevê o Artigo 71, parágrafo I, da Lei 8666/93 e suas alterações;</w:t>
      </w:r>
    </w:p>
    <w:p w:rsidR="001A17E2" w:rsidRPr="00031BA5" w:rsidRDefault="001A17E2" w:rsidP="001A17E2">
      <w:pPr>
        <w:numPr>
          <w:ilvl w:val="0"/>
          <w:numId w:val="5"/>
        </w:numPr>
        <w:tabs>
          <w:tab w:val="left" w:pos="1701"/>
        </w:tabs>
        <w:jc w:val="both"/>
        <w:rPr>
          <w:rFonts w:ascii="Times New Roman" w:hAnsi="Times New Roman"/>
          <w:sz w:val="24"/>
          <w:szCs w:val="24"/>
          <w:u w:val="single"/>
        </w:rPr>
      </w:pPr>
      <w:r w:rsidRPr="00E1500B">
        <w:rPr>
          <w:rFonts w:ascii="Times New Roman" w:hAnsi="Times New Roman"/>
          <w:sz w:val="24"/>
          <w:szCs w:val="24"/>
        </w:rPr>
        <w:t xml:space="preserve">Estar ciente de que não terá nenhum vínculo empregatício com o </w:t>
      </w:r>
      <w:r w:rsidRPr="00031BA5">
        <w:rPr>
          <w:rFonts w:ascii="Times New Roman" w:hAnsi="Times New Roman"/>
          <w:sz w:val="24"/>
          <w:szCs w:val="24"/>
          <w:u w:val="single"/>
        </w:rPr>
        <w:t>Município;</w:t>
      </w:r>
    </w:p>
    <w:p w:rsidR="001A17E2" w:rsidRPr="00031BA5" w:rsidRDefault="001A17E2" w:rsidP="001A17E2">
      <w:pPr>
        <w:tabs>
          <w:tab w:val="left" w:pos="1701"/>
        </w:tabs>
        <w:jc w:val="both"/>
        <w:rPr>
          <w:rFonts w:ascii="Times New Roman" w:hAnsi="Times New Roman"/>
          <w:sz w:val="24"/>
          <w:szCs w:val="24"/>
          <w:u w:val="single"/>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OITAVA- DAS PENALIDADES E DAS MULTAS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A </w:t>
      </w:r>
      <w:r w:rsidRPr="003564AC">
        <w:rPr>
          <w:rFonts w:ascii="Times New Roman" w:hAnsi="Times New Roman"/>
          <w:b/>
          <w:sz w:val="24"/>
          <w:szCs w:val="24"/>
        </w:rPr>
        <w:t>CONTRATADA</w:t>
      </w:r>
      <w:r w:rsidRPr="00E1500B">
        <w:rPr>
          <w:rFonts w:ascii="Times New Roman" w:hAnsi="Times New Roman"/>
          <w:sz w:val="24"/>
          <w:szCs w:val="24"/>
        </w:rPr>
        <w:t xml:space="preserve"> </w:t>
      </w:r>
      <w:r w:rsidR="003564AC" w:rsidRPr="00E1500B">
        <w:rPr>
          <w:rFonts w:ascii="Times New Roman" w:hAnsi="Times New Roman"/>
          <w:sz w:val="24"/>
          <w:szCs w:val="24"/>
        </w:rPr>
        <w:t>se sujeita</w:t>
      </w:r>
      <w:r w:rsidRPr="00E1500B">
        <w:rPr>
          <w:rFonts w:ascii="Times New Roman" w:hAnsi="Times New Roman"/>
          <w:sz w:val="24"/>
          <w:szCs w:val="24"/>
        </w:rPr>
        <w:t xml:space="preserve"> as seguintes penalidades: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Advertência, por escrito, sempre que ocorrerem pequenas irregularidades.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Multa sobre o valor total do contrato atualizado pelo IPC-A de:</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0,5% pelo descumprimento de cláusulas contratuais ou norma de legislação pertinente;</w:t>
      </w: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10% nos casos de inexecução total ou parcial, execução imperfeita ou em desacordo com as especificações na execução do objeto contratado;</w:t>
      </w: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 xml:space="preserve">0,05% por dia de atraso que exceder o prazo fixado para a </w:t>
      </w:r>
      <w:r w:rsidR="00CF3AA7">
        <w:rPr>
          <w:rFonts w:ascii="Times New Roman" w:hAnsi="Times New Roman"/>
          <w:sz w:val="24"/>
          <w:szCs w:val="24"/>
        </w:rPr>
        <w:t>prestação dos serviços</w:t>
      </w:r>
      <w:r w:rsidRPr="00E1500B">
        <w:rPr>
          <w:rFonts w:ascii="Times New Roman" w:hAnsi="Times New Roman"/>
          <w:sz w:val="24"/>
          <w:szCs w:val="24"/>
        </w:rPr>
        <w:t xml:space="preserve">, relevando-se a critério da </w:t>
      </w:r>
      <w:r w:rsidRPr="003564AC">
        <w:rPr>
          <w:rFonts w:ascii="Times New Roman" w:hAnsi="Times New Roman"/>
          <w:b/>
          <w:sz w:val="24"/>
          <w:szCs w:val="24"/>
        </w:rPr>
        <w:t>CONTRATANTE</w:t>
      </w:r>
      <w:r w:rsidRPr="00E1500B">
        <w:rPr>
          <w:rFonts w:ascii="Times New Roman" w:hAnsi="Times New Roman"/>
          <w:sz w:val="24"/>
          <w:szCs w:val="24"/>
        </w:rPr>
        <w:t xml:space="preserve"> o prazo de prorrogação previsto.</w:t>
      </w:r>
    </w:p>
    <w:p w:rsidR="001A17E2" w:rsidRPr="00E1500B" w:rsidRDefault="001A17E2" w:rsidP="001A17E2">
      <w:pPr>
        <w:tabs>
          <w:tab w:val="left" w:pos="1701"/>
        </w:tabs>
        <w:jc w:val="both"/>
        <w:rPr>
          <w:rFonts w:ascii="Times New Roman" w:hAnsi="Times New Roman"/>
          <w:sz w:val="24"/>
          <w:szCs w:val="24"/>
        </w:rPr>
      </w:pP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multa dobrará a cada caso de reincidência, não podendo ultrapassar a 30% (trinta por cento) do valor atualizado do contrato, sem prejuízo da cobrança de perdas e danos que venham a ser causados ao interesse público e da possibilidade da rescisão contratual.</w:t>
      </w:r>
    </w:p>
    <w:p w:rsidR="00742562" w:rsidRPr="00E1500B" w:rsidRDefault="0074256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c)</w:t>
      </w:r>
      <w:r w:rsidRPr="00E1500B">
        <w:rPr>
          <w:rFonts w:ascii="Times New Roman" w:hAnsi="Times New Roman"/>
          <w:sz w:val="24"/>
          <w:szCs w:val="24"/>
        </w:rPr>
        <w:tab/>
        <w:t>Suspensão temporária de participação em licitações e impedimento de contratar com a administração, pelo prazo de dois anos, dependendo do tipo de irregularidade ocorrida.</w:t>
      </w:r>
    </w:p>
    <w:p w:rsidR="001A17E2" w:rsidRPr="00C91BF5" w:rsidRDefault="001A17E2" w:rsidP="001A17E2">
      <w:pPr>
        <w:tabs>
          <w:tab w:val="left" w:pos="1701"/>
        </w:tabs>
        <w:jc w:val="both"/>
        <w:rPr>
          <w:rFonts w:ascii="Times New Roman" w:hAnsi="Times New Roman"/>
          <w:sz w:val="24"/>
          <w:szCs w:val="24"/>
          <w:u w:val="single"/>
        </w:rPr>
      </w:pPr>
      <w:r w:rsidRPr="00E1500B">
        <w:rPr>
          <w:rFonts w:ascii="Times New Roman" w:hAnsi="Times New Roman"/>
          <w:sz w:val="24"/>
          <w:szCs w:val="24"/>
        </w:rPr>
        <w:tab/>
        <w:t xml:space="preserve">d) </w:t>
      </w:r>
      <w:r w:rsidRPr="00E1500B">
        <w:rPr>
          <w:rFonts w:ascii="Times New Roman" w:hAnsi="Times New Roman"/>
          <w:sz w:val="24"/>
          <w:szCs w:val="24"/>
        </w:rPr>
        <w:tab/>
        <w:t xml:space="preserve">Declaração de inidoneidade para licitar e contratar com a administração pública, feita pelo Prefeito Municipal, nos casos de falta grave, em especial nos casos de dolo, </w:t>
      </w:r>
      <w:r w:rsidRPr="00C91BF5">
        <w:rPr>
          <w:rFonts w:ascii="Times New Roman" w:hAnsi="Times New Roman"/>
          <w:sz w:val="24"/>
          <w:szCs w:val="24"/>
          <w:u w:val="single"/>
        </w:rPr>
        <w:t>culpa, simulação ou fraude na execução deste contrato e outros a critério da Administração.</w:t>
      </w:r>
    </w:p>
    <w:p w:rsidR="001A17E2" w:rsidRPr="00C91BF5" w:rsidRDefault="001A17E2" w:rsidP="001A17E2">
      <w:pPr>
        <w:tabs>
          <w:tab w:val="left" w:pos="1701"/>
          <w:tab w:val="left" w:pos="3402"/>
        </w:tabs>
        <w:jc w:val="both"/>
        <w:rPr>
          <w:rFonts w:ascii="Times New Roman" w:hAnsi="Times New Roman"/>
          <w:sz w:val="24"/>
          <w:szCs w:val="24"/>
          <w:u w:val="single"/>
        </w:rPr>
      </w:pPr>
    </w:p>
    <w:p w:rsidR="001A17E2" w:rsidRPr="00C91BF5" w:rsidRDefault="001A17E2" w:rsidP="001A17E2">
      <w:pPr>
        <w:tabs>
          <w:tab w:val="left" w:pos="1701"/>
        </w:tabs>
        <w:jc w:val="both"/>
        <w:rPr>
          <w:rFonts w:ascii="Times New Roman" w:hAnsi="Times New Roman"/>
          <w:b/>
          <w:sz w:val="24"/>
          <w:szCs w:val="24"/>
          <w:u w:val="single"/>
        </w:rPr>
      </w:pPr>
      <w:r w:rsidRPr="00C91BF5">
        <w:rPr>
          <w:rFonts w:ascii="Times New Roman" w:hAnsi="Times New Roman"/>
          <w:b/>
          <w:sz w:val="24"/>
          <w:szCs w:val="24"/>
          <w:u w:val="single"/>
        </w:rPr>
        <w:t>CLÁUSULA NONA - DA FORÇA MAIOR E DA ALTERAÇÃO DO CONTRATO</w:t>
      </w:r>
    </w:p>
    <w:p w:rsidR="001A17E2" w:rsidRPr="00E1500B" w:rsidRDefault="001A17E2" w:rsidP="001A17E2">
      <w:pPr>
        <w:tabs>
          <w:tab w:val="left" w:pos="1701"/>
        </w:tabs>
        <w:jc w:val="both"/>
        <w:rPr>
          <w:rFonts w:ascii="Times New Roman" w:hAnsi="Times New Roman"/>
          <w:sz w:val="24"/>
          <w:szCs w:val="24"/>
        </w:rPr>
      </w:pPr>
    </w:p>
    <w:p w:rsidR="001D2A21"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São considerados casos de força maior, para isenção de multas, quando o atraso da entrega</w:t>
      </w:r>
      <w:r w:rsidR="00C91BF5">
        <w:rPr>
          <w:rFonts w:ascii="Times New Roman" w:hAnsi="Times New Roman"/>
          <w:sz w:val="24"/>
          <w:szCs w:val="24"/>
        </w:rPr>
        <w:t xml:space="preserve"> </w:t>
      </w:r>
      <w:r w:rsidRPr="00E1500B">
        <w:rPr>
          <w:rFonts w:ascii="Times New Roman" w:hAnsi="Times New Roman"/>
          <w:sz w:val="24"/>
          <w:szCs w:val="24"/>
        </w:rPr>
        <w:t>ocorrer:</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w:t>
      </w:r>
      <w:r w:rsidRPr="00E1500B">
        <w:rPr>
          <w:rFonts w:ascii="Times New Roman" w:hAnsi="Times New Roman"/>
          <w:sz w:val="24"/>
          <w:szCs w:val="24"/>
        </w:rPr>
        <w:tab/>
        <w:t>Por interrupção dos meios de transporte;</w:t>
      </w: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w:t>
      </w:r>
      <w:r w:rsidRPr="00E1500B">
        <w:rPr>
          <w:rFonts w:ascii="Times New Roman" w:hAnsi="Times New Roman"/>
          <w:sz w:val="24"/>
          <w:szCs w:val="24"/>
        </w:rPr>
        <w:tab/>
        <w:t>Por Calamidade pública;</w:t>
      </w:r>
    </w:p>
    <w:p w:rsidR="00EA224E" w:rsidRDefault="00EA224E" w:rsidP="001A17E2">
      <w:pPr>
        <w:tabs>
          <w:tab w:val="left" w:pos="1701"/>
        </w:tabs>
        <w:jc w:val="both"/>
        <w:rPr>
          <w:rFonts w:ascii="Times New Roman" w:hAnsi="Times New Roman"/>
          <w:sz w:val="24"/>
          <w:szCs w:val="24"/>
        </w:rPr>
      </w:pPr>
    </w:p>
    <w:p w:rsidR="00EA224E" w:rsidRDefault="00EA224E" w:rsidP="001A17E2">
      <w:pPr>
        <w:tabs>
          <w:tab w:val="left" w:pos="1701"/>
        </w:tabs>
        <w:jc w:val="both"/>
        <w:rPr>
          <w:rFonts w:ascii="Times New Roman" w:hAnsi="Times New Roman"/>
          <w:sz w:val="24"/>
          <w:szCs w:val="24"/>
        </w:rPr>
      </w:pPr>
    </w:p>
    <w:p w:rsidR="00EA224E" w:rsidRPr="00E1500B" w:rsidRDefault="00EA224E"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c)</w:t>
      </w:r>
      <w:r w:rsidRPr="00E1500B">
        <w:rPr>
          <w:rFonts w:ascii="Times New Roman" w:hAnsi="Times New Roman"/>
          <w:sz w:val="24"/>
          <w:szCs w:val="24"/>
        </w:rPr>
        <w:tab/>
        <w:t xml:space="preserve">Por acidentes que implique em retardamento da prestação dos serviços, sem culpa da </w:t>
      </w:r>
      <w:r w:rsidRPr="00CF3AA7">
        <w:rPr>
          <w:rFonts w:ascii="Times New Roman" w:hAnsi="Times New Roman"/>
          <w:b/>
          <w:sz w:val="24"/>
          <w:szCs w:val="24"/>
        </w:rPr>
        <w:t>CONTRATADA</w:t>
      </w:r>
      <w:r w:rsidRPr="00E1500B">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d)</w:t>
      </w:r>
      <w:r w:rsidRPr="00E1500B">
        <w:rPr>
          <w:rFonts w:ascii="Times New Roman" w:hAnsi="Times New Roman"/>
          <w:sz w:val="24"/>
          <w:szCs w:val="24"/>
        </w:rPr>
        <w:tab/>
        <w:t>Por falta de pagamento devido pelo município;</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Este contrato poderá ser alterado, com as devidas justificativas, conforme prevê o Artigo 65 da Lei 8666 e suas alterações.</w:t>
      </w:r>
    </w:p>
    <w:p w:rsidR="001A17E2" w:rsidRPr="00E1500B" w:rsidRDefault="001A17E2" w:rsidP="001A17E2">
      <w:pPr>
        <w:tabs>
          <w:tab w:val="left" w:pos="1701"/>
          <w:tab w:val="left" w:pos="3402"/>
        </w:tabs>
        <w:jc w:val="both"/>
        <w:rPr>
          <w:rFonts w:ascii="Times New Roman" w:hAnsi="Times New Roman"/>
          <w:sz w:val="24"/>
          <w:szCs w:val="24"/>
        </w:rPr>
      </w:pPr>
    </w:p>
    <w:p w:rsidR="001A17E2" w:rsidRPr="00F66B6E" w:rsidRDefault="001A17E2" w:rsidP="001A17E2">
      <w:pPr>
        <w:tabs>
          <w:tab w:val="left" w:pos="1701"/>
          <w:tab w:val="left" w:pos="3402"/>
        </w:tabs>
        <w:jc w:val="both"/>
        <w:rPr>
          <w:rFonts w:ascii="Times New Roman" w:hAnsi="Times New Roman"/>
          <w:b/>
          <w:sz w:val="24"/>
          <w:szCs w:val="24"/>
          <w:u w:val="single"/>
        </w:rPr>
      </w:pPr>
      <w:r w:rsidRPr="00F66B6E">
        <w:rPr>
          <w:rFonts w:ascii="Times New Roman" w:hAnsi="Times New Roman"/>
          <w:b/>
          <w:sz w:val="24"/>
          <w:szCs w:val="24"/>
          <w:u w:val="single"/>
        </w:rPr>
        <w:t>CLÁUSULA DÉCIMA</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As partes elegem, de comum acordo, o Foro da Comarca de </w:t>
      </w:r>
      <w:r w:rsidR="00EA224E">
        <w:rPr>
          <w:rFonts w:ascii="Times New Roman" w:hAnsi="Times New Roman"/>
          <w:sz w:val="24"/>
          <w:szCs w:val="24"/>
        </w:rPr>
        <w:t>Salto do Jacui</w:t>
      </w:r>
      <w:r w:rsidRPr="00E1500B">
        <w:rPr>
          <w:rFonts w:ascii="Times New Roman" w:hAnsi="Times New Roman"/>
          <w:sz w:val="24"/>
          <w:szCs w:val="24"/>
        </w:rPr>
        <w:t>/RS, para dirimir eventuais controvérsias emergentes da aplicação deste Contrato.</w:t>
      </w: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E, por estarem assim ajustados, assinam o presente instrumento, em 03 (três) vias de igual teor e foram juntamente com as testemunhas abaixo firmadas.</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r w:rsidRPr="00E1500B">
        <w:rPr>
          <w:rFonts w:ascii="Times New Roman" w:hAnsi="Times New Roman"/>
          <w:sz w:val="24"/>
          <w:szCs w:val="24"/>
        </w:rPr>
        <w:tab/>
        <w:t>J</w:t>
      </w:r>
      <w:r w:rsidR="00C91BF5">
        <w:rPr>
          <w:rFonts w:ascii="Times New Roman" w:hAnsi="Times New Roman"/>
          <w:sz w:val="24"/>
          <w:szCs w:val="24"/>
        </w:rPr>
        <w:t>ACUIZINHO/RS, ... de .... de 2017</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b/>
          <w:sz w:val="24"/>
          <w:szCs w:val="24"/>
        </w:rPr>
      </w:pPr>
    </w:p>
    <w:p w:rsidR="001A17E2" w:rsidRPr="00E1500B" w:rsidRDefault="00F66B6E" w:rsidP="001A17E2">
      <w:pPr>
        <w:tabs>
          <w:tab w:val="left" w:pos="1701"/>
          <w:tab w:val="left" w:pos="3402"/>
        </w:tabs>
        <w:jc w:val="right"/>
        <w:rPr>
          <w:rFonts w:ascii="Times New Roman" w:hAnsi="Times New Roman"/>
          <w:b/>
          <w:sz w:val="24"/>
          <w:szCs w:val="24"/>
        </w:rPr>
      </w:pPr>
      <w:r>
        <w:rPr>
          <w:rFonts w:ascii="Times New Roman" w:hAnsi="Times New Roman"/>
          <w:b/>
          <w:sz w:val="24"/>
          <w:szCs w:val="24"/>
        </w:rPr>
        <w:t>VOLMIR PEDRO CAPITANIO</w:t>
      </w:r>
    </w:p>
    <w:p w:rsidR="001A17E2" w:rsidRPr="00E1500B" w:rsidRDefault="00F66B6E" w:rsidP="001A17E2">
      <w:pPr>
        <w:tabs>
          <w:tab w:val="left" w:pos="1701"/>
          <w:tab w:val="left" w:pos="3402"/>
        </w:tabs>
        <w:jc w:val="right"/>
        <w:rPr>
          <w:rFonts w:ascii="Times New Roman" w:hAnsi="Times New Roman"/>
          <w:sz w:val="24"/>
          <w:szCs w:val="24"/>
        </w:rPr>
      </w:pPr>
      <w:r>
        <w:rPr>
          <w:rFonts w:ascii="Times New Roman" w:hAnsi="Times New Roman"/>
          <w:sz w:val="24"/>
          <w:szCs w:val="24"/>
        </w:rPr>
        <w:t>Prefeito Municipal</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b/>
          <w:sz w:val="24"/>
          <w:szCs w:val="24"/>
        </w:rPr>
      </w:pPr>
      <w:r w:rsidRPr="00E1500B">
        <w:rPr>
          <w:rFonts w:ascii="Times New Roman" w:hAnsi="Times New Roman"/>
          <w:b/>
          <w:sz w:val="24"/>
          <w:szCs w:val="24"/>
        </w:rPr>
        <w:t>xxxxxxxxxxxxxxxxxxxxxxxxxxx</w:t>
      </w:r>
    </w:p>
    <w:p w:rsidR="001A17E2" w:rsidRPr="00E1500B" w:rsidRDefault="001A17E2" w:rsidP="001A17E2">
      <w:pPr>
        <w:tabs>
          <w:tab w:val="left" w:pos="1701"/>
          <w:tab w:val="left" w:pos="3402"/>
        </w:tabs>
        <w:jc w:val="right"/>
        <w:rPr>
          <w:rFonts w:ascii="Times New Roman" w:hAnsi="Times New Roman"/>
          <w:sz w:val="24"/>
          <w:szCs w:val="24"/>
        </w:rPr>
      </w:pPr>
      <w:r w:rsidRPr="00E1500B">
        <w:rPr>
          <w:rFonts w:ascii="Times New Roman" w:hAnsi="Times New Roman"/>
          <w:sz w:val="24"/>
          <w:szCs w:val="24"/>
        </w:rPr>
        <w:t>Empresa Contratada</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TESTEMUNHAS:</w:t>
      </w: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____________________________________</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____________________________________</w:t>
      </w:r>
    </w:p>
    <w:p w:rsidR="001A17E2" w:rsidRPr="00E1500B" w:rsidRDefault="001A17E2" w:rsidP="001A17E2">
      <w:pPr>
        <w:jc w:val="both"/>
        <w:rPr>
          <w:rFonts w:ascii="Times New Roman" w:hAnsi="Times New Roman"/>
          <w:sz w:val="24"/>
          <w:szCs w:val="24"/>
        </w:rPr>
      </w:pPr>
    </w:p>
    <w:p w:rsidR="00071832" w:rsidRDefault="001A17E2" w:rsidP="00C753E4">
      <w:pPr>
        <w:spacing w:after="160" w:line="259" w:lineRule="auto"/>
        <w:jc w:val="left"/>
        <w:rPr>
          <w:rFonts w:ascii="Times New Roman" w:hAnsi="Times New Roman"/>
          <w:sz w:val="24"/>
          <w:szCs w:val="24"/>
        </w:rPr>
      </w:pPr>
      <w:r w:rsidRPr="00E1500B">
        <w:rPr>
          <w:rFonts w:ascii="Times New Roman" w:hAnsi="Times New Roman"/>
          <w:sz w:val="24"/>
          <w:szCs w:val="24"/>
        </w:rPr>
        <w:br w:type="page"/>
      </w:r>
    </w:p>
    <w:p w:rsidR="00071832" w:rsidRDefault="00071832">
      <w:pPr>
        <w:rPr>
          <w:rFonts w:ascii="Times New Roman" w:hAnsi="Times New Roman"/>
          <w:sz w:val="24"/>
          <w:szCs w:val="24"/>
        </w:rPr>
      </w:pPr>
    </w:p>
    <w:p w:rsidR="001D2A21" w:rsidRPr="0068623F" w:rsidRDefault="001D2A21">
      <w:pPr>
        <w:rPr>
          <w:rFonts w:ascii="Times New Roman" w:hAnsi="Times New Roman"/>
          <w:sz w:val="24"/>
          <w:szCs w:val="24"/>
        </w:rPr>
      </w:pPr>
    </w:p>
    <w:p w:rsidR="00071832" w:rsidRPr="0068623F" w:rsidRDefault="00071832">
      <w:pPr>
        <w:rPr>
          <w:rFonts w:ascii="Times New Roman" w:hAnsi="Times New Roman"/>
          <w:sz w:val="24"/>
          <w:szCs w:val="24"/>
        </w:rPr>
      </w:pPr>
    </w:p>
    <w:p w:rsidR="0068623F" w:rsidRDefault="0068623F" w:rsidP="0068623F">
      <w:pPr>
        <w:pStyle w:val="Default"/>
        <w:jc w:val="center"/>
        <w:rPr>
          <w:rFonts w:ascii="Times New Roman" w:hAnsi="Times New Roman" w:cs="Times New Roman"/>
          <w:b/>
          <w:bCs/>
          <w:color w:val="auto"/>
        </w:rPr>
      </w:pPr>
    </w:p>
    <w:p w:rsidR="0068623F" w:rsidRPr="0068623F" w:rsidRDefault="0068623F" w:rsidP="0068623F">
      <w:pPr>
        <w:pStyle w:val="Default"/>
        <w:jc w:val="center"/>
        <w:rPr>
          <w:rFonts w:ascii="Times New Roman" w:hAnsi="Times New Roman" w:cs="Times New Roman"/>
          <w:b/>
          <w:bCs/>
          <w:color w:val="auto"/>
        </w:rPr>
      </w:pPr>
      <w:r w:rsidRPr="0068623F">
        <w:rPr>
          <w:rFonts w:ascii="Times New Roman" w:hAnsi="Times New Roman" w:cs="Times New Roman"/>
          <w:b/>
          <w:bCs/>
          <w:color w:val="auto"/>
        </w:rPr>
        <w:t>ANEXO VII– DECLARAÇÃO DE CONCORDÂNCIA COM OS TERMOS DO EDITAL E DA NÃO OCORRÊNCIA DE FATOS IMPEDITIVOS À PARTICIP</w:t>
      </w:r>
      <w:r w:rsidR="00742562">
        <w:rPr>
          <w:rFonts w:ascii="Times New Roman" w:hAnsi="Times New Roman" w:cs="Times New Roman"/>
          <w:b/>
          <w:bCs/>
          <w:color w:val="auto"/>
        </w:rPr>
        <w:t xml:space="preserve">AÇÃO NO PREGÃO PRESENCIAL Nº </w:t>
      </w:r>
      <w:r w:rsidR="00EA224E">
        <w:rPr>
          <w:rFonts w:ascii="Times New Roman" w:hAnsi="Times New Roman" w:cs="Times New Roman"/>
          <w:b/>
          <w:bCs/>
          <w:color w:val="auto"/>
        </w:rPr>
        <w:t>032/2017</w:t>
      </w:r>
    </w:p>
    <w:p w:rsidR="0068623F" w:rsidRPr="0068623F" w:rsidRDefault="0068623F" w:rsidP="0068623F">
      <w:pPr>
        <w:pStyle w:val="Default"/>
        <w:jc w:val="center"/>
        <w:rPr>
          <w:rFonts w:ascii="Times New Roman" w:hAnsi="Times New Roman" w:cs="Times New Roman"/>
          <w:b/>
          <w:bCs/>
          <w:color w:val="auto"/>
        </w:rPr>
      </w:pPr>
    </w:p>
    <w:p w:rsidR="0068623F" w:rsidRPr="0068623F" w:rsidRDefault="0068623F" w:rsidP="0068623F">
      <w:pPr>
        <w:pStyle w:val="Default"/>
        <w:jc w:val="center"/>
        <w:rPr>
          <w:rFonts w:ascii="Times New Roman" w:hAnsi="Times New Roman" w:cs="Times New Roman"/>
          <w:b/>
          <w:bCs/>
          <w:color w:val="auto"/>
        </w:rPr>
      </w:pPr>
      <w:r w:rsidRPr="0068623F">
        <w:rPr>
          <w:rFonts w:ascii="Times New Roman" w:hAnsi="Times New Roman" w:cs="Times New Roman"/>
          <w:b/>
          <w:bCs/>
          <w:color w:val="auto"/>
        </w:rPr>
        <w:t>DECLARAÇÃO</w:t>
      </w: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ind w:firstLine="708"/>
        <w:jc w:val="both"/>
        <w:rPr>
          <w:rFonts w:ascii="Times New Roman" w:hAnsi="Times New Roman" w:cs="Times New Roman"/>
          <w:color w:val="auto"/>
        </w:rPr>
      </w:pPr>
      <w:r w:rsidRPr="0068623F">
        <w:rPr>
          <w:rFonts w:ascii="Times New Roman" w:hAnsi="Times New Roman" w:cs="Times New Roman"/>
          <w:color w:val="auto"/>
        </w:rPr>
        <w:t xml:space="preserve">A empresa ............................................. inscrita no CNPJ/MF sob nº .................................., por intermédio de seu representante legal o(a) Sr(a)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rsidR="0068623F" w:rsidRPr="0068623F" w:rsidRDefault="0068623F" w:rsidP="0068623F">
      <w:pPr>
        <w:pStyle w:val="Default"/>
        <w:jc w:val="both"/>
        <w:rPr>
          <w:rFonts w:ascii="Times New Roman" w:hAnsi="Times New Roman" w:cs="Times New Roman"/>
          <w:color w:val="auto"/>
        </w:rPr>
      </w:pPr>
    </w:p>
    <w:p w:rsidR="0068623F" w:rsidRPr="0068623F" w:rsidRDefault="0068623F" w:rsidP="0068623F">
      <w:pPr>
        <w:pStyle w:val="Default"/>
        <w:jc w:val="right"/>
        <w:rPr>
          <w:rFonts w:ascii="Times New Roman" w:hAnsi="Times New Roman" w:cs="Times New Roman"/>
          <w:color w:val="auto"/>
        </w:rPr>
      </w:pPr>
      <w:r w:rsidRPr="0068623F">
        <w:rPr>
          <w:rFonts w:ascii="Times New Roman" w:hAnsi="Times New Roman" w:cs="Times New Roman"/>
          <w:color w:val="auto"/>
        </w:rPr>
        <w:t xml:space="preserve">.........................., ....... de ................. de 2017. </w:t>
      </w: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tabs>
          <w:tab w:val="left" w:pos="1701"/>
        </w:tabs>
        <w:rPr>
          <w:rFonts w:ascii="Times New Roman" w:hAnsi="Times New Roman"/>
          <w:sz w:val="24"/>
          <w:szCs w:val="24"/>
        </w:rPr>
      </w:pPr>
      <w:r w:rsidRPr="0068623F">
        <w:rPr>
          <w:rFonts w:ascii="Times New Roman" w:hAnsi="Times New Roman"/>
          <w:sz w:val="24"/>
          <w:szCs w:val="24"/>
        </w:rPr>
        <w:t xml:space="preserve">................................................ </w:t>
      </w:r>
    </w:p>
    <w:p w:rsidR="0068623F" w:rsidRPr="0068623F" w:rsidRDefault="0068623F" w:rsidP="0068623F">
      <w:pPr>
        <w:tabs>
          <w:tab w:val="left" w:pos="1701"/>
        </w:tabs>
        <w:rPr>
          <w:rFonts w:ascii="Times New Roman" w:hAnsi="Times New Roman"/>
          <w:sz w:val="24"/>
          <w:szCs w:val="24"/>
        </w:rPr>
      </w:pPr>
      <w:r w:rsidRPr="0068623F">
        <w:rPr>
          <w:rFonts w:ascii="Times New Roman" w:hAnsi="Times New Roman"/>
          <w:sz w:val="24"/>
          <w:szCs w:val="24"/>
        </w:rPr>
        <w:t>(representante legal)</w:t>
      </w:r>
    </w:p>
    <w:p w:rsidR="0068623F" w:rsidRPr="0068623F" w:rsidRDefault="0068623F" w:rsidP="0068623F">
      <w:pPr>
        <w:ind w:firstLine="708"/>
        <w:rPr>
          <w:rFonts w:ascii="Times New Roman" w:hAnsi="Times New Roman"/>
          <w:sz w:val="24"/>
          <w:szCs w:val="24"/>
        </w:rPr>
      </w:pPr>
    </w:p>
    <w:p w:rsidR="00071832" w:rsidRDefault="00071832">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071832" w:rsidRDefault="00071832" w:rsidP="00EA224E">
      <w:pPr>
        <w:jc w:val="both"/>
        <w:rPr>
          <w:rFonts w:ascii="Times New Roman" w:hAnsi="Times New Roman"/>
          <w:b/>
          <w:sz w:val="24"/>
          <w:szCs w:val="24"/>
          <w:u w:val="single"/>
        </w:rPr>
      </w:pPr>
    </w:p>
    <w:p w:rsidR="00071832" w:rsidRDefault="00071832" w:rsidP="00071832">
      <w:pPr>
        <w:rPr>
          <w:rFonts w:ascii="Times New Roman" w:hAnsi="Times New Roman"/>
          <w:b/>
          <w:sz w:val="24"/>
          <w:szCs w:val="24"/>
          <w:u w:val="single"/>
        </w:rPr>
      </w:pPr>
      <w:r>
        <w:rPr>
          <w:rFonts w:ascii="Times New Roman" w:hAnsi="Times New Roman"/>
          <w:b/>
          <w:sz w:val="24"/>
          <w:szCs w:val="24"/>
          <w:u w:val="single"/>
        </w:rPr>
        <w:t>ANEXO VIII</w:t>
      </w:r>
    </w:p>
    <w:p w:rsidR="00071832" w:rsidRDefault="00071832" w:rsidP="00071832">
      <w:pPr>
        <w:rPr>
          <w:rFonts w:ascii="Times New Roman" w:hAnsi="Times New Roman"/>
          <w:b/>
          <w:sz w:val="24"/>
          <w:szCs w:val="24"/>
          <w:u w:val="single"/>
        </w:rPr>
      </w:pPr>
      <w:r>
        <w:rPr>
          <w:rFonts w:ascii="Times New Roman" w:hAnsi="Times New Roman"/>
          <w:b/>
          <w:sz w:val="24"/>
          <w:szCs w:val="24"/>
          <w:u w:val="single"/>
        </w:rPr>
        <w:t>(Modelo de credenciamento)</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OBS.: apresentar fora dos envelopes de proposta e habilitação (deverá ser apresentado no momento da entrega dos envelopes)</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A empresa __________ estabelecida __________inscrita no CNPJ nº. __________ através do presente, credenciamos o(a) Senhor(a) __________, portador (a) da cédula de identidade nº. __________, CPF nº. _________, a participar da licitação instaurada pelo Município de JACUIZINHO - RS, na modalidade de Pr</w:t>
      </w:r>
      <w:r w:rsidR="00742562">
        <w:rPr>
          <w:rFonts w:ascii="Times New Roman" w:hAnsi="Times New Roman"/>
          <w:sz w:val="24"/>
          <w:szCs w:val="24"/>
        </w:rPr>
        <w:t>egão Presencial sob o nº xx/2017</w:t>
      </w:r>
      <w:r>
        <w:rPr>
          <w:rFonts w:ascii="Times New Roman" w:hAnsi="Times New Roman"/>
          <w:sz w:val="24"/>
          <w:szCs w:val="24"/>
        </w:rPr>
        <w:t>, na qualidade de REPRESENTANTE LEGAL, outorgando-lhe plenos poderes para pronunciar-se em nome da empresa, bem como formular propostas, lances e praticar todos os demais atos inerentes ao certame.</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rPr>
          <w:rFonts w:ascii="Times New Roman" w:hAnsi="Times New Roman"/>
          <w:sz w:val="24"/>
          <w:szCs w:val="24"/>
        </w:rPr>
      </w:pPr>
      <w:r>
        <w:rPr>
          <w:rFonts w:ascii="Times New Roman" w:hAnsi="Times New Roman"/>
          <w:sz w:val="24"/>
          <w:szCs w:val="24"/>
        </w:rPr>
        <w:t>____________________, _____ de _________ de</w:t>
      </w:r>
      <w:r w:rsidR="00C91BF5">
        <w:rPr>
          <w:rFonts w:ascii="Times New Roman" w:hAnsi="Times New Roman"/>
          <w:sz w:val="24"/>
          <w:szCs w:val="24"/>
        </w:rPr>
        <w:t xml:space="preserve"> 2017</w:t>
      </w:r>
      <w:r>
        <w:rPr>
          <w:rFonts w:ascii="Times New Roman" w:hAnsi="Times New Roman"/>
          <w:sz w:val="24"/>
          <w:szCs w:val="24"/>
        </w:rPr>
        <w:t>.</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              Assinatura: ___________________________________</w:t>
      </w: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                                   Nome legível do(s) outorgante(s):</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bCs/>
          <w:sz w:val="24"/>
          <w:szCs w:val="24"/>
        </w:rPr>
        <w:t>OBS.:Ao se utilizar deste modelo, o mesmo deverá estar obrigatoriamente acompanhado do ato de investidura do outorgante como representante legal da empresa (Contrato Social ou documentação equivalente, prevista no item 3.4 deste Edital).</w:t>
      </w: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Pr="00E1500B" w:rsidRDefault="00071832">
      <w:pPr>
        <w:rPr>
          <w:rFonts w:ascii="Times New Roman" w:hAnsi="Times New Roman"/>
          <w:sz w:val="24"/>
          <w:szCs w:val="24"/>
        </w:rPr>
      </w:pPr>
    </w:p>
    <w:sectPr w:rsidR="00071832" w:rsidRPr="00E1500B" w:rsidSect="00C766CB">
      <w:pgSz w:w="11906" w:h="16838"/>
      <w:pgMar w:top="1417" w:right="99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232" w:rsidRDefault="00FE5232" w:rsidP="00B6365B">
      <w:pPr>
        <w:pStyle w:val="PargrafodaLista"/>
      </w:pPr>
      <w:r>
        <w:separator/>
      </w:r>
    </w:p>
  </w:endnote>
  <w:endnote w:type="continuationSeparator" w:id="1">
    <w:p w:rsidR="00FE5232" w:rsidRDefault="00FE5232" w:rsidP="00B6365B">
      <w:pPr>
        <w:pStyle w:val="PargrafodaList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Bold">
    <w:altName w:val="Arial"/>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232" w:rsidRDefault="00FE5232" w:rsidP="00B6365B">
      <w:pPr>
        <w:pStyle w:val="PargrafodaLista"/>
      </w:pPr>
      <w:r>
        <w:separator/>
      </w:r>
    </w:p>
  </w:footnote>
  <w:footnote w:type="continuationSeparator" w:id="1">
    <w:p w:rsidR="00FE5232" w:rsidRDefault="00FE5232" w:rsidP="00B6365B">
      <w:pPr>
        <w:pStyle w:val="PargrafodaList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45A"/>
    <w:multiLevelType w:val="hybridMultilevel"/>
    <w:tmpl w:val="58C6297E"/>
    <w:lvl w:ilvl="0" w:tplc="F45AD2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735F93"/>
    <w:multiLevelType w:val="hybridMultilevel"/>
    <w:tmpl w:val="8CFE8180"/>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nsid w:val="08E97E43"/>
    <w:multiLevelType w:val="hybridMultilevel"/>
    <w:tmpl w:val="50704C8A"/>
    <w:lvl w:ilvl="0" w:tplc="04160007">
      <w:start w:val="1"/>
      <w:numFmt w:val="bullet"/>
      <w:lvlText w:val=""/>
      <w:lvlJc w:val="left"/>
      <w:pPr>
        <w:tabs>
          <w:tab w:val="num" w:pos="2138"/>
        </w:tabs>
        <w:ind w:left="2138" w:hanging="360"/>
      </w:pPr>
      <w:rPr>
        <w:rFonts w:ascii="Wingdings" w:hAnsi="Wingdings" w:hint="default"/>
        <w:sz w:val="16"/>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
    <w:nsid w:val="0F3B0AF1"/>
    <w:multiLevelType w:val="hybridMultilevel"/>
    <w:tmpl w:val="DD746882"/>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nsid w:val="112E4579"/>
    <w:multiLevelType w:val="hybridMultilevel"/>
    <w:tmpl w:val="E1503A08"/>
    <w:lvl w:ilvl="0" w:tplc="04160007">
      <w:start w:val="1"/>
      <w:numFmt w:val="bullet"/>
      <w:lvlText w:val=""/>
      <w:lvlJc w:val="left"/>
      <w:pPr>
        <w:tabs>
          <w:tab w:val="num" w:pos="1494"/>
        </w:tabs>
        <w:ind w:left="1494" w:hanging="360"/>
      </w:pPr>
      <w:rPr>
        <w:rFonts w:ascii="Wingdings" w:hAnsi="Wingdings" w:hint="default"/>
        <w:sz w:val="16"/>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5">
    <w:nsid w:val="150F20CD"/>
    <w:multiLevelType w:val="hybridMultilevel"/>
    <w:tmpl w:val="118EBE0A"/>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nsid w:val="158A1608"/>
    <w:multiLevelType w:val="hybridMultilevel"/>
    <w:tmpl w:val="5EA0920E"/>
    <w:lvl w:ilvl="0" w:tplc="20165A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5D66CAE"/>
    <w:multiLevelType w:val="hybridMultilevel"/>
    <w:tmpl w:val="1FC4065A"/>
    <w:lvl w:ilvl="0" w:tplc="04160005">
      <w:start w:val="1"/>
      <w:numFmt w:val="bullet"/>
      <w:lvlText w:val=""/>
      <w:lvlJc w:val="left"/>
      <w:pPr>
        <w:tabs>
          <w:tab w:val="num" w:pos="2138"/>
        </w:tabs>
        <w:ind w:left="2138" w:hanging="360"/>
      </w:pPr>
      <w:rPr>
        <w:rFonts w:ascii="Wingdings" w:hAnsi="Wingdings" w:hint="default"/>
        <w:sz w:val="16"/>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8">
    <w:nsid w:val="1AF85721"/>
    <w:multiLevelType w:val="hybridMultilevel"/>
    <w:tmpl w:val="BF081260"/>
    <w:lvl w:ilvl="0" w:tplc="12DA8E60">
      <w:start w:val="1"/>
      <w:numFmt w:val="bullet"/>
      <w:lvlText w:val=""/>
      <w:lvlJc w:val="left"/>
      <w:pPr>
        <w:tabs>
          <w:tab w:val="num" w:pos="360"/>
        </w:tabs>
        <w:ind w:left="360" w:hanging="360"/>
      </w:pPr>
      <w:rPr>
        <w:rFonts w:ascii="Wingdings" w:hAnsi="Wingdings"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C412A5B"/>
    <w:multiLevelType w:val="hybridMultilevel"/>
    <w:tmpl w:val="50CE885E"/>
    <w:lvl w:ilvl="0" w:tplc="12DA8E60">
      <w:start w:val="1"/>
      <w:numFmt w:val="bullet"/>
      <w:lvlText w:val=""/>
      <w:lvlJc w:val="left"/>
      <w:pPr>
        <w:tabs>
          <w:tab w:val="num" w:pos="360"/>
        </w:tabs>
        <w:ind w:left="360" w:hanging="360"/>
      </w:pPr>
      <w:rPr>
        <w:rFonts w:ascii="Wingdings" w:hAnsi="Wingdings" w:hint="default"/>
        <w:b w:val="0"/>
        <w:sz w:val="20"/>
      </w:rPr>
    </w:lvl>
    <w:lvl w:ilvl="1" w:tplc="12DA8E60">
      <w:start w:val="1"/>
      <w:numFmt w:val="bullet"/>
      <w:lvlText w:val=""/>
      <w:lvlJc w:val="left"/>
      <w:pPr>
        <w:tabs>
          <w:tab w:val="num" w:pos="1080"/>
        </w:tabs>
        <w:ind w:left="1080" w:hanging="360"/>
      </w:pPr>
      <w:rPr>
        <w:rFonts w:ascii="Wingdings" w:hAnsi="Wingdings" w:hint="default"/>
        <w:sz w:val="20"/>
      </w:rPr>
    </w:lvl>
    <w:lvl w:ilvl="2" w:tplc="8FE0FAAC">
      <w:start w:val="2"/>
      <w:numFmt w:val="lowerLetter"/>
      <w:lvlText w:val="%3)"/>
      <w:lvlJc w:val="left"/>
      <w:pPr>
        <w:tabs>
          <w:tab w:val="num" w:pos="1980"/>
        </w:tabs>
        <w:ind w:left="1980" w:hanging="360"/>
      </w:pPr>
      <w:rPr>
        <w:rFonts w:cs="Times New Roman" w:hint="default"/>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10">
    <w:nsid w:val="2AD568A9"/>
    <w:multiLevelType w:val="hybridMultilevel"/>
    <w:tmpl w:val="BC8033E0"/>
    <w:lvl w:ilvl="0" w:tplc="12DA8E60">
      <w:start w:val="1"/>
      <w:numFmt w:val="bullet"/>
      <w:lvlText w:val=""/>
      <w:lvlJc w:val="left"/>
      <w:pPr>
        <w:tabs>
          <w:tab w:val="num" w:pos="360"/>
        </w:tabs>
        <w:ind w:left="360" w:hanging="360"/>
      </w:pPr>
      <w:rPr>
        <w:rFonts w:ascii="Wingdings" w:hAnsi="Wingdings"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B4114DE"/>
    <w:multiLevelType w:val="hybridMultilevel"/>
    <w:tmpl w:val="772A25A2"/>
    <w:lvl w:ilvl="0" w:tplc="323A3C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70B24"/>
    <w:multiLevelType w:val="hybridMultilevel"/>
    <w:tmpl w:val="6354FB3E"/>
    <w:lvl w:ilvl="0" w:tplc="323A3C22">
      <w:start w:val="1"/>
      <w:numFmt w:val="lowerLetter"/>
      <w:lvlText w:val="%1)"/>
      <w:lvlJc w:val="left"/>
      <w:pPr>
        <w:ind w:left="2460" w:hanging="138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3D7749A1"/>
    <w:multiLevelType w:val="hybridMultilevel"/>
    <w:tmpl w:val="B0E25DF0"/>
    <w:lvl w:ilvl="0" w:tplc="0E4E15CC">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3D7D1937"/>
    <w:multiLevelType w:val="hybridMultilevel"/>
    <w:tmpl w:val="337EEE30"/>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nsid w:val="491F7160"/>
    <w:multiLevelType w:val="hybridMultilevel"/>
    <w:tmpl w:val="1BF4E46C"/>
    <w:lvl w:ilvl="0" w:tplc="06C88DFC">
      <w:start w:val="1"/>
      <w:numFmt w:val="lowerLetter"/>
      <w:lvlText w:val="%1)"/>
      <w:lvlJc w:val="left"/>
      <w:pPr>
        <w:tabs>
          <w:tab w:val="num" w:pos="2055"/>
        </w:tabs>
        <w:ind w:left="2055" w:hanging="360"/>
      </w:pPr>
      <w:rPr>
        <w:rFonts w:hint="default"/>
      </w:rPr>
    </w:lvl>
    <w:lvl w:ilvl="1" w:tplc="9A52CAD0" w:tentative="1">
      <w:start w:val="1"/>
      <w:numFmt w:val="lowerLetter"/>
      <w:lvlText w:val="%2."/>
      <w:lvlJc w:val="left"/>
      <w:pPr>
        <w:tabs>
          <w:tab w:val="num" w:pos="2775"/>
        </w:tabs>
        <w:ind w:left="2775" w:hanging="360"/>
      </w:pPr>
    </w:lvl>
    <w:lvl w:ilvl="2" w:tplc="1C3ED068" w:tentative="1">
      <w:start w:val="1"/>
      <w:numFmt w:val="lowerRoman"/>
      <w:lvlText w:val="%3."/>
      <w:lvlJc w:val="right"/>
      <w:pPr>
        <w:tabs>
          <w:tab w:val="num" w:pos="3495"/>
        </w:tabs>
        <w:ind w:left="3495" w:hanging="180"/>
      </w:pPr>
    </w:lvl>
    <w:lvl w:ilvl="3" w:tplc="E00E1EE2" w:tentative="1">
      <w:start w:val="1"/>
      <w:numFmt w:val="decimal"/>
      <w:lvlText w:val="%4."/>
      <w:lvlJc w:val="left"/>
      <w:pPr>
        <w:tabs>
          <w:tab w:val="num" w:pos="4215"/>
        </w:tabs>
        <w:ind w:left="4215" w:hanging="360"/>
      </w:pPr>
    </w:lvl>
    <w:lvl w:ilvl="4" w:tplc="30C8C1B4" w:tentative="1">
      <w:start w:val="1"/>
      <w:numFmt w:val="lowerLetter"/>
      <w:lvlText w:val="%5."/>
      <w:lvlJc w:val="left"/>
      <w:pPr>
        <w:tabs>
          <w:tab w:val="num" w:pos="4935"/>
        </w:tabs>
        <w:ind w:left="4935" w:hanging="360"/>
      </w:pPr>
    </w:lvl>
    <w:lvl w:ilvl="5" w:tplc="C15A54AA" w:tentative="1">
      <w:start w:val="1"/>
      <w:numFmt w:val="lowerRoman"/>
      <w:lvlText w:val="%6."/>
      <w:lvlJc w:val="right"/>
      <w:pPr>
        <w:tabs>
          <w:tab w:val="num" w:pos="5655"/>
        </w:tabs>
        <w:ind w:left="5655" w:hanging="180"/>
      </w:pPr>
    </w:lvl>
    <w:lvl w:ilvl="6" w:tplc="554EFFAC" w:tentative="1">
      <w:start w:val="1"/>
      <w:numFmt w:val="decimal"/>
      <w:lvlText w:val="%7."/>
      <w:lvlJc w:val="left"/>
      <w:pPr>
        <w:tabs>
          <w:tab w:val="num" w:pos="6375"/>
        </w:tabs>
        <w:ind w:left="6375" w:hanging="360"/>
      </w:pPr>
    </w:lvl>
    <w:lvl w:ilvl="7" w:tplc="08109134" w:tentative="1">
      <w:start w:val="1"/>
      <w:numFmt w:val="lowerLetter"/>
      <w:lvlText w:val="%8."/>
      <w:lvlJc w:val="left"/>
      <w:pPr>
        <w:tabs>
          <w:tab w:val="num" w:pos="7095"/>
        </w:tabs>
        <w:ind w:left="7095" w:hanging="360"/>
      </w:pPr>
    </w:lvl>
    <w:lvl w:ilvl="8" w:tplc="13EEF98C" w:tentative="1">
      <w:start w:val="1"/>
      <w:numFmt w:val="lowerRoman"/>
      <w:lvlText w:val="%9."/>
      <w:lvlJc w:val="right"/>
      <w:pPr>
        <w:tabs>
          <w:tab w:val="num" w:pos="7815"/>
        </w:tabs>
        <w:ind w:left="7815" w:hanging="180"/>
      </w:pPr>
    </w:lvl>
  </w:abstractNum>
  <w:abstractNum w:abstractNumId="16">
    <w:nsid w:val="4A724B35"/>
    <w:multiLevelType w:val="hybridMultilevel"/>
    <w:tmpl w:val="F460D238"/>
    <w:lvl w:ilvl="0" w:tplc="04160005">
      <w:start w:val="1"/>
      <w:numFmt w:val="bullet"/>
      <w:lvlText w:val=""/>
      <w:lvlJc w:val="left"/>
      <w:pPr>
        <w:tabs>
          <w:tab w:val="num" w:pos="2061"/>
        </w:tabs>
        <w:ind w:left="2061" w:hanging="360"/>
      </w:pPr>
      <w:rPr>
        <w:rFonts w:ascii="Wingdings" w:hAnsi="Wingdings" w:hint="default"/>
        <w:sz w:val="16"/>
      </w:rPr>
    </w:lvl>
    <w:lvl w:ilvl="1" w:tplc="04160003" w:tentative="1">
      <w:start w:val="1"/>
      <w:numFmt w:val="bullet"/>
      <w:lvlText w:val="o"/>
      <w:lvlJc w:val="left"/>
      <w:pPr>
        <w:tabs>
          <w:tab w:val="num" w:pos="2781"/>
        </w:tabs>
        <w:ind w:left="2781" w:hanging="360"/>
      </w:pPr>
      <w:rPr>
        <w:rFonts w:ascii="Courier New" w:hAnsi="Courier New" w:cs="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cs="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cs="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17">
    <w:nsid w:val="4F2A3263"/>
    <w:multiLevelType w:val="hybridMultilevel"/>
    <w:tmpl w:val="67324500"/>
    <w:lvl w:ilvl="0" w:tplc="04160005">
      <w:start w:val="1"/>
      <w:numFmt w:val="bullet"/>
      <w:lvlText w:val=""/>
      <w:lvlJc w:val="left"/>
      <w:pPr>
        <w:tabs>
          <w:tab w:val="num" w:pos="2061"/>
        </w:tabs>
        <w:ind w:left="2061" w:hanging="360"/>
      </w:pPr>
      <w:rPr>
        <w:rFonts w:ascii="Wingdings" w:hAnsi="Wingdings" w:hint="default"/>
        <w:sz w:val="16"/>
      </w:rPr>
    </w:lvl>
    <w:lvl w:ilvl="1" w:tplc="04160003" w:tentative="1">
      <w:start w:val="1"/>
      <w:numFmt w:val="bullet"/>
      <w:lvlText w:val="o"/>
      <w:lvlJc w:val="left"/>
      <w:pPr>
        <w:tabs>
          <w:tab w:val="num" w:pos="2781"/>
        </w:tabs>
        <w:ind w:left="2781" w:hanging="360"/>
      </w:pPr>
      <w:rPr>
        <w:rFonts w:ascii="Courier New" w:hAnsi="Courier New" w:cs="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cs="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cs="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18">
    <w:nsid w:val="4F442878"/>
    <w:multiLevelType w:val="hybridMultilevel"/>
    <w:tmpl w:val="82A4313E"/>
    <w:lvl w:ilvl="0" w:tplc="92A43110">
      <w:start w:val="1"/>
      <w:numFmt w:val="lowerLetter"/>
      <w:lvlText w:val="%1)"/>
      <w:lvlJc w:val="left"/>
      <w:pPr>
        <w:tabs>
          <w:tab w:val="num" w:pos="2055"/>
        </w:tabs>
        <w:ind w:left="2055" w:hanging="360"/>
      </w:pPr>
      <w:rPr>
        <w:rFonts w:hint="default"/>
      </w:rPr>
    </w:lvl>
    <w:lvl w:ilvl="1" w:tplc="826E5C96" w:tentative="1">
      <w:start w:val="1"/>
      <w:numFmt w:val="lowerLetter"/>
      <w:lvlText w:val="%2."/>
      <w:lvlJc w:val="left"/>
      <w:pPr>
        <w:tabs>
          <w:tab w:val="num" w:pos="2775"/>
        </w:tabs>
        <w:ind w:left="2775" w:hanging="360"/>
      </w:pPr>
    </w:lvl>
    <w:lvl w:ilvl="2" w:tplc="5E402352" w:tentative="1">
      <w:start w:val="1"/>
      <w:numFmt w:val="lowerRoman"/>
      <w:lvlText w:val="%3."/>
      <w:lvlJc w:val="right"/>
      <w:pPr>
        <w:tabs>
          <w:tab w:val="num" w:pos="3495"/>
        </w:tabs>
        <w:ind w:left="3495" w:hanging="180"/>
      </w:pPr>
    </w:lvl>
    <w:lvl w:ilvl="3" w:tplc="7B7A8A24" w:tentative="1">
      <w:start w:val="1"/>
      <w:numFmt w:val="decimal"/>
      <w:lvlText w:val="%4."/>
      <w:lvlJc w:val="left"/>
      <w:pPr>
        <w:tabs>
          <w:tab w:val="num" w:pos="4215"/>
        </w:tabs>
        <w:ind w:left="4215" w:hanging="360"/>
      </w:pPr>
    </w:lvl>
    <w:lvl w:ilvl="4" w:tplc="27C0551E" w:tentative="1">
      <w:start w:val="1"/>
      <w:numFmt w:val="lowerLetter"/>
      <w:lvlText w:val="%5."/>
      <w:lvlJc w:val="left"/>
      <w:pPr>
        <w:tabs>
          <w:tab w:val="num" w:pos="4935"/>
        </w:tabs>
        <w:ind w:left="4935" w:hanging="360"/>
      </w:pPr>
    </w:lvl>
    <w:lvl w:ilvl="5" w:tplc="B44C3DEC" w:tentative="1">
      <w:start w:val="1"/>
      <w:numFmt w:val="lowerRoman"/>
      <w:lvlText w:val="%6."/>
      <w:lvlJc w:val="right"/>
      <w:pPr>
        <w:tabs>
          <w:tab w:val="num" w:pos="5655"/>
        </w:tabs>
        <w:ind w:left="5655" w:hanging="180"/>
      </w:pPr>
    </w:lvl>
    <w:lvl w:ilvl="6" w:tplc="ED6E430E" w:tentative="1">
      <w:start w:val="1"/>
      <w:numFmt w:val="decimal"/>
      <w:lvlText w:val="%7."/>
      <w:lvlJc w:val="left"/>
      <w:pPr>
        <w:tabs>
          <w:tab w:val="num" w:pos="6375"/>
        </w:tabs>
        <w:ind w:left="6375" w:hanging="360"/>
      </w:pPr>
    </w:lvl>
    <w:lvl w:ilvl="7" w:tplc="E7369F62" w:tentative="1">
      <w:start w:val="1"/>
      <w:numFmt w:val="lowerLetter"/>
      <w:lvlText w:val="%8."/>
      <w:lvlJc w:val="left"/>
      <w:pPr>
        <w:tabs>
          <w:tab w:val="num" w:pos="7095"/>
        </w:tabs>
        <w:ind w:left="7095" w:hanging="360"/>
      </w:pPr>
    </w:lvl>
    <w:lvl w:ilvl="8" w:tplc="FCA605C0" w:tentative="1">
      <w:start w:val="1"/>
      <w:numFmt w:val="lowerRoman"/>
      <w:lvlText w:val="%9."/>
      <w:lvlJc w:val="right"/>
      <w:pPr>
        <w:tabs>
          <w:tab w:val="num" w:pos="7815"/>
        </w:tabs>
        <w:ind w:left="7815" w:hanging="180"/>
      </w:pPr>
    </w:lvl>
  </w:abstractNum>
  <w:abstractNum w:abstractNumId="19">
    <w:nsid w:val="537D2048"/>
    <w:multiLevelType w:val="hybridMultilevel"/>
    <w:tmpl w:val="43DCA57E"/>
    <w:lvl w:ilvl="0" w:tplc="323A3C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CEE6FEC"/>
    <w:multiLevelType w:val="hybridMultilevel"/>
    <w:tmpl w:val="A634C56C"/>
    <w:lvl w:ilvl="0" w:tplc="D66A184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62B756F6"/>
    <w:multiLevelType w:val="hybridMultilevel"/>
    <w:tmpl w:val="9D6CCCDC"/>
    <w:lvl w:ilvl="0" w:tplc="04160005">
      <w:start w:val="1"/>
      <w:numFmt w:val="bullet"/>
      <w:lvlText w:val=""/>
      <w:lvlJc w:val="left"/>
      <w:pPr>
        <w:ind w:left="1429" w:hanging="360"/>
      </w:pPr>
      <w:rPr>
        <w:rFonts w:ascii="Wingdings" w:hAnsi="Wingdings" w:hint="default"/>
      </w:rPr>
    </w:lvl>
    <w:lvl w:ilvl="1" w:tplc="0416000D">
      <w:start w:val="1"/>
      <w:numFmt w:val="bullet"/>
      <w:lvlText w:val=""/>
      <w:lvlJc w:val="left"/>
      <w:pPr>
        <w:ind w:left="2149" w:hanging="360"/>
      </w:pPr>
      <w:rPr>
        <w:rFonts w:ascii="Wingdings" w:hAnsi="Wingding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6F1F4D68"/>
    <w:multiLevelType w:val="singleLevel"/>
    <w:tmpl w:val="C61A6C3C"/>
    <w:lvl w:ilvl="0">
      <w:start w:val="1"/>
      <w:numFmt w:val="lowerLetter"/>
      <w:lvlText w:val="%1)"/>
      <w:lvlJc w:val="left"/>
      <w:pPr>
        <w:tabs>
          <w:tab w:val="num" w:pos="1776"/>
        </w:tabs>
        <w:ind w:left="1776" w:hanging="360"/>
      </w:pPr>
      <w:rPr>
        <w:rFonts w:hint="default"/>
      </w:rPr>
    </w:lvl>
  </w:abstractNum>
  <w:abstractNum w:abstractNumId="23">
    <w:nsid w:val="756A2518"/>
    <w:multiLevelType w:val="hybridMultilevel"/>
    <w:tmpl w:val="6D5004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8512FD"/>
    <w:multiLevelType w:val="hybridMultilevel"/>
    <w:tmpl w:val="2A123E9A"/>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5">
    <w:nsid w:val="7F5A768D"/>
    <w:multiLevelType w:val="hybridMultilevel"/>
    <w:tmpl w:val="91E0DF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6"/>
  </w:num>
  <w:num w:numId="3">
    <w:abstractNumId w:val="22"/>
  </w:num>
  <w:num w:numId="4">
    <w:abstractNumId w:val="15"/>
  </w:num>
  <w:num w:numId="5">
    <w:abstractNumId w:val="18"/>
  </w:num>
  <w:num w:numId="6">
    <w:abstractNumId w:val="4"/>
  </w:num>
  <w:num w:numId="7">
    <w:abstractNumId w:val="2"/>
  </w:num>
  <w:num w:numId="8">
    <w:abstractNumId w:val="7"/>
  </w:num>
  <w:num w:numId="9">
    <w:abstractNumId w:val="17"/>
  </w:num>
  <w:num w:numId="10">
    <w:abstractNumId w:val="16"/>
  </w:num>
  <w:num w:numId="11">
    <w:abstractNumId w:val="5"/>
  </w:num>
  <w:num w:numId="12">
    <w:abstractNumId w:val="3"/>
  </w:num>
  <w:num w:numId="13">
    <w:abstractNumId w:val="21"/>
  </w:num>
  <w:num w:numId="14">
    <w:abstractNumId w:val="24"/>
  </w:num>
  <w:num w:numId="15">
    <w:abstractNumId w:val="1"/>
  </w:num>
  <w:num w:numId="16">
    <w:abstractNumId w:val="14"/>
  </w:num>
  <w:num w:numId="17">
    <w:abstractNumId w:val="20"/>
  </w:num>
  <w:num w:numId="18">
    <w:abstractNumId w:val="8"/>
  </w:num>
  <w:num w:numId="19">
    <w:abstractNumId w:val="9"/>
  </w:num>
  <w:num w:numId="20">
    <w:abstractNumId w:val="10"/>
  </w:num>
  <w:num w:numId="21">
    <w:abstractNumId w:val="12"/>
  </w:num>
  <w:num w:numId="22">
    <w:abstractNumId w:val="19"/>
  </w:num>
  <w:num w:numId="23">
    <w:abstractNumId w:val="11"/>
  </w:num>
  <w:num w:numId="24">
    <w:abstractNumId w:val="0"/>
  </w:num>
  <w:num w:numId="25">
    <w:abstractNumId w:val="2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17E2"/>
    <w:rsid w:val="0001142F"/>
    <w:rsid w:val="00031BA5"/>
    <w:rsid w:val="00037DDF"/>
    <w:rsid w:val="000678DC"/>
    <w:rsid w:val="00071832"/>
    <w:rsid w:val="000A2E87"/>
    <w:rsid w:val="000F22B4"/>
    <w:rsid w:val="000F6A71"/>
    <w:rsid w:val="001A17E2"/>
    <w:rsid w:val="001A2B0A"/>
    <w:rsid w:val="001A6486"/>
    <w:rsid w:val="001C55D0"/>
    <w:rsid w:val="001D2A21"/>
    <w:rsid w:val="001F6B08"/>
    <w:rsid w:val="001F77D2"/>
    <w:rsid w:val="00204038"/>
    <w:rsid w:val="002434DC"/>
    <w:rsid w:val="0024469E"/>
    <w:rsid w:val="002510DD"/>
    <w:rsid w:val="002629BB"/>
    <w:rsid w:val="00293047"/>
    <w:rsid w:val="002C2C1F"/>
    <w:rsid w:val="002D0A29"/>
    <w:rsid w:val="002F4847"/>
    <w:rsid w:val="00304E26"/>
    <w:rsid w:val="003122E9"/>
    <w:rsid w:val="003241A7"/>
    <w:rsid w:val="00351E04"/>
    <w:rsid w:val="003564AC"/>
    <w:rsid w:val="003607F9"/>
    <w:rsid w:val="003649EE"/>
    <w:rsid w:val="00391879"/>
    <w:rsid w:val="003B4B31"/>
    <w:rsid w:val="003D1F2C"/>
    <w:rsid w:val="003F1725"/>
    <w:rsid w:val="00401D35"/>
    <w:rsid w:val="00414EB9"/>
    <w:rsid w:val="00441CAE"/>
    <w:rsid w:val="0048351B"/>
    <w:rsid w:val="005164C0"/>
    <w:rsid w:val="00543D4E"/>
    <w:rsid w:val="00573BBC"/>
    <w:rsid w:val="00594DEE"/>
    <w:rsid w:val="005A2AD8"/>
    <w:rsid w:val="005B370A"/>
    <w:rsid w:val="005B4367"/>
    <w:rsid w:val="005C2502"/>
    <w:rsid w:val="006061EB"/>
    <w:rsid w:val="00611E8A"/>
    <w:rsid w:val="006228B0"/>
    <w:rsid w:val="006275D1"/>
    <w:rsid w:val="00655D2C"/>
    <w:rsid w:val="006627FB"/>
    <w:rsid w:val="006757E0"/>
    <w:rsid w:val="0068623F"/>
    <w:rsid w:val="00686E28"/>
    <w:rsid w:val="006C351F"/>
    <w:rsid w:val="006D3EFA"/>
    <w:rsid w:val="007151D2"/>
    <w:rsid w:val="00731F77"/>
    <w:rsid w:val="00742562"/>
    <w:rsid w:val="0075209D"/>
    <w:rsid w:val="00766024"/>
    <w:rsid w:val="007E299C"/>
    <w:rsid w:val="007F1CF4"/>
    <w:rsid w:val="007F3B50"/>
    <w:rsid w:val="007F41E6"/>
    <w:rsid w:val="0081177C"/>
    <w:rsid w:val="008221AE"/>
    <w:rsid w:val="0082700E"/>
    <w:rsid w:val="00833C9F"/>
    <w:rsid w:val="008466B6"/>
    <w:rsid w:val="00847493"/>
    <w:rsid w:val="00871DD5"/>
    <w:rsid w:val="00891DDF"/>
    <w:rsid w:val="008A1CE2"/>
    <w:rsid w:val="008B12B0"/>
    <w:rsid w:val="008B34BA"/>
    <w:rsid w:val="008C237C"/>
    <w:rsid w:val="008C4644"/>
    <w:rsid w:val="008C6938"/>
    <w:rsid w:val="009111AE"/>
    <w:rsid w:val="00935F2A"/>
    <w:rsid w:val="0095085C"/>
    <w:rsid w:val="00974A70"/>
    <w:rsid w:val="0097621E"/>
    <w:rsid w:val="00995772"/>
    <w:rsid w:val="009E5FDA"/>
    <w:rsid w:val="009E6F96"/>
    <w:rsid w:val="009F3E77"/>
    <w:rsid w:val="00A14B9D"/>
    <w:rsid w:val="00A22210"/>
    <w:rsid w:val="00A35F81"/>
    <w:rsid w:val="00A405A1"/>
    <w:rsid w:val="00A449CF"/>
    <w:rsid w:val="00A92AE8"/>
    <w:rsid w:val="00AA7F3A"/>
    <w:rsid w:val="00AC654E"/>
    <w:rsid w:val="00B0325F"/>
    <w:rsid w:val="00B05B72"/>
    <w:rsid w:val="00B1462C"/>
    <w:rsid w:val="00B523C4"/>
    <w:rsid w:val="00B5608F"/>
    <w:rsid w:val="00B6365B"/>
    <w:rsid w:val="00B66699"/>
    <w:rsid w:val="00B72E82"/>
    <w:rsid w:val="00B903F3"/>
    <w:rsid w:val="00B97B83"/>
    <w:rsid w:val="00BF64A3"/>
    <w:rsid w:val="00C01BCE"/>
    <w:rsid w:val="00C07F93"/>
    <w:rsid w:val="00C433C1"/>
    <w:rsid w:val="00C47B4F"/>
    <w:rsid w:val="00C65BEA"/>
    <w:rsid w:val="00C753E4"/>
    <w:rsid w:val="00C766CB"/>
    <w:rsid w:val="00C87CD7"/>
    <w:rsid w:val="00C91BF5"/>
    <w:rsid w:val="00CA2D8A"/>
    <w:rsid w:val="00CF3AA7"/>
    <w:rsid w:val="00D24829"/>
    <w:rsid w:val="00D57BF7"/>
    <w:rsid w:val="00E0347F"/>
    <w:rsid w:val="00E1500B"/>
    <w:rsid w:val="00E4446B"/>
    <w:rsid w:val="00E46486"/>
    <w:rsid w:val="00E53D75"/>
    <w:rsid w:val="00E61F1C"/>
    <w:rsid w:val="00EA224E"/>
    <w:rsid w:val="00EA3779"/>
    <w:rsid w:val="00EA72EC"/>
    <w:rsid w:val="00EC00A1"/>
    <w:rsid w:val="00F120E3"/>
    <w:rsid w:val="00F434E3"/>
    <w:rsid w:val="00F5642A"/>
    <w:rsid w:val="00F65D00"/>
    <w:rsid w:val="00F66B6E"/>
    <w:rsid w:val="00F96446"/>
    <w:rsid w:val="00FD5E1B"/>
    <w:rsid w:val="00FD6193"/>
    <w:rsid w:val="00FE52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E2"/>
    <w:pPr>
      <w:spacing w:after="0" w:line="240" w:lineRule="auto"/>
      <w:jc w:val="center"/>
    </w:pPr>
    <w:rPr>
      <w:rFonts w:ascii="Calibri" w:eastAsia="Calibri" w:hAnsi="Calibri" w:cs="Times New Roman"/>
    </w:rPr>
  </w:style>
  <w:style w:type="paragraph" w:styleId="Ttulo1">
    <w:name w:val="heading 1"/>
    <w:basedOn w:val="Normal"/>
    <w:next w:val="Normal"/>
    <w:link w:val="Ttulo1Char"/>
    <w:qFormat/>
    <w:rsid w:val="001A17E2"/>
    <w:pPr>
      <w:keepNext/>
      <w:jc w:val="left"/>
      <w:outlineLvl w:val="0"/>
    </w:pPr>
    <w:rPr>
      <w:rFonts w:ascii="Times New Roman" w:eastAsia="Times New Roman" w:hAnsi="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17E2"/>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1A17E2"/>
    <w:pPr>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1A17E2"/>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A17E2"/>
    <w:pPr>
      <w:spacing w:after="120"/>
      <w:ind w:left="283"/>
      <w:jc w:val="left"/>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A17E2"/>
    <w:rPr>
      <w:rFonts w:ascii="Times New Roman" w:eastAsia="Times New Roman" w:hAnsi="Times New Roman" w:cs="Times New Roman"/>
      <w:sz w:val="16"/>
      <w:szCs w:val="16"/>
      <w:lang w:eastAsia="pt-BR"/>
    </w:rPr>
  </w:style>
  <w:style w:type="character" w:styleId="Hyperlink">
    <w:name w:val="Hyperlink"/>
    <w:basedOn w:val="Fontepargpadro"/>
    <w:rsid w:val="001A17E2"/>
    <w:rPr>
      <w:color w:val="0000FF"/>
      <w:u w:val="single"/>
    </w:rPr>
  </w:style>
  <w:style w:type="paragraph" w:styleId="Recuodecorpodetexto">
    <w:name w:val="Body Text Indent"/>
    <w:basedOn w:val="Normal"/>
    <w:link w:val="RecuodecorpodetextoChar"/>
    <w:semiHidden/>
    <w:unhideWhenUsed/>
    <w:rsid w:val="001A17E2"/>
    <w:pPr>
      <w:spacing w:after="120"/>
      <w:ind w:left="283"/>
    </w:pPr>
  </w:style>
  <w:style w:type="character" w:customStyle="1" w:styleId="RecuodecorpodetextoChar">
    <w:name w:val="Recuo de corpo de texto Char"/>
    <w:basedOn w:val="Fontepargpadro"/>
    <w:link w:val="Recuodecorpodetexto"/>
    <w:semiHidden/>
    <w:rsid w:val="001A17E2"/>
    <w:rPr>
      <w:rFonts w:ascii="Calibri" w:eastAsia="Calibri" w:hAnsi="Calibri" w:cs="Times New Roman"/>
    </w:rPr>
  </w:style>
  <w:style w:type="paragraph" w:styleId="SemEspaamento">
    <w:name w:val="No Spacing"/>
    <w:uiPriority w:val="1"/>
    <w:qFormat/>
    <w:rsid w:val="001A17E2"/>
    <w:pPr>
      <w:spacing w:after="0" w:line="240" w:lineRule="auto"/>
    </w:pPr>
    <w:rPr>
      <w:rFonts w:ascii="Calibri" w:eastAsia="Calibri" w:hAnsi="Calibri" w:cs="Times New Roman"/>
    </w:rPr>
  </w:style>
  <w:style w:type="paragraph" w:styleId="Recuodecorpodetexto2">
    <w:name w:val="Body Text Indent 2"/>
    <w:basedOn w:val="Normal"/>
    <w:link w:val="Recuodecorpodetexto2Char"/>
    <w:uiPriority w:val="99"/>
    <w:unhideWhenUsed/>
    <w:rsid w:val="001A17E2"/>
    <w:pPr>
      <w:spacing w:after="120" w:line="480" w:lineRule="auto"/>
      <w:ind w:left="283"/>
    </w:pPr>
  </w:style>
  <w:style w:type="character" w:customStyle="1" w:styleId="Recuodecorpodetexto2Char">
    <w:name w:val="Recuo de corpo de texto 2 Char"/>
    <w:basedOn w:val="Fontepargpadro"/>
    <w:link w:val="Recuodecorpodetexto2"/>
    <w:uiPriority w:val="99"/>
    <w:rsid w:val="001A17E2"/>
    <w:rPr>
      <w:rFonts w:ascii="Calibri" w:eastAsia="Calibri" w:hAnsi="Calibri" w:cs="Times New Roman"/>
    </w:rPr>
  </w:style>
  <w:style w:type="paragraph" w:styleId="PargrafodaLista">
    <w:name w:val="List Paragraph"/>
    <w:basedOn w:val="Normal"/>
    <w:uiPriority w:val="34"/>
    <w:qFormat/>
    <w:rsid w:val="001A17E2"/>
    <w:pPr>
      <w:ind w:left="720"/>
      <w:contextualSpacing/>
    </w:pPr>
  </w:style>
  <w:style w:type="paragraph" w:customStyle="1" w:styleId="Default">
    <w:name w:val="Default"/>
    <w:rsid w:val="00E1500B"/>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3D1F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6365B"/>
    <w:pPr>
      <w:tabs>
        <w:tab w:val="center" w:pos="4252"/>
        <w:tab w:val="right" w:pos="8504"/>
      </w:tabs>
    </w:pPr>
  </w:style>
  <w:style w:type="character" w:customStyle="1" w:styleId="CabealhoChar">
    <w:name w:val="Cabeçalho Char"/>
    <w:basedOn w:val="Fontepargpadro"/>
    <w:link w:val="Cabealho"/>
    <w:uiPriority w:val="99"/>
    <w:semiHidden/>
    <w:rsid w:val="00B6365B"/>
    <w:rPr>
      <w:rFonts w:ascii="Calibri" w:eastAsia="Calibri" w:hAnsi="Calibri" w:cs="Times New Roman"/>
    </w:rPr>
  </w:style>
  <w:style w:type="paragraph" w:styleId="Rodap">
    <w:name w:val="footer"/>
    <w:basedOn w:val="Normal"/>
    <w:link w:val="RodapChar"/>
    <w:uiPriority w:val="99"/>
    <w:semiHidden/>
    <w:unhideWhenUsed/>
    <w:rsid w:val="00B6365B"/>
    <w:pPr>
      <w:tabs>
        <w:tab w:val="center" w:pos="4252"/>
        <w:tab w:val="right" w:pos="8504"/>
      </w:tabs>
    </w:pPr>
  </w:style>
  <w:style w:type="character" w:customStyle="1" w:styleId="RodapChar">
    <w:name w:val="Rodapé Char"/>
    <w:basedOn w:val="Fontepargpadro"/>
    <w:link w:val="Rodap"/>
    <w:uiPriority w:val="99"/>
    <w:semiHidden/>
    <w:rsid w:val="00B6365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1795043">
      <w:bodyDiv w:val="1"/>
      <w:marLeft w:val="0"/>
      <w:marRight w:val="0"/>
      <w:marTop w:val="0"/>
      <w:marBottom w:val="0"/>
      <w:divBdr>
        <w:top w:val="none" w:sz="0" w:space="0" w:color="auto"/>
        <w:left w:val="none" w:sz="0" w:space="0" w:color="auto"/>
        <w:bottom w:val="none" w:sz="0" w:space="0" w:color="auto"/>
        <w:right w:val="none" w:sz="0" w:space="0" w:color="auto"/>
      </w:divBdr>
      <w:divsChild>
        <w:div w:id="168495889">
          <w:marLeft w:val="0"/>
          <w:marRight w:val="0"/>
          <w:marTop w:val="0"/>
          <w:marBottom w:val="0"/>
          <w:divBdr>
            <w:top w:val="none" w:sz="0" w:space="0" w:color="auto"/>
            <w:left w:val="none" w:sz="0" w:space="0" w:color="auto"/>
            <w:bottom w:val="none" w:sz="0" w:space="0" w:color="auto"/>
            <w:right w:val="none" w:sz="0" w:space="0" w:color="auto"/>
          </w:divBdr>
          <w:divsChild>
            <w:div w:id="97260345">
              <w:marLeft w:val="0"/>
              <w:marRight w:val="0"/>
              <w:marTop w:val="0"/>
              <w:marBottom w:val="0"/>
              <w:divBdr>
                <w:top w:val="none" w:sz="0" w:space="0" w:color="auto"/>
                <w:left w:val="none" w:sz="0" w:space="0" w:color="auto"/>
                <w:bottom w:val="none" w:sz="0" w:space="0" w:color="auto"/>
                <w:right w:val="none" w:sz="0" w:space="0" w:color="auto"/>
              </w:divBdr>
              <w:divsChild>
                <w:div w:id="1848907911">
                  <w:marLeft w:val="0"/>
                  <w:marRight w:val="0"/>
                  <w:marTop w:val="0"/>
                  <w:marBottom w:val="0"/>
                  <w:divBdr>
                    <w:top w:val="none" w:sz="0" w:space="0" w:color="auto"/>
                    <w:left w:val="none" w:sz="0" w:space="0" w:color="auto"/>
                    <w:bottom w:val="none" w:sz="0" w:space="0" w:color="auto"/>
                    <w:right w:val="none" w:sz="0" w:space="0" w:color="auto"/>
                  </w:divBdr>
                  <w:divsChild>
                    <w:div w:id="992831858">
                      <w:marLeft w:val="0"/>
                      <w:marRight w:val="0"/>
                      <w:marTop w:val="0"/>
                      <w:marBottom w:val="0"/>
                      <w:divBdr>
                        <w:top w:val="none" w:sz="0" w:space="0" w:color="auto"/>
                        <w:left w:val="none" w:sz="0" w:space="0" w:color="auto"/>
                        <w:bottom w:val="none" w:sz="0" w:space="0" w:color="auto"/>
                        <w:right w:val="none" w:sz="0" w:space="0" w:color="auto"/>
                      </w:divBdr>
                      <w:divsChild>
                        <w:div w:id="1882595624">
                          <w:marLeft w:val="0"/>
                          <w:marRight w:val="0"/>
                          <w:marTop w:val="0"/>
                          <w:marBottom w:val="0"/>
                          <w:divBdr>
                            <w:top w:val="none" w:sz="0" w:space="0" w:color="auto"/>
                            <w:left w:val="none" w:sz="0" w:space="0" w:color="auto"/>
                            <w:bottom w:val="none" w:sz="0" w:space="0" w:color="auto"/>
                            <w:right w:val="none" w:sz="0" w:space="0" w:color="auto"/>
                          </w:divBdr>
                        </w:div>
                        <w:div w:id="271281201">
                          <w:marLeft w:val="0"/>
                          <w:marRight w:val="0"/>
                          <w:marTop w:val="0"/>
                          <w:marBottom w:val="0"/>
                          <w:divBdr>
                            <w:top w:val="none" w:sz="0" w:space="0" w:color="auto"/>
                            <w:left w:val="none" w:sz="0" w:space="0" w:color="auto"/>
                            <w:bottom w:val="none" w:sz="0" w:space="0" w:color="auto"/>
                            <w:right w:val="none" w:sz="0" w:space="0" w:color="auto"/>
                          </w:divBdr>
                        </w:div>
                        <w:div w:id="1267930097">
                          <w:marLeft w:val="0"/>
                          <w:marRight w:val="0"/>
                          <w:marTop w:val="0"/>
                          <w:marBottom w:val="0"/>
                          <w:divBdr>
                            <w:top w:val="none" w:sz="0" w:space="0" w:color="auto"/>
                            <w:left w:val="none" w:sz="0" w:space="0" w:color="auto"/>
                            <w:bottom w:val="none" w:sz="0" w:space="0" w:color="auto"/>
                            <w:right w:val="none" w:sz="0" w:space="0" w:color="auto"/>
                          </w:divBdr>
                        </w:div>
                        <w:div w:id="271521144">
                          <w:marLeft w:val="0"/>
                          <w:marRight w:val="0"/>
                          <w:marTop w:val="0"/>
                          <w:marBottom w:val="0"/>
                          <w:divBdr>
                            <w:top w:val="none" w:sz="0" w:space="0" w:color="auto"/>
                            <w:left w:val="none" w:sz="0" w:space="0" w:color="auto"/>
                            <w:bottom w:val="none" w:sz="0" w:space="0" w:color="auto"/>
                            <w:right w:val="none" w:sz="0" w:space="0" w:color="auto"/>
                          </w:divBdr>
                        </w:div>
                        <w:div w:id="503134549">
                          <w:marLeft w:val="0"/>
                          <w:marRight w:val="0"/>
                          <w:marTop w:val="0"/>
                          <w:marBottom w:val="0"/>
                          <w:divBdr>
                            <w:top w:val="none" w:sz="0" w:space="0" w:color="auto"/>
                            <w:left w:val="none" w:sz="0" w:space="0" w:color="auto"/>
                            <w:bottom w:val="none" w:sz="0" w:space="0" w:color="auto"/>
                            <w:right w:val="none" w:sz="0" w:space="0" w:color="auto"/>
                          </w:divBdr>
                        </w:div>
                        <w:div w:id="457455414">
                          <w:marLeft w:val="0"/>
                          <w:marRight w:val="0"/>
                          <w:marTop w:val="0"/>
                          <w:marBottom w:val="0"/>
                          <w:divBdr>
                            <w:top w:val="none" w:sz="0" w:space="0" w:color="auto"/>
                            <w:left w:val="none" w:sz="0" w:space="0" w:color="auto"/>
                            <w:bottom w:val="none" w:sz="0" w:space="0" w:color="auto"/>
                            <w:right w:val="none" w:sz="0" w:space="0" w:color="auto"/>
                          </w:divBdr>
                        </w:div>
                        <w:div w:id="801386366">
                          <w:marLeft w:val="0"/>
                          <w:marRight w:val="0"/>
                          <w:marTop w:val="0"/>
                          <w:marBottom w:val="0"/>
                          <w:divBdr>
                            <w:top w:val="none" w:sz="0" w:space="0" w:color="auto"/>
                            <w:left w:val="none" w:sz="0" w:space="0" w:color="auto"/>
                            <w:bottom w:val="none" w:sz="0" w:space="0" w:color="auto"/>
                            <w:right w:val="none" w:sz="0" w:space="0" w:color="auto"/>
                          </w:divBdr>
                        </w:div>
                        <w:div w:id="322054881">
                          <w:marLeft w:val="0"/>
                          <w:marRight w:val="0"/>
                          <w:marTop w:val="0"/>
                          <w:marBottom w:val="0"/>
                          <w:divBdr>
                            <w:top w:val="none" w:sz="0" w:space="0" w:color="auto"/>
                            <w:left w:val="none" w:sz="0" w:space="0" w:color="auto"/>
                            <w:bottom w:val="none" w:sz="0" w:space="0" w:color="auto"/>
                            <w:right w:val="none" w:sz="0" w:space="0" w:color="auto"/>
                          </w:divBdr>
                        </w:div>
                        <w:div w:id="2100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20</Pages>
  <Words>6287</Words>
  <Characters>33952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Josimar</cp:lastModifiedBy>
  <cp:revision>98</cp:revision>
  <cp:lastPrinted>2017-05-02T14:28:00Z</cp:lastPrinted>
  <dcterms:created xsi:type="dcterms:W3CDTF">2017-01-09T19:04:00Z</dcterms:created>
  <dcterms:modified xsi:type="dcterms:W3CDTF">2017-09-04T18:39:00Z</dcterms:modified>
</cp:coreProperties>
</file>