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485DAD" w:rsidRPr="00485DAD">
        <w:rPr>
          <w:rFonts w:ascii="Times New Roman" w:hAnsi="Times New Roman" w:cs="Times New Roman"/>
          <w:b/>
          <w:bCs/>
          <w:sz w:val="24"/>
          <w:szCs w:val="24"/>
          <w:u w:val="single"/>
        </w:rPr>
        <w:t>AQUISIÇAO E FORNECIMENTO EMERGENCIAL DE 6.500 LITROS DE DIESEL COMUM, 5.500 LITROS DE DIESEL S10 E 4.000 LITROS DE GASOLINA ADITIVADA, PARA O ABASTECIMENTO DA FROTA MUNICIPAL PELO PERIODO DE 30 DIAS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4641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485DAD">
        <w:rPr>
          <w:b/>
        </w:rPr>
        <w:t>EDERCI RUI FIUZA DA SILVA E FILHO LTDA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485DAD">
        <w:t>06.886.783/0001-39</w:t>
      </w:r>
      <w:r w:rsidR="00F017D4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485DAD">
        <w:t>Avenida Dona Wanda</w:t>
      </w:r>
      <w:r w:rsidR="008A0C92">
        <w:t xml:space="preserve">, </w:t>
      </w:r>
      <w:r w:rsidR="00485DAD">
        <w:t xml:space="preserve">400, </w:t>
      </w:r>
      <w:r w:rsidR="008A0C92">
        <w:t xml:space="preserve">Bairro centro, na </w:t>
      </w:r>
      <w:r w:rsidR="008A0C92" w:rsidRPr="00DF733F">
        <w:t xml:space="preserve">cidade de </w:t>
      </w:r>
      <w:r w:rsidR="008A0C92">
        <w:t>Jacuizinho</w:t>
      </w:r>
      <w:r w:rsidR="008A0C92" w:rsidRPr="00DF733F">
        <w:t>/RS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>R$ 62.505,00 (Sessenta e dois mil quinhentos e cinco reais).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5DAD">
        <w:rPr>
          <w:rFonts w:ascii="Times New Roman" w:hAnsi="Times New Roman" w:cs="Times New Roman"/>
          <w:color w:val="000000" w:themeColor="text1"/>
          <w:sz w:val="24"/>
          <w:szCs w:val="24"/>
        </w:rPr>
        <w:t>02 de janeiro de 2018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708C4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43</cp:revision>
  <cp:lastPrinted>2018-01-04T13:55:00Z</cp:lastPrinted>
  <dcterms:created xsi:type="dcterms:W3CDTF">2016-07-05T17:35:00Z</dcterms:created>
  <dcterms:modified xsi:type="dcterms:W3CDTF">2018-01-04T13:55:00Z</dcterms:modified>
</cp:coreProperties>
</file>