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F187B">
        <w:rPr>
          <w:b/>
        </w:rPr>
        <w:t>354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15565D" w:rsidRPr="00F37FE7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4F187B">
        <w:rPr>
          <w:bCs/>
        </w:rPr>
        <w:t xml:space="preserve">com efeito retroativo, </w:t>
      </w:r>
      <w:proofErr w:type="gramStart"/>
      <w:r w:rsidR="004F187B">
        <w:rPr>
          <w:bCs/>
        </w:rPr>
        <w:t>2</w:t>
      </w:r>
      <w:proofErr w:type="gramEnd"/>
      <w:r w:rsidR="004F187B">
        <w:rPr>
          <w:bCs/>
        </w:rPr>
        <w:t xml:space="preserve"> (dois) dias a contar do dia 08</w:t>
      </w:r>
      <w:r w:rsidR="00F37FE7">
        <w:rPr>
          <w:bCs/>
        </w:rPr>
        <w:t xml:space="preserve"> de julho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5565D">
        <w:t xml:space="preserve">o </w:t>
      </w:r>
      <w:r w:rsidR="00CC3513">
        <w:t>Servidor</w:t>
      </w:r>
      <w:r w:rsidR="004F187B">
        <w:rPr>
          <w:b/>
        </w:rPr>
        <w:t xml:space="preserve"> ROGÉRIO SCHNEIDER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37FE7">
        <w:t>0</w:t>
      </w:r>
      <w:r w:rsidR="004F187B">
        <w:t>9</w:t>
      </w:r>
      <w:bookmarkStart w:id="0" w:name="_GoBack"/>
      <w:bookmarkEnd w:id="0"/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DE71-4BFA-46DB-B7E5-458AD46D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2018-07-09T13:52:00Z</cp:lastPrinted>
  <dcterms:created xsi:type="dcterms:W3CDTF">2018-07-09T13:55:00Z</dcterms:created>
  <dcterms:modified xsi:type="dcterms:W3CDTF">2018-07-09T13:55:00Z</dcterms:modified>
</cp:coreProperties>
</file>