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546D8">
        <w:rPr>
          <w:b/>
        </w:rPr>
        <w:t>380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0546D8">
        <w:rPr>
          <w:bCs/>
        </w:rPr>
        <w:t>o dia 24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0546D8">
        <w:rPr>
          <w:b/>
        </w:rPr>
        <w:t xml:space="preserve"> PABLA MONIQUE PEREIRA MARION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0546D8">
        <w:t>24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46D8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D56CB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563B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24B2-D012-4904-8176-78AF58B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2018-07-26T13:23:00Z</cp:lastPrinted>
  <dcterms:created xsi:type="dcterms:W3CDTF">2018-07-26T13:25:00Z</dcterms:created>
  <dcterms:modified xsi:type="dcterms:W3CDTF">2018-07-26T13:25:00Z</dcterms:modified>
</cp:coreProperties>
</file>