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A9" w:rsidRPr="004772A9" w:rsidRDefault="004772A9" w:rsidP="004772A9">
      <w:pPr>
        <w:spacing w:after="240" w:line="276" w:lineRule="auto"/>
        <w:jc w:val="center"/>
        <w:rPr>
          <w:b/>
          <w:sz w:val="26"/>
          <w:szCs w:val="26"/>
        </w:rPr>
      </w:pPr>
      <w:r w:rsidRPr="004772A9">
        <w:rPr>
          <w:b/>
          <w:sz w:val="26"/>
          <w:szCs w:val="26"/>
        </w:rPr>
        <w:t>LEI MUNICIPAL Nº 1.131/18 – DE 09 DE OUTUBRO DE 2018</w:t>
      </w:r>
    </w:p>
    <w:p w:rsidR="00460D09" w:rsidRPr="004772A9" w:rsidRDefault="00460D09" w:rsidP="004772A9">
      <w:pPr>
        <w:tabs>
          <w:tab w:val="left" w:pos="2977"/>
        </w:tabs>
        <w:spacing w:after="240" w:line="276" w:lineRule="auto"/>
        <w:jc w:val="both"/>
        <w:rPr>
          <w:sz w:val="26"/>
          <w:szCs w:val="26"/>
        </w:rPr>
      </w:pPr>
    </w:p>
    <w:p w:rsidR="00460D09" w:rsidRDefault="00460D09" w:rsidP="004772A9">
      <w:pPr>
        <w:tabs>
          <w:tab w:val="left" w:pos="2977"/>
        </w:tabs>
        <w:spacing w:line="276" w:lineRule="auto"/>
        <w:ind w:left="2835"/>
        <w:jc w:val="both"/>
        <w:rPr>
          <w:sz w:val="26"/>
          <w:szCs w:val="26"/>
        </w:rPr>
      </w:pPr>
      <w:r w:rsidRPr="004772A9">
        <w:rPr>
          <w:b/>
          <w:sz w:val="26"/>
          <w:szCs w:val="26"/>
        </w:rPr>
        <w:t xml:space="preserve">AUTORIZA O PODER LEGISLATIVO MUNICIPAL INSTITUIR TEMPORARIAMENTE TURNO ÚNICO </w:t>
      </w:r>
      <w:r w:rsidR="00DD2B82" w:rsidRPr="004772A9">
        <w:rPr>
          <w:b/>
          <w:sz w:val="26"/>
          <w:szCs w:val="26"/>
        </w:rPr>
        <w:t xml:space="preserve">DE TRABALHO NA CÂMARA MUNICIPAL DE VEREADORES DE JACUIZINHO, NO PERÍODO QUE ESPECIFICA E </w:t>
      </w:r>
      <w:r w:rsidRPr="004772A9">
        <w:rPr>
          <w:b/>
          <w:sz w:val="26"/>
          <w:szCs w:val="26"/>
        </w:rPr>
        <w:t>DÁ OUTRAS PROVIDÊNCIAS</w:t>
      </w:r>
      <w:r w:rsidRPr="004772A9">
        <w:rPr>
          <w:sz w:val="26"/>
          <w:szCs w:val="26"/>
        </w:rPr>
        <w:t>.</w:t>
      </w:r>
    </w:p>
    <w:p w:rsidR="004772A9" w:rsidRPr="004772A9" w:rsidRDefault="004772A9" w:rsidP="004772A9">
      <w:pPr>
        <w:tabs>
          <w:tab w:val="left" w:pos="2977"/>
        </w:tabs>
        <w:spacing w:line="276" w:lineRule="auto"/>
        <w:ind w:left="2835"/>
        <w:jc w:val="both"/>
        <w:rPr>
          <w:sz w:val="26"/>
          <w:szCs w:val="26"/>
        </w:rPr>
      </w:pPr>
    </w:p>
    <w:p w:rsidR="004772A9" w:rsidRPr="004772A9" w:rsidRDefault="004772A9" w:rsidP="004772A9">
      <w:pPr>
        <w:spacing w:line="276" w:lineRule="auto"/>
        <w:ind w:firstLine="2835"/>
        <w:jc w:val="both"/>
        <w:rPr>
          <w:sz w:val="26"/>
          <w:szCs w:val="26"/>
        </w:rPr>
      </w:pPr>
      <w:r w:rsidRPr="004772A9">
        <w:rPr>
          <w:b/>
          <w:sz w:val="26"/>
          <w:szCs w:val="26"/>
        </w:rPr>
        <w:t>VOLMIR PEDRO CAPITANIO</w:t>
      </w:r>
      <w:r w:rsidRPr="004772A9">
        <w:rPr>
          <w:sz w:val="26"/>
          <w:szCs w:val="26"/>
        </w:rPr>
        <w:t>, Prefeito Municipal de Jacuizinho/RS, no uso das atribuições que lhe são conferidas pela legislação vigente,</w:t>
      </w:r>
    </w:p>
    <w:p w:rsidR="004772A9" w:rsidRPr="004772A9" w:rsidRDefault="004772A9" w:rsidP="004772A9">
      <w:pPr>
        <w:spacing w:line="276" w:lineRule="auto"/>
        <w:ind w:firstLine="2835"/>
        <w:jc w:val="both"/>
        <w:rPr>
          <w:sz w:val="26"/>
          <w:szCs w:val="26"/>
        </w:rPr>
      </w:pPr>
    </w:p>
    <w:p w:rsidR="004772A9" w:rsidRPr="004772A9" w:rsidRDefault="004772A9" w:rsidP="004772A9">
      <w:pPr>
        <w:spacing w:line="276" w:lineRule="auto"/>
        <w:ind w:firstLine="2835"/>
        <w:jc w:val="both"/>
        <w:rPr>
          <w:sz w:val="26"/>
          <w:szCs w:val="26"/>
        </w:rPr>
      </w:pPr>
      <w:r w:rsidRPr="004772A9">
        <w:rPr>
          <w:b/>
          <w:sz w:val="26"/>
          <w:szCs w:val="26"/>
        </w:rPr>
        <w:t>FAZ SABER</w:t>
      </w:r>
      <w:r w:rsidRPr="004772A9">
        <w:rPr>
          <w:sz w:val="26"/>
          <w:szCs w:val="26"/>
        </w:rPr>
        <w:t xml:space="preserve">, que a Câmara Municipal de vereadores </w:t>
      </w:r>
      <w:r w:rsidRPr="004772A9">
        <w:rPr>
          <w:b/>
          <w:sz w:val="26"/>
          <w:szCs w:val="26"/>
        </w:rPr>
        <w:t>APROVOU</w:t>
      </w:r>
      <w:r w:rsidRPr="004772A9">
        <w:rPr>
          <w:sz w:val="26"/>
          <w:szCs w:val="26"/>
        </w:rPr>
        <w:t xml:space="preserve"> e ele </w:t>
      </w:r>
      <w:r w:rsidRPr="004772A9">
        <w:rPr>
          <w:b/>
          <w:sz w:val="26"/>
          <w:szCs w:val="26"/>
        </w:rPr>
        <w:t>SANCIONA</w:t>
      </w:r>
      <w:r w:rsidRPr="004772A9">
        <w:rPr>
          <w:sz w:val="26"/>
          <w:szCs w:val="26"/>
        </w:rPr>
        <w:t xml:space="preserve"> e </w:t>
      </w:r>
      <w:r w:rsidRPr="004772A9">
        <w:rPr>
          <w:b/>
          <w:sz w:val="26"/>
          <w:szCs w:val="26"/>
        </w:rPr>
        <w:t>PROMULGA</w:t>
      </w:r>
      <w:r w:rsidRPr="004772A9">
        <w:rPr>
          <w:sz w:val="26"/>
          <w:szCs w:val="26"/>
        </w:rPr>
        <w:t xml:space="preserve"> a seguinte Lei:</w:t>
      </w:r>
    </w:p>
    <w:p w:rsidR="004772A9" w:rsidRPr="004772A9" w:rsidRDefault="004772A9" w:rsidP="004772A9">
      <w:pPr>
        <w:tabs>
          <w:tab w:val="left" w:pos="2977"/>
        </w:tabs>
        <w:spacing w:line="276" w:lineRule="auto"/>
        <w:ind w:left="2835"/>
        <w:jc w:val="both"/>
        <w:rPr>
          <w:sz w:val="26"/>
          <w:szCs w:val="26"/>
        </w:rPr>
      </w:pPr>
    </w:p>
    <w:p w:rsidR="00BC03F8" w:rsidRPr="004772A9" w:rsidRDefault="00460D09" w:rsidP="004772A9">
      <w:pPr>
        <w:spacing w:after="240" w:line="276" w:lineRule="auto"/>
        <w:ind w:firstLine="2835"/>
        <w:jc w:val="both"/>
        <w:rPr>
          <w:sz w:val="26"/>
          <w:szCs w:val="26"/>
        </w:rPr>
      </w:pPr>
      <w:r w:rsidRPr="004772A9">
        <w:rPr>
          <w:b/>
          <w:sz w:val="26"/>
          <w:szCs w:val="26"/>
          <w:u w:val="single"/>
        </w:rPr>
        <w:t>Art. 1º</w:t>
      </w:r>
      <w:r w:rsidRPr="004772A9">
        <w:rPr>
          <w:sz w:val="26"/>
          <w:szCs w:val="26"/>
        </w:rPr>
        <w:t xml:space="preserve"> - </w:t>
      </w:r>
      <w:r w:rsidR="00BC03F8" w:rsidRPr="004772A9">
        <w:rPr>
          <w:sz w:val="26"/>
          <w:szCs w:val="26"/>
        </w:rPr>
        <w:t>É</w:t>
      </w:r>
      <w:r w:rsidRPr="004772A9">
        <w:rPr>
          <w:sz w:val="26"/>
          <w:szCs w:val="26"/>
        </w:rPr>
        <w:t xml:space="preserve"> o Poder </w:t>
      </w:r>
      <w:r w:rsidR="00DD2B82" w:rsidRPr="004772A9">
        <w:rPr>
          <w:sz w:val="26"/>
          <w:szCs w:val="26"/>
        </w:rPr>
        <w:t xml:space="preserve">Legislativo Municipal </w:t>
      </w:r>
      <w:r w:rsidRPr="004772A9">
        <w:rPr>
          <w:sz w:val="26"/>
          <w:szCs w:val="26"/>
        </w:rPr>
        <w:t xml:space="preserve">autorizado a </w:t>
      </w:r>
      <w:r w:rsidR="00CE2BB5" w:rsidRPr="004772A9">
        <w:rPr>
          <w:sz w:val="26"/>
          <w:szCs w:val="26"/>
        </w:rPr>
        <w:t>instituir</w:t>
      </w:r>
      <w:r w:rsidRPr="004772A9">
        <w:rPr>
          <w:sz w:val="26"/>
          <w:szCs w:val="26"/>
        </w:rPr>
        <w:t xml:space="preserve"> turno único contínuo de trabalho </w:t>
      </w:r>
      <w:r w:rsidR="00DD2B82" w:rsidRPr="004772A9">
        <w:rPr>
          <w:sz w:val="26"/>
          <w:szCs w:val="26"/>
        </w:rPr>
        <w:t>na Câmara Municipal de Vereadores de Jacuizinho,</w:t>
      </w:r>
      <w:r w:rsidR="00CE2BB5" w:rsidRPr="004772A9">
        <w:rPr>
          <w:sz w:val="26"/>
          <w:szCs w:val="26"/>
        </w:rPr>
        <w:t xml:space="preserve"> </w:t>
      </w:r>
      <w:r w:rsidR="00BC03F8" w:rsidRPr="004772A9">
        <w:rPr>
          <w:sz w:val="26"/>
          <w:szCs w:val="26"/>
        </w:rPr>
        <w:t xml:space="preserve">no período compreendido </w:t>
      </w:r>
      <w:r w:rsidR="00E00653" w:rsidRPr="004772A9">
        <w:rPr>
          <w:sz w:val="26"/>
          <w:szCs w:val="26"/>
        </w:rPr>
        <w:t>entre a publicação da presente Lei e, o dia 30 de dezembro de 2018.</w:t>
      </w:r>
    </w:p>
    <w:p w:rsidR="00E00653" w:rsidRPr="004772A9" w:rsidRDefault="00E00653" w:rsidP="004772A9">
      <w:pPr>
        <w:spacing w:after="240" w:line="276" w:lineRule="auto"/>
        <w:ind w:firstLine="2835"/>
        <w:jc w:val="both"/>
        <w:rPr>
          <w:sz w:val="26"/>
          <w:szCs w:val="26"/>
        </w:rPr>
      </w:pPr>
      <w:r w:rsidRPr="004772A9">
        <w:rPr>
          <w:b/>
          <w:sz w:val="26"/>
          <w:szCs w:val="26"/>
          <w:u w:val="single"/>
        </w:rPr>
        <w:t>§ 1º</w:t>
      </w:r>
      <w:r w:rsidRPr="004772A9">
        <w:rPr>
          <w:sz w:val="26"/>
          <w:szCs w:val="26"/>
        </w:rPr>
        <w:t xml:space="preserve"> - A jornada diária de trabalho ocorrerá semanalmente de segunda à sexta-feira, com duração de seis horas ininterruptas, entre as 07h30min às 13h30min;</w:t>
      </w:r>
    </w:p>
    <w:p w:rsidR="00460D09" w:rsidRPr="004772A9" w:rsidRDefault="00E00653" w:rsidP="004772A9">
      <w:pPr>
        <w:spacing w:after="240" w:line="276" w:lineRule="auto"/>
        <w:ind w:firstLine="2835"/>
        <w:jc w:val="both"/>
        <w:rPr>
          <w:sz w:val="26"/>
          <w:szCs w:val="26"/>
        </w:rPr>
      </w:pPr>
      <w:r w:rsidRPr="004772A9">
        <w:rPr>
          <w:b/>
          <w:sz w:val="26"/>
          <w:szCs w:val="26"/>
          <w:u w:val="single"/>
        </w:rPr>
        <w:t>§ 2º</w:t>
      </w:r>
      <w:r w:rsidRPr="004772A9">
        <w:rPr>
          <w:sz w:val="26"/>
          <w:szCs w:val="26"/>
        </w:rPr>
        <w:t xml:space="preserve"> - </w:t>
      </w:r>
      <w:r w:rsidR="00567CA8" w:rsidRPr="004772A9">
        <w:rPr>
          <w:sz w:val="26"/>
          <w:szCs w:val="26"/>
        </w:rPr>
        <w:t xml:space="preserve">Por interesse </w:t>
      </w:r>
      <w:r w:rsidRPr="004772A9">
        <w:rPr>
          <w:sz w:val="26"/>
          <w:szCs w:val="26"/>
        </w:rPr>
        <w:t xml:space="preserve">público ou necessidade dos serviços, </w:t>
      </w:r>
      <w:r w:rsidR="00567CA8" w:rsidRPr="004772A9">
        <w:rPr>
          <w:sz w:val="26"/>
          <w:szCs w:val="26"/>
        </w:rPr>
        <w:t xml:space="preserve">a critério da autoridade competente, </w:t>
      </w:r>
      <w:r w:rsidRPr="004772A9">
        <w:rPr>
          <w:sz w:val="26"/>
          <w:szCs w:val="26"/>
        </w:rPr>
        <w:t xml:space="preserve">o horário de trabalho poderá ser modificado ou o período </w:t>
      </w:r>
      <w:proofErr w:type="gramStart"/>
      <w:r w:rsidRPr="004772A9">
        <w:rPr>
          <w:sz w:val="26"/>
          <w:szCs w:val="26"/>
        </w:rPr>
        <w:t xml:space="preserve">encerrado antes da data limite especificada no </w:t>
      </w:r>
      <w:r w:rsidRPr="004772A9">
        <w:rPr>
          <w:i/>
          <w:sz w:val="26"/>
          <w:szCs w:val="26"/>
        </w:rPr>
        <w:t>caput</w:t>
      </w:r>
      <w:r w:rsidRPr="004772A9">
        <w:rPr>
          <w:sz w:val="26"/>
          <w:szCs w:val="26"/>
        </w:rPr>
        <w:t xml:space="preserve"> deste artigo</w:t>
      </w:r>
      <w:proofErr w:type="gramEnd"/>
      <w:r w:rsidRPr="004772A9">
        <w:rPr>
          <w:sz w:val="26"/>
          <w:szCs w:val="26"/>
        </w:rPr>
        <w:t>.</w:t>
      </w:r>
    </w:p>
    <w:p w:rsidR="00294AB4" w:rsidRPr="004772A9" w:rsidRDefault="00E00653" w:rsidP="004772A9">
      <w:pPr>
        <w:tabs>
          <w:tab w:val="left" w:pos="2835"/>
        </w:tabs>
        <w:spacing w:after="240" w:line="276" w:lineRule="auto"/>
        <w:ind w:firstLine="2835"/>
        <w:jc w:val="both"/>
        <w:rPr>
          <w:sz w:val="26"/>
          <w:szCs w:val="26"/>
        </w:rPr>
      </w:pPr>
      <w:r w:rsidRPr="004772A9">
        <w:rPr>
          <w:b/>
          <w:sz w:val="26"/>
          <w:szCs w:val="26"/>
          <w:u w:val="single"/>
        </w:rPr>
        <w:t>Art. 2</w:t>
      </w:r>
      <w:r w:rsidR="00643EFB" w:rsidRPr="004772A9">
        <w:rPr>
          <w:b/>
          <w:sz w:val="26"/>
          <w:szCs w:val="26"/>
          <w:u w:val="single"/>
        </w:rPr>
        <w:t>º</w:t>
      </w:r>
      <w:r w:rsidR="00643EFB" w:rsidRPr="004772A9">
        <w:rPr>
          <w:sz w:val="26"/>
          <w:szCs w:val="26"/>
        </w:rPr>
        <w:t xml:space="preserve"> -</w:t>
      </w:r>
      <w:r w:rsidR="006440CE" w:rsidRPr="004772A9">
        <w:rPr>
          <w:sz w:val="26"/>
          <w:szCs w:val="26"/>
        </w:rPr>
        <w:t xml:space="preserve"> </w:t>
      </w:r>
      <w:r w:rsidR="00643EFB" w:rsidRPr="004772A9">
        <w:rPr>
          <w:sz w:val="26"/>
          <w:szCs w:val="26"/>
        </w:rPr>
        <w:t>Excetua-se do horário estabelecido no caput do art.</w:t>
      </w:r>
      <w:r w:rsidRPr="004772A9">
        <w:rPr>
          <w:sz w:val="26"/>
          <w:szCs w:val="26"/>
        </w:rPr>
        <w:t xml:space="preserve"> </w:t>
      </w:r>
      <w:r w:rsidR="00643EFB" w:rsidRPr="004772A9">
        <w:rPr>
          <w:sz w:val="26"/>
          <w:szCs w:val="26"/>
        </w:rPr>
        <w:t>1º, o expediente</w:t>
      </w:r>
      <w:r w:rsidRPr="004772A9">
        <w:rPr>
          <w:sz w:val="26"/>
          <w:szCs w:val="26"/>
        </w:rPr>
        <w:t xml:space="preserve"> interno</w:t>
      </w:r>
      <w:r w:rsidR="00643EFB" w:rsidRPr="004772A9">
        <w:rPr>
          <w:sz w:val="26"/>
          <w:szCs w:val="26"/>
        </w:rPr>
        <w:t xml:space="preserve"> do dia das sessões, quando o horário será normal.</w:t>
      </w:r>
    </w:p>
    <w:p w:rsidR="00643EFB" w:rsidRPr="004772A9" w:rsidRDefault="00460D09" w:rsidP="004772A9">
      <w:pPr>
        <w:spacing w:after="240" w:line="276" w:lineRule="auto"/>
        <w:ind w:firstLine="2835"/>
        <w:jc w:val="both"/>
        <w:rPr>
          <w:sz w:val="26"/>
          <w:szCs w:val="26"/>
        </w:rPr>
      </w:pPr>
      <w:r w:rsidRPr="004772A9">
        <w:rPr>
          <w:b/>
          <w:sz w:val="26"/>
          <w:szCs w:val="26"/>
          <w:u w:val="single"/>
        </w:rPr>
        <w:t>Paragrafo único</w:t>
      </w:r>
      <w:r w:rsidRPr="004772A9">
        <w:rPr>
          <w:sz w:val="26"/>
          <w:szCs w:val="26"/>
        </w:rPr>
        <w:t xml:space="preserve">: </w:t>
      </w:r>
      <w:r w:rsidR="00643EFB" w:rsidRPr="004772A9">
        <w:rPr>
          <w:sz w:val="26"/>
          <w:szCs w:val="26"/>
        </w:rPr>
        <w:t>Fica vedada, na vigência do turno único, a convocação para prestação de serviço extraordinário</w:t>
      </w:r>
      <w:r w:rsidR="006440CE" w:rsidRPr="004772A9">
        <w:rPr>
          <w:sz w:val="26"/>
          <w:szCs w:val="26"/>
        </w:rPr>
        <w:t xml:space="preserve">, </w:t>
      </w:r>
      <w:r w:rsidR="00643EFB" w:rsidRPr="004772A9">
        <w:rPr>
          <w:sz w:val="26"/>
          <w:szCs w:val="26"/>
        </w:rPr>
        <w:t>sendo que a carga horária ex</w:t>
      </w:r>
      <w:r w:rsidR="006440CE" w:rsidRPr="004772A9">
        <w:rPr>
          <w:sz w:val="26"/>
          <w:szCs w:val="26"/>
        </w:rPr>
        <w:t>cedente, trabalhado</w:t>
      </w:r>
      <w:r w:rsidR="00643EFB" w:rsidRPr="004772A9">
        <w:rPr>
          <w:sz w:val="26"/>
          <w:szCs w:val="26"/>
        </w:rPr>
        <w:t xml:space="preserve"> nos dias das sessões, será objeto de </w:t>
      </w:r>
      <w:r w:rsidR="00E00653" w:rsidRPr="004772A9">
        <w:rPr>
          <w:sz w:val="26"/>
          <w:szCs w:val="26"/>
        </w:rPr>
        <w:t>registro no banco de horas</w:t>
      </w:r>
      <w:r w:rsidR="00643EFB" w:rsidRPr="004772A9">
        <w:rPr>
          <w:sz w:val="26"/>
          <w:szCs w:val="26"/>
        </w:rPr>
        <w:t>, não sendo devido o pagamento de horas extras.</w:t>
      </w:r>
    </w:p>
    <w:p w:rsidR="00460D09" w:rsidRPr="004772A9" w:rsidRDefault="00E00653" w:rsidP="004772A9">
      <w:pPr>
        <w:spacing w:after="240" w:line="276" w:lineRule="auto"/>
        <w:ind w:firstLine="2835"/>
        <w:jc w:val="both"/>
        <w:rPr>
          <w:sz w:val="26"/>
          <w:szCs w:val="26"/>
        </w:rPr>
      </w:pPr>
      <w:r w:rsidRPr="004772A9">
        <w:rPr>
          <w:b/>
          <w:sz w:val="26"/>
          <w:szCs w:val="26"/>
          <w:u w:val="single"/>
        </w:rPr>
        <w:lastRenderedPageBreak/>
        <w:t>Art. 3</w:t>
      </w:r>
      <w:r w:rsidR="00643EFB" w:rsidRPr="004772A9">
        <w:rPr>
          <w:b/>
          <w:sz w:val="26"/>
          <w:szCs w:val="26"/>
          <w:u w:val="single"/>
        </w:rPr>
        <w:t>º</w:t>
      </w:r>
      <w:r w:rsidR="00643EFB" w:rsidRPr="004772A9">
        <w:rPr>
          <w:sz w:val="26"/>
          <w:szCs w:val="26"/>
        </w:rPr>
        <w:t xml:space="preserve"> - </w:t>
      </w:r>
      <w:r w:rsidRPr="004772A9">
        <w:rPr>
          <w:sz w:val="26"/>
          <w:szCs w:val="26"/>
        </w:rPr>
        <w:t xml:space="preserve">Esta Lei poderá ser regulamentada por </w:t>
      </w:r>
      <w:r w:rsidR="00643EFB" w:rsidRPr="004772A9">
        <w:rPr>
          <w:sz w:val="26"/>
          <w:szCs w:val="26"/>
        </w:rPr>
        <w:t>D</w:t>
      </w:r>
      <w:r w:rsidR="00460D09" w:rsidRPr="004772A9">
        <w:rPr>
          <w:sz w:val="26"/>
          <w:szCs w:val="26"/>
        </w:rPr>
        <w:t xml:space="preserve">ecreto </w:t>
      </w:r>
      <w:r w:rsidRPr="004772A9">
        <w:rPr>
          <w:sz w:val="26"/>
          <w:szCs w:val="26"/>
        </w:rPr>
        <w:t>do Poder Legislativo naquilo que couber</w:t>
      </w:r>
      <w:r w:rsidR="00460D09" w:rsidRPr="004772A9">
        <w:rPr>
          <w:sz w:val="26"/>
          <w:szCs w:val="26"/>
        </w:rPr>
        <w:t>.</w:t>
      </w:r>
    </w:p>
    <w:p w:rsidR="00E00653" w:rsidRPr="004772A9" w:rsidRDefault="00E00653" w:rsidP="004772A9">
      <w:pPr>
        <w:spacing w:after="240" w:line="276" w:lineRule="auto"/>
        <w:ind w:firstLine="2835"/>
        <w:jc w:val="both"/>
        <w:rPr>
          <w:sz w:val="26"/>
          <w:szCs w:val="26"/>
        </w:rPr>
      </w:pPr>
      <w:r w:rsidRPr="004772A9">
        <w:rPr>
          <w:b/>
          <w:sz w:val="26"/>
          <w:szCs w:val="26"/>
          <w:u w:val="single"/>
        </w:rPr>
        <w:t>Art. 4</w:t>
      </w:r>
      <w:r w:rsidR="00460D09" w:rsidRPr="004772A9">
        <w:rPr>
          <w:b/>
          <w:sz w:val="26"/>
          <w:szCs w:val="26"/>
          <w:u w:val="single"/>
        </w:rPr>
        <w:t>º</w:t>
      </w:r>
      <w:r w:rsidR="00460D09" w:rsidRPr="004772A9">
        <w:rPr>
          <w:sz w:val="26"/>
          <w:szCs w:val="26"/>
        </w:rPr>
        <w:t xml:space="preserve"> - Esta Lei entra em vigor na data de sua publicação.</w:t>
      </w:r>
    </w:p>
    <w:p w:rsidR="00E00653" w:rsidRPr="004772A9" w:rsidRDefault="00E00653" w:rsidP="004772A9">
      <w:pPr>
        <w:spacing w:after="240" w:line="276" w:lineRule="auto"/>
        <w:ind w:firstLine="1701"/>
        <w:jc w:val="both"/>
        <w:rPr>
          <w:sz w:val="26"/>
          <w:szCs w:val="26"/>
        </w:rPr>
      </w:pPr>
    </w:p>
    <w:p w:rsidR="004772A9" w:rsidRPr="004772A9" w:rsidRDefault="004772A9" w:rsidP="004772A9">
      <w:pPr>
        <w:spacing w:line="276" w:lineRule="auto"/>
        <w:jc w:val="center"/>
        <w:rPr>
          <w:sz w:val="26"/>
          <w:szCs w:val="26"/>
        </w:rPr>
      </w:pPr>
      <w:r w:rsidRPr="004772A9">
        <w:rPr>
          <w:b/>
          <w:sz w:val="26"/>
          <w:szCs w:val="26"/>
        </w:rPr>
        <w:t xml:space="preserve">       </w:t>
      </w:r>
      <w:r w:rsidRPr="004772A9">
        <w:rPr>
          <w:b/>
          <w:sz w:val="26"/>
          <w:szCs w:val="26"/>
        </w:rPr>
        <w:t>Jacuizinho/RS</w:t>
      </w:r>
      <w:r w:rsidRPr="004772A9">
        <w:rPr>
          <w:sz w:val="26"/>
          <w:szCs w:val="26"/>
        </w:rPr>
        <w:t xml:space="preserve">, </w:t>
      </w:r>
      <w:r w:rsidRPr="004772A9">
        <w:rPr>
          <w:sz w:val="26"/>
          <w:szCs w:val="26"/>
        </w:rPr>
        <w:t xml:space="preserve">09 de outubro </w:t>
      </w:r>
      <w:r w:rsidRPr="004772A9">
        <w:rPr>
          <w:sz w:val="26"/>
          <w:szCs w:val="26"/>
        </w:rPr>
        <w:t>de 2018.</w:t>
      </w:r>
    </w:p>
    <w:p w:rsidR="004772A9" w:rsidRPr="004772A9" w:rsidRDefault="004772A9" w:rsidP="004772A9">
      <w:pPr>
        <w:spacing w:line="276" w:lineRule="auto"/>
        <w:rPr>
          <w:b/>
          <w:sz w:val="26"/>
          <w:szCs w:val="26"/>
        </w:rPr>
      </w:pPr>
    </w:p>
    <w:p w:rsidR="004772A9" w:rsidRPr="004772A9" w:rsidRDefault="004772A9" w:rsidP="004772A9">
      <w:pPr>
        <w:spacing w:line="276" w:lineRule="auto"/>
        <w:rPr>
          <w:b/>
          <w:sz w:val="26"/>
          <w:szCs w:val="26"/>
        </w:rPr>
      </w:pPr>
    </w:p>
    <w:p w:rsidR="004772A9" w:rsidRPr="004772A9" w:rsidRDefault="004772A9" w:rsidP="004772A9">
      <w:pPr>
        <w:spacing w:line="276" w:lineRule="auto"/>
        <w:rPr>
          <w:b/>
          <w:sz w:val="26"/>
          <w:szCs w:val="26"/>
        </w:rPr>
      </w:pPr>
    </w:p>
    <w:p w:rsidR="004772A9" w:rsidRPr="004772A9" w:rsidRDefault="004772A9" w:rsidP="004772A9">
      <w:pPr>
        <w:spacing w:line="276" w:lineRule="auto"/>
        <w:jc w:val="center"/>
        <w:rPr>
          <w:sz w:val="26"/>
          <w:szCs w:val="26"/>
        </w:rPr>
      </w:pPr>
      <w:r w:rsidRPr="004772A9">
        <w:rPr>
          <w:b/>
          <w:sz w:val="26"/>
          <w:szCs w:val="26"/>
        </w:rPr>
        <w:t xml:space="preserve">VOLMIR PEDRO CAPITANIO </w:t>
      </w:r>
    </w:p>
    <w:p w:rsidR="004772A9" w:rsidRPr="004772A9" w:rsidRDefault="004772A9" w:rsidP="004772A9">
      <w:pPr>
        <w:spacing w:line="276" w:lineRule="auto"/>
        <w:jc w:val="center"/>
        <w:rPr>
          <w:sz w:val="26"/>
          <w:szCs w:val="26"/>
        </w:rPr>
      </w:pPr>
      <w:r w:rsidRPr="004772A9">
        <w:rPr>
          <w:sz w:val="26"/>
          <w:szCs w:val="26"/>
        </w:rPr>
        <w:t>Prefeito Municipal</w:t>
      </w:r>
    </w:p>
    <w:p w:rsidR="004772A9" w:rsidRPr="004772A9" w:rsidRDefault="004772A9" w:rsidP="004772A9">
      <w:pPr>
        <w:spacing w:line="276" w:lineRule="auto"/>
        <w:jc w:val="both"/>
        <w:rPr>
          <w:sz w:val="26"/>
          <w:szCs w:val="26"/>
        </w:rPr>
      </w:pPr>
    </w:p>
    <w:p w:rsidR="004772A9" w:rsidRPr="004772A9" w:rsidRDefault="004772A9" w:rsidP="004772A9">
      <w:pPr>
        <w:spacing w:line="276" w:lineRule="auto"/>
        <w:jc w:val="both"/>
        <w:rPr>
          <w:sz w:val="26"/>
          <w:szCs w:val="26"/>
        </w:rPr>
      </w:pPr>
    </w:p>
    <w:p w:rsidR="004772A9" w:rsidRPr="004772A9" w:rsidRDefault="004772A9" w:rsidP="004772A9">
      <w:pPr>
        <w:spacing w:line="276" w:lineRule="auto"/>
        <w:jc w:val="both"/>
        <w:rPr>
          <w:sz w:val="26"/>
          <w:szCs w:val="26"/>
        </w:rPr>
      </w:pPr>
      <w:r w:rsidRPr="004772A9">
        <w:rPr>
          <w:sz w:val="26"/>
          <w:szCs w:val="26"/>
        </w:rPr>
        <w:t>Registre-se e publique-se.</w:t>
      </w:r>
    </w:p>
    <w:p w:rsidR="004772A9" w:rsidRPr="004772A9" w:rsidRDefault="004772A9" w:rsidP="004772A9">
      <w:pPr>
        <w:spacing w:line="276" w:lineRule="auto"/>
        <w:jc w:val="both"/>
        <w:rPr>
          <w:sz w:val="26"/>
          <w:szCs w:val="26"/>
        </w:rPr>
      </w:pPr>
      <w:r w:rsidRPr="004772A9">
        <w:rPr>
          <w:sz w:val="26"/>
          <w:szCs w:val="26"/>
        </w:rPr>
        <w:t>Data supra.</w:t>
      </w:r>
    </w:p>
    <w:p w:rsidR="004772A9" w:rsidRPr="004772A9" w:rsidRDefault="004772A9" w:rsidP="004772A9">
      <w:pPr>
        <w:spacing w:line="276" w:lineRule="auto"/>
        <w:jc w:val="both"/>
        <w:rPr>
          <w:sz w:val="26"/>
          <w:szCs w:val="26"/>
        </w:rPr>
      </w:pPr>
    </w:p>
    <w:p w:rsidR="004772A9" w:rsidRPr="004772A9" w:rsidRDefault="004772A9" w:rsidP="004772A9">
      <w:pPr>
        <w:spacing w:line="276" w:lineRule="auto"/>
        <w:jc w:val="both"/>
        <w:rPr>
          <w:sz w:val="26"/>
          <w:szCs w:val="26"/>
        </w:rPr>
      </w:pPr>
    </w:p>
    <w:p w:rsidR="004772A9" w:rsidRPr="004772A9" w:rsidRDefault="004772A9" w:rsidP="004772A9">
      <w:pPr>
        <w:spacing w:line="276" w:lineRule="auto"/>
        <w:jc w:val="both"/>
        <w:rPr>
          <w:b/>
          <w:sz w:val="26"/>
          <w:szCs w:val="26"/>
        </w:rPr>
      </w:pPr>
      <w:r w:rsidRPr="004772A9">
        <w:rPr>
          <w:b/>
          <w:sz w:val="26"/>
          <w:szCs w:val="26"/>
        </w:rPr>
        <w:t xml:space="preserve">                               João Mauro Haas</w:t>
      </w:r>
    </w:p>
    <w:p w:rsidR="004772A9" w:rsidRPr="004772A9" w:rsidRDefault="004772A9" w:rsidP="004772A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bookmarkStart w:id="0" w:name="_GoBack"/>
      <w:bookmarkEnd w:id="0"/>
      <w:r w:rsidRPr="004772A9">
        <w:rPr>
          <w:sz w:val="26"/>
          <w:szCs w:val="26"/>
        </w:rPr>
        <w:t xml:space="preserve">Secretário da Administração, Finanças e </w:t>
      </w:r>
      <w:proofErr w:type="gramStart"/>
      <w:r w:rsidRPr="004772A9">
        <w:rPr>
          <w:sz w:val="26"/>
          <w:szCs w:val="26"/>
        </w:rPr>
        <w:t>Planejamento</w:t>
      </w:r>
      <w:proofErr w:type="gramEnd"/>
    </w:p>
    <w:p w:rsidR="00333D8A" w:rsidRPr="004772A9" w:rsidRDefault="00333D8A" w:rsidP="004772A9">
      <w:pPr>
        <w:spacing w:after="240" w:line="276" w:lineRule="auto"/>
        <w:jc w:val="both"/>
        <w:rPr>
          <w:b/>
          <w:sz w:val="26"/>
          <w:szCs w:val="26"/>
        </w:rPr>
      </w:pPr>
    </w:p>
    <w:p w:rsidR="00333D8A" w:rsidRPr="004772A9" w:rsidRDefault="00333D8A" w:rsidP="004772A9">
      <w:pPr>
        <w:spacing w:after="240" w:line="276" w:lineRule="auto"/>
        <w:jc w:val="both"/>
        <w:rPr>
          <w:b/>
          <w:sz w:val="26"/>
          <w:szCs w:val="26"/>
        </w:rPr>
      </w:pPr>
    </w:p>
    <w:p w:rsidR="00333D8A" w:rsidRPr="004772A9" w:rsidRDefault="00333D8A" w:rsidP="004772A9">
      <w:pPr>
        <w:spacing w:after="240" w:line="276" w:lineRule="auto"/>
        <w:jc w:val="both"/>
        <w:rPr>
          <w:b/>
          <w:sz w:val="26"/>
          <w:szCs w:val="26"/>
        </w:rPr>
      </w:pPr>
    </w:p>
    <w:p w:rsidR="00333D8A" w:rsidRPr="004772A9" w:rsidRDefault="00333D8A" w:rsidP="004772A9">
      <w:pPr>
        <w:spacing w:after="240" w:line="276" w:lineRule="auto"/>
        <w:jc w:val="both"/>
        <w:rPr>
          <w:b/>
          <w:sz w:val="26"/>
          <w:szCs w:val="26"/>
        </w:rPr>
      </w:pPr>
    </w:p>
    <w:p w:rsidR="00333D8A" w:rsidRPr="004772A9" w:rsidRDefault="00333D8A" w:rsidP="004772A9">
      <w:pPr>
        <w:spacing w:after="240" w:line="276" w:lineRule="auto"/>
        <w:jc w:val="both"/>
        <w:rPr>
          <w:b/>
          <w:sz w:val="26"/>
          <w:szCs w:val="26"/>
        </w:rPr>
      </w:pPr>
    </w:p>
    <w:p w:rsidR="00333D8A" w:rsidRPr="004772A9" w:rsidRDefault="00333D8A" w:rsidP="004772A9">
      <w:pPr>
        <w:spacing w:after="240" w:line="276" w:lineRule="auto"/>
        <w:jc w:val="both"/>
        <w:rPr>
          <w:b/>
          <w:sz w:val="26"/>
          <w:szCs w:val="26"/>
        </w:rPr>
      </w:pPr>
    </w:p>
    <w:p w:rsidR="00333D8A" w:rsidRPr="004772A9" w:rsidRDefault="00333D8A" w:rsidP="004772A9">
      <w:pPr>
        <w:spacing w:after="240" w:line="276" w:lineRule="auto"/>
        <w:jc w:val="both"/>
        <w:rPr>
          <w:b/>
          <w:sz w:val="26"/>
          <w:szCs w:val="26"/>
        </w:rPr>
      </w:pPr>
    </w:p>
    <w:p w:rsidR="00333D8A" w:rsidRPr="004772A9" w:rsidRDefault="00333D8A" w:rsidP="004772A9">
      <w:pPr>
        <w:spacing w:after="240" w:line="276" w:lineRule="auto"/>
        <w:jc w:val="both"/>
        <w:rPr>
          <w:b/>
          <w:sz w:val="26"/>
          <w:szCs w:val="26"/>
        </w:rPr>
      </w:pPr>
    </w:p>
    <w:p w:rsidR="00591721" w:rsidRPr="004772A9" w:rsidRDefault="00591721" w:rsidP="004772A9">
      <w:pPr>
        <w:spacing w:line="276" w:lineRule="auto"/>
        <w:ind w:left="1701"/>
        <w:jc w:val="center"/>
        <w:rPr>
          <w:sz w:val="26"/>
          <w:szCs w:val="26"/>
        </w:rPr>
      </w:pPr>
    </w:p>
    <w:sectPr w:rsidR="00591721" w:rsidRPr="004772A9" w:rsidSect="007E341D">
      <w:pgSz w:w="11906" w:h="16838"/>
      <w:pgMar w:top="311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2C"/>
    <w:rsid w:val="00294AB4"/>
    <w:rsid w:val="00333D8A"/>
    <w:rsid w:val="0034732C"/>
    <w:rsid w:val="00460D09"/>
    <w:rsid w:val="004772A9"/>
    <w:rsid w:val="004A4256"/>
    <w:rsid w:val="00567CA8"/>
    <w:rsid w:val="00591721"/>
    <w:rsid w:val="00643EFB"/>
    <w:rsid w:val="006440CE"/>
    <w:rsid w:val="006522D8"/>
    <w:rsid w:val="007E341D"/>
    <w:rsid w:val="00971101"/>
    <w:rsid w:val="00BC03F8"/>
    <w:rsid w:val="00CE2BB5"/>
    <w:rsid w:val="00DD2B82"/>
    <w:rsid w:val="00E00653"/>
    <w:rsid w:val="00F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2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2A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2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2A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30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20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Roberto Diego</cp:lastModifiedBy>
  <cp:revision>2</cp:revision>
  <cp:lastPrinted>2018-10-09T13:48:00Z</cp:lastPrinted>
  <dcterms:created xsi:type="dcterms:W3CDTF">2018-10-09T13:51:00Z</dcterms:created>
  <dcterms:modified xsi:type="dcterms:W3CDTF">2018-10-09T13:51:00Z</dcterms:modified>
</cp:coreProperties>
</file>