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34" w:rsidRPr="00E85D4D" w:rsidRDefault="00936DB4" w:rsidP="00692F34">
      <w:pPr>
        <w:spacing w:after="0" w:line="240" w:lineRule="auto"/>
        <w:ind w:left="3540" w:firstLine="708"/>
        <w:jc w:val="right"/>
        <w:rPr>
          <w:rFonts w:ascii="Times New Roman" w:hAnsi="Times New Roman" w:cs="Times New Roman"/>
          <w:b/>
          <w:bCs/>
          <w:sz w:val="24"/>
          <w:szCs w:val="24"/>
        </w:rPr>
      </w:pPr>
      <w:r w:rsidRPr="00E85D4D">
        <w:rPr>
          <w:rFonts w:ascii="Times New Roman" w:hAnsi="Times New Roman" w:cs="Times New Roman"/>
          <w:b/>
          <w:bCs/>
          <w:sz w:val="24"/>
          <w:szCs w:val="24"/>
        </w:rPr>
        <w:t xml:space="preserve">EDITAL DE </w:t>
      </w:r>
      <w:r w:rsidR="00692F34" w:rsidRPr="00E85D4D">
        <w:rPr>
          <w:rFonts w:ascii="Times New Roman" w:hAnsi="Times New Roman" w:cs="Times New Roman"/>
          <w:b/>
          <w:bCs/>
          <w:sz w:val="24"/>
          <w:szCs w:val="24"/>
        </w:rPr>
        <w:t>LICITAÇÃO 017/2021</w:t>
      </w:r>
    </w:p>
    <w:p w:rsidR="00936DB4" w:rsidRPr="00E85D4D" w:rsidRDefault="00936DB4" w:rsidP="00692F34">
      <w:pPr>
        <w:spacing w:after="0" w:line="240" w:lineRule="auto"/>
        <w:ind w:left="3540" w:firstLine="708"/>
        <w:jc w:val="right"/>
        <w:rPr>
          <w:rFonts w:ascii="Times New Roman" w:hAnsi="Times New Roman" w:cs="Times New Roman"/>
          <w:b/>
          <w:bCs/>
          <w:sz w:val="24"/>
          <w:szCs w:val="24"/>
        </w:rPr>
      </w:pPr>
      <w:r w:rsidRPr="00E85D4D">
        <w:rPr>
          <w:rFonts w:ascii="Times New Roman" w:hAnsi="Times New Roman" w:cs="Times New Roman"/>
          <w:b/>
          <w:bCs/>
          <w:sz w:val="24"/>
          <w:szCs w:val="24"/>
        </w:rPr>
        <w:t xml:space="preserve">TOMADA DE PREÇOS Nº </w:t>
      </w:r>
      <w:r w:rsidR="00692F34" w:rsidRPr="00E85D4D">
        <w:rPr>
          <w:rFonts w:ascii="Times New Roman" w:hAnsi="Times New Roman" w:cs="Times New Roman"/>
          <w:b/>
          <w:bCs/>
          <w:sz w:val="24"/>
          <w:szCs w:val="24"/>
        </w:rPr>
        <w:t>001/2021</w:t>
      </w:r>
    </w:p>
    <w:p w:rsidR="00936DB4" w:rsidRDefault="00936DB4" w:rsidP="00692F34">
      <w:pPr>
        <w:spacing w:after="0" w:line="240" w:lineRule="auto"/>
        <w:jc w:val="both"/>
        <w:rPr>
          <w:rFonts w:ascii="Times New Roman" w:hAnsi="Times New Roman" w:cs="Times New Roman"/>
          <w:sz w:val="24"/>
          <w:szCs w:val="24"/>
        </w:rPr>
      </w:pPr>
    </w:p>
    <w:p w:rsidR="00936DB4" w:rsidRDefault="00936DB4" w:rsidP="00E85D4D">
      <w:pPr>
        <w:spacing w:after="0" w:line="240" w:lineRule="auto"/>
        <w:ind w:left="3402"/>
        <w:jc w:val="both"/>
        <w:rPr>
          <w:rFonts w:ascii="Times New Roman" w:hAnsi="Times New Roman" w:cs="Times New Roman"/>
          <w:sz w:val="24"/>
          <w:szCs w:val="24"/>
        </w:rPr>
      </w:pPr>
      <w:r w:rsidRPr="00936DB4">
        <w:rPr>
          <w:rFonts w:ascii="Times New Roman" w:hAnsi="Times New Roman" w:cs="Times New Roman"/>
          <w:sz w:val="24"/>
          <w:szCs w:val="24"/>
        </w:rPr>
        <w:t xml:space="preserve">EDITAL DE TOMADA DE PREÇOS OBJETIVANDO A </w:t>
      </w:r>
      <w:bookmarkStart w:id="0" w:name="_Hlk66463057"/>
      <w:r w:rsidR="00E85D4D" w:rsidRPr="00E85D4D">
        <w:rPr>
          <w:rFonts w:ascii="Times New Roman" w:hAnsi="Times New Roman" w:cs="Times New Roman"/>
          <w:sz w:val="24"/>
          <w:szCs w:val="24"/>
        </w:rPr>
        <w:t>CONTRATAÇÃO DE EMPRESA ESPECIALIZADA, SOB REGIME DE EMPREITADA GLOBAL, PARA EXECUÇÃO DE OBRA DE COMPLEMENTAÇÃO DA CONSTRUÇÃO DA QUADRA POLIESPORTIVA COM VESTIÁRIO, CONFORME CRONOGRAMA FÍSICO-FINANCEIRO, ORÇAMENTO DISCRIMINADO, MEMORIAIS DESCRITIVOS E PROJETOS.</w:t>
      </w:r>
      <w:bookmarkEnd w:id="0"/>
    </w:p>
    <w:p w:rsidR="00E85D4D" w:rsidRDefault="00E85D4D" w:rsidP="00E85D4D">
      <w:pPr>
        <w:spacing w:after="0" w:line="240" w:lineRule="auto"/>
        <w:ind w:left="3402"/>
        <w:jc w:val="both"/>
        <w:rPr>
          <w:rFonts w:ascii="Times New Roman" w:hAnsi="Times New Roman" w:cs="Times New Roman"/>
          <w:sz w:val="24"/>
          <w:szCs w:val="24"/>
        </w:rPr>
      </w:pPr>
    </w:p>
    <w:p w:rsidR="00E85D4D" w:rsidRDefault="00E85D4D" w:rsidP="00E85D4D">
      <w:pPr>
        <w:spacing w:after="0" w:line="240" w:lineRule="auto"/>
        <w:ind w:left="3402"/>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O PREFEITO MUNICIPAL DE </w:t>
      </w:r>
      <w:r w:rsidR="00E85D4D">
        <w:rPr>
          <w:rFonts w:ascii="Times New Roman" w:hAnsi="Times New Roman" w:cs="Times New Roman"/>
          <w:sz w:val="24"/>
          <w:szCs w:val="24"/>
        </w:rPr>
        <w:t>JACUIZINHO</w:t>
      </w:r>
      <w:r w:rsidRPr="00936DB4">
        <w:rPr>
          <w:rFonts w:ascii="Times New Roman" w:hAnsi="Times New Roman" w:cs="Times New Roman"/>
          <w:sz w:val="24"/>
          <w:szCs w:val="24"/>
        </w:rPr>
        <w:t xml:space="preserve">, RS, Senhor </w:t>
      </w:r>
      <w:r w:rsidR="00E85D4D">
        <w:rPr>
          <w:rFonts w:ascii="Times New Roman" w:hAnsi="Times New Roman" w:cs="Times New Roman"/>
          <w:sz w:val="24"/>
          <w:szCs w:val="24"/>
        </w:rPr>
        <w:t>DINIZ JOSÉ FERNANDES</w:t>
      </w:r>
      <w:r w:rsidRPr="00936DB4">
        <w:rPr>
          <w:rFonts w:ascii="Times New Roman" w:hAnsi="Times New Roman" w:cs="Times New Roman"/>
          <w:sz w:val="24"/>
          <w:szCs w:val="24"/>
        </w:rPr>
        <w:t xml:space="preserve">, no uso de suas atribuições legais e de conformidade com a Lei Federal nº 8.666/93, de 21 de junho de 1993, e suas alterações posteriores, torna público para conhecimento dos interessados, que se encontra aberta a Licitação na Modalidade Tomada de Preços, do tipo Menor Preço Global, às 09:00 do dia </w:t>
      </w:r>
      <w:r w:rsidR="00E85D4D">
        <w:rPr>
          <w:rFonts w:ascii="Times New Roman" w:hAnsi="Times New Roman" w:cs="Times New Roman"/>
          <w:sz w:val="24"/>
          <w:szCs w:val="24"/>
        </w:rPr>
        <w:t>07</w:t>
      </w:r>
      <w:r w:rsidRPr="00936DB4">
        <w:rPr>
          <w:rFonts w:ascii="Times New Roman" w:hAnsi="Times New Roman" w:cs="Times New Roman"/>
          <w:sz w:val="24"/>
          <w:szCs w:val="24"/>
        </w:rPr>
        <w:t xml:space="preserve"> de </w:t>
      </w:r>
      <w:r w:rsidR="00E85D4D">
        <w:rPr>
          <w:rFonts w:ascii="Times New Roman" w:hAnsi="Times New Roman" w:cs="Times New Roman"/>
          <w:sz w:val="24"/>
          <w:szCs w:val="24"/>
        </w:rPr>
        <w:t>Abril</w:t>
      </w:r>
      <w:r w:rsidRPr="00936DB4">
        <w:rPr>
          <w:rFonts w:ascii="Times New Roman" w:hAnsi="Times New Roman" w:cs="Times New Roman"/>
          <w:sz w:val="24"/>
          <w:szCs w:val="24"/>
        </w:rPr>
        <w:t xml:space="preserve"> de 20</w:t>
      </w:r>
      <w:r w:rsidR="00E85D4D">
        <w:rPr>
          <w:rFonts w:ascii="Times New Roman" w:hAnsi="Times New Roman" w:cs="Times New Roman"/>
          <w:sz w:val="24"/>
          <w:szCs w:val="24"/>
        </w:rPr>
        <w:t>21</w:t>
      </w:r>
      <w:r w:rsidRPr="00936DB4">
        <w:rPr>
          <w:rFonts w:ascii="Times New Roman" w:hAnsi="Times New Roman" w:cs="Times New Roman"/>
          <w:sz w:val="24"/>
          <w:szCs w:val="24"/>
        </w:rPr>
        <w:t xml:space="preserve">, no Centro Administrativo Municipal, localizado na Rua </w:t>
      </w:r>
      <w:proofErr w:type="spellStart"/>
      <w:r w:rsidR="00E85D4D">
        <w:rPr>
          <w:rFonts w:ascii="Times New Roman" w:hAnsi="Times New Roman" w:cs="Times New Roman"/>
          <w:sz w:val="24"/>
          <w:szCs w:val="24"/>
        </w:rPr>
        <w:t>Eloi</w:t>
      </w:r>
      <w:proofErr w:type="spellEnd"/>
      <w:r w:rsidR="00E85D4D">
        <w:rPr>
          <w:rFonts w:ascii="Times New Roman" w:hAnsi="Times New Roman" w:cs="Times New Roman"/>
          <w:sz w:val="24"/>
          <w:szCs w:val="24"/>
        </w:rPr>
        <w:t xml:space="preserve"> </w:t>
      </w:r>
      <w:proofErr w:type="spellStart"/>
      <w:r w:rsidR="00E85D4D">
        <w:rPr>
          <w:rFonts w:ascii="Times New Roman" w:hAnsi="Times New Roman" w:cs="Times New Roman"/>
          <w:sz w:val="24"/>
          <w:szCs w:val="24"/>
        </w:rPr>
        <w:t>Tatim</w:t>
      </w:r>
      <w:proofErr w:type="spellEnd"/>
      <w:r w:rsidR="00E85D4D">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E85D4D">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E85D4D">
        <w:rPr>
          <w:rFonts w:ascii="Times New Roman" w:hAnsi="Times New Roman" w:cs="Times New Roman"/>
          <w:sz w:val="24"/>
          <w:szCs w:val="24"/>
        </w:rPr>
        <w:t>Jacuizinho/</w:t>
      </w:r>
      <w:r w:rsidRPr="00936DB4">
        <w:rPr>
          <w:rFonts w:ascii="Times New Roman" w:hAnsi="Times New Roman" w:cs="Times New Roman"/>
          <w:sz w:val="24"/>
          <w:szCs w:val="24"/>
        </w:rPr>
        <w:t>RS, onde a Comissão Permanente de Licitações, designada por Portaria específica, estará reunida com a finalidade de receber as propostas e documentos de habilitação, objetivando a contratação de empresa para o fornecimento dos materiais e mão de obra especificados neste Edital.</w:t>
      </w:r>
    </w:p>
    <w:p w:rsidR="00692F34" w:rsidRDefault="00692F34"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rsidTr="00692F34">
        <w:tc>
          <w:tcPr>
            <w:tcW w:w="9061" w:type="dxa"/>
            <w:shd w:val="clear" w:color="auto" w:fill="B4C6E7" w:themeFill="accent1" w:themeFillTint="66"/>
          </w:tcPr>
          <w:p w:rsidR="00692F34" w:rsidRPr="00692F34" w:rsidRDefault="00692F34" w:rsidP="00692F34">
            <w:pPr>
              <w:ind w:firstLine="589"/>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I – DO OBJETO </w:t>
            </w:r>
          </w:p>
        </w:tc>
      </w:tr>
    </w:tbl>
    <w:p w:rsidR="00692F34" w:rsidRDefault="00692F34" w:rsidP="00692F34">
      <w:pPr>
        <w:spacing w:after="0" w:line="240" w:lineRule="auto"/>
        <w:ind w:firstLine="708"/>
        <w:jc w:val="both"/>
        <w:rPr>
          <w:rFonts w:ascii="Times New Roman" w:hAnsi="Times New Roman" w:cs="Times New Roman"/>
          <w:sz w:val="24"/>
          <w:szCs w:val="24"/>
        </w:rPr>
      </w:pPr>
    </w:p>
    <w:p w:rsidR="00936DB4" w:rsidRPr="000E04C9" w:rsidRDefault="00936DB4" w:rsidP="00EA34E6">
      <w:pPr>
        <w:spacing w:after="0" w:line="240" w:lineRule="auto"/>
        <w:ind w:firstLine="708"/>
        <w:jc w:val="both"/>
        <w:rPr>
          <w:rFonts w:ascii="Times New Roman" w:hAnsi="Times New Roman" w:cs="Times New Roman"/>
          <w:color w:val="000000" w:themeColor="text1"/>
          <w:sz w:val="24"/>
          <w:szCs w:val="24"/>
        </w:rPr>
      </w:pPr>
      <w:r w:rsidRPr="00692F34">
        <w:rPr>
          <w:rFonts w:ascii="Times New Roman" w:hAnsi="Times New Roman" w:cs="Times New Roman"/>
          <w:b/>
          <w:bCs/>
          <w:sz w:val="24"/>
          <w:szCs w:val="24"/>
        </w:rPr>
        <w:t>1.1</w:t>
      </w:r>
      <w:r w:rsidRPr="00936DB4">
        <w:rPr>
          <w:rFonts w:ascii="Times New Roman" w:hAnsi="Times New Roman" w:cs="Times New Roman"/>
          <w:sz w:val="24"/>
          <w:szCs w:val="24"/>
        </w:rPr>
        <w:t>.</w:t>
      </w:r>
      <w:r w:rsidR="00E85D4D">
        <w:rPr>
          <w:rFonts w:ascii="Times New Roman" w:hAnsi="Times New Roman" w:cs="Times New Roman"/>
          <w:sz w:val="24"/>
          <w:szCs w:val="24"/>
        </w:rPr>
        <w:t xml:space="preserve"> </w:t>
      </w:r>
      <w:bookmarkStart w:id="1" w:name="_Hlk66464112"/>
      <w:r w:rsidR="00E85D4D" w:rsidRPr="000E04C9">
        <w:rPr>
          <w:rFonts w:ascii="Times New Roman" w:hAnsi="Times New Roman" w:cs="Times New Roman"/>
          <w:color w:val="000000" w:themeColor="text1"/>
          <w:sz w:val="24"/>
          <w:szCs w:val="24"/>
        </w:rPr>
        <w:t xml:space="preserve">CONTRATAÇÃO DE EMPRESA ESPECIALIZADA, </w:t>
      </w:r>
      <w:proofErr w:type="gramStart"/>
      <w:r w:rsidR="00E85D4D" w:rsidRPr="000E04C9">
        <w:rPr>
          <w:rFonts w:ascii="Times New Roman" w:hAnsi="Times New Roman" w:cs="Times New Roman"/>
          <w:color w:val="000000" w:themeColor="text1"/>
          <w:sz w:val="24"/>
          <w:szCs w:val="24"/>
        </w:rPr>
        <w:t>SOB REGIME</w:t>
      </w:r>
      <w:proofErr w:type="gramEnd"/>
      <w:r w:rsidR="00E85D4D" w:rsidRPr="000E04C9">
        <w:rPr>
          <w:rFonts w:ascii="Times New Roman" w:hAnsi="Times New Roman" w:cs="Times New Roman"/>
          <w:color w:val="000000" w:themeColor="text1"/>
          <w:sz w:val="24"/>
          <w:szCs w:val="24"/>
        </w:rPr>
        <w:t xml:space="preserve"> DE EMPREITADA GLOBAL, PARA EXECUÇÃO DE OBRA DE COMPLEMENTAÇÃO DA CONSTRUÇÃO DA QUADRA POLIESPORTIVA COM VESTIÁRIO</w:t>
      </w:r>
      <w:r w:rsidR="000F4942" w:rsidRPr="000E04C9">
        <w:rPr>
          <w:rFonts w:ascii="Times New Roman" w:hAnsi="Times New Roman" w:cs="Times New Roman"/>
          <w:color w:val="000000" w:themeColor="text1"/>
          <w:sz w:val="24"/>
          <w:szCs w:val="24"/>
        </w:rPr>
        <w:t xml:space="preserve">, LOCALIZADA NA RUA NELCINDO MURATT, JUNTO A ESCOLA MUNICIPAL LEONEL DE MOURA BRIZOLA, CENTRO </w:t>
      </w:r>
      <w:r w:rsidR="00EA34E6" w:rsidRPr="000E04C9">
        <w:rPr>
          <w:rFonts w:ascii="Times New Roman" w:hAnsi="Times New Roman" w:cs="Times New Roman"/>
          <w:color w:val="000000" w:themeColor="text1"/>
          <w:sz w:val="24"/>
          <w:szCs w:val="24"/>
        </w:rPr>
        <w:t>JACUIZINHO/RS, COM FORNECIMENTO DE MATERIAL E MÃO DE OBRA, CONFORME CRONOGRAMA FÍSICO-FINANCEIRO, ORÇAMENTO DISCRIMINADO, MEMORIAIS DESCRITIVOS E PROJETOS. NOS TERMOS DO TERMO DE COMPRIMISSO PAC2 10556/2014, CELEBRADO ENTRE O MUNICÍPIO E A UNIÃO FEDERATIVA DO BRASIL, ATRAVÉS DO MINISTÉRIO DA EDUCAÇÃO – FUNDO NACIONAL DE DESENVOLVIMENTO DA EDUCAÇÃO</w:t>
      </w:r>
      <w:bookmarkStart w:id="2" w:name="_Hlk66464278"/>
      <w:r w:rsidR="00EA34E6" w:rsidRPr="000E04C9">
        <w:rPr>
          <w:rFonts w:ascii="Times New Roman" w:hAnsi="Times New Roman" w:cs="Times New Roman"/>
          <w:color w:val="000000" w:themeColor="text1"/>
          <w:sz w:val="24"/>
          <w:szCs w:val="24"/>
        </w:rPr>
        <w:t>.</w:t>
      </w:r>
      <w:r w:rsidR="00E85D4D" w:rsidRPr="000E04C9">
        <w:rPr>
          <w:rFonts w:ascii="Times New Roman" w:hAnsi="Times New Roman" w:cs="Times New Roman"/>
          <w:color w:val="000000" w:themeColor="text1"/>
          <w:sz w:val="24"/>
          <w:szCs w:val="24"/>
        </w:rPr>
        <w:t xml:space="preserve"> </w:t>
      </w:r>
    </w:p>
    <w:bookmarkEnd w:id="1"/>
    <w:bookmarkEnd w:id="2"/>
    <w:p w:rsidR="00692F34" w:rsidRDefault="00692F34" w:rsidP="00692F34">
      <w:pPr>
        <w:spacing w:after="0" w:line="240" w:lineRule="auto"/>
        <w:ind w:firstLine="708"/>
        <w:jc w:val="both"/>
        <w:rPr>
          <w:rFonts w:ascii="Times New Roman" w:hAnsi="Times New Roman" w:cs="Times New Roman"/>
          <w:sz w:val="24"/>
          <w:szCs w:val="24"/>
        </w:rPr>
      </w:pPr>
    </w:p>
    <w:p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1.2.</w:t>
      </w:r>
      <w:r w:rsidRPr="00936DB4">
        <w:rPr>
          <w:rFonts w:ascii="Times New Roman" w:hAnsi="Times New Roman" w:cs="Times New Roman"/>
          <w:sz w:val="24"/>
          <w:szCs w:val="24"/>
        </w:rPr>
        <w:t xml:space="preserve"> A obra citada no item 1.1. será executada de acordo com as especificações constantes nos projetos básicos, nos memoriais descritivos e nas planilhas de quantitativos e preços orçados, as quais fazem parte integrante deste Edital como se nele estivessem transcritas.</w:t>
      </w:r>
    </w:p>
    <w:p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1.3</w:t>
      </w:r>
      <w:r w:rsidRPr="00936DB4">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ferramentas, utensílios e transporte necessário à execução do objeto, pagamento de tarifas de água e energia elétrica relativas à fase de construção da obra e todos os demais serviços especificados nos memoriais e projetos, bem como a sinalização e limpeza das obras e o cumprimento de todas as obrigações que a legislação trabalhista e previdenciária impõe ao </w:t>
      </w:r>
      <w:r w:rsidRPr="00936DB4">
        <w:rPr>
          <w:rFonts w:ascii="Times New Roman" w:hAnsi="Times New Roman" w:cs="Times New Roman"/>
          <w:sz w:val="24"/>
          <w:szCs w:val="24"/>
        </w:rPr>
        <w:lastRenderedPageBreak/>
        <w:t xml:space="preserve">empregador, sem qualquer ônus adicional ou solidariedade por parte do Município de </w:t>
      </w:r>
      <w:r w:rsidR="00692F34">
        <w:rPr>
          <w:rFonts w:ascii="Times New Roman" w:hAnsi="Times New Roman" w:cs="Times New Roman"/>
          <w:sz w:val="24"/>
          <w:szCs w:val="24"/>
        </w:rPr>
        <w:t>Jacuizinho</w:t>
      </w:r>
      <w:r w:rsidRPr="00936DB4">
        <w:rPr>
          <w:rFonts w:ascii="Times New Roman" w:hAnsi="Times New Roman" w:cs="Times New Roman"/>
          <w:sz w:val="24"/>
          <w:szCs w:val="24"/>
        </w:rPr>
        <w:t>, RS.</w:t>
      </w:r>
    </w:p>
    <w:p w:rsidR="00EA34E6" w:rsidRDefault="00EA34E6"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1.4</w:t>
      </w:r>
      <w:r w:rsidRPr="00936DB4">
        <w:rPr>
          <w:rFonts w:ascii="Times New Roman" w:hAnsi="Times New Roman" w:cs="Times New Roman"/>
          <w:sz w:val="24"/>
          <w:szCs w:val="24"/>
        </w:rPr>
        <w:t xml:space="preserve">. As obras deverão ser executadas por pessoa jurídica regularmente constituída, observando o que dispõe este Edital e seus anexos, ficando o executor responsável contra defeitos e serviços de baixa qualidade pelo prazo de 05 (cinco) anos. </w:t>
      </w:r>
    </w:p>
    <w:p w:rsidR="00692F34" w:rsidRDefault="00692F34" w:rsidP="00692F34">
      <w:pPr>
        <w:spacing w:after="0" w:line="240" w:lineRule="auto"/>
        <w:ind w:firstLine="708"/>
        <w:jc w:val="both"/>
        <w:rPr>
          <w:rFonts w:ascii="Times New Roman" w:hAnsi="Times New Roman" w:cs="Times New Roman"/>
          <w:sz w:val="24"/>
          <w:szCs w:val="24"/>
        </w:rPr>
      </w:pPr>
    </w:p>
    <w:p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1.5</w:t>
      </w:r>
      <w:r w:rsidRPr="00936DB4">
        <w:rPr>
          <w:rFonts w:ascii="Times New Roman" w:hAnsi="Times New Roman" w:cs="Times New Roman"/>
          <w:sz w:val="24"/>
          <w:szCs w:val="24"/>
        </w:rPr>
        <w:t xml:space="preserve">. A Administração Pública Municipal reserva-se o direito de contratar no todo ou em parte as obras elencadas neste Edital, sem que caiba, ao licitante vencedor qualquer tipo de indenização. </w:t>
      </w:r>
    </w:p>
    <w:p w:rsidR="00692F34" w:rsidRDefault="00692F34"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1.6</w:t>
      </w:r>
      <w:r w:rsidRPr="00936DB4">
        <w:rPr>
          <w:rFonts w:ascii="Times New Roman" w:hAnsi="Times New Roman" w:cs="Times New Roman"/>
          <w:sz w:val="24"/>
          <w:szCs w:val="24"/>
        </w:rPr>
        <w:t xml:space="preserve">. É de inteira responsabilidade da empresa contratada a conservação e manutenção por eventuais danos causados nas dependências e/ou proximidades do local da execução da obra. </w:t>
      </w:r>
    </w:p>
    <w:p w:rsidR="00E85D4D" w:rsidRDefault="00E85D4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rsidTr="00692F34">
        <w:tc>
          <w:tcPr>
            <w:tcW w:w="9061" w:type="dxa"/>
            <w:shd w:val="clear" w:color="auto" w:fill="B4C6E7" w:themeFill="accent1" w:themeFillTint="66"/>
          </w:tcPr>
          <w:p w:rsidR="00692F34" w:rsidRPr="00692F34" w:rsidRDefault="00692F34" w:rsidP="00692F34">
            <w:pPr>
              <w:ind w:left="589"/>
              <w:jc w:val="both"/>
              <w:rPr>
                <w:rFonts w:ascii="Times New Roman" w:hAnsi="Times New Roman" w:cs="Times New Roman"/>
                <w:b/>
                <w:bCs/>
                <w:sz w:val="24"/>
                <w:szCs w:val="24"/>
              </w:rPr>
            </w:pPr>
            <w:r w:rsidRPr="00692F34">
              <w:rPr>
                <w:rFonts w:ascii="Times New Roman" w:hAnsi="Times New Roman" w:cs="Times New Roman"/>
                <w:b/>
                <w:bCs/>
                <w:sz w:val="24"/>
                <w:szCs w:val="24"/>
              </w:rPr>
              <w:t>II – HABILITAÇÃO</w:t>
            </w:r>
          </w:p>
        </w:tc>
      </w:tr>
    </w:tbl>
    <w:p w:rsidR="00692F34" w:rsidRDefault="00692F34"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2.1.</w:t>
      </w:r>
      <w:r w:rsidRPr="00936DB4">
        <w:rPr>
          <w:rFonts w:ascii="Times New Roman" w:hAnsi="Times New Roman" w:cs="Times New Roman"/>
          <w:sz w:val="24"/>
          <w:szCs w:val="24"/>
        </w:rPr>
        <w:t xml:space="preserve"> Os interessados deverão cadastrar-se junto a Prefeitura Municipal </w:t>
      </w:r>
      <w:r w:rsidRPr="00E85D4D">
        <w:rPr>
          <w:rFonts w:ascii="Times New Roman" w:hAnsi="Times New Roman" w:cs="Times New Roman"/>
          <w:b/>
          <w:bCs/>
          <w:sz w:val="24"/>
          <w:szCs w:val="24"/>
        </w:rPr>
        <w:t xml:space="preserve">até o </w:t>
      </w:r>
      <w:r w:rsidR="00E85D4D" w:rsidRPr="00E85D4D">
        <w:rPr>
          <w:rFonts w:ascii="Times New Roman" w:hAnsi="Times New Roman" w:cs="Times New Roman"/>
          <w:b/>
          <w:bCs/>
          <w:sz w:val="24"/>
          <w:szCs w:val="24"/>
        </w:rPr>
        <w:t>terceiro</w:t>
      </w:r>
      <w:r w:rsidR="00E85D4D">
        <w:rPr>
          <w:rFonts w:ascii="Times New Roman" w:hAnsi="Times New Roman" w:cs="Times New Roman"/>
          <w:b/>
          <w:bCs/>
          <w:sz w:val="24"/>
          <w:szCs w:val="24"/>
        </w:rPr>
        <w:t xml:space="preserve"> (3º</w:t>
      </w:r>
      <w:r w:rsidR="00E85D4D" w:rsidRPr="00E85D4D">
        <w:rPr>
          <w:rFonts w:ascii="Times New Roman" w:hAnsi="Times New Roman" w:cs="Times New Roman"/>
          <w:b/>
          <w:bCs/>
          <w:sz w:val="24"/>
          <w:szCs w:val="24"/>
        </w:rPr>
        <w:t xml:space="preserve">) </w:t>
      </w:r>
      <w:r w:rsidRPr="00E85D4D">
        <w:rPr>
          <w:rFonts w:ascii="Times New Roman" w:hAnsi="Times New Roman" w:cs="Times New Roman"/>
          <w:b/>
          <w:bCs/>
          <w:sz w:val="24"/>
          <w:szCs w:val="24"/>
        </w:rPr>
        <w:t xml:space="preserve">dia </w:t>
      </w:r>
      <w:r w:rsidR="00E85D4D" w:rsidRPr="00E85D4D">
        <w:rPr>
          <w:rFonts w:ascii="Times New Roman" w:hAnsi="Times New Roman" w:cs="Times New Roman"/>
          <w:b/>
          <w:bCs/>
          <w:sz w:val="24"/>
          <w:szCs w:val="24"/>
        </w:rPr>
        <w:t>anterior ao recebimento das propostas</w:t>
      </w:r>
      <w:r w:rsidRPr="00936DB4">
        <w:rPr>
          <w:rFonts w:ascii="Times New Roman" w:hAnsi="Times New Roman" w:cs="Times New Roman"/>
          <w:sz w:val="24"/>
          <w:szCs w:val="24"/>
        </w:rPr>
        <w:t xml:space="preserve">, nos termos e prazos do parágrafo segundo do artigo 22 da Lei nº 8.666/93, apresentando os seguintes documentos: </w:t>
      </w:r>
    </w:p>
    <w:p w:rsidR="00692F34" w:rsidRDefault="00692F34" w:rsidP="00692F34">
      <w:pPr>
        <w:spacing w:after="0" w:line="240" w:lineRule="auto"/>
        <w:ind w:firstLine="708"/>
        <w:jc w:val="both"/>
        <w:rPr>
          <w:rFonts w:ascii="Times New Roman" w:hAnsi="Times New Roman" w:cs="Times New Roman"/>
          <w:sz w:val="24"/>
          <w:szCs w:val="24"/>
        </w:rPr>
      </w:pPr>
    </w:p>
    <w:p w:rsidR="009011E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2.1.1. HABILITAÇÃO JURÍDICA: </w:t>
      </w: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comercial, no caso de empresa individual; </w:t>
      </w:r>
    </w:p>
    <w:p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Prova de inscrição no Cadastro Nacional de Pessoa Jurídica (CNPJ/MF); d) Decreto de autorização, em se tratando de empresa ou sociedade estrangeira em funcionamento no País, e ato de registro ou autorização para funcionamento expedido pelo órgão competente, quando a atividade assim o exigir. </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2.1.2. REGULARIDADE FISCAL: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Conjunta Negativa de Débitos Relativos a Tributos Federais e a Dívida Ativa da União, expedida pela Secretaria da Receita Federal e Procuradoria Geral da Fazenda Nacional;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Certidão Negativa de Débitos para com a Fazenda Estadual;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Certidão Negativa de débitos Municipal, do domicílio ou sede da licitante;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Prova de regularidade junto ao Fundo de Garantia por Tempo de Serviço (FGTS); 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2.1.3. DECLARAÇÕES: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negativa de falência ou concordata expedida pelo distribuidor da sede da pessoa jurídica, com no máximo 90 (noventa) dias de antecedência;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Declaração que atende ao disposto no artigo </w:t>
      </w:r>
      <w:proofErr w:type="gramStart"/>
      <w:r w:rsidRPr="00936DB4">
        <w:rPr>
          <w:rFonts w:ascii="Times New Roman" w:hAnsi="Times New Roman" w:cs="Times New Roman"/>
          <w:sz w:val="24"/>
          <w:szCs w:val="24"/>
        </w:rPr>
        <w:t>7</w:t>
      </w:r>
      <w:proofErr w:type="gramEnd"/>
      <w:r w:rsidRPr="00936DB4">
        <w:rPr>
          <w:rFonts w:ascii="Times New Roman" w:hAnsi="Times New Roman" w:cs="Times New Roman"/>
          <w:sz w:val="24"/>
          <w:szCs w:val="24"/>
        </w:rPr>
        <w:t xml:space="preserve">.°, inciso XXXIII, da Constituição Federal, conforme o modelo do Decreto Federal </w:t>
      </w:r>
      <w:proofErr w:type="spellStart"/>
      <w:r w:rsidRPr="00936DB4">
        <w:rPr>
          <w:rFonts w:ascii="Times New Roman" w:hAnsi="Times New Roman" w:cs="Times New Roman"/>
          <w:sz w:val="24"/>
          <w:szCs w:val="24"/>
        </w:rPr>
        <w:t>n.°</w:t>
      </w:r>
      <w:proofErr w:type="spellEnd"/>
      <w:r w:rsidRPr="00936DB4">
        <w:rPr>
          <w:rFonts w:ascii="Times New Roman" w:hAnsi="Times New Roman" w:cs="Times New Roman"/>
          <w:sz w:val="24"/>
          <w:szCs w:val="24"/>
        </w:rPr>
        <w:t xml:space="preserve"> 4.358/02;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lastRenderedPageBreak/>
        <w:t>c)</w:t>
      </w:r>
      <w:r w:rsidRPr="00936DB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vistoria do local da obra assinada pelo representante legal da empresa licitante e pelo responsável técnico da empresa juntamente com um representante da Administração Municipal que deverá acompanhar a empresa licitante até o local de execução da obra, fornecido pela Prefeitura Municipal;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e)</w:t>
      </w:r>
      <w:r w:rsidRPr="00936DB4">
        <w:rPr>
          <w:rFonts w:ascii="Times New Roman" w:hAnsi="Times New Roman" w:cs="Times New Roman"/>
          <w:sz w:val="24"/>
          <w:szCs w:val="24"/>
        </w:rPr>
        <w:t xml:space="preserve"> Declaração expressa de que o proponente tem pleno conhecimento do objeto licitado e anuência das exigências constantes do Edital e seus anexos;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f)</w:t>
      </w:r>
      <w:r w:rsidRPr="00936DB4">
        <w:rPr>
          <w:rFonts w:ascii="Times New Roman" w:hAnsi="Times New Roman" w:cs="Times New Roman"/>
          <w:sz w:val="24"/>
          <w:szCs w:val="24"/>
        </w:rPr>
        <w:t xml:space="preserve"> Declaração de que não possui em seu quadro societário servidor público da ativa, ou de empresa pública ou de sociedade de economia mista. </w:t>
      </w:r>
    </w:p>
    <w:p w:rsidR="00692F34" w:rsidRDefault="00692F34" w:rsidP="00692F34">
      <w:pPr>
        <w:spacing w:after="0" w:line="240" w:lineRule="auto"/>
        <w:ind w:firstLine="708"/>
        <w:jc w:val="both"/>
        <w:rPr>
          <w:rFonts w:ascii="Times New Roman" w:hAnsi="Times New Roman" w:cs="Times New Roman"/>
          <w:sz w:val="24"/>
          <w:szCs w:val="24"/>
        </w:rPr>
      </w:pPr>
    </w:p>
    <w:p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2.1.4. QUALIFICAÇÃO TÉCNICA:</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no Conselho Regional de Engenharia, Arquitetura e Agronomia do Rio Grande do Sul (CREA/RS) e/ou Conselho Regional de Arquitetura e Urbanismo do Rio Grande do Sul (CAU/RS) da Empresa licitante e dos profissionais da empresa, responsáveis pelo serviço a ser prestado, ou visto dos mesmos (CREA/RS e/ou CAU/RS) no caso de empresas e profissionais não sediadas no Estado; </w:t>
      </w:r>
    </w:p>
    <w:p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Comprovação de que a empresa possui em seu quadro funcional ou contrato, na data da licitação, profissional técnico de nível superior detentor de Atestado de Responsabilidade Técnica para a execução do serviço, comprovação esta que poderá ser através de cópia autenticada do Contrato de Trabalho com a Empresa ou Carteira Profissional ou Ficha de Registro de Empregados. OBS: Em se tratando de sócio da empresa, a comprovação se dará através de apresentação de cópia do contrato social em vigor da empresa;</w:t>
      </w:r>
    </w:p>
    <w:p w:rsidR="00936DB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w:t>
      </w:r>
      <w:r w:rsidRPr="000E04C9">
        <w:rPr>
          <w:rFonts w:ascii="Times New Roman" w:hAnsi="Times New Roman" w:cs="Times New Roman"/>
          <w:color w:val="000000" w:themeColor="text1"/>
          <w:sz w:val="24"/>
          <w:szCs w:val="24"/>
        </w:rPr>
        <w:t xml:space="preserve"> Apresentar no mínimo 01 (um) atestado de capacidade técnica, em nome do(s) RESPONSÁVEL(</w:t>
      </w:r>
      <w:proofErr w:type="spellStart"/>
      <w:r w:rsidRPr="000E04C9">
        <w:rPr>
          <w:rFonts w:ascii="Times New Roman" w:hAnsi="Times New Roman" w:cs="Times New Roman"/>
          <w:color w:val="000000" w:themeColor="text1"/>
          <w:sz w:val="24"/>
          <w:szCs w:val="24"/>
        </w:rPr>
        <w:t>is</w:t>
      </w:r>
      <w:proofErr w:type="spellEnd"/>
      <w:r w:rsidRPr="000E04C9">
        <w:rPr>
          <w:rFonts w:ascii="Times New Roman" w:hAnsi="Times New Roman" w:cs="Times New Roman"/>
          <w:color w:val="000000" w:themeColor="text1"/>
          <w:sz w:val="24"/>
          <w:szCs w:val="24"/>
        </w:rPr>
        <w:t xml:space="preserve">) TÉCNICO(s) da empresa (indicado na letra “b” deste item), registrado na entidade competente, fornecido por pessoa jurídica de direito público ou privado, de que executou, satisfatoriamente, contrato com objeto compatível com o ora licitado, em características, quantidades e prazos; </w:t>
      </w:r>
    </w:p>
    <w:p w:rsidR="00692F3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c.1)</w:t>
      </w:r>
      <w:r w:rsidRPr="000E04C9">
        <w:rPr>
          <w:rFonts w:ascii="Times New Roman" w:hAnsi="Times New Roman" w:cs="Times New Roman"/>
          <w:color w:val="000000" w:themeColor="text1"/>
          <w:sz w:val="24"/>
          <w:szCs w:val="24"/>
        </w:rPr>
        <w:t xml:space="preserve"> No que tange aos atestados, as parcelas de maior relevância que serão analisadas no momento da verificação dos atestados de capacitação técnica serão as seguintes: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Quantidade de área reformada igual ou superior a 70% do licitado e compatível com o objeto licitado;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Lixamento de piso de madeira – mínimo 400m²;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Pavimentação em </w:t>
      </w:r>
      <w:proofErr w:type="spellStart"/>
      <w:r w:rsidRPr="000E04C9">
        <w:rPr>
          <w:rFonts w:ascii="Times New Roman" w:hAnsi="Times New Roman" w:cs="Times New Roman"/>
          <w:color w:val="000000" w:themeColor="text1"/>
          <w:sz w:val="24"/>
          <w:szCs w:val="24"/>
        </w:rPr>
        <w:t>Paver</w:t>
      </w:r>
      <w:proofErr w:type="spellEnd"/>
      <w:r w:rsidRPr="000E04C9">
        <w:rPr>
          <w:rFonts w:ascii="Times New Roman" w:hAnsi="Times New Roman" w:cs="Times New Roman"/>
          <w:color w:val="000000" w:themeColor="text1"/>
          <w:sz w:val="24"/>
          <w:szCs w:val="24"/>
        </w:rPr>
        <w:t xml:space="preserve"> – mínimo 80m²;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Instalação de Piso </w:t>
      </w:r>
      <w:proofErr w:type="spellStart"/>
      <w:r w:rsidRPr="000E04C9">
        <w:rPr>
          <w:rFonts w:ascii="Times New Roman" w:hAnsi="Times New Roman" w:cs="Times New Roman"/>
          <w:color w:val="000000" w:themeColor="text1"/>
          <w:sz w:val="24"/>
          <w:szCs w:val="24"/>
        </w:rPr>
        <w:t>Tatil</w:t>
      </w:r>
      <w:proofErr w:type="spellEnd"/>
      <w:r w:rsidRPr="000E04C9">
        <w:rPr>
          <w:rFonts w:ascii="Times New Roman" w:hAnsi="Times New Roman" w:cs="Times New Roman"/>
          <w:color w:val="000000" w:themeColor="text1"/>
          <w:sz w:val="24"/>
          <w:szCs w:val="24"/>
        </w:rPr>
        <w:t xml:space="preserve">;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Colocação de Hidrante;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 xml:space="preserve">- Execução de PPCI;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d)</w:t>
      </w:r>
      <w:r w:rsidRPr="00936DB4">
        <w:rPr>
          <w:rFonts w:ascii="Times New Roman" w:hAnsi="Times New Roman" w:cs="Times New Roman"/>
          <w:sz w:val="24"/>
          <w:szCs w:val="24"/>
        </w:rPr>
        <w:t xml:space="preserve"> Balanço patrimonial e demonstrações contábeis do último exercício social, já exigíveis e apresentados na forma da Lei, que comprovem a boa situação financeira da empresa, vedada a substituição por balancetes ou balanços provisórios, podendo ser atualizados por índices oficiais quando encerrados há mais de três meses da data de apresentação da proposta (Art. 31, I, da Lei Federal nº 8.666/93 e alterações posteriores), cujos índices mínimos aceitáveis serão apurados pela aplicação da seguinte fórmula: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GERAL</w:t>
      </w:r>
      <w:proofErr w:type="gramStart"/>
      <w:r w:rsidRPr="00936DB4">
        <w:rPr>
          <w:rFonts w:ascii="Times New Roman" w:hAnsi="Times New Roman" w:cs="Times New Roman"/>
          <w:sz w:val="24"/>
          <w:szCs w:val="24"/>
        </w:rPr>
        <w:t>........</w:t>
      </w:r>
      <w:proofErr w:type="gramEnd"/>
      <w:r w:rsidRPr="00936DB4">
        <w:rPr>
          <w:rFonts w:ascii="Times New Roman" w:hAnsi="Times New Roman" w:cs="Times New Roman"/>
          <w:sz w:val="24"/>
          <w:szCs w:val="24"/>
        </w:rPr>
        <w:t>: LG = (AC+ARLP)/(PC+PELP) = índice mínimo: 1,00</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CORRENTE.</w:t>
      </w:r>
      <w:proofErr w:type="gramStart"/>
      <w:r w:rsidRPr="00936DB4">
        <w:rPr>
          <w:rFonts w:ascii="Times New Roman" w:hAnsi="Times New Roman" w:cs="Times New Roman"/>
          <w:sz w:val="24"/>
          <w:szCs w:val="24"/>
        </w:rPr>
        <w:t>.:</w:t>
      </w:r>
      <w:proofErr w:type="gramEnd"/>
      <w:r w:rsidRPr="00936DB4">
        <w:rPr>
          <w:rFonts w:ascii="Times New Roman" w:hAnsi="Times New Roman" w:cs="Times New Roman"/>
          <w:sz w:val="24"/>
          <w:szCs w:val="24"/>
        </w:rPr>
        <w:t xml:space="preserve"> LC = (AC/PC) = índice mínimo: 1,00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lastRenderedPageBreak/>
        <w:t xml:space="preserve">* SOLVÊNCIA GERAL......: SG = (AT)/(PC+PELP) = índice mínimo: 1,00 </w:t>
      </w:r>
    </w:p>
    <w:p w:rsidR="00EA34E6" w:rsidRDefault="00EA34E6"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Onde:</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C = Ativo Circulante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AD = Ativo Disponível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ARLP = Ativo Realizável a Longo Prazo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AP = Ativo Permanente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AT = Ativo Total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PC = Passivo Circulante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PELP = Passivo Exigível a Longo Prazo </w:t>
      </w:r>
    </w:p>
    <w:p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PL = Patrimônio Líquido; </w:t>
      </w: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e)</w:t>
      </w:r>
      <w:r w:rsidRPr="00936DB4">
        <w:rPr>
          <w:rFonts w:ascii="Times New Roman" w:hAnsi="Times New Roman" w:cs="Times New Roman"/>
          <w:sz w:val="24"/>
          <w:szCs w:val="24"/>
        </w:rPr>
        <w:t xml:space="preserve"> Indicação de engenheiro de segurança do trabalho e/ou técnico de segurança do trabalho que assine as responsabilidades técnicas da empresa licitante, acompanhado do comprovante de que o mesmo conste registrado junto ao CREA, como responsável da empresa;</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f)</w:t>
      </w:r>
      <w:r w:rsidRPr="00936DB4">
        <w:rPr>
          <w:rFonts w:ascii="Times New Roman" w:hAnsi="Times New Roman" w:cs="Times New Roman"/>
          <w:sz w:val="24"/>
          <w:szCs w:val="24"/>
        </w:rPr>
        <w:t xml:space="preserve"> Comprovante de garantia prevista no inciso I, do artigo 56 da Lei Federal nº 8666/93 e alterações posteriores, no valor equivalente a no mínimo 5% (cinco) por cento do preço orçado previsto (ANEXO I). Caberá à licitante optar por uma das seguintes modalidades de garantia: Caução em dinheiro ou títulos da dívida pública; Seguro-Garantia; ou Fiança Bancária; </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f.1</w:t>
      </w:r>
      <w:r w:rsidRPr="00936DB4">
        <w:rPr>
          <w:rFonts w:ascii="Times New Roman" w:hAnsi="Times New Roman" w:cs="Times New Roman"/>
          <w:sz w:val="24"/>
          <w:szCs w:val="24"/>
        </w:rPr>
        <w:t xml:space="preserve">) A garantia das licitantes não vencedoras da licitação será devolvida após a homologação do processo. </w:t>
      </w:r>
    </w:p>
    <w:p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OBSERVAÇÃO: Os documentos constantes dos itens II poderão ser apresentados no original, ou mediante fotocópia autenticada por tabelião</w:t>
      </w:r>
      <w:r w:rsidR="006F02D6" w:rsidRPr="000E04C9">
        <w:rPr>
          <w:rFonts w:ascii="Times New Roman" w:hAnsi="Times New Roman" w:cs="Times New Roman"/>
          <w:color w:val="000000" w:themeColor="text1"/>
          <w:sz w:val="24"/>
          <w:szCs w:val="24"/>
        </w:rPr>
        <w:t xml:space="preserve"> ou por Servidor da Administração do Município de Jacuizinho,</w:t>
      </w:r>
      <w:r w:rsidRPr="000E04C9">
        <w:rPr>
          <w:rFonts w:ascii="Times New Roman" w:hAnsi="Times New Roman" w:cs="Times New Roman"/>
          <w:color w:val="000000" w:themeColor="text1"/>
          <w:sz w:val="24"/>
          <w:szCs w:val="24"/>
        </w:rPr>
        <w:t xml:space="preserve"> ou, ainda, publicação em órgão da imprensa oficial.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Default="00781DCC" w:rsidP="00781DCC">
            <w:pPr>
              <w:ind w:firstLine="589"/>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III – DO RECEBIMENTO DAS PROPOSTAS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3.1.</w:t>
      </w:r>
      <w:r w:rsidRPr="00936DB4">
        <w:rPr>
          <w:rFonts w:ascii="Times New Roman" w:hAnsi="Times New Roman" w:cs="Times New Roman"/>
          <w:sz w:val="24"/>
          <w:szCs w:val="24"/>
        </w:rPr>
        <w:t xml:space="preserve"> 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 </w:t>
      </w:r>
    </w:p>
    <w:p w:rsidR="00781DCC" w:rsidRDefault="00781DCC" w:rsidP="00692F34">
      <w:pPr>
        <w:spacing w:after="0" w:line="240" w:lineRule="auto"/>
        <w:ind w:firstLine="708"/>
        <w:jc w:val="both"/>
        <w:rPr>
          <w:rFonts w:ascii="Times New Roman" w:hAnsi="Times New Roman" w:cs="Times New Roman"/>
          <w:sz w:val="24"/>
          <w:szCs w:val="24"/>
        </w:rPr>
      </w:pPr>
    </w:p>
    <w:p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AO MUNICÍPIO DE </w:t>
      </w:r>
      <w:r w:rsidR="00781DCC" w:rsidRPr="00781DCC">
        <w:rPr>
          <w:rFonts w:ascii="Times New Roman" w:hAnsi="Times New Roman" w:cs="Times New Roman"/>
          <w:sz w:val="24"/>
          <w:szCs w:val="24"/>
        </w:rPr>
        <w:t>JACUIZINHO</w:t>
      </w:r>
    </w:p>
    <w:p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TOMADA DE PREÇOS </w:t>
      </w:r>
      <w:r w:rsidR="00781DCC" w:rsidRPr="00781DCC">
        <w:rPr>
          <w:rFonts w:ascii="Times New Roman" w:hAnsi="Times New Roman" w:cs="Times New Roman"/>
          <w:sz w:val="24"/>
          <w:szCs w:val="24"/>
        </w:rPr>
        <w:t>001/2021</w:t>
      </w:r>
      <w:r w:rsidRPr="00781DCC">
        <w:rPr>
          <w:rFonts w:ascii="Times New Roman" w:hAnsi="Times New Roman" w:cs="Times New Roman"/>
          <w:sz w:val="24"/>
          <w:szCs w:val="24"/>
        </w:rPr>
        <w:t xml:space="preserve"> </w:t>
      </w:r>
    </w:p>
    <w:p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ENVELOPE Nº 01 - DOCUMENTAÇÃO </w:t>
      </w:r>
    </w:p>
    <w:p w:rsidR="00936DB4"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PROPONENTE: (Razão Social da Proponente</w:t>
      </w:r>
      <w:r w:rsidRPr="00936DB4">
        <w:rPr>
          <w:rFonts w:ascii="Times New Roman" w:hAnsi="Times New Roman" w:cs="Times New Roman"/>
          <w:sz w:val="24"/>
          <w:szCs w:val="24"/>
        </w:rPr>
        <w:t xml:space="preserve">) </w:t>
      </w:r>
    </w:p>
    <w:p w:rsidR="00781DCC" w:rsidRDefault="00781DCC" w:rsidP="00692F34">
      <w:pPr>
        <w:spacing w:after="0" w:line="240" w:lineRule="auto"/>
        <w:ind w:firstLine="708"/>
        <w:jc w:val="both"/>
        <w:rPr>
          <w:rFonts w:ascii="Times New Roman" w:hAnsi="Times New Roman" w:cs="Times New Roman"/>
          <w:sz w:val="24"/>
          <w:szCs w:val="24"/>
        </w:rPr>
      </w:pP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AO MUNICÍPIO DE </w:t>
      </w:r>
      <w:r w:rsidR="00781DCC">
        <w:rPr>
          <w:rFonts w:ascii="Times New Roman" w:hAnsi="Times New Roman" w:cs="Times New Roman"/>
          <w:sz w:val="24"/>
          <w:szCs w:val="24"/>
        </w:rPr>
        <w:t>JACUIZINHO</w:t>
      </w:r>
      <w:r w:rsidRPr="00936DB4">
        <w:rPr>
          <w:rFonts w:ascii="Times New Roman" w:hAnsi="Times New Roman" w:cs="Times New Roman"/>
          <w:sz w:val="24"/>
          <w:szCs w:val="24"/>
        </w:rPr>
        <w:t xml:space="preserve"> </w:t>
      </w: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TOMADA DE PREÇOS </w:t>
      </w:r>
      <w:r w:rsidR="00781DCC">
        <w:rPr>
          <w:rFonts w:ascii="Times New Roman" w:hAnsi="Times New Roman" w:cs="Times New Roman"/>
          <w:sz w:val="24"/>
          <w:szCs w:val="24"/>
        </w:rPr>
        <w:t>001/2021</w:t>
      </w:r>
    </w:p>
    <w:p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ENVELOPE Nº 02 – PROPOSTA DE PREÇO</w:t>
      </w:r>
    </w:p>
    <w:p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PROPONENTE: (Razão Social da Proponente) </w:t>
      </w:r>
    </w:p>
    <w:p w:rsidR="00824171" w:rsidRDefault="00824171" w:rsidP="00692F34">
      <w:pPr>
        <w:spacing w:after="0" w:line="240" w:lineRule="auto"/>
        <w:ind w:firstLine="708"/>
        <w:jc w:val="both"/>
        <w:rPr>
          <w:rFonts w:ascii="Times New Roman" w:hAnsi="Times New Roman" w:cs="Times New Roman"/>
          <w:sz w:val="24"/>
          <w:szCs w:val="24"/>
        </w:rPr>
      </w:pPr>
    </w:p>
    <w:p w:rsidR="00824171"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3.2. O ENVELOPE Nº 01 DEVERÁ CONTER: </w:t>
      </w: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certificado de registro cadastral (CRC) fornecido pelo município de </w:t>
      </w:r>
      <w:r w:rsidR="00F6564E">
        <w:rPr>
          <w:rFonts w:ascii="Times New Roman" w:hAnsi="Times New Roman" w:cs="Times New Roman"/>
          <w:sz w:val="24"/>
          <w:szCs w:val="24"/>
        </w:rPr>
        <w:t>Jacuizinho</w:t>
      </w:r>
      <w:r w:rsidRPr="00936DB4">
        <w:rPr>
          <w:rFonts w:ascii="Times New Roman" w:hAnsi="Times New Roman" w:cs="Times New Roman"/>
          <w:sz w:val="24"/>
          <w:szCs w:val="24"/>
        </w:rPr>
        <w:t xml:space="preserve">, RS, especificamente para a presente licitação; </w:t>
      </w:r>
    </w:p>
    <w:p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b)</w:t>
      </w:r>
      <w:r w:rsidRPr="00936DB4">
        <w:rPr>
          <w:rFonts w:ascii="Times New Roman" w:hAnsi="Times New Roman" w:cs="Times New Roman"/>
          <w:sz w:val="24"/>
          <w:szCs w:val="24"/>
        </w:rPr>
        <w:t xml:space="preserve"> se o proponente for representado por procurador deverá juntar procuração com poderes para decidir a respeito de atos constantes da presente licitação. </w:t>
      </w:r>
    </w:p>
    <w:p w:rsidR="00781DCC" w:rsidRDefault="00781DCC" w:rsidP="00692F34">
      <w:pPr>
        <w:spacing w:after="0" w:line="240" w:lineRule="auto"/>
        <w:ind w:firstLine="708"/>
        <w:jc w:val="both"/>
        <w:rPr>
          <w:rFonts w:ascii="Times New Roman" w:hAnsi="Times New Roman" w:cs="Times New Roman"/>
          <w:sz w:val="24"/>
          <w:szCs w:val="24"/>
        </w:rPr>
      </w:pPr>
    </w:p>
    <w:p w:rsidR="00EA34E6" w:rsidRDefault="00EA34E6" w:rsidP="00692F34">
      <w:pPr>
        <w:spacing w:after="0" w:line="240" w:lineRule="auto"/>
        <w:ind w:firstLine="708"/>
        <w:jc w:val="both"/>
        <w:rPr>
          <w:rFonts w:ascii="Times New Roman" w:hAnsi="Times New Roman" w:cs="Times New Roman"/>
          <w:sz w:val="24"/>
          <w:szCs w:val="24"/>
        </w:rPr>
      </w:pPr>
    </w:p>
    <w:p w:rsidR="00EA34E6" w:rsidRDefault="00EA34E6" w:rsidP="00692F34">
      <w:pPr>
        <w:spacing w:after="0" w:line="240" w:lineRule="auto"/>
        <w:ind w:firstLine="708"/>
        <w:jc w:val="both"/>
        <w:rPr>
          <w:rFonts w:ascii="Times New Roman" w:hAnsi="Times New Roman" w:cs="Times New Roman"/>
          <w:sz w:val="24"/>
          <w:szCs w:val="24"/>
        </w:rPr>
      </w:pPr>
    </w:p>
    <w:p w:rsidR="009011E4"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3.3. O ENVELOPE Nº 02 DEVERÁ CONTER: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carta de proposta financeira indicando o valor unitário e total, em moeda corrente nacional, com até duas casas após a vírgula. Os licitantes </w:t>
      </w:r>
      <w:proofErr w:type="gramStart"/>
      <w:r w:rsidRPr="00936DB4">
        <w:rPr>
          <w:rFonts w:ascii="Times New Roman" w:hAnsi="Times New Roman" w:cs="Times New Roman"/>
          <w:sz w:val="24"/>
          <w:szCs w:val="24"/>
        </w:rPr>
        <w:t>deverão,</w:t>
      </w:r>
      <w:proofErr w:type="gramEnd"/>
      <w:r w:rsidRPr="00936DB4">
        <w:rPr>
          <w:rFonts w:ascii="Times New Roman" w:hAnsi="Times New Roman" w:cs="Times New Roman"/>
          <w:sz w:val="24"/>
          <w:szCs w:val="24"/>
        </w:rPr>
        <w:t xml:space="preserve"> apresentar a proposta financeira em via física, devidamente rubricada e assinada pelo representante legal, em folha(s) sequencialmente numerada(s) e carimbada(s), contendo a descrição completa do Objeto do presente certame, além da razão social do proponente.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planilha de Orçamento Global discriminando os itens de serviços, onde deverão constar os quantitativos, preços unitários e totais dos serviços, indicando separadamente os preços de material e mão de obra e equipamentos/outros custos que compõe o preço proposto, assinado pelo responsável técnico legalmente habilitado e pelo representante da proponente.</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mencionando o prazo de garantia da obra, que não poderá ser inferior a 05 (cinco) anos, assinado pelo representante da proponente e pelo responsável técnico. 3.3.1. a validade da proposta não poderá ser inferior a 90 (noventa) dias. Caso os licitantes não indiquem a validade na proposta será esta considerada de 90 (noventa) dias.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3.3.2.</w:t>
      </w:r>
      <w:r w:rsidRPr="00936DB4">
        <w:rPr>
          <w:rFonts w:ascii="Times New Roman" w:hAnsi="Times New Roman" w:cs="Times New Roman"/>
          <w:sz w:val="24"/>
          <w:szCs w:val="24"/>
        </w:rPr>
        <w:t xml:space="preserve"> No preço proposto deverão estar incluídas todas as despesas com materiais, mão de obra, encargos sociais, fiscais, comerciais, trabalhistas, transporte, ferramentas e equipamentos auxiliares, seguros e demais encargos necessários à perfeita execução de todo o objeto desta licitação.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3.3.3.</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w:t>
      </w: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OBSERVAÇÃO</w:t>
      </w:r>
      <w:r w:rsidRPr="00936DB4">
        <w:rPr>
          <w:rFonts w:ascii="Times New Roman" w:hAnsi="Times New Roman" w:cs="Times New Roman"/>
          <w:sz w:val="24"/>
          <w:szCs w:val="24"/>
        </w:rPr>
        <w:t xml:space="preserve">: Poderão ser admitidos erros de naturezas formais, desde que não comprometam o interesse público e da Administração.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IV – DISPOSIÇÕES GERAIS ACERCA DAS PROPOSTAS FINANCEIRAS: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4.1</w:t>
      </w:r>
      <w:r w:rsidRPr="00936DB4">
        <w:rPr>
          <w:rFonts w:ascii="Times New Roman" w:hAnsi="Times New Roman" w:cs="Times New Roman"/>
          <w:sz w:val="24"/>
          <w:szCs w:val="24"/>
        </w:rPr>
        <w:t xml:space="preserve">. Os preços ofertados devem ser cotados em moeda corrente nacional, contendo apenas duas casas decimais.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4.2</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e seus anexos.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4.3</w:t>
      </w:r>
      <w:r w:rsidRPr="00936DB4">
        <w:rPr>
          <w:rFonts w:ascii="Times New Roman" w:hAnsi="Times New Roman" w:cs="Times New Roman"/>
          <w:sz w:val="24"/>
          <w:szCs w:val="24"/>
        </w:rPr>
        <w:t xml:space="preserve">. Nos preços cotados deverão estar incluídas todas as despesas com: materiais e equipamentos necessários para a execução dos serviços, veículos, carga, descarga, transportes, impostos, taxas, contribuições fiscais e para-fiscais, leis sociais, pagamento de tarifas de água e energia elétrica relativas à fase de construção da obra, demais serviços e eventuais que possam acarretar ônus ao Município, especificadas ou não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4.4.</w:t>
      </w:r>
      <w:r w:rsidRPr="00936DB4">
        <w:rPr>
          <w:rFonts w:ascii="Times New Roman" w:hAnsi="Times New Roman" w:cs="Times New Roman"/>
          <w:sz w:val="24"/>
          <w:szCs w:val="24"/>
        </w:rPr>
        <w:t xml:space="preserve"> Serão desclassificadas as propostas das proponentes que ofertarem valor superior ao do Preço Orçado (PO) estabelecido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4.5</w:t>
      </w:r>
      <w:r w:rsidRPr="00936DB4">
        <w:rPr>
          <w:rFonts w:ascii="Times New Roman" w:hAnsi="Times New Roman" w:cs="Times New Roman"/>
          <w:sz w:val="24"/>
          <w:szCs w:val="24"/>
        </w:rPr>
        <w:t xml:space="preserve">. Serão desclassificadas as propostas das empresas que ofertarem preços irrisórios, aplicando-se para tal fim, o cálculo previsto no art. 48, parágrafo 1º, da Lei Federal nº 8.666/93, a não ser que a empresa comprove a exequibilidade de seu preço.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4.6.</w:t>
      </w:r>
      <w:r w:rsidRPr="00936DB4">
        <w:rPr>
          <w:rFonts w:ascii="Times New Roman" w:hAnsi="Times New Roman" w:cs="Times New Roman"/>
          <w:sz w:val="24"/>
          <w:szCs w:val="24"/>
        </w:rPr>
        <w:t xml:space="preserve"> As planilhas serão verificadas pela Comissão de Licitações, quanto a erros aritméticos, que serão corrigidos da seguinte forma: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erro de multiplicação do preço unitário pela quantidade correspondente: será retificado, mantendo-se o preço unitário e a quantidade, corrigindo-se o produto;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erro de adição: serão retificados, conservando-se parcelas corretas e trocando-se a soma. </w:t>
      </w:r>
    </w:p>
    <w:p w:rsidR="00781DCC" w:rsidRDefault="00781DCC"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4.7.</w:t>
      </w:r>
      <w:r w:rsidRPr="00936DB4">
        <w:rPr>
          <w:rFonts w:ascii="Times New Roman" w:hAnsi="Times New Roman" w:cs="Times New Roman"/>
          <w:sz w:val="24"/>
          <w:szCs w:val="24"/>
        </w:rPr>
        <w:t xml:space="preserve"> O preço total, apresentado na Proposta de Preço, corrigido pela Comissão de Licitações, em conformidade com os procedimentos constantes acima e após anuência da licitante, constituirá o valor da proposta. Se a licitante não aceitar as correções procedidas, sua proposta será desclassificada.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 – DO PROCESSAMENTO DA LICITAÇÃO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5.2.</w:t>
      </w:r>
      <w:r w:rsidRPr="00936DB4">
        <w:rPr>
          <w:rFonts w:ascii="Times New Roman" w:hAnsi="Times New Roman" w:cs="Times New Roman"/>
          <w:sz w:val="24"/>
          <w:szCs w:val="24"/>
        </w:rPr>
        <w:t xml:space="preserve"> A participação da licitante no certame, com ausência de impugnação tempestiva aos termos deste edital, presume a completa aceitação, por parte do proponente das condições estabelecidas no instrumento convocatório.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5.3</w:t>
      </w:r>
      <w:r w:rsidRPr="00936DB4">
        <w:rPr>
          <w:rFonts w:ascii="Times New Roman" w:hAnsi="Times New Roman" w:cs="Times New Roman"/>
          <w:sz w:val="24"/>
          <w:szCs w:val="24"/>
        </w:rPr>
        <w:t xml:space="preserve">. As licitantes são responsáveis pela veracidade das informações prestadas e autenticidade dos documentos apresentados.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5.4</w:t>
      </w:r>
      <w:r w:rsidRPr="00936DB4">
        <w:rPr>
          <w:rFonts w:ascii="Times New Roman" w:hAnsi="Times New Roman" w:cs="Times New Roman"/>
          <w:sz w:val="24"/>
          <w:szCs w:val="24"/>
        </w:rPr>
        <w:t xml:space="preserve">. É facultada a Comissão de Licitações ou autoridade superior, em qualquer fase da licitação, promover diligência destinada a esclarecer ou complementar a instrução do processo, vedada a inclusão de documentos ou informações que deveriam constar originariamente da documentação ou proposta de preços. </w:t>
      </w:r>
    </w:p>
    <w:p w:rsidR="00781DCC" w:rsidRPr="00781DCC" w:rsidRDefault="00781DCC" w:rsidP="00692F34">
      <w:pPr>
        <w:spacing w:after="0" w:line="240" w:lineRule="auto"/>
        <w:ind w:firstLine="708"/>
        <w:jc w:val="both"/>
        <w:rPr>
          <w:rFonts w:ascii="Times New Roman" w:hAnsi="Times New Roman" w:cs="Times New Roman"/>
          <w:b/>
          <w:bCs/>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5.5</w:t>
      </w:r>
      <w:r w:rsidRPr="00936DB4">
        <w:rPr>
          <w:rFonts w:ascii="Times New Roman" w:hAnsi="Times New Roman" w:cs="Times New Roman"/>
          <w:sz w:val="24"/>
          <w:szCs w:val="24"/>
        </w:rPr>
        <w:t>. Se todas as empresas forem inabilitadas, a Administração Municipal poderá fixar o prazo de 08 (oito) dias úteis para reapresentação de nova documentação, escoimadas da causa que ensejou a inabilitação.</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5.6</w:t>
      </w:r>
      <w:r w:rsidRPr="00936DB4">
        <w:rPr>
          <w:rFonts w:ascii="Times New Roman" w:hAnsi="Times New Roman" w:cs="Times New Roman"/>
          <w:sz w:val="24"/>
          <w:szCs w:val="24"/>
        </w:rPr>
        <w:t xml:space="preserve">. Após a hora limite para o recebimento dos envelopes solicitados, nenhum outro será aceito, nem serão permitidos adendos ou alterações das ofertas apresentadas.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5.7</w:t>
      </w:r>
      <w:r w:rsidRPr="00936DB4">
        <w:rPr>
          <w:rFonts w:ascii="Times New Roman" w:hAnsi="Times New Roman" w:cs="Times New Roman"/>
          <w:sz w:val="24"/>
          <w:szCs w:val="24"/>
        </w:rPr>
        <w:t xml:space="preserve">. Serão consideradas inexistentes quaisquer condições trazidas pelos participantes alheias às descritas neste Edital.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5.8</w:t>
      </w:r>
      <w:r w:rsidRPr="00936DB4">
        <w:rPr>
          <w:rFonts w:ascii="Times New Roman" w:hAnsi="Times New Roman" w:cs="Times New Roman"/>
          <w:sz w:val="24"/>
          <w:szCs w:val="24"/>
        </w:rPr>
        <w:t xml:space="preserve">. O não cumprimento de qualquer item deste Edital implicará na desclassificação da proposta.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5.9</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rsidR="00781DCC" w:rsidRDefault="00781DCC"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5.10.</w:t>
      </w:r>
      <w:r w:rsidRPr="00936DB4">
        <w:rPr>
          <w:rFonts w:ascii="Times New Roman" w:hAnsi="Times New Roman" w:cs="Times New Roman"/>
          <w:sz w:val="24"/>
          <w:szCs w:val="24"/>
        </w:rPr>
        <w:t xml:space="preserve"> Somente serão abertos os envelopes nº 02 (proposta de preço) das empresas habilitadas no certame, ficando os relativos das empresas inabilitadas, a disposição destas para serem retirados no prazo de 30 (trinta) dias do resultado definitivo da habilitação, findo o qual serão inutilizados.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781DCC">
        <w:tc>
          <w:tcPr>
            <w:tcW w:w="9061" w:type="dxa"/>
            <w:shd w:val="clear" w:color="auto" w:fill="B4C6E7" w:themeFill="accent1" w:themeFillTint="66"/>
          </w:tcPr>
          <w:p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VI – DO JULGAMENTO </w:t>
            </w:r>
          </w:p>
        </w:tc>
      </w:tr>
    </w:tbl>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6.1.</w:t>
      </w:r>
      <w:r w:rsidRPr="00936DB4">
        <w:rPr>
          <w:rFonts w:ascii="Times New Roman" w:hAnsi="Times New Roman" w:cs="Times New Roman"/>
          <w:sz w:val="24"/>
          <w:szCs w:val="24"/>
        </w:rPr>
        <w:t xml:space="preserve"> Para efeito de julgamento esta licitação é do tipo </w:t>
      </w:r>
      <w:r w:rsidRPr="00781DCC">
        <w:rPr>
          <w:rFonts w:ascii="Times New Roman" w:hAnsi="Times New Roman" w:cs="Times New Roman"/>
          <w:b/>
          <w:bCs/>
          <w:sz w:val="24"/>
          <w:szCs w:val="24"/>
        </w:rPr>
        <w:t xml:space="preserve">MENOR PREÇO POR ITEM GLOBAL. </w:t>
      </w:r>
    </w:p>
    <w:p w:rsidR="00781DCC" w:rsidRPr="00781DCC" w:rsidRDefault="00781DCC" w:rsidP="00692F34">
      <w:pPr>
        <w:spacing w:after="0" w:line="240" w:lineRule="auto"/>
        <w:ind w:firstLine="708"/>
        <w:jc w:val="both"/>
        <w:rPr>
          <w:rFonts w:ascii="Times New Roman" w:hAnsi="Times New Roman" w:cs="Times New Roman"/>
          <w:sz w:val="24"/>
          <w:szCs w:val="24"/>
        </w:rPr>
      </w:pPr>
    </w:p>
    <w:p w:rsidR="00824171" w:rsidRPr="00F6564E"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6.2.</w:t>
      </w:r>
      <w:r w:rsidRPr="00F6564E">
        <w:rPr>
          <w:rFonts w:ascii="Times New Roman" w:hAnsi="Times New Roman" w:cs="Times New Roman"/>
          <w:sz w:val="24"/>
          <w:szCs w:val="24"/>
        </w:rPr>
        <w:t xml:space="preserve"> Serão considerados excessivos, acarretando a desclassificação da proposta, o preço global que superar o PREÇO ORÇADO (PO) que é de </w:t>
      </w:r>
      <w:bookmarkStart w:id="3" w:name="_Hlk66463088"/>
      <w:r w:rsidRPr="00F6564E">
        <w:rPr>
          <w:rFonts w:ascii="Times New Roman" w:hAnsi="Times New Roman" w:cs="Times New Roman"/>
          <w:sz w:val="24"/>
          <w:szCs w:val="24"/>
        </w:rPr>
        <w:t xml:space="preserve">R$ </w:t>
      </w:r>
      <w:r w:rsidR="00F6564E" w:rsidRPr="00F6564E">
        <w:rPr>
          <w:rFonts w:ascii="Times New Roman" w:hAnsi="Times New Roman" w:cs="Times New Roman"/>
          <w:sz w:val="24"/>
          <w:szCs w:val="24"/>
        </w:rPr>
        <w:t>330.319,98</w:t>
      </w:r>
      <w:r w:rsidRPr="00F6564E">
        <w:rPr>
          <w:rFonts w:ascii="Times New Roman" w:hAnsi="Times New Roman" w:cs="Times New Roman"/>
          <w:sz w:val="24"/>
          <w:szCs w:val="24"/>
        </w:rPr>
        <w:t xml:space="preserve"> (trezentos </w:t>
      </w:r>
      <w:r w:rsidR="00F6564E" w:rsidRPr="00F6564E">
        <w:rPr>
          <w:rFonts w:ascii="Times New Roman" w:hAnsi="Times New Roman" w:cs="Times New Roman"/>
          <w:sz w:val="24"/>
          <w:szCs w:val="24"/>
        </w:rPr>
        <w:t>trinta mil, trezentos e dezenove reais com noventa e oito centavos</w:t>
      </w:r>
      <w:r w:rsidRPr="00F6564E">
        <w:rPr>
          <w:rFonts w:ascii="Times New Roman" w:hAnsi="Times New Roman" w:cs="Times New Roman"/>
          <w:sz w:val="24"/>
          <w:szCs w:val="24"/>
        </w:rPr>
        <w:t xml:space="preserve">). </w:t>
      </w:r>
    </w:p>
    <w:bookmarkEnd w:id="3"/>
    <w:p w:rsidR="00781DCC" w:rsidRPr="00F6564E"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6.3.</w:t>
      </w:r>
      <w:r w:rsidRPr="00F6564E">
        <w:rPr>
          <w:rFonts w:ascii="Times New Roman" w:hAnsi="Times New Roman" w:cs="Times New Roman"/>
          <w:sz w:val="24"/>
          <w:szCs w:val="24"/>
        </w:rPr>
        <w:t xml:space="preserve"> A </w:t>
      </w:r>
      <w:r w:rsidRPr="00936DB4">
        <w:rPr>
          <w:rFonts w:ascii="Times New Roman" w:hAnsi="Times New Roman" w:cs="Times New Roman"/>
          <w:sz w:val="24"/>
          <w:szCs w:val="24"/>
        </w:rPr>
        <w:t xml:space="preserve">licitação será processada e julgada com observância aos artigos 43 e 44 da Lei nº 8.666/93 e suas alterações.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6.4.</w:t>
      </w:r>
      <w:r w:rsidRPr="00936DB4">
        <w:rPr>
          <w:rFonts w:ascii="Times New Roman" w:hAnsi="Times New Roman" w:cs="Times New Roman"/>
          <w:sz w:val="24"/>
          <w:szCs w:val="24"/>
        </w:rPr>
        <w:t xml:space="preserve"> A abertura dos envelopes "HABILITAÇÃO" e "PROPOSTA" serão realizadas sempre em ato público, previamente designado, do qual se lavrará ata circunstanciada, assinada pelos licitantes presentes, facultativamente, e pela Comissão.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6.5.</w:t>
      </w:r>
      <w:r w:rsidRPr="00936DB4">
        <w:rPr>
          <w:rFonts w:ascii="Times New Roman" w:hAnsi="Times New Roman" w:cs="Times New Roman"/>
          <w:sz w:val="24"/>
          <w:szCs w:val="24"/>
        </w:rPr>
        <w:t xml:space="preserve"> Todos os documentos serão rubricados pelos licitantes presentes e pelos membros integrantes da Comissão.</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6.6.</w:t>
      </w:r>
      <w:r w:rsidRPr="00936DB4">
        <w:rPr>
          <w:rFonts w:ascii="Times New Roman" w:hAnsi="Times New Roman" w:cs="Times New Roman"/>
          <w:sz w:val="24"/>
          <w:szCs w:val="24"/>
        </w:rPr>
        <w:t xml:space="preserve"> Ultrapassada a fase de habilitação e abertas as propostas, não mais cabe desclassificar as licitantes, por motivo relacionado com habilitação jurídica, qualificação econômica financeira e regularidade fiscal, salvo em razão de fatos supervenientes, ou só conhecidos após o julgamento. </w:t>
      </w:r>
    </w:p>
    <w:p w:rsidR="00781DCC" w:rsidRPr="00781DCC" w:rsidRDefault="00781DCC" w:rsidP="00692F34">
      <w:pPr>
        <w:spacing w:after="0" w:line="240" w:lineRule="auto"/>
        <w:ind w:firstLine="708"/>
        <w:jc w:val="both"/>
        <w:rPr>
          <w:rFonts w:ascii="Times New Roman" w:hAnsi="Times New Roman" w:cs="Times New Roman"/>
          <w:b/>
          <w:bCs/>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6.7.</w:t>
      </w:r>
      <w:r w:rsidRPr="00936DB4">
        <w:rPr>
          <w:rFonts w:ascii="Times New Roman" w:hAnsi="Times New Roman" w:cs="Times New Roman"/>
          <w:sz w:val="24"/>
          <w:szCs w:val="24"/>
        </w:rPr>
        <w:t xml:space="preserve"> A classificação final do certame dar-se-á no sentido de que o primeiro colocado seja o encontrado nas propostas de menor preço global, e os demais, na ordem crescente dos valores ofertados. </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011E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w:t>
      </w:r>
      <w:r w:rsidR="00781DCC" w:rsidRPr="00781DCC">
        <w:rPr>
          <w:rFonts w:ascii="Times New Roman" w:hAnsi="Times New Roman" w:cs="Times New Roman"/>
          <w:b/>
          <w:bCs/>
          <w:sz w:val="24"/>
          <w:szCs w:val="24"/>
        </w:rPr>
        <w:t>8</w:t>
      </w:r>
      <w:r>
        <w:rPr>
          <w:rFonts w:ascii="Times New Roman" w:hAnsi="Times New Roman" w:cs="Times New Roman"/>
          <w:sz w:val="24"/>
          <w:szCs w:val="24"/>
        </w:rPr>
        <w:t xml:space="preserve"> </w:t>
      </w:r>
      <w:r w:rsidR="00781DCC" w:rsidRPr="00781DCC">
        <w:rPr>
          <w:rFonts w:ascii="Times New Roman" w:hAnsi="Times New Roman" w:cs="Times New Roman"/>
          <w:sz w:val="24"/>
          <w:szCs w:val="24"/>
        </w:rPr>
        <w:t>Para fins de julgamento e classificação, o valor total da mão de obra proposto por cooperativas de trabalho será acrescido de 15% (quinze por cento), face ao disposto no art. 22, inciso IV, da Lei nº 8.212/91, alterada pela Lei nº 8.878/99, que dispõe sobre contribuição previdenciária</w:t>
      </w:r>
      <w:r w:rsidR="00781DCC">
        <w:rPr>
          <w:rFonts w:ascii="Times New Roman" w:hAnsi="Times New Roman" w:cs="Times New Roman"/>
          <w:sz w:val="24"/>
          <w:szCs w:val="24"/>
        </w:rPr>
        <w:t>.</w:t>
      </w:r>
    </w:p>
    <w:p w:rsidR="00781DCC" w:rsidRDefault="00781DCC" w:rsidP="00692F34">
      <w:pPr>
        <w:spacing w:after="0" w:line="240" w:lineRule="auto"/>
        <w:ind w:firstLine="708"/>
        <w:jc w:val="both"/>
        <w:rPr>
          <w:rFonts w:ascii="Times New Roman" w:hAnsi="Times New Roman" w:cs="Times New Roman"/>
          <w:sz w:val="24"/>
          <w:szCs w:val="24"/>
        </w:rPr>
      </w:pPr>
    </w:p>
    <w:p w:rsidR="00781DCC" w:rsidRPr="00781DCC" w:rsidRDefault="00781DCC"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6.9</w:t>
      </w:r>
      <w:r>
        <w:rPr>
          <w:rFonts w:ascii="Times New Roman" w:hAnsi="Times New Roman" w:cs="Times New Roman"/>
          <w:b/>
          <w:bCs/>
          <w:sz w:val="24"/>
          <w:szCs w:val="24"/>
        </w:rPr>
        <w:t xml:space="preserve"> </w:t>
      </w:r>
      <w:r w:rsidRPr="00781DCC">
        <w:rPr>
          <w:rFonts w:ascii="Times New Roman" w:hAnsi="Times New Roman" w:cs="Times New Roman"/>
          <w:sz w:val="24"/>
          <w:szCs w:val="24"/>
        </w:rPr>
        <w:t>Em sendo vencedora do certame Cooperativa de Trabalho, a contratação será firmada pelo valor da proposta apresentada por esta, uma vez que o percentual de 15% sobre o valor bruto da Nota Fiscal de mão de obra deverá ser recolhido pelo Município a título de contribuição à seguridade social.</w:t>
      </w:r>
    </w:p>
    <w:p w:rsidR="00781DCC" w:rsidRP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6.10.</w:t>
      </w:r>
      <w:r w:rsidRPr="00936DB4">
        <w:rPr>
          <w:rFonts w:ascii="Times New Roman" w:hAnsi="Times New Roman" w:cs="Times New Roman"/>
          <w:sz w:val="24"/>
          <w:szCs w:val="24"/>
        </w:rPr>
        <w:t xml:space="preserve"> Em caso de empate entre duas ou mais propostas, após obedecido o disposto no parágrafo segundo do artigo 3º da Lei nº 8.666/93, será utilizado o sorteio, em ato público, com a convocação prévia das licitantes.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6.11.</w:t>
      </w:r>
      <w:r w:rsidRPr="00936DB4">
        <w:rPr>
          <w:rFonts w:ascii="Times New Roman" w:hAnsi="Times New Roman" w:cs="Times New Roman"/>
          <w:sz w:val="24"/>
          <w:szCs w:val="24"/>
        </w:rPr>
        <w:t xml:space="preserve"> Como critério de desempate será assegurado preferência de contratação para as microempresas, as empresas de pequeno porte e as cooperativas que se utilizarem da Lei Complementar nº 123/2006.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6.12</w:t>
      </w:r>
      <w:r w:rsidRPr="00936DB4">
        <w:rPr>
          <w:rFonts w:ascii="Times New Roman" w:hAnsi="Times New Roman" w:cs="Times New Roman"/>
          <w:sz w:val="24"/>
          <w:szCs w:val="24"/>
        </w:rPr>
        <w:t xml:space="preserve">. Entende-se como empate aquelas situações em que as propostas apresentadas pela microempresa, pela empresa de pequeno porte, bem como pela cooperativa, sejam iguais ou superiores em até 10% (dez por cento) à proposta de menor valor (empate ficto).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6.13.</w:t>
      </w:r>
      <w:r w:rsidRPr="00936DB4">
        <w:rPr>
          <w:rFonts w:ascii="Times New Roman" w:hAnsi="Times New Roman" w:cs="Times New Roman"/>
          <w:sz w:val="24"/>
          <w:szCs w:val="24"/>
        </w:rPr>
        <w:t xml:space="preserve"> Ocorrendo empate, na forma do item anterior, na fase de classificação das propostas, proceder-se-á da seguinte forma: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a microempresa, a empresa de pequeno porte ou a cooperativa, detentora da proposta de menor valor, poderá apresentar, no prazo de 24 (vinte e quatro) horas após solicitação da Comissão de Licitações, nova proposta, por escrito, inferior àquela considerada, até então, de menor preço, situação em que será considerada vencedora do certame;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e na forma prevista na alínea "a" deste item; </w:t>
      </w: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6.14</w:t>
      </w:r>
      <w:r w:rsidRPr="00936DB4">
        <w:rPr>
          <w:rFonts w:ascii="Times New Roman" w:hAnsi="Times New Roman" w:cs="Times New Roman"/>
          <w:sz w:val="24"/>
          <w:szCs w:val="24"/>
        </w:rPr>
        <w:t xml:space="preserve">. Se nenhuma microempresa, empresa de pequeno porte ou cooperativa, satisfizer as exigências do item 6.13 deste Edital, será considerado vencedor do certame a licitante detentora da proposta originalmente de menor valor. </w:t>
      </w:r>
    </w:p>
    <w:p w:rsidR="00781DCC" w:rsidRDefault="00781DCC" w:rsidP="00692F34">
      <w:pPr>
        <w:spacing w:after="0" w:line="240" w:lineRule="auto"/>
        <w:ind w:firstLine="708"/>
        <w:jc w:val="both"/>
        <w:rPr>
          <w:rFonts w:ascii="Times New Roman" w:hAnsi="Times New Roman" w:cs="Times New Roman"/>
          <w:sz w:val="24"/>
          <w:szCs w:val="24"/>
        </w:rPr>
      </w:pPr>
    </w:p>
    <w:p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6.15.</w:t>
      </w:r>
      <w:r w:rsidRPr="00936DB4">
        <w:rPr>
          <w:rFonts w:ascii="Times New Roman" w:hAnsi="Times New Roman" w:cs="Times New Roman"/>
          <w:sz w:val="24"/>
          <w:szCs w:val="24"/>
        </w:rPr>
        <w:t xml:space="preserve"> O disposto nos itens 6.11 a 6.14 deste edital, não se aplica às hipóteses em que a proposta de menor valor inicial tiver sido apresentada por microempresa, empresa de pequeno porte ou cooperativa. </w:t>
      </w:r>
    </w:p>
    <w:p w:rsidR="00781DCC" w:rsidRDefault="00781DCC" w:rsidP="00692F34">
      <w:pPr>
        <w:spacing w:after="0" w:line="240" w:lineRule="auto"/>
        <w:ind w:firstLine="708"/>
        <w:jc w:val="both"/>
        <w:rPr>
          <w:rFonts w:ascii="Times New Roman" w:hAnsi="Times New Roman" w:cs="Times New Roman"/>
          <w:sz w:val="24"/>
          <w:szCs w:val="24"/>
        </w:rPr>
      </w:pPr>
    </w:p>
    <w:p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6.16.</w:t>
      </w:r>
      <w:r w:rsidRPr="00936DB4">
        <w:rPr>
          <w:rFonts w:ascii="Times New Roman" w:hAnsi="Times New Roman" w:cs="Times New Roman"/>
          <w:sz w:val="24"/>
          <w:szCs w:val="24"/>
        </w:rPr>
        <w:t xml:space="preserve"> Ocorrendo as situações previstas no item 6.12, a Comissão de Licitações oficiará a microempresa, empresa de pequeno porte ou cooperativa, da maneira que melhor convir para o andamento do certame, para fins de apresentação ou não de nova proposta. </w:t>
      </w:r>
    </w:p>
    <w:p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rsidTr="00EB390E">
        <w:tc>
          <w:tcPr>
            <w:tcW w:w="9061" w:type="dxa"/>
            <w:shd w:val="clear" w:color="auto" w:fill="B4C6E7" w:themeFill="accent1" w:themeFillTint="66"/>
          </w:tcPr>
          <w:p w:rsidR="00781DCC"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VII – DOS RECURSOS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7.1.</w:t>
      </w:r>
      <w:r w:rsidRPr="00936DB4">
        <w:rPr>
          <w:rFonts w:ascii="Times New Roman" w:hAnsi="Times New Roman" w:cs="Times New Roman"/>
          <w:sz w:val="24"/>
          <w:szCs w:val="24"/>
        </w:rPr>
        <w:t xml:space="preserve"> Em todas as fases da presente licitação serão observadas as normas previstas no artigo 109 da Lei nº 8.666/93 e suas alterações.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7.2.</w:t>
      </w:r>
      <w:r w:rsidRPr="00936DB4">
        <w:rPr>
          <w:rFonts w:ascii="Times New Roman" w:hAnsi="Times New Roman" w:cs="Times New Roman"/>
          <w:sz w:val="24"/>
          <w:szCs w:val="24"/>
        </w:rPr>
        <w:t xml:space="preserve"> Os licitantes poderão interpor recurso, após a publicação ou notificação do parecer da Comissão de Licitações, conforme prazo estabelecido no art. 109 da Lei Federal nº 8.666/93, nos casos de: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habilitação ou inabilitação do licitante;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julgamento das propostas;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c)</w:t>
      </w:r>
      <w:r w:rsidRPr="00936DB4">
        <w:rPr>
          <w:rFonts w:ascii="Times New Roman" w:hAnsi="Times New Roman" w:cs="Times New Roman"/>
          <w:sz w:val="24"/>
          <w:szCs w:val="24"/>
        </w:rPr>
        <w:t xml:space="preserve"> anulação ou revogação da licitação.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7.3</w:t>
      </w:r>
      <w:r w:rsidRPr="00936DB4">
        <w:rPr>
          <w:rFonts w:ascii="Times New Roman" w:hAnsi="Times New Roman" w:cs="Times New Roman"/>
          <w:sz w:val="24"/>
          <w:szCs w:val="24"/>
        </w:rPr>
        <w:t xml:space="preserve">. Para a interposição de recursos as empresas proponentes, deverão observar os seguintes requisitos: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apresentação na forma escrita;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identificação objetiva dos fatos e o direito que o licitante pretende que sejam revistos pela Comissão de Licitações;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assinatura do representante legal da recorrente ou por procurador devidamente habilitado no processo.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VIII – DAS DISPOSIÇÕES GERAIS ACERCA DA HABILITAÇÃO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8.1</w:t>
      </w:r>
      <w:r w:rsidRPr="00936DB4">
        <w:rPr>
          <w:rFonts w:ascii="Times New Roman" w:hAnsi="Times New Roman" w:cs="Times New Roman"/>
          <w:sz w:val="24"/>
          <w:szCs w:val="24"/>
        </w:rPr>
        <w:t>. Os documentos emitidos pela Internet, poderão ter a sua validade verificada pela Comissão de Licitações. Tal procedimento dar-se-á no momento da análise dos documentos, onde serão selecionados, de forma aleatória os documentos que terão sua autenticidade conferida no site do respectivo órgão.</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8.2</w:t>
      </w:r>
      <w:r w:rsidRPr="00936DB4">
        <w:rPr>
          <w:rFonts w:ascii="Times New Roman" w:hAnsi="Times New Roman" w:cs="Times New Roman"/>
          <w:sz w:val="24"/>
          <w:szCs w:val="24"/>
        </w:rPr>
        <w:t xml:space="preserve">.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8.3</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8.4.</w:t>
      </w:r>
      <w:r w:rsidRPr="00936DB4">
        <w:rPr>
          <w:rFonts w:ascii="Times New Roman" w:hAnsi="Times New Roman" w:cs="Times New Roman"/>
          <w:sz w:val="24"/>
          <w:szCs w:val="24"/>
        </w:rPr>
        <w:t xml:space="preserve"> Os prazos máximos de validade das Certidões de Quitação ou Regularidade, caso não constem nas mesmas, serão de 03 (três) meses a contar da data de emissão.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Pr="00F6564E"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8.5</w:t>
      </w:r>
      <w:r w:rsidRPr="00936DB4">
        <w:rPr>
          <w:rFonts w:ascii="Times New Roman" w:hAnsi="Times New Roman" w:cs="Times New Roman"/>
          <w:sz w:val="24"/>
          <w:szCs w:val="24"/>
        </w:rPr>
        <w:t>. Os documentos deverão ser apresentados em originais ou fotocópias, desde que autenticadas em Cartório ou Servidor devidamente habilitado para tal</w:t>
      </w:r>
      <w:r w:rsidRPr="00F6564E">
        <w:rPr>
          <w:rFonts w:ascii="Times New Roman" w:hAnsi="Times New Roman" w:cs="Times New Roman"/>
          <w:b/>
          <w:bCs/>
          <w:sz w:val="24"/>
          <w:szCs w:val="24"/>
        </w:rPr>
        <w:t xml:space="preserve">. Em caso de autenticação por servidor da Prefeitura Municipal de </w:t>
      </w:r>
      <w:r w:rsidR="00824171" w:rsidRPr="00F6564E">
        <w:rPr>
          <w:rFonts w:ascii="Times New Roman" w:hAnsi="Times New Roman" w:cs="Times New Roman"/>
          <w:b/>
          <w:bCs/>
          <w:sz w:val="24"/>
          <w:szCs w:val="24"/>
        </w:rPr>
        <w:t>Jacuizinho</w:t>
      </w:r>
      <w:r w:rsidRPr="00F6564E">
        <w:rPr>
          <w:rFonts w:ascii="Times New Roman" w:hAnsi="Times New Roman" w:cs="Times New Roman"/>
          <w:b/>
          <w:bCs/>
          <w:sz w:val="24"/>
          <w:szCs w:val="24"/>
        </w:rPr>
        <w:t xml:space="preserve">, RS, as vias para autenticação deverão ser encaminhadas 24 (vinte e quatro) horas antes da data prevista para entrega/abertura, sob pena de não nos responsabilizarmos em efetuar a autenticação no prazo hábil.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8.6.</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8.7</w:t>
      </w:r>
      <w:r w:rsidRPr="00936DB4">
        <w:rPr>
          <w:rFonts w:ascii="Times New Roman" w:hAnsi="Times New Roman" w:cs="Times New Roman"/>
          <w:sz w:val="24"/>
          <w:szCs w:val="24"/>
        </w:rPr>
        <w:t xml:space="preserve">. Caso seja apresentado documento com prazo de validade vencido, e se o mesmo estiver disponível na Internet, a Comissão de Licitações poderá, no momento da sessão de abertura e recebimento dos envelopes, verificar a regularidade da empresa perante o referido órgão.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8.8.</w:t>
      </w:r>
      <w:r w:rsidRPr="00936DB4">
        <w:rPr>
          <w:rFonts w:ascii="Times New Roman" w:hAnsi="Times New Roman" w:cs="Times New Roman"/>
          <w:sz w:val="24"/>
          <w:szCs w:val="24"/>
        </w:rPr>
        <w:t xml:space="preserve"> A Comissão de Licitações, se impedida de realizar tal procedimento, em virtude de problemas relativos à falha da página eletrônica do órgão ou outro problema superveniente, que impeça a comprovação da regularidade da empresa, efetuará a inabilitação da licitante.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8.9.</w:t>
      </w:r>
      <w:r w:rsidRPr="00936DB4">
        <w:rPr>
          <w:rFonts w:ascii="Times New Roman" w:hAnsi="Times New Roman" w:cs="Times New Roman"/>
          <w:sz w:val="24"/>
          <w:szCs w:val="24"/>
        </w:rPr>
        <w:t xml:space="preserve"> O referido nos itens anteriores não exime as licitantes da apresentação da comprovação de regularidade prevista neste edital, sendo que tal procedimento só será efetuado em casos excepcionais, visando agilizar o procedimento licitatório.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IX – DAS CONDIÇÕES DE PARTICIPAÇÃO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9.1.</w:t>
      </w:r>
      <w:r w:rsidRPr="00936DB4">
        <w:rPr>
          <w:rFonts w:ascii="Times New Roman" w:hAnsi="Times New Roman" w:cs="Times New Roman"/>
          <w:sz w:val="24"/>
          <w:szCs w:val="24"/>
        </w:rPr>
        <w:t xml:space="preserve"> </w:t>
      </w:r>
      <w:r w:rsidRPr="00F6564E">
        <w:rPr>
          <w:rFonts w:ascii="Times New Roman" w:hAnsi="Times New Roman" w:cs="Times New Roman"/>
          <w:b/>
          <w:bCs/>
          <w:sz w:val="24"/>
          <w:szCs w:val="24"/>
        </w:rPr>
        <w:t>O licitante deverá visitar o local da prestação dos serviços</w:t>
      </w:r>
      <w:r w:rsidRPr="00936DB4">
        <w:rPr>
          <w:rFonts w:ascii="Times New Roman" w:hAnsi="Times New Roman" w:cs="Times New Roman"/>
          <w:sz w:val="24"/>
          <w:szCs w:val="24"/>
        </w:rPr>
        <w:t xml:space="preserve">. A proposta será admitida com base no conhecimento de todas as condições locais que possam influenciar o custo e o prazo de execução dos serviços.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9.2.</w:t>
      </w:r>
      <w:r w:rsidRPr="00936DB4">
        <w:rPr>
          <w:rFonts w:ascii="Times New Roman" w:hAnsi="Times New Roman" w:cs="Times New Roman"/>
          <w:sz w:val="24"/>
          <w:szCs w:val="24"/>
        </w:rPr>
        <w:t xml:space="preserve"> Ficará a cargo da Licitante, prever qualquer serviço ou material necessário, mesmo quando não expressamente indicado nas especificações técnicas e planilhas de orçamento global, não lhe cabendo qualquer acréscimo no pagamento. A ausência de comunicação ou impugnação implicará na admissão de que a documentação técnica fornecida foi considerada perfeita, não podendo ser acolhida qualquer reivindicação posterior com base em imperfeição, incorreções, omissões ou falhas da referida documentação.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9.3.</w:t>
      </w:r>
      <w:r w:rsidRPr="00936DB4">
        <w:rPr>
          <w:rFonts w:ascii="Times New Roman" w:hAnsi="Times New Roman" w:cs="Times New Roman"/>
          <w:sz w:val="24"/>
          <w:szCs w:val="24"/>
        </w:rPr>
        <w:t xml:space="preserve"> Se a empresa enviar representante que não seja sócio−gerente ou diretor, far-se-á necessário credenciamento, com menção expressa de conferência de amplos poderes, inclusive para o recebimento de intimação para desistência de recursos. A não apresentação do credenciamento não implica a inabilitação do licitante, mas o impede de manifestar−se, nas sessões, contra as decisões tomadas pela Comissão Permanente de Licitações.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9.4</w:t>
      </w:r>
      <w:r w:rsidRPr="00936DB4">
        <w:rPr>
          <w:rFonts w:ascii="Times New Roman" w:hAnsi="Times New Roman" w:cs="Times New Roman"/>
          <w:sz w:val="24"/>
          <w:szCs w:val="24"/>
        </w:rPr>
        <w:t>. A empresa que pretender se utilizar dos benefícios previstos nos art. 42 a 45 da Lei Complementar nº 123, de 14 de dezembro de 2006, deverá apresentar, ao se cadastrar, declaração, firmada por contador ou mediante certidão comprobatória emitida pela Junta Comercial, de que se enquadra como microempresa ou empresa de pequeno porte, além de todos os documentos previstos para habilitação neste edital.</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9.5.</w:t>
      </w:r>
      <w:r w:rsidRPr="00936DB4">
        <w:rPr>
          <w:rFonts w:ascii="Times New Roman" w:hAnsi="Times New Roman" w:cs="Times New Roman"/>
          <w:sz w:val="24"/>
          <w:szCs w:val="24"/>
        </w:rPr>
        <w:t xml:space="preserve"> As cooperativas que tenham auferido, no ano calendário anterior, receita bruta igual ou inferior a R$ 4.800.000,00 (quatro milhões e oitocentos mil reais), gozarão dos benefícios previstos nos art. 42 a 45 da Lei Complementar 123, de 14 de dezembro de 2006, conforme disposto no art. 34 da Lei nº 11.488, de 15 de junho de 2007, desde que também apresentem, ao se cadastrar, declaração, firmada por contador, de que se enquadram no limite de receita referido acima, além de todos os documentos previstos para habilitação neste edital.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9.6</w:t>
      </w:r>
      <w:r w:rsidRPr="00936DB4">
        <w:rPr>
          <w:rFonts w:ascii="Times New Roman" w:hAnsi="Times New Roman" w:cs="Times New Roman"/>
          <w:sz w:val="24"/>
          <w:szCs w:val="24"/>
        </w:rPr>
        <w:t xml:space="preserve">. O credenciamento do licitante como microempresa, empresa de pequeno porte ou cooperativa (enquadrada nas exigências do art. 34 da Lei nº 11.488/07), somente será procedido pela Comissão Permanente de Licitações, se o interessado comprovar tal situação jurídica.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9.7.</w:t>
      </w:r>
      <w:r w:rsidRPr="00936DB4">
        <w:rPr>
          <w:rFonts w:ascii="Times New Roman" w:hAnsi="Times New Roman" w:cs="Times New Roman"/>
          <w:sz w:val="24"/>
          <w:szCs w:val="24"/>
        </w:rPr>
        <w:t xml:space="preserve"> A não comprovação de enquadramento da Licitante como ME, EPP ou cooperativa, significa renúncia expressa e consciente, desobrigando a Comissão Permanente de Licitações, dos benefícios da Lei Complementar nº 123/2006, aplicáveis ao presente certame.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9.8.</w:t>
      </w:r>
      <w:r w:rsidRPr="00936DB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X – DAS COOPERATIVAS DE TRABALHO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10.1.</w:t>
      </w:r>
      <w:r w:rsidRPr="00936DB4">
        <w:rPr>
          <w:rFonts w:ascii="Times New Roman" w:hAnsi="Times New Roman" w:cs="Times New Roman"/>
          <w:sz w:val="24"/>
          <w:szCs w:val="24"/>
        </w:rPr>
        <w:t xml:space="preserve"> As cooperativas além de atenderem todas as exigências pertinentes à habilitação, deverão apresentar os seguintes documentos, por força da Lei nº 5.764/71, combinada com o art. 30, inciso IV da Lei Federal nº 8.666/93:</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estatuto social, com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de aprovação, conforme a Lei nº 5.764/71, que comprove que a cooperativa tem como objeto a prestação de serviços exigidos nesta licitação;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regimento interno, juntamente com a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que o aprovou;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relação de todos os associados, sendo que o objeto da licitação deverá ser prestado, no caso de cooperativa vencedora, por cooperativado integrante da lista acima referida, discriminando e comprovando a data de ingresso destes na cooperativa;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d)</w:t>
      </w:r>
      <w:r w:rsidRPr="00936DB4">
        <w:rPr>
          <w:rFonts w:ascii="Times New Roman" w:hAnsi="Times New Roman" w:cs="Times New Roman"/>
          <w:sz w:val="24"/>
          <w:szCs w:val="24"/>
        </w:rPr>
        <w:t xml:space="preserve"> registro na Organização das Cooperativas do Estado do Rio Grande do Sul-OCERGS, ou do Estado em que estiver estabelecida, além de Certidão de Regularidade expedida pela mesma; </w:t>
      </w:r>
    </w:p>
    <w:p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e)</w:t>
      </w:r>
      <w:r w:rsidRPr="00936DB4">
        <w:rPr>
          <w:rFonts w:ascii="Times New Roman" w:hAnsi="Times New Roman" w:cs="Times New Roman"/>
          <w:sz w:val="24"/>
          <w:szCs w:val="24"/>
        </w:rPr>
        <w:t xml:space="preserve"> Ata de fundação da cooperativa, devidamente registrada na Junta Comercial;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f)</w:t>
      </w:r>
      <w:r w:rsidRPr="00936DB4">
        <w:rPr>
          <w:rFonts w:ascii="Times New Roman" w:hAnsi="Times New Roman" w:cs="Times New Roman"/>
          <w:sz w:val="24"/>
          <w:szCs w:val="24"/>
        </w:rPr>
        <w:t xml:space="preserve"> ata de sessão em que os cooperados autorizam a cooperativa a contratar o objeto deste certame, se vencedora;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g)</w:t>
      </w:r>
      <w:r w:rsidRPr="00936DB4">
        <w:rPr>
          <w:rFonts w:ascii="Times New Roman" w:hAnsi="Times New Roman" w:cs="Times New Roman"/>
          <w:sz w:val="24"/>
          <w:szCs w:val="24"/>
        </w:rPr>
        <w:t xml:space="preserve"> atas de eleição dos dirigentes e conselheiros fiscais, realizadas através de assembleias gerais ordinárias;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h)</w:t>
      </w:r>
      <w:r w:rsidRPr="00936DB4">
        <w:rPr>
          <w:rFonts w:ascii="Times New Roman" w:hAnsi="Times New Roman" w:cs="Times New Roman"/>
          <w:sz w:val="24"/>
          <w:szCs w:val="24"/>
        </w:rPr>
        <w:t xml:space="preserve"> regimento dos fundos instituídos pelos cooperados (com ata da assembleia que o aprovou);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i)</w:t>
      </w:r>
      <w:r w:rsidRPr="00936DB4">
        <w:rPr>
          <w:rFonts w:ascii="Times New Roman" w:hAnsi="Times New Roman" w:cs="Times New Roman"/>
          <w:sz w:val="24"/>
          <w:szCs w:val="24"/>
        </w:rPr>
        <w:t xml:space="preserve"> registro de presença dos cooperados em assembleias gerais;</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j)</w:t>
      </w:r>
      <w:r w:rsidRPr="00936DB4">
        <w:rPr>
          <w:rFonts w:ascii="Times New Roman" w:hAnsi="Times New Roman" w:cs="Times New Roman"/>
          <w:sz w:val="24"/>
          <w:szCs w:val="24"/>
        </w:rPr>
        <w:t xml:space="preserve"> certidão Negativa de Processo Administrativo junto ao Ministério Público do Trabalho;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k)</w:t>
      </w:r>
      <w:r w:rsidRPr="00936DB4">
        <w:rPr>
          <w:rFonts w:ascii="Times New Roman" w:hAnsi="Times New Roman" w:cs="Times New Roman"/>
          <w:sz w:val="24"/>
          <w:szCs w:val="24"/>
        </w:rPr>
        <w:t xml:space="preserve"> certidão Negativa da Justiça do Trabalho de que não há condenação trabalhista de associados contra a cooperativa gerando vínculo de emprego.</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 – DA HABILITAÇÃO DAS ME, EPP E COOPERATIVAS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11.1</w:t>
      </w:r>
      <w:r w:rsidRPr="00936DB4">
        <w:rPr>
          <w:rFonts w:ascii="Times New Roman" w:hAnsi="Times New Roman" w:cs="Times New Roman"/>
          <w:sz w:val="24"/>
          <w:szCs w:val="24"/>
        </w:rPr>
        <w:t xml:space="preserve">. A microempresa e a empresa de pequeno porte, bem como a cooperativa que atender aos requisitos previsto na Lei Complementar nº 123/2006, que possuir restrição em qualquer dos documentos de “regularidade fiscal”, terá sua habilitação condicionada à apresentação de nova documentação, que comprove a sua regularidade, em 05 (cinco) dias úteis, a contar da data em que for declarada como vencedora do certame.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11.2.</w:t>
      </w:r>
      <w:r w:rsidRPr="00936DB4">
        <w:rPr>
          <w:rFonts w:ascii="Times New Roman" w:hAnsi="Times New Roman" w:cs="Times New Roman"/>
          <w:sz w:val="24"/>
          <w:szCs w:val="24"/>
        </w:rPr>
        <w:t xml:space="preserve"> O benefício de que trata o item anterior não eximirá a microempresa, empresa de pequeno porte ou a cooperativa, da apresentação de todos os documentos, ainda que apresentem alguma restrição.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11.3</w:t>
      </w:r>
      <w:r w:rsidRPr="00936DB4">
        <w:rPr>
          <w:rFonts w:ascii="Times New Roman" w:hAnsi="Times New Roman" w:cs="Times New Roman"/>
          <w:sz w:val="24"/>
          <w:szCs w:val="24"/>
        </w:rPr>
        <w:t xml:space="preserve">. O prazo que trata o item 11.1. deste Edital, poderá ser prorrogado uma única vez, por igual período, a critério da Administração, desde que seja requerido pelo interessado e que </w:t>
      </w:r>
      <w:r w:rsidRPr="00936DB4">
        <w:rPr>
          <w:rFonts w:ascii="Times New Roman" w:hAnsi="Times New Roman" w:cs="Times New Roman"/>
          <w:sz w:val="24"/>
          <w:szCs w:val="24"/>
        </w:rPr>
        <w:lastRenderedPageBreak/>
        <w:t xml:space="preserve">sua concessão não interfira no procedimento licitatório. O pedido deverá ser feito de forma motivada e durante o transcurso do respectivo prazo.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11.4.</w:t>
      </w:r>
      <w:r w:rsidRPr="00936DB4">
        <w:rPr>
          <w:rFonts w:ascii="Times New Roman" w:hAnsi="Times New Roman" w:cs="Times New Roman"/>
          <w:sz w:val="24"/>
          <w:szCs w:val="24"/>
        </w:rPr>
        <w:t xml:space="preserve"> A não regularização da documentação, no prazo fixado no item 11.1. implicará na decadência do direito à contratação, sem prejuízo das penalidades previstas neste Edital, sendo facultado à Administração convocar os licitantes remanescentes, na ordem de classificação, para a assinatura do contrato, ou revogar a licitação. </w:t>
      </w:r>
    </w:p>
    <w:p w:rsidR="00F6564E" w:rsidRDefault="00F6564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rPr>
                <w:rFonts w:ascii="Times New Roman" w:hAnsi="Times New Roman" w:cs="Times New Roman"/>
                <w:b/>
                <w:bCs/>
                <w:sz w:val="24"/>
                <w:szCs w:val="24"/>
              </w:rPr>
            </w:pPr>
            <w:r w:rsidRPr="00EB390E">
              <w:rPr>
                <w:rFonts w:ascii="Times New Roman" w:hAnsi="Times New Roman" w:cs="Times New Roman"/>
                <w:b/>
                <w:bCs/>
                <w:sz w:val="24"/>
                <w:szCs w:val="24"/>
              </w:rPr>
              <w:t xml:space="preserve">XII – DA EXECUÇÃO, LOCAL E DO PRAZO DO OBJETO </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12.1</w:t>
      </w:r>
      <w:r w:rsidRPr="00936DB4">
        <w:rPr>
          <w:rFonts w:ascii="Times New Roman" w:hAnsi="Times New Roman" w:cs="Times New Roman"/>
          <w:sz w:val="24"/>
          <w:szCs w:val="24"/>
        </w:rPr>
        <w:t xml:space="preserve">. A execução da obra e a aplicação dos materiais deverão ser feitas nas cidades de </w:t>
      </w:r>
      <w:r w:rsidR="00824171">
        <w:rPr>
          <w:rFonts w:ascii="Times New Roman" w:hAnsi="Times New Roman" w:cs="Times New Roman"/>
          <w:sz w:val="24"/>
          <w:szCs w:val="24"/>
        </w:rPr>
        <w:t>Jacuizinho</w:t>
      </w:r>
      <w:r w:rsidRPr="00936DB4">
        <w:rPr>
          <w:rFonts w:ascii="Times New Roman" w:hAnsi="Times New Roman" w:cs="Times New Roman"/>
          <w:sz w:val="24"/>
          <w:szCs w:val="24"/>
        </w:rPr>
        <w:t xml:space="preserve">, RS.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12.2.</w:t>
      </w:r>
      <w:r w:rsidRPr="00936DB4">
        <w:rPr>
          <w:rFonts w:ascii="Times New Roman" w:hAnsi="Times New Roman" w:cs="Times New Roman"/>
          <w:sz w:val="24"/>
          <w:szCs w:val="24"/>
        </w:rPr>
        <w:t xml:space="preserve"> A proponente vencedora compromete-se a dar início aos serviços ora pactuados a partir da assinatura da Ordem de Serviço e a concluir a obra no prazo estabelecido no Cronograma físico-financeiro, contados da emissão da ordem.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12.3</w:t>
      </w:r>
      <w:r w:rsidRPr="00936DB4">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12.4.</w:t>
      </w:r>
      <w:r w:rsidRPr="00936DB4">
        <w:rPr>
          <w:rFonts w:ascii="Times New Roman" w:hAnsi="Times New Roman" w:cs="Times New Roman"/>
          <w:sz w:val="24"/>
          <w:szCs w:val="24"/>
        </w:rPr>
        <w:t xml:space="preserve"> Caso durante a execução da obra verifique-se a necessidade de substituição do responsável técnico, deverá ser comunicado por escrito ao Gestor do Contrato, sendo que o novo profissional indicado deverá comprovar que possui a mesma qualificação técnica do anterior.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12.5.</w:t>
      </w:r>
      <w:r w:rsidRPr="00936DB4">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36DB4">
        <w:rPr>
          <w:rFonts w:ascii="Times New Roman" w:hAnsi="Times New Roman" w:cs="Times New Roman"/>
          <w:sz w:val="24"/>
          <w:szCs w:val="24"/>
        </w:rPr>
        <w:t>EPI’s</w:t>
      </w:r>
      <w:proofErr w:type="spellEnd"/>
      <w:r w:rsidRPr="00936DB4">
        <w:rPr>
          <w:rFonts w:ascii="Times New Roman" w:hAnsi="Times New Roman" w:cs="Times New Roman"/>
          <w:sz w:val="24"/>
          <w:szCs w:val="24"/>
        </w:rPr>
        <w:t xml:space="preserve"> e dos equipamentos de proteção coletiva –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que se fizerem necessários para a execução dos serviços ora contratados.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12.6.</w:t>
      </w:r>
      <w:r w:rsidRPr="00936DB4">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de futuro contrato, correrão por conta exclusiva da CONTRATADA.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12.7</w:t>
      </w:r>
      <w:r w:rsidRPr="00936DB4">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12.8.</w:t>
      </w:r>
      <w:r w:rsidRPr="00936DB4">
        <w:rPr>
          <w:rFonts w:ascii="Times New Roman" w:hAnsi="Times New Roman" w:cs="Times New Roman"/>
          <w:sz w:val="24"/>
          <w:szCs w:val="24"/>
        </w:rPr>
        <w:t xml:space="preserve"> O prazo poderá ser prorrogado mediante solicitação devidamente justificada da licitante vencedora e aceita pelo Município.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XIII – DA FISCALIZAÇÃO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13.1.</w:t>
      </w:r>
      <w:r w:rsidRPr="00936DB4">
        <w:rPr>
          <w:rFonts w:ascii="Times New Roman" w:hAnsi="Times New Roman" w:cs="Times New Roman"/>
          <w:sz w:val="24"/>
          <w:szCs w:val="24"/>
        </w:rPr>
        <w:t xml:space="preserve"> A fiscalização será de competência do Engenheiro Civil do Município, dentro dos padrões determinados pela Lei Federal.</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936DB4" w:rsidP="00EB390E">
            <w:pPr>
              <w:ind w:firstLine="589"/>
              <w:jc w:val="both"/>
              <w:rPr>
                <w:rFonts w:ascii="Times New Roman" w:hAnsi="Times New Roman" w:cs="Times New Roman"/>
                <w:b/>
                <w:bCs/>
                <w:sz w:val="24"/>
                <w:szCs w:val="24"/>
              </w:rPr>
            </w:pPr>
            <w:r w:rsidRPr="00936DB4">
              <w:rPr>
                <w:rFonts w:ascii="Times New Roman" w:hAnsi="Times New Roman" w:cs="Times New Roman"/>
                <w:sz w:val="24"/>
                <w:szCs w:val="24"/>
              </w:rPr>
              <w:t xml:space="preserve"> </w:t>
            </w:r>
            <w:r w:rsidR="00EB390E" w:rsidRPr="00EB390E">
              <w:rPr>
                <w:rFonts w:ascii="Times New Roman" w:hAnsi="Times New Roman" w:cs="Times New Roman"/>
                <w:b/>
                <w:bCs/>
                <w:sz w:val="24"/>
                <w:szCs w:val="24"/>
              </w:rPr>
              <w:t>XIV – DAS CONDIÇÕES DE PAGAMENTO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Pr="008170D3"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14.1.</w:t>
      </w:r>
      <w:r w:rsidRPr="00936DB4">
        <w:rPr>
          <w:rFonts w:ascii="Times New Roman" w:hAnsi="Times New Roman" w:cs="Times New Roman"/>
          <w:sz w:val="24"/>
          <w:szCs w:val="24"/>
        </w:rPr>
        <w:t xml:space="preserve"> O pagamento do valor de cada etapa da obra estará condicionado à liberação das planilhas de execução a serem emitidas pelo Departamento de Engenharia, mutuamente com a liberação dos recursos provenientes do </w:t>
      </w:r>
      <w:r w:rsidR="008170D3" w:rsidRPr="0085098A">
        <w:rPr>
          <w:rFonts w:ascii="Times New Roman" w:hAnsi="Times New Roman" w:cs="Times New Roman"/>
          <w:b/>
          <w:bCs/>
          <w:sz w:val="24"/>
          <w:szCs w:val="24"/>
        </w:rPr>
        <w:t>Termo de Compromisso PAC2 10556/2014</w:t>
      </w:r>
      <w:r w:rsidRPr="0085098A">
        <w:rPr>
          <w:rFonts w:ascii="Times New Roman" w:hAnsi="Times New Roman" w:cs="Times New Roman"/>
          <w:b/>
          <w:bCs/>
          <w:sz w:val="24"/>
          <w:szCs w:val="24"/>
        </w:rPr>
        <w:t xml:space="preserve">. </w:t>
      </w:r>
    </w:p>
    <w:p w:rsidR="00824171" w:rsidRPr="0085098A" w:rsidRDefault="00936DB4" w:rsidP="00692F34">
      <w:pPr>
        <w:spacing w:after="0" w:line="240" w:lineRule="auto"/>
        <w:ind w:firstLine="708"/>
        <w:jc w:val="both"/>
        <w:rPr>
          <w:rFonts w:ascii="Times New Roman" w:hAnsi="Times New Roman" w:cs="Times New Roman"/>
          <w:color w:val="000000" w:themeColor="text1"/>
          <w:sz w:val="24"/>
          <w:szCs w:val="24"/>
        </w:rPr>
      </w:pPr>
      <w:r w:rsidRPr="00EB390E">
        <w:rPr>
          <w:rFonts w:ascii="Times New Roman" w:hAnsi="Times New Roman" w:cs="Times New Roman"/>
          <w:b/>
          <w:bCs/>
          <w:sz w:val="24"/>
          <w:szCs w:val="24"/>
        </w:rPr>
        <w:t>14.2.</w:t>
      </w:r>
      <w:r w:rsidRPr="00936DB4">
        <w:rPr>
          <w:rFonts w:ascii="Times New Roman" w:hAnsi="Times New Roman" w:cs="Times New Roman"/>
          <w:sz w:val="24"/>
          <w:szCs w:val="24"/>
        </w:rPr>
        <w:t xml:space="preserve"> A empresa licitante vencedora deverá fazer constar na Nota Fiscal/Fatura correspondente, emitida sem rasura, legível, mencio</w:t>
      </w:r>
      <w:r w:rsidRPr="0085098A">
        <w:rPr>
          <w:rFonts w:ascii="Times New Roman" w:hAnsi="Times New Roman" w:cs="Times New Roman"/>
          <w:color w:val="000000" w:themeColor="text1"/>
          <w:sz w:val="24"/>
          <w:szCs w:val="24"/>
        </w:rPr>
        <w:t xml:space="preserve">nando que os serviços/materiais referem-se ao </w:t>
      </w:r>
      <w:bookmarkStart w:id="4" w:name="_Hlk66463415"/>
      <w:r w:rsidR="008170D3" w:rsidRPr="0085098A">
        <w:rPr>
          <w:rFonts w:ascii="Times New Roman" w:hAnsi="Times New Roman" w:cs="Times New Roman"/>
          <w:b/>
          <w:bCs/>
          <w:color w:val="000000" w:themeColor="text1"/>
          <w:sz w:val="24"/>
          <w:szCs w:val="24"/>
        </w:rPr>
        <w:t>Termo de Compromisso PAC2 10556/2014.</w:t>
      </w:r>
    </w:p>
    <w:bookmarkEnd w:id="4"/>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14.3.</w:t>
      </w:r>
      <w:r w:rsidRPr="00936DB4">
        <w:rPr>
          <w:rFonts w:ascii="Times New Roman" w:hAnsi="Times New Roman" w:cs="Times New Roman"/>
          <w:sz w:val="24"/>
          <w:szCs w:val="24"/>
        </w:rPr>
        <w:t xml:space="preserve"> Haverá retenção previdenciária nos termos da legislação vigente, com repasse dos percentuais ao INSS e entrega da respectiva guia de recolhimento à CONTRATADA, assim como, quando for o caso, será retido o Imposto de Renda Retido na Fonte, conforme legislação pertinente. </w:t>
      </w:r>
    </w:p>
    <w:p w:rsidR="00EB390E" w:rsidRDefault="00EB390E" w:rsidP="00692F34">
      <w:pPr>
        <w:spacing w:after="0" w:line="240" w:lineRule="auto"/>
        <w:ind w:firstLine="708"/>
        <w:jc w:val="both"/>
        <w:rPr>
          <w:rFonts w:ascii="Times New Roman" w:hAnsi="Times New Roman" w:cs="Times New Roman"/>
          <w:sz w:val="24"/>
          <w:szCs w:val="24"/>
        </w:rPr>
      </w:pPr>
    </w:p>
    <w:p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14.4</w:t>
      </w:r>
      <w:r w:rsidRPr="00936DB4">
        <w:rPr>
          <w:rFonts w:ascii="Times New Roman" w:hAnsi="Times New Roman" w:cs="Times New Roman"/>
          <w:sz w:val="24"/>
          <w:szCs w:val="24"/>
        </w:rPr>
        <w:t>. As obras, serviços e equipamentos, objeto da presente licitação deverão estar concluídos no prazo estabelecido no cronograma físico-financeiro, a partir da Ordem de Serviço expedida pelo Município.</w:t>
      </w:r>
    </w:p>
    <w:p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14.5.</w:t>
      </w:r>
      <w:r w:rsidRPr="00936DB4">
        <w:rPr>
          <w:rFonts w:ascii="Times New Roman" w:hAnsi="Times New Roman" w:cs="Times New Roman"/>
          <w:sz w:val="24"/>
          <w:szCs w:val="24"/>
        </w:rPr>
        <w:t xml:space="preserve"> A medição de execução de obras deverá ser requerida pela licitante vencedora.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14.6.</w:t>
      </w:r>
      <w:r w:rsidRPr="00936DB4">
        <w:rPr>
          <w:rFonts w:ascii="Times New Roman" w:hAnsi="Times New Roman" w:cs="Times New Roman"/>
          <w:sz w:val="24"/>
          <w:szCs w:val="24"/>
        </w:rPr>
        <w:t xml:space="preserve"> A liberação da medição e o pagamento da primeira parcela, e subsequentes, se for o caso, ficam condicionados à apresentação, pela Contratada, da comprovação de abertura de matrícula da obra junto ao INSS e as Anotações de Responsabilidade Técnica – ART de execução da obra, devidamente assinadas, pelo Engenheiro Civil responsável, da empresa licitante vencedora, e quitadas.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14.7.</w:t>
      </w:r>
      <w:r w:rsidRPr="00936DB4">
        <w:rPr>
          <w:rFonts w:ascii="Times New Roman" w:hAnsi="Times New Roman" w:cs="Times New Roman"/>
          <w:sz w:val="24"/>
          <w:szCs w:val="24"/>
        </w:rPr>
        <w:t xml:space="preserve"> As etapas serão consideradas através de medição mensal, em conformidade com o cronograma físico-financeiro, podendo, no caso de conclusão antes do prazo, ser antecipadas as parcelas correspondentes.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14.8</w:t>
      </w:r>
      <w:r w:rsidRPr="00936DB4">
        <w:rPr>
          <w:rFonts w:ascii="Times New Roman" w:hAnsi="Times New Roman" w:cs="Times New Roman"/>
          <w:sz w:val="24"/>
          <w:szCs w:val="24"/>
        </w:rPr>
        <w:t xml:space="preserve">. A liberação da última parcela fica condicionada a apresentação, pela Contratada do termo de recebimento definitivo da obra, emitido pelo Município. </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 – DO RECEBIMENTO DO OBJETO</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15.1.</w:t>
      </w:r>
      <w:r w:rsidRPr="00936DB4">
        <w:rPr>
          <w:rFonts w:ascii="Times New Roman" w:hAnsi="Times New Roman" w:cs="Times New Roman"/>
          <w:sz w:val="24"/>
          <w:szCs w:val="24"/>
        </w:rPr>
        <w:t xml:space="preserve"> O objeto será recebido, mediante termo circunstanciado firmado entre as partes: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 PROVISORIAMENTE</w:t>
      </w:r>
      <w:r w:rsidRPr="00936DB4">
        <w:rPr>
          <w:rFonts w:ascii="Times New Roman" w:hAnsi="Times New Roman" w:cs="Times New Roman"/>
          <w:sz w:val="24"/>
          <w:szCs w:val="24"/>
        </w:rPr>
        <w:t xml:space="preserve">, pelo responsável por seu acompanhamento e fiscalização, mediante emissão de termo circunstanciado, assinado pelas partes, em até 15 (quinze) dias da comunicação escrita do contratado. </w:t>
      </w: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 DEFINITIVAMENTE</w:t>
      </w:r>
      <w:r w:rsidRPr="00936DB4">
        <w:rPr>
          <w:rFonts w:ascii="Times New Roman" w:hAnsi="Times New Roman" w:cs="Times New Roman"/>
          <w:sz w:val="24"/>
          <w:szCs w:val="24"/>
        </w:rPr>
        <w:t xml:space="preserve">, pelos responsáveis por seu acompanhamento e fiscalização ou comissão designada pela autoridade competente, mediante termo circunstanciado, assinado pelas partes, após o decurso do prazo mínimo de 15 (quinze) e máximo de 30 (trinta) dias contados do RECEBIMENTO PROVISÓRIO, desde que tenham sido atendidas todas as reclamações referentes a defeitos construtivos ou falhas de execução, se estas ocorrerem. </w:t>
      </w:r>
    </w:p>
    <w:p w:rsidR="00EB390E" w:rsidRPr="00EB390E" w:rsidRDefault="00EB390E"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15.2. A CONTRATADA</w:t>
      </w:r>
      <w:r w:rsidRPr="00936DB4">
        <w:rPr>
          <w:rFonts w:ascii="Times New Roman" w:hAnsi="Times New Roman" w:cs="Times New Roman"/>
          <w:sz w:val="24"/>
          <w:szCs w:val="24"/>
        </w:rPr>
        <w:t xml:space="preserve"> assume, com relação à obra, as responsabilidades e prazos previstos no Código Civil Brasileiro.</w:t>
      </w:r>
    </w:p>
    <w:p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rsidTr="00EB390E">
        <w:tc>
          <w:tcPr>
            <w:tcW w:w="9061" w:type="dxa"/>
            <w:shd w:val="clear" w:color="auto" w:fill="B4C6E7" w:themeFill="accent1" w:themeFillTint="66"/>
          </w:tcPr>
          <w:p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XVI – DAS SANÇÕES ADMINISTRATIVAS</w:t>
            </w:r>
          </w:p>
        </w:tc>
      </w:tr>
    </w:tbl>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16.1</w:t>
      </w:r>
      <w:r w:rsidRPr="00936DB4">
        <w:rPr>
          <w:rFonts w:ascii="Times New Roman" w:hAnsi="Times New Roman" w:cs="Times New Roman"/>
          <w:sz w:val="24"/>
          <w:szCs w:val="24"/>
        </w:rPr>
        <w:t xml:space="preserve">. A aplicação de penalidade à licitante vencedora será nos termos do estabelecido na Seção II do Capítulo IV − Das Sanções Administrativas da Lei Federal nº 8.666/93. </w:t>
      </w:r>
    </w:p>
    <w:p w:rsidR="00EB390E" w:rsidRDefault="00EB390E"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16.2.</w:t>
      </w:r>
      <w:r w:rsidRPr="00936DB4">
        <w:rPr>
          <w:rFonts w:ascii="Times New Roman" w:hAnsi="Times New Roman" w:cs="Times New Roman"/>
          <w:sz w:val="24"/>
          <w:szCs w:val="24"/>
        </w:rPr>
        <w:t xml:space="preserve"> Pela inexecução total ou parcial do contrato a Administração poderá, garantida a prévia defesa, aplicar a CONTRATADA, isolada ou cumulativamente, as seguintes sanções: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a)</w:t>
      </w:r>
      <w:r w:rsidRPr="00936DB4">
        <w:rPr>
          <w:rFonts w:ascii="Times New Roman" w:hAnsi="Times New Roman" w:cs="Times New Roman"/>
          <w:sz w:val="24"/>
          <w:szCs w:val="24"/>
        </w:rPr>
        <w:t xml:space="preserve"> advertência, por escrito;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b)</w:t>
      </w:r>
      <w:r w:rsidRPr="00936DB4">
        <w:rPr>
          <w:rFonts w:ascii="Times New Roman" w:hAnsi="Times New Roman" w:cs="Times New Roman"/>
          <w:sz w:val="24"/>
          <w:szCs w:val="24"/>
        </w:rPr>
        <w:t xml:space="preserve"> multa sobre o valor global da contratação;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c)</w:t>
      </w:r>
      <w:r w:rsidRPr="00936DB4">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16.3.</w:t>
      </w:r>
      <w:r w:rsidRPr="00936DB4">
        <w:rPr>
          <w:rFonts w:ascii="Times New Roman" w:hAnsi="Times New Roman" w:cs="Times New Roman"/>
          <w:sz w:val="24"/>
          <w:szCs w:val="24"/>
        </w:rPr>
        <w:t xml:space="preserve"> Caso a CONTRATADA não possa cumprir os prazos estipulados, deverá apresentar justificativa por escrito, antes da ocorrência do evento, ficando a critério do CONTRATANTE a sua aceitação.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16.4.</w:t>
      </w:r>
      <w:r w:rsidRPr="00936DB4">
        <w:rPr>
          <w:rFonts w:ascii="Times New Roman" w:hAnsi="Times New Roman" w:cs="Times New Roman"/>
          <w:sz w:val="24"/>
          <w:szCs w:val="24"/>
        </w:rPr>
        <w:t xml:space="preserve">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16.5.</w:t>
      </w:r>
      <w:r w:rsidRPr="00936DB4">
        <w:rPr>
          <w:rFonts w:ascii="Times New Roman" w:hAnsi="Times New Roman" w:cs="Times New Roman"/>
          <w:sz w:val="24"/>
          <w:szCs w:val="24"/>
        </w:rPr>
        <w:t xml:space="preserve"> A sanção de advertência será aplicada, por escrito, caso a inadimplência ou irregularidade cometida pela CONTRATADA acarrete consequências de pequena monta.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16.6.</w:t>
      </w:r>
      <w:r w:rsidRPr="00936DB4">
        <w:rPr>
          <w:rFonts w:ascii="Times New Roman" w:hAnsi="Times New Roman" w:cs="Times New Roman"/>
          <w:sz w:val="24"/>
          <w:szCs w:val="24"/>
        </w:rPr>
        <w:t xml:space="preserve"> Pela inexecução total da obrigação, o CONTRATANTE rescindirá o contrato e poderá aplicar multa de 10% (dez por cento) sobre o valor global do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16.7.</w:t>
      </w:r>
      <w:r w:rsidRPr="00936DB4">
        <w:rPr>
          <w:rFonts w:ascii="Times New Roman" w:hAnsi="Times New Roman" w:cs="Times New Roman"/>
          <w:sz w:val="24"/>
          <w:szCs w:val="24"/>
        </w:rPr>
        <w:t xml:space="preserve"> Em caso de inexecução parcial da obrigação, poderá ser aplicado o percentual de 5% (cinco por cento) sobre o valor global do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16.8.</w:t>
      </w:r>
      <w:r w:rsidRPr="00936DB4">
        <w:rPr>
          <w:rFonts w:ascii="Times New Roman" w:hAnsi="Times New Roman" w:cs="Times New Roman"/>
          <w:sz w:val="24"/>
          <w:szCs w:val="24"/>
        </w:rPr>
        <w:t xml:space="preserve">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w:t>
      </w:r>
      <w:r w:rsidRPr="00936DB4">
        <w:rPr>
          <w:rFonts w:ascii="Times New Roman" w:hAnsi="Times New Roman" w:cs="Times New Roman"/>
          <w:sz w:val="24"/>
          <w:szCs w:val="24"/>
        </w:rPr>
        <w:lastRenderedPageBreak/>
        <w:t xml:space="preserve">perante a própria autoridade que aplicou a penalidade, garantida a prévia defesa, sem prejuízos das multas previstas em edital e no contrato, e das demais cominações legais.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16.9.</w:t>
      </w:r>
      <w:r w:rsidRPr="00936DB4">
        <w:rPr>
          <w:rFonts w:ascii="Times New Roman" w:hAnsi="Times New Roman" w:cs="Times New Roman"/>
          <w:sz w:val="24"/>
          <w:szCs w:val="24"/>
        </w:rPr>
        <w:t xml:space="preserve">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item anterior. </w:t>
      </w:r>
    </w:p>
    <w:p w:rsidR="008170D3" w:rsidRDefault="008170D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16.10</w:t>
      </w:r>
      <w:r w:rsidRPr="00936DB4">
        <w:rPr>
          <w:rFonts w:ascii="Times New Roman" w:hAnsi="Times New Roman" w:cs="Times New Roman"/>
          <w:sz w:val="24"/>
          <w:szCs w:val="24"/>
        </w:rPr>
        <w:t xml:space="preserve">. As multas devidas e/ou prejuízos causados às instalações do CONTRATANTE pela CONTRATADA serão deduzidos dos valores a serem pagos, recolhidos em conta específica em favor do CONTRATANTE, ou cobrados judicialmente.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16.11.</w:t>
      </w:r>
      <w:r w:rsidRPr="00936DB4">
        <w:rPr>
          <w:rFonts w:ascii="Times New Roman" w:hAnsi="Times New Roman" w:cs="Times New Roman"/>
          <w:sz w:val="24"/>
          <w:szCs w:val="24"/>
        </w:rPr>
        <w:t xml:space="preserve"> Se a CONTRATADA não tiver valores a receber do CONTRATANTE, terá o prazo de 05 (cinco) dias úteis, após a notificação oficial, para recolhimento da multa na forma estabelecida no item anterior.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16.12</w:t>
      </w:r>
      <w:r w:rsidRPr="00936DB4">
        <w:rPr>
          <w:rFonts w:ascii="Times New Roman" w:hAnsi="Times New Roman" w:cs="Times New Roman"/>
          <w:sz w:val="24"/>
          <w:szCs w:val="24"/>
        </w:rPr>
        <w:t xml:space="preserve">. </w:t>
      </w:r>
      <w:proofErr w:type="gramStart"/>
      <w:r w:rsidRPr="00936DB4">
        <w:rPr>
          <w:rFonts w:ascii="Times New Roman" w:hAnsi="Times New Roman" w:cs="Times New Roman"/>
          <w:sz w:val="24"/>
          <w:szCs w:val="24"/>
        </w:rPr>
        <w:t>A aplicação de multas, bem com a rescisão do contrato, não impedem</w:t>
      </w:r>
      <w:proofErr w:type="gramEnd"/>
      <w:r w:rsidRPr="00936DB4">
        <w:rPr>
          <w:rFonts w:ascii="Times New Roman" w:hAnsi="Times New Roman" w:cs="Times New Roman"/>
          <w:sz w:val="24"/>
          <w:szCs w:val="24"/>
        </w:rPr>
        <w:t xml:space="preserve"> que o CONTRATANTE aplique à CONTRATADA as demais sanções previstas no item 16.2.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16.13</w:t>
      </w:r>
      <w:r w:rsidRPr="00936DB4">
        <w:rPr>
          <w:rFonts w:ascii="Times New Roman" w:hAnsi="Times New Roman" w:cs="Times New Roman"/>
          <w:sz w:val="24"/>
          <w:szCs w:val="24"/>
        </w:rPr>
        <w:t xml:space="preserve">. A aplicação de quaisquer das sanções relacionadas neste edital será precedida de processo administrativo, mediante o qual se garantirão a ampla defesa e o contraditório.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 – PRAZO PARA ASSINATURA DO CONTRATO</w:t>
            </w:r>
          </w:p>
        </w:tc>
      </w:tr>
    </w:tbl>
    <w:p w:rsidR="007E03ED" w:rsidRDefault="007E03ED" w:rsidP="00692F34">
      <w:pPr>
        <w:spacing w:after="0" w:line="240" w:lineRule="auto"/>
        <w:ind w:firstLine="708"/>
        <w:jc w:val="both"/>
        <w:rPr>
          <w:rFonts w:ascii="Times New Roman" w:hAnsi="Times New Roman" w:cs="Times New Roman"/>
          <w:sz w:val="24"/>
          <w:szCs w:val="24"/>
        </w:rPr>
      </w:pPr>
    </w:p>
    <w:p w:rsidR="00C34EB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17.1.</w:t>
      </w:r>
      <w:r w:rsidRPr="00936DB4">
        <w:rPr>
          <w:rFonts w:ascii="Times New Roman" w:hAnsi="Times New Roman" w:cs="Times New Roman"/>
          <w:sz w:val="24"/>
          <w:szCs w:val="24"/>
        </w:rPr>
        <w:t xml:space="preserve"> Esgotados todos os prazos recursais a Administração notificará o licitante vencedor, para no prazo de no máximo 05 (cinco) dias assinar o contrato sob pena de decair do direito à contratação, sem prejuízo das sanções previstas no art. 81 e 87 da Lei Federal nº 8.666/93. </w:t>
      </w:r>
    </w:p>
    <w:p w:rsidR="00C34EB3" w:rsidRDefault="00C34EB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17.2.</w:t>
      </w:r>
      <w:r w:rsidRPr="00936DB4">
        <w:rPr>
          <w:rFonts w:ascii="Times New Roman" w:hAnsi="Times New Roman" w:cs="Times New Roman"/>
          <w:sz w:val="24"/>
          <w:szCs w:val="24"/>
        </w:rPr>
        <w:t xml:space="preserve"> O CONTRATO DEVERÁ SER ASSINADO JUNTO À SECRETARIA MUNICIPAL DE ADMINISTRAÇÃO DO MUNICÍPIO DE </w:t>
      </w:r>
      <w:r w:rsidR="008170D3">
        <w:rPr>
          <w:rFonts w:ascii="Times New Roman" w:hAnsi="Times New Roman" w:cs="Times New Roman"/>
          <w:sz w:val="24"/>
          <w:szCs w:val="24"/>
        </w:rPr>
        <w:t>JACUIZINHO/</w:t>
      </w:r>
      <w:r w:rsidRPr="00936DB4">
        <w:rPr>
          <w:rFonts w:ascii="Times New Roman" w:hAnsi="Times New Roman" w:cs="Times New Roman"/>
          <w:sz w:val="24"/>
          <w:szCs w:val="24"/>
        </w:rPr>
        <w:t xml:space="preserve">RS, PELO REPRESENTANTE LEGAL DA EMPRESA OU PESSOA LEGALMENTE AUTORIZADA ATRAVÉS DE PROCURAÇÃO.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17.3.</w:t>
      </w:r>
      <w:r w:rsidRPr="00936DB4">
        <w:rPr>
          <w:rFonts w:ascii="Times New Roman" w:hAnsi="Times New Roman" w:cs="Times New Roman"/>
          <w:sz w:val="24"/>
          <w:szCs w:val="24"/>
        </w:rPr>
        <w:t xml:space="preserve"> Ao licitante vencedor convocado para assinar o contrato, que não o fizer no prazo estipulado, será aplicada multa de 5% (cinco por cento) sobre o valor da proposta.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17.4.</w:t>
      </w:r>
      <w:r w:rsidRPr="00936DB4">
        <w:rPr>
          <w:rFonts w:ascii="Times New Roman" w:hAnsi="Times New Roman" w:cs="Times New Roman"/>
          <w:sz w:val="24"/>
          <w:szCs w:val="24"/>
        </w:rPr>
        <w:t xml:space="preserve"> Se, dentro do prazo o convocado não assinar o contrato, a Administração convocará os participantes remanescentes, na ordem de classificação, para assinatura do contrato, em igual prazo e nas mesmas condições propostas pelo primeiro classificado, inclusive quanto aos preços, sem prejuízo da multa imposta no item anterior ao faltante.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XVIII – DO RECURSO FINANCEIRO</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18.1</w:t>
      </w:r>
      <w:r w:rsidRPr="00936DB4">
        <w:rPr>
          <w:rFonts w:ascii="Times New Roman" w:hAnsi="Times New Roman" w:cs="Times New Roman"/>
          <w:sz w:val="24"/>
          <w:szCs w:val="24"/>
        </w:rPr>
        <w:t xml:space="preserve">. As despesas decorrentes do objeto do presente Edital serão atendidas com recursos provenientes da seguinte dotação orçamentária: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5320C0" w:rsidP="00692F34">
      <w:pPr>
        <w:spacing w:after="0" w:line="240" w:lineRule="auto"/>
        <w:ind w:firstLine="708"/>
        <w:jc w:val="both"/>
        <w:rPr>
          <w:rFonts w:ascii="Times New Roman" w:hAnsi="Times New Roman" w:cs="Times New Roman"/>
          <w:sz w:val="24"/>
          <w:szCs w:val="24"/>
        </w:rPr>
      </w:pPr>
      <w:bookmarkStart w:id="5" w:name="_Hlk66463630"/>
      <w:r>
        <w:rPr>
          <w:rFonts w:ascii="Times New Roman" w:hAnsi="Times New Roman" w:cs="Times New Roman"/>
          <w:sz w:val="24"/>
          <w:szCs w:val="24"/>
        </w:rPr>
        <w:lastRenderedPageBreak/>
        <w:t>05.03.12.361.0047.1.107.4.4.90.51.00.0000</w:t>
      </w:r>
    </w:p>
    <w:bookmarkEnd w:id="5"/>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7E03ED">
        <w:tc>
          <w:tcPr>
            <w:tcW w:w="9061" w:type="dxa"/>
            <w:shd w:val="clear" w:color="auto" w:fill="B4C6E7" w:themeFill="accent1" w:themeFillTint="66"/>
          </w:tcPr>
          <w:p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XIX. DA ADJUDICAÇÃO E HOMOLOGAÇÃO</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19.1</w:t>
      </w:r>
      <w:r w:rsidRPr="00936DB4">
        <w:rPr>
          <w:rFonts w:ascii="Times New Roman" w:hAnsi="Times New Roman" w:cs="Times New Roman"/>
          <w:sz w:val="24"/>
          <w:szCs w:val="24"/>
        </w:rPr>
        <w:t xml:space="preserve">. Após o recebimento das propostas, exame do Processo Licitatório e Homologação do mesmo, se nenhuma irregularidade se verificar, será adjudicado o fornecimento do objeto a Licitante da proposta de Menor Preço Global, conforme descrito anteriormente.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19.2</w:t>
      </w:r>
      <w:r w:rsidRPr="00936DB4">
        <w:rPr>
          <w:rFonts w:ascii="Times New Roman" w:hAnsi="Times New Roman" w:cs="Times New Roman"/>
          <w:sz w:val="24"/>
          <w:szCs w:val="24"/>
        </w:rPr>
        <w:t xml:space="preserve">. A apresentação da proposta pela licitante, implica aceitação deste Edital, bem como das normas legais que regem a matéria, e, se porventura o licitante for declarado vencedor, ao cumprimento de todas as disposições contidas neste Edital.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19.3.</w:t>
      </w:r>
      <w:r w:rsidRPr="00936DB4">
        <w:rPr>
          <w:rFonts w:ascii="Times New Roman" w:hAnsi="Times New Roman" w:cs="Times New Roman"/>
          <w:sz w:val="24"/>
          <w:szCs w:val="24"/>
        </w:rPr>
        <w:t xml:space="preserve"> A inabilitação da licitante em qualquer das fases do procedimento licitatório importa preclusão do seu direito de participar das fases subsequentes.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19.4.</w:t>
      </w:r>
      <w:r w:rsidRPr="00936DB4">
        <w:rPr>
          <w:rFonts w:ascii="Times New Roman" w:hAnsi="Times New Roman" w:cs="Times New Roman"/>
          <w:sz w:val="24"/>
          <w:szCs w:val="24"/>
        </w:rPr>
        <w:t xml:space="preserve"> A Licitante vencedora fica obrigada a aceitar, nas mesmas condições contratuais, os acréscimos ou supressões que se fizerem necessários, nos termos do art. 65 da Lei Federal nº 8.666/93.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19.5</w:t>
      </w:r>
      <w:r w:rsidRPr="00936DB4">
        <w:rPr>
          <w:rFonts w:ascii="Times New Roman" w:hAnsi="Times New Roman" w:cs="Times New Roman"/>
          <w:sz w:val="24"/>
          <w:szCs w:val="24"/>
        </w:rPr>
        <w:t xml:space="preserve">. É vedado à empresa Contratada a subcontratação total ou parcial do contrato com outrem, a cessão ou transferência total ou parcial, bem como a fusão, cisão ou incorporação, não admitidas no Edital e no Contrato.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19.6.</w:t>
      </w:r>
      <w:r w:rsidRPr="00936DB4">
        <w:rPr>
          <w:rFonts w:ascii="Times New Roman" w:hAnsi="Times New Roman" w:cs="Times New Roman"/>
          <w:sz w:val="24"/>
          <w:szCs w:val="24"/>
        </w:rPr>
        <w:t xml:space="preserve"> Da reunião para recebimento e abertura das propostas </w:t>
      </w:r>
      <w:proofErr w:type="spellStart"/>
      <w:r w:rsidRPr="00936DB4">
        <w:rPr>
          <w:rFonts w:ascii="Times New Roman" w:hAnsi="Times New Roman" w:cs="Times New Roman"/>
          <w:sz w:val="24"/>
          <w:szCs w:val="24"/>
        </w:rPr>
        <w:t>lavrarse-á</w:t>
      </w:r>
      <w:proofErr w:type="spellEnd"/>
      <w:r w:rsidRPr="00936DB4">
        <w:rPr>
          <w:rFonts w:ascii="Times New Roman" w:hAnsi="Times New Roman" w:cs="Times New Roman"/>
          <w:sz w:val="24"/>
          <w:szCs w:val="24"/>
        </w:rPr>
        <w:t xml:space="preserve"> Ata Circunstanciada. Só terão direito de usar a palavra, rubricar propostas, apresentar reclamações ou recursos e assinar as atas, os participantes ou seus representantes credenciados e os membros da Comissão de Licitação.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19.7.</w:t>
      </w:r>
      <w:r w:rsidRPr="00936DB4">
        <w:rPr>
          <w:rFonts w:ascii="Times New Roman" w:hAnsi="Times New Roman" w:cs="Times New Roman"/>
          <w:sz w:val="24"/>
          <w:szCs w:val="24"/>
        </w:rPr>
        <w:t xml:space="preserve"> Na impossibilidade de se realizar o julgamento durante a sessão de abertura, a mesma será suspensa, designando-se o dia para a divulgação do resultado, devidamente publicado ou através de ciência pessoal, para conhecimento de todos os participantes. </w:t>
      </w: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19.8.</w:t>
      </w:r>
      <w:r w:rsidRPr="00936DB4">
        <w:rPr>
          <w:rFonts w:ascii="Times New Roman" w:hAnsi="Times New Roman" w:cs="Times New Roman"/>
          <w:sz w:val="24"/>
          <w:szCs w:val="24"/>
        </w:rPr>
        <w:t xml:space="preserve"> O Município reserva-se o direito de aceitar, total ou parcialmente, quaisquer propostas, ou a todas rejeitar, sem que caiba ao proponente indenização de qualquer espécie. </w:t>
      </w:r>
    </w:p>
    <w:p w:rsidR="008170D3" w:rsidRDefault="008170D3"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8170D3">
        <w:rPr>
          <w:rFonts w:ascii="Times New Roman" w:hAnsi="Times New Roman" w:cs="Times New Roman"/>
          <w:b/>
          <w:bCs/>
          <w:sz w:val="24"/>
          <w:szCs w:val="24"/>
        </w:rPr>
        <w:t>19.9</w:t>
      </w:r>
      <w:r w:rsidRPr="00936DB4">
        <w:rPr>
          <w:rFonts w:ascii="Times New Roman" w:hAnsi="Times New Roman" w:cs="Times New Roman"/>
          <w:sz w:val="24"/>
          <w:szCs w:val="24"/>
        </w:rPr>
        <w:t xml:space="preserve">. A homologação da presente licitação é de competência do Senhor Prefeito Municipal ou ocupante do cargo em questão. </w:t>
      </w:r>
    </w:p>
    <w:p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rsidTr="005320C0">
        <w:tc>
          <w:tcPr>
            <w:tcW w:w="9061" w:type="dxa"/>
            <w:shd w:val="clear" w:color="auto" w:fill="B4C6E7" w:themeFill="accent1" w:themeFillTint="66"/>
          </w:tcPr>
          <w:p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XX – DAS DISPOSIÇÕES GERAIS</w:t>
            </w:r>
          </w:p>
        </w:tc>
      </w:tr>
    </w:tbl>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20.1.</w:t>
      </w:r>
      <w:r w:rsidRPr="00936DB4">
        <w:rPr>
          <w:rFonts w:ascii="Times New Roman" w:hAnsi="Times New Roman" w:cs="Times New Roman"/>
          <w:sz w:val="24"/>
          <w:szCs w:val="24"/>
        </w:rPr>
        <w:t xml:space="preserve"> Assegura-se à Administração o direito de revogar o presente certame licitatório por razões de interesse público, sem que assista ao licitante direito </w:t>
      </w:r>
      <w:proofErr w:type="gramStart"/>
      <w:r w:rsidRPr="00936DB4">
        <w:rPr>
          <w:rFonts w:ascii="Times New Roman" w:hAnsi="Times New Roman" w:cs="Times New Roman"/>
          <w:sz w:val="24"/>
          <w:szCs w:val="24"/>
        </w:rPr>
        <w:t>à</w:t>
      </w:r>
      <w:proofErr w:type="gramEnd"/>
      <w:r w:rsidRPr="00936DB4">
        <w:rPr>
          <w:rFonts w:ascii="Times New Roman" w:hAnsi="Times New Roman" w:cs="Times New Roman"/>
          <w:sz w:val="24"/>
          <w:szCs w:val="24"/>
        </w:rPr>
        <w:t xml:space="preserve"> indenizações (art. 49 da Lei Federal nº 8.666/93).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20.2.</w:t>
      </w:r>
      <w:r w:rsidRPr="00936DB4">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w:t>
      </w:r>
      <w:r w:rsidRPr="00936DB4">
        <w:rPr>
          <w:rFonts w:ascii="Times New Roman" w:hAnsi="Times New Roman" w:cs="Times New Roman"/>
          <w:sz w:val="24"/>
          <w:szCs w:val="24"/>
        </w:rPr>
        <w:lastRenderedPageBreak/>
        <w:t xml:space="preserve">informatizados (internet) ficarão sujeitos à verificação da autenticidade de seus dados pela Administração.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20.3</w:t>
      </w:r>
      <w:r w:rsidRPr="00936DB4">
        <w:rPr>
          <w:rFonts w:ascii="Times New Roman" w:hAnsi="Times New Roman" w:cs="Times New Roman"/>
          <w:sz w:val="24"/>
          <w:szCs w:val="24"/>
        </w:rPr>
        <w:t xml:space="preserve">. As questões não previstas neste edital serão resolvidas pela comissão de licitações com base nas normas jurídicas e administrativas que forem aplicáveis e nos princípios gerais de direito, em especial a Lei nº 8.666/93, e suas alterações. </w:t>
      </w:r>
    </w:p>
    <w:p w:rsidR="007E03ED" w:rsidRDefault="007E03ED" w:rsidP="00692F34">
      <w:pPr>
        <w:spacing w:after="0" w:line="240" w:lineRule="auto"/>
        <w:ind w:firstLine="708"/>
        <w:jc w:val="both"/>
        <w:rPr>
          <w:rFonts w:ascii="Times New Roman" w:hAnsi="Times New Roman" w:cs="Times New Roman"/>
          <w:sz w:val="24"/>
          <w:szCs w:val="24"/>
        </w:rPr>
      </w:pPr>
    </w:p>
    <w:p w:rsidR="008170D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20.4.</w:t>
      </w:r>
      <w:r w:rsidRPr="00936DB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20.5.</w:t>
      </w:r>
      <w:r w:rsidRPr="00936DB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w:t>
      </w:r>
      <w:r w:rsidRPr="008170D3">
        <w:rPr>
          <w:rFonts w:ascii="Times New Roman" w:hAnsi="Times New Roman" w:cs="Times New Roman"/>
          <w:i/>
          <w:iCs/>
          <w:sz w:val="24"/>
          <w:szCs w:val="24"/>
        </w:rPr>
        <w:t>, § 1º</w:t>
      </w:r>
      <w:r w:rsidRPr="00936DB4">
        <w:rPr>
          <w:rFonts w:ascii="Times New Roman" w:hAnsi="Times New Roman" w:cs="Times New Roman"/>
          <w:sz w:val="24"/>
          <w:szCs w:val="24"/>
        </w:rPr>
        <w:t xml:space="preserve">, da Lei nº 8.666/93, sobre o valor inicial contratado. </w:t>
      </w: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20.6.</w:t>
      </w:r>
      <w:r w:rsidRPr="00936DB4">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 setor de Licitações, sito na Rua </w:t>
      </w:r>
      <w:proofErr w:type="spellStart"/>
      <w:r w:rsidR="005320C0">
        <w:rPr>
          <w:rFonts w:ascii="Times New Roman" w:hAnsi="Times New Roman" w:cs="Times New Roman"/>
          <w:sz w:val="24"/>
          <w:szCs w:val="24"/>
        </w:rPr>
        <w:t>Eloi</w:t>
      </w:r>
      <w:proofErr w:type="spellEnd"/>
      <w:r w:rsidR="005320C0">
        <w:rPr>
          <w:rFonts w:ascii="Times New Roman" w:hAnsi="Times New Roman" w:cs="Times New Roman"/>
          <w:sz w:val="24"/>
          <w:szCs w:val="24"/>
        </w:rPr>
        <w:t xml:space="preserve"> </w:t>
      </w:r>
      <w:proofErr w:type="spellStart"/>
      <w:r w:rsidR="005320C0">
        <w:rPr>
          <w:rFonts w:ascii="Times New Roman" w:hAnsi="Times New Roman" w:cs="Times New Roman"/>
          <w:sz w:val="24"/>
          <w:szCs w:val="24"/>
        </w:rPr>
        <w:t>Tatim</w:t>
      </w:r>
      <w:proofErr w:type="spellEnd"/>
      <w:r w:rsidR="005320C0">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5320C0">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/RS, ou pelo telefone </w:t>
      </w:r>
      <w:r w:rsidR="005320C0">
        <w:rPr>
          <w:rFonts w:ascii="Times New Roman" w:hAnsi="Times New Roman" w:cs="Times New Roman"/>
          <w:sz w:val="24"/>
          <w:szCs w:val="24"/>
        </w:rPr>
        <w:t>55 3629 1087</w:t>
      </w:r>
      <w:r w:rsidRPr="00936DB4">
        <w:rPr>
          <w:rFonts w:ascii="Times New Roman" w:hAnsi="Times New Roman" w:cs="Times New Roman"/>
          <w:sz w:val="24"/>
          <w:szCs w:val="24"/>
        </w:rPr>
        <w:t>, no horário das</w:t>
      </w:r>
      <w:r w:rsidR="005320C0">
        <w:rPr>
          <w:rFonts w:ascii="Times New Roman" w:hAnsi="Times New Roman" w:cs="Times New Roman"/>
          <w:sz w:val="24"/>
          <w:szCs w:val="24"/>
        </w:rPr>
        <w:t xml:space="preserve"> 08</w:t>
      </w:r>
      <w:r w:rsidRPr="00936DB4">
        <w:rPr>
          <w:rFonts w:ascii="Times New Roman" w:hAnsi="Times New Roman" w:cs="Times New Roman"/>
          <w:sz w:val="24"/>
          <w:szCs w:val="24"/>
        </w:rPr>
        <w:t xml:space="preserve">:00 horas às </w:t>
      </w:r>
      <w:r w:rsidR="005320C0">
        <w:rPr>
          <w:rFonts w:ascii="Times New Roman" w:hAnsi="Times New Roman" w:cs="Times New Roman"/>
          <w:sz w:val="24"/>
          <w:szCs w:val="24"/>
        </w:rPr>
        <w:t>12</w:t>
      </w:r>
      <w:r w:rsidRPr="00936DB4">
        <w:rPr>
          <w:rFonts w:ascii="Times New Roman" w:hAnsi="Times New Roman" w:cs="Times New Roman"/>
          <w:sz w:val="24"/>
          <w:szCs w:val="24"/>
        </w:rPr>
        <w:t>:00 horas</w:t>
      </w:r>
      <w:r w:rsidR="005320C0">
        <w:rPr>
          <w:rFonts w:ascii="Times New Roman" w:hAnsi="Times New Roman" w:cs="Times New Roman"/>
          <w:sz w:val="24"/>
          <w:szCs w:val="24"/>
        </w:rPr>
        <w:t xml:space="preserve"> e das 13:00 as 17:00 horas.</w:t>
      </w:r>
      <w:r w:rsidRPr="00936DB4">
        <w:rPr>
          <w:rFonts w:ascii="Times New Roman" w:hAnsi="Times New Roman" w:cs="Times New Roman"/>
          <w:sz w:val="24"/>
          <w:szCs w:val="24"/>
        </w:rPr>
        <w:t xml:space="preserve"> </w:t>
      </w:r>
    </w:p>
    <w:p w:rsidR="007E03ED" w:rsidRDefault="007E03ED" w:rsidP="00692F34">
      <w:pPr>
        <w:spacing w:after="0" w:line="240" w:lineRule="auto"/>
        <w:ind w:firstLine="708"/>
        <w:jc w:val="both"/>
        <w:rPr>
          <w:rFonts w:ascii="Times New Roman" w:hAnsi="Times New Roman" w:cs="Times New Roman"/>
          <w:sz w:val="24"/>
          <w:szCs w:val="24"/>
        </w:rPr>
      </w:pPr>
    </w:p>
    <w:p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20.7.</w:t>
      </w:r>
      <w:r w:rsidRPr="00936DB4">
        <w:rPr>
          <w:rFonts w:ascii="Times New Roman" w:hAnsi="Times New Roman" w:cs="Times New Roman"/>
          <w:sz w:val="24"/>
          <w:szCs w:val="24"/>
        </w:rPr>
        <w:t xml:space="preserve"> Fica eleito o Foro da Comarca de </w:t>
      </w:r>
      <w:r w:rsidR="007E03ED">
        <w:rPr>
          <w:rFonts w:ascii="Times New Roman" w:hAnsi="Times New Roman" w:cs="Times New Roman"/>
          <w:sz w:val="24"/>
          <w:szCs w:val="24"/>
        </w:rPr>
        <w:t xml:space="preserve">Salto do Jacuí, </w:t>
      </w:r>
      <w:r w:rsidRPr="00936DB4">
        <w:rPr>
          <w:rFonts w:ascii="Times New Roman" w:hAnsi="Times New Roman" w:cs="Times New Roman"/>
          <w:sz w:val="24"/>
          <w:szCs w:val="24"/>
        </w:rPr>
        <w:t xml:space="preserve">RS, para dirimir quaisquer litígios oriundos da presente licitação, com expressa renúncia a outro qualquer, por mais privilegiado que seja. </w:t>
      </w:r>
    </w:p>
    <w:p w:rsidR="007E03ED" w:rsidRDefault="007E03ED" w:rsidP="00692F34">
      <w:pPr>
        <w:spacing w:after="0" w:line="240" w:lineRule="auto"/>
        <w:ind w:firstLine="708"/>
        <w:jc w:val="both"/>
        <w:rPr>
          <w:rFonts w:ascii="Times New Roman" w:hAnsi="Times New Roman" w:cs="Times New Roman"/>
          <w:sz w:val="24"/>
          <w:szCs w:val="24"/>
        </w:rPr>
      </w:pPr>
    </w:p>
    <w:p w:rsidR="007E03ED"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20.8</w:t>
      </w:r>
      <w:r w:rsidRPr="00936DB4">
        <w:rPr>
          <w:rFonts w:ascii="Times New Roman" w:hAnsi="Times New Roman" w:cs="Times New Roman"/>
          <w:sz w:val="24"/>
          <w:szCs w:val="24"/>
        </w:rPr>
        <w:t>. Anexos:</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a) Anexo I – Preço Máximo Orçado (PO)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b) Anexo II – Minuta Contratual </w:t>
      </w:r>
    </w:p>
    <w:p w:rsidR="00C34EB3"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c) Anexo III – </w:t>
      </w:r>
      <w:bookmarkStart w:id="6" w:name="_Hlk66464633"/>
      <w:r w:rsidRPr="007E03ED">
        <w:rPr>
          <w:rFonts w:ascii="Times New Roman" w:hAnsi="Times New Roman" w:cs="Times New Roman"/>
          <w:b/>
          <w:bCs/>
          <w:sz w:val="24"/>
          <w:szCs w:val="24"/>
        </w:rPr>
        <w:t xml:space="preserve">Elementos Técnicos: Plantas; </w:t>
      </w:r>
    </w:p>
    <w:bookmarkEnd w:id="6"/>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d) </w:t>
      </w:r>
      <w:bookmarkStart w:id="7" w:name="_Hlk66464810"/>
      <w:r w:rsidRPr="007E03ED">
        <w:rPr>
          <w:rFonts w:ascii="Times New Roman" w:hAnsi="Times New Roman" w:cs="Times New Roman"/>
          <w:b/>
          <w:bCs/>
          <w:sz w:val="24"/>
          <w:szCs w:val="24"/>
        </w:rPr>
        <w:t xml:space="preserve">Anexo IV – Elementos Técnicos: Memorial Descritivo;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e) Anexo V – Elementos Técnicos: Cronograma Físico-Financeiro;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f) Anexo VI – Elementos Técnicos: Planilhas Orçamentárias; </w:t>
      </w:r>
    </w:p>
    <w:p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g) Anexo VII – Elementos Técnicos: BDI/Encargos Sociais. </w:t>
      </w:r>
    </w:p>
    <w:bookmarkEnd w:id="7"/>
    <w:p w:rsidR="00824171" w:rsidRDefault="00824171" w:rsidP="00692F34">
      <w:pPr>
        <w:spacing w:after="0" w:line="240" w:lineRule="auto"/>
        <w:ind w:firstLine="708"/>
        <w:jc w:val="both"/>
        <w:rPr>
          <w:rFonts w:ascii="Times New Roman" w:hAnsi="Times New Roman" w:cs="Times New Roman"/>
          <w:b/>
          <w:bCs/>
          <w:sz w:val="24"/>
          <w:szCs w:val="24"/>
        </w:rPr>
      </w:pPr>
    </w:p>
    <w:p w:rsidR="007E03ED" w:rsidRDefault="007E03ED" w:rsidP="00692F34">
      <w:pPr>
        <w:spacing w:after="0" w:line="240" w:lineRule="auto"/>
        <w:ind w:firstLine="708"/>
        <w:jc w:val="both"/>
        <w:rPr>
          <w:rFonts w:ascii="Times New Roman" w:hAnsi="Times New Roman" w:cs="Times New Roman"/>
          <w:b/>
          <w:bCs/>
          <w:sz w:val="24"/>
          <w:szCs w:val="24"/>
        </w:rPr>
      </w:pPr>
    </w:p>
    <w:p w:rsidR="007E03ED" w:rsidRPr="007E03ED" w:rsidRDefault="007E03ED" w:rsidP="00692F34">
      <w:pPr>
        <w:spacing w:after="0" w:line="240" w:lineRule="auto"/>
        <w:ind w:firstLine="708"/>
        <w:jc w:val="both"/>
        <w:rPr>
          <w:rFonts w:ascii="Times New Roman" w:hAnsi="Times New Roman" w:cs="Times New Roman"/>
          <w:b/>
          <w:bCs/>
          <w:sz w:val="24"/>
          <w:szCs w:val="24"/>
        </w:rPr>
      </w:pPr>
    </w:p>
    <w:p w:rsidR="007E03ED" w:rsidRDefault="007E03ED" w:rsidP="007E03E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Jacuizinho, RS, 11 de março de 2021</w:t>
      </w:r>
    </w:p>
    <w:p w:rsidR="007E03ED" w:rsidRDefault="007E03ED" w:rsidP="007E03ED">
      <w:pPr>
        <w:spacing w:after="0" w:line="240" w:lineRule="auto"/>
        <w:ind w:firstLine="708"/>
        <w:jc w:val="right"/>
        <w:rPr>
          <w:rFonts w:ascii="Times New Roman" w:hAnsi="Times New Roman" w:cs="Times New Roman"/>
          <w:sz w:val="24"/>
          <w:szCs w:val="24"/>
        </w:rPr>
      </w:pPr>
    </w:p>
    <w:p w:rsidR="007E03ED" w:rsidRDefault="007E03ED" w:rsidP="007E03ED">
      <w:pPr>
        <w:spacing w:after="0" w:line="240" w:lineRule="auto"/>
        <w:ind w:firstLine="708"/>
        <w:jc w:val="right"/>
        <w:rPr>
          <w:rFonts w:ascii="Times New Roman" w:hAnsi="Times New Roman" w:cs="Times New Roman"/>
          <w:sz w:val="24"/>
          <w:szCs w:val="24"/>
        </w:rPr>
      </w:pPr>
    </w:p>
    <w:p w:rsidR="007E03ED" w:rsidRDefault="007E03ED" w:rsidP="00692F34">
      <w:pPr>
        <w:spacing w:after="0" w:line="240" w:lineRule="auto"/>
        <w:ind w:firstLine="708"/>
        <w:jc w:val="center"/>
        <w:rPr>
          <w:rFonts w:ascii="Times New Roman" w:hAnsi="Times New Roman" w:cs="Times New Roman"/>
          <w:sz w:val="24"/>
          <w:szCs w:val="24"/>
        </w:rPr>
      </w:pPr>
    </w:p>
    <w:p w:rsidR="00824171" w:rsidRPr="007E03ED" w:rsidRDefault="00824171"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DINIZ JOSÉ FERNANDES</w:t>
      </w:r>
    </w:p>
    <w:p w:rsidR="00936DB4" w:rsidRDefault="00936DB4"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Prefeito Municipal</w:t>
      </w: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pP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EC3BDB">
      <w:pPr>
        <w:spacing w:after="0" w:line="240" w:lineRule="auto"/>
        <w:ind w:firstLine="708"/>
        <w:jc w:val="center"/>
        <w:rPr>
          <w:rFonts w:ascii="Times New Roman" w:hAnsi="Times New Roman" w:cs="Times New Roman"/>
          <w:b/>
          <w:bCs/>
          <w:sz w:val="24"/>
          <w:szCs w:val="24"/>
        </w:rPr>
      </w:pPr>
    </w:p>
    <w:p w:rsidR="009C23F3" w:rsidRDefault="009C23F3" w:rsidP="00EC3BDB">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ANEXO I</w:t>
      </w:r>
    </w:p>
    <w:p w:rsidR="009C23F3" w:rsidRDefault="009C23F3" w:rsidP="00EC3BDB">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Preço Máximo Orçado (PO)</w:t>
      </w: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rsidP="00692F34">
      <w:pPr>
        <w:spacing w:after="0" w:line="240" w:lineRule="auto"/>
        <w:ind w:firstLine="708"/>
        <w:jc w:val="center"/>
        <w:rPr>
          <w:rFonts w:ascii="Times New Roman" w:hAnsi="Times New Roman" w:cs="Times New Roman"/>
          <w:b/>
          <w:bCs/>
          <w:sz w:val="24"/>
          <w:szCs w:val="24"/>
        </w:rPr>
      </w:pPr>
    </w:p>
    <w:p w:rsidR="009C23F3" w:rsidRDefault="009C23F3">
      <w:pPr>
        <w:rPr>
          <w:rFonts w:ascii="Times New Roman" w:hAnsi="Times New Roman" w:cs="Times New Roman"/>
          <w:b/>
          <w:bCs/>
          <w:sz w:val="24"/>
          <w:szCs w:val="24"/>
        </w:rPr>
      </w:pPr>
      <w:r>
        <w:rPr>
          <w:rFonts w:ascii="Times New Roman" w:hAnsi="Times New Roman" w:cs="Times New Roman"/>
          <w:b/>
          <w:bCs/>
          <w:sz w:val="24"/>
          <w:szCs w:val="24"/>
        </w:rPr>
        <w:br w:type="page"/>
      </w:r>
    </w:p>
    <w:p w:rsidR="009C23F3" w:rsidRDefault="009C23F3" w:rsidP="00692F34">
      <w:pPr>
        <w:pBdr>
          <w:bottom w:val="single" w:sz="6" w:space="1" w:color="auto"/>
        </w:pBdr>
        <w:spacing w:after="0" w:line="240" w:lineRule="auto"/>
        <w:ind w:firstLine="708"/>
        <w:jc w:val="center"/>
        <w:rPr>
          <w:rFonts w:ascii="Times New Roman" w:hAnsi="Times New Roman" w:cs="Times New Roman"/>
          <w:b/>
          <w:bCs/>
          <w:sz w:val="24"/>
          <w:szCs w:val="24"/>
        </w:rPr>
      </w:pPr>
      <w:bookmarkStart w:id="8" w:name="_Hlk66460110"/>
      <w:bookmarkStart w:id="9" w:name="_Hlk66463147"/>
    </w:p>
    <w:p w:rsidR="009C23F3" w:rsidRDefault="009C23F3" w:rsidP="009C23F3">
      <w:pPr>
        <w:spacing w:after="0" w:line="240" w:lineRule="auto"/>
        <w:rPr>
          <w:rFonts w:ascii="Times New Roman" w:hAnsi="Times New Roman" w:cs="Times New Roman"/>
          <w:b/>
          <w:bCs/>
          <w:sz w:val="24"/>
          <w:szCs w:val="24"/>
        </w:rPr>
      </w:pPr>
    </w:p>
    <w:p w:rsidR="009C23F3" w:rsidRDefault="009C23F3" w:rsidP="009C23F3">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Item </w:t>
      </w:r>
      <w:r>
        <w:rPr>
          <w:rFonts w:ascii="Times New Roman" w:hAnsi="Times New Roman" w:cs="Times New Roman"/>
          <w:b/>
          <w:bCs/>
          <w:sz w:val="24"/>
          <w:szCs w:val="24"/>
        </w:rPr>
        <w:tab/>
      </w:r>
      <w:proofErr w:type="spellStart"/>
      <w:r w:rsidRPr="009C23F3">
        <w:rPr>
          <w:rFonts w:ascii="Times New Roman" w:hAnsi="Times New Roman" w:cs="Times New Roman"/>
          <w:b/>
          <w:bCs/>
          <w:sz w:val="24"/>
          <w:szCs w:val="24"/>
        </w:rPr>
        <w:t>Qtd</w:t>
      </w:r>
      <w:proofErr w:type="spellEnd"/>
      <w:r w:rsidRPr="009C23F3">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Especificação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Unitário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Total </w:t>
      </w:r>
      <w:r>
        <w:rPr>
          <w:rFonts w:ascii="Times New Roman" w:hAnsi="Times New Roman" w:cs="Times New Roman"/>
          <w:b/>
          <w:bCs/>
          <w:sz w:val="24"/>
          <w:szCs w:val="24"/>
        </w:rPr>
        <w:t>___________________________________________________________________________</w:t>
      </w:r>
    </w:p>
    <w:p w:rsidR="009C23F3" w:rsidRDefault="009C23F3" w:rsidP="009C23F3">
      <w:pPr>
        <w:spacing w:after="0" w:line="240" w:lineRule="auto"/>
        <w:rPr>
          <w:rFonts w:ascii="Times New Roman" w:hAnsi="Times New Roman" w:cs="Times New Roman"/>
          <w:b/>
          <w:bCs/>
          <w:sz w:val="24"/>
          <w:szCs w:val="24"/>
        </w:rPr>
      </w:pPr>
    </w:p>
    <w:p w:rsidR="009C23F3" w:rsidRDefault="009C23F3" w:rsidP="009C23F3">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EP OBRAS GLOBAL</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 ______________</w:t>
      </w:r>
      <w:r>
        <w:rPr>
          <w:rFonts w:ascii="Times New Roman" w:hAnsi="Times New Roman" w:cs="Times New Roman"/>
          <w:b/>
          <w:bCs/>
          <w:sz w:val="24"/>
          <w:szCs w:val="24"/>
        </w:rPr>
        <w:tab/>
        <w:t xml:space="preserve">    </w:t>
      </w:r>
      <w:r w:rsidRPr="009C23F3">
        <w:rPr>
          <w:rFonts w:ascii="Times New Roman" w:hAnsi="Times New Roman" w:cs="Times New Roman"/>
          <w:b/>
          <w:bCs/>
          <w:sz w:val="24"/>
          <w:szCs w:val="24"/>
        </w:rPr>
        <w:t xml:space="preserve"> ______________ </w:t>
      </w:r>
    </w:p>
    <w:p w:rsidR="009C23F3" w:rsidRDefault="009C23F3" w:rsidP="009C23F3">
      <w:pPr>
        <w:spacing w:after="0" w:line="240" w:lineRule="auto"/>
        <w:rPr>
          <w:rFonts w:ascii="Times New Roman" w:hAnsi="Times New Roman" w:cs="Times New Roman"/>
          <w:b/>
          <w:bCs/>
          <w:sz w:val="24"/>
          <w:szCs w:val="24"/>
        </w:rPr>
      </w:pPr>
    </w:p>
    <w:bookmarkEnd w:id="8"/>
    <w:p w:rsidR="00EA34E6" w:rsidRPr="00EA34E6" w:rsidRDefault="00EA34E6" w:rsidP="00EA34E6">
      <w:pPr>
        <w:pBdr>
          <w:bottom w:val="single" w:sz="6" w:space="1" w:color="auto"/>
        </w:pBdr>
        <w:spacing w:after="0" w:line="240" w:lineRule="auto"/>
        <w:jc w:val="both"/>
        <w:rPr>
          <w:rFonts w:ascii="Times New Roman" w:hAnsi="Times New Roman" w:cs="Times New Roman"/>
          <w:sz w:val="24"/>
          <w:szCs w:val="24"/>
        </w:rPr>
      </w:pPr>
      <w:r w:rsidRPr="00EA34E6">
        <w:rPr>
          <w:rFonts w:ascii="Times New Roman" w:hAnsi="Times New Roman" w:cs="Times New Roman"/>
          <w:sz w:val="24"/>
          <w:szCs w:val="24"/>
        </w:rPr>
        <w:t xml:space="preserve">CONTRATAÇÃO DE EMPRESA ESPECIALIZADA, </w:t>
      </w:r>
      <w:proofErr w:type="gramStart"/>
      <w:r w:rsidRPr="00EA34E6">
        <w:rPr>
          <w:rFonts w:ascii="Times New Roman" w:hAnsi="Times New Roman" w:cs="Times New Roman"/>
          <w:sz w:val="24"/>
          <w:szCs w:val="24"/>
        </w:rPr>
        <w:t>SOB REGIME</w:t>
      </w:r>
      <w:proofErr w:type="gramEnd"/>
      <w:r w:rsidRPr="00EA34E6">
        <w:rPr>
          <w:rFonts w:ascii="Times New Roman" w:hAnsi="Times New Roman" w:cs="Times New Roman"/>
          <w:sz w:val="24"/>
          <w:szCs w:val="24"/>
        </w:rPr>
        <w:t xml:space="preserve"> DE EMPREITADA GLOBAL, PARA EXECUÇÃO DE OBRA DE COMPLEMENTAÇÃO DA CONSTRUÇÃO DA QUADRA POLIESPORTIVA COM VESTIÁRIO, LOCALIZADA NA RUA NELCINDO MURATT, JUNTO A ESCOLA MUNICIPAL LEONEL DE MOURA BRIZOLA, CENTRO JACUIZINHO/RS, COM FORNECIMENTO DE MATERIAL E MÃO DE OBRA, CONFORME CRONOGRAMA FÍSICO-FINANCEIRO, ORÇAMENTO DISCRIMINADO, MEMORIAIS DESCRITIVOS E PROJETOS. NOS TERMOS DO TERMO DE COMPRIMISSO PAC2 10556/2014, CELEBRADO ENTRE O MUNICÍPIO E A UNIÃO FEDERATIVA DO BRASIL, ATRAVÉS DO MINISTÉRIO DA EDUCAÇÃO – FUNDO NACIONAL DE DESENVOLVIMENTO DA EDUCAÇÃO. </w:t>
      </w:r>
    </w:p>
    <w:p w:rsidR="00EA34E6" w:rsidRPr="00EA34E6" w:rsidRDefault="00EA34E6" w:rsidP="00EA34E6">
      <w:pPr>
        <w:pBdr>
          <w:bottom w:val="single" w:sz="6" w:space="1" w:color="auto"/>
        </w:pBd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P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 Valor de Referência (PO): </w:t>
      </w:r>
      <w:r w:rsidR="008170D3" w:rsidRPr="008170D3">
        <w:rPr>
          <w:rFonts w:ascii="Times New Roman" w:hAnsi="Times New Roman" w:cs="Times New Roman"/>
          <w:sz w:val="24"/>
          <w:szCs w:val="24"/>
        </w:rPr>
        <w:t>R$ 330.319,98 (trezentos trinta mil, trezentos e dezenove reais com noventa e oito centavos)</w:t>
      </w:r>
      <w:r w:rsidRPr="009C23F3">
        <w:rPr>
          <w:rFonts w:ascii="Times New Roman" w:hAnsi="Times New Roman" w:cs="Times New Roman"/>
          <w:sz w:val="24"/>
          <w:szCs w:val="24"/>
        </w:rPr>
        <w:t xml:space="preserve">. Sendo EP = EMPREITADA GLOBAL. </w:t>
      </w:r>
    </w:p>
    <w:bookmarkEnd w:id="9"/>
    <w:p w:rsidR="009C23F3" w:rsidRDefault="009C23F3" w:rsidP="009C23F3">
      <w:pPr>
        <w:spacing w:after="0" w:line="240" w:lineRule="auto"/>
        <w:jc w:val="both"/>
        <w:rPr>
          <w:rFonts w:ascii="Times New Roman" w:hAnsi="Times New Roman" w:cs="Times New Roman"/>
          <w:sz w:val="24"/>
          <w:szCs w:val="24"/>
        </w:rPr>
      </w:pPr>
    </w:p>
    <w:p w:rsidR="009C23F3" w:rsidRDefault="009C23F3">
      <w:pPr>
        <w:rPr>
          <w:rFonts w:ascii="Times New Roman" w:hAnsi="Times New Roman" w:cs="Times New Roman"/>
          <w:sz w:val="24"/>
          <w:szCs w:val="24"/>
        </w:rPr>
      </w:pPr>
      <w:r>
        <w:rPr>
          <w:rFonts w:ascii="Times New Roman" w:hAnsi="Times New Roman" w:cs="Times New Roman"/>
          <w:sz w:val="24"/>
          <w:szCs w:val="24"/>
        </w:rPr>
        <w:br w:type="page"/>
      </w: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Pr="009C23F3" w:rsidRDefault="009C23F3" w:rsidP="009C23F3">
      <w:pPr>
        <w:spacing w:after="0" w:line="240" w:lineRule="auto"/>
        <w:jc w:val="both"/>
        <w:rPr>
          <w:rFonts w:ascii="Times New Roman" w:hAnsi="Times New Roman" w:cs="Times New Roman"/>
          <w:sz w:val="24"/>
          <w:szCs w:val="24"/>
        </w:rPr>
      </w:pPr>
    </w:p>
    <w:p w:rsidR="009C23F3" w:rsidRDefault="00422DF2"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 xml:space="preserve">ANEXO II </w:t>
      </w:r>
    </w:p>
    <w:p w:rsidR="009C23F3" w:rsidRPr="009C23F3" w:rsidRDefault="009C23F3"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Minuta Contratual</w:t>
      </w:r>
    </w:p>
    <w:p w:rsidR="009C23F3" w:rsidRDefault="009C23F3">
      <w:pPr>
        <w:rPr>
          <w:rFonts w:ascii="Times New Roman" w:hAnsi="Times New Roman" w:cs="Times New Roman"/>
          <w:sz w:val="24"/>
          <w:szCs w:val="24"/>
        </w:rPr>
      </w:pPr>
      <w:r>
        <w:rPr>
          <w:rFonts w:ascii="Times New Roman" w:hAnsi="Times New Roman" w:cs="Times New Roman"/>
          <w:sz w:val="24"/>
          <w:szCs w:val="24"/>
        </w:rPr>
        <w:br w:type="page"/>
      </w: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lastRenderedPageBreak/>
        <w:t xml:space="preserve">MINUTA DE TERMO ADMINISTRATIVO PARA </w:t>
      </w:r>
      <w:r w:rsidR="008170D3" w:rsidRPr="008170D3">
        <w:rPr>
          <w:rFonts w:ascii="Times New Roman" w:hAnsi="Times New Roman" w:cs="Times New Roman"/>
          <w:sz w:val="24"/>
          <w:szCs w:val="24"/>
        </w:rPr>
        <w:t xml:space="preserve">CONTRATAÇÃO DE EMPRESA ESPECIALIZADA, SOB REGIME DE EMPREITADA GLOBAL, PARA EXECUÇÃO DE OBRA DE COMPLEMENTAÇÃO DA CONSTRUÇÃO DA </w:t>
      </w:r>
      <w:bookmarkStart w:id="10" w:name="_Hlk66463490"/>
      <w:r w:rsidR="008170D3" w:rsidRPr="008170D3">
        <w:rPr>
          <w:rFonts w:ascii="Times New Roman" w:hAnsi="Times New Roman" w:cs="Times New Roman"/>
          <w:sz w:val="24"/>
          <w:szCs w:val="24"/>
        </w:rPr>
        <w:t>QUADRA POLIESPORTIVA COM VESTIÁRIO</w:t>
      </w:r>
      <w:bookmarkEnd w:id="10"/>
      <w:r w:rsidR="008170D3" w:rsidRPr="008170D3">
        <w:rPr>
          <w:rFonts w:ascii="Times New Roman" w:hAnsi="Times New Roman" w:cs="Times New Roman"/>
          <w:sz w:val="24"/>
          <w:szCs w:val="24"/>
        </w:rPr>
        <w:t>, CONFORME CRONOGRAMA FÍSICO-FINANCEIRO, ORÇAMENTO DISCRIMINADO, MEMORIAIS DESCRITIVOS E PROJETOS</w:t>
      </w:r>
      <w:r w:rsidRPr="009C23F3">
        <w:rPr>
          <w:rFonts w:ascii="Times New Roman" w:hAnsi="Times New Roman" w:cs="Times New Roman"/>
          <w:sz w:val="24"/>
          <w:szCs w:val="24"/>
        </w:rPr>
        <w:t xml:space="preserve">,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RS, E …..................................... </w:t>
      </w:r>
    </w:p>
    <w:p w:rsidR="009C23F3" w:rsidRDefault="009C23F3" w:rsidP="009C23F3">
      <w:pPr>
        <w:spacing w:after="0" w:line="240" w:lineRule="auto"/>
        <w:jc w:val="both"/>
        <w:rPr>
          <w:rFonts w:ascii="Times New Roman" w:hAnsi="Times New Roman" w:cs="Times New Roman"/>
          <w:sz w:val="24"/>
          <w:szCs w:val="24"/>
        </w:rPr>
      </w:pPr>
    </w:p>
    <w:p w:rsidR="009C23F3" w:rsidRDefault="009C23F3" w:rsidP="00C34EB3">
      <w:pPr>
        <w:spacing w:after="0" w:line="240" w:lineRule="auto"/>
        <w:jc w:val="center"/>
        <w:rPr>
          <w:rFonts w:ascii="Times New Roman" w:hAnsi="Times New Roman" w:cs="Times New Roman"/>
          <w:sz w:val="24"/>
          <w:szCs w:val="24"/>
        </w:rPr>
      </w:pPr>
      <w:r w:rsidRPr="009C23F3">
        <w:rPr>
          <w:rFonts w:ascii="Times New Roman" w:hAnsi="Times New Roman" w:cs="Times New Roman"/>
          <w:sz w:val="24"/>
          <w:szCs w:val="24"/>
        </w:rPr>
        <w:t>Nº ….../</w:t>
      </w:r>
      <w:r w:rsidR="008170D3">
        <w:rPr>
          <w:rFonts w:ascii="Times New Roman" w:hAnsi="Times New Roman" w:cs="Times New Roman"/>
          <w:sz w:val="24"/>
          <w:szCs w:val="24"/>
        </w:rPr>
        <w:t>21</w:t>
      </w:r>
    </w:p>
    <w:p w:rsidR="00C34EB3" w:rsidRDefault="00C34EB3" w:rsidP="00C34EB3">
      <w:pPr>
        <w:spacing w:after="0" w:line="240" w:lineRule="auto"/>
        <w:jc w:val="center"/>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Contrato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 Estado do Rio Grande do Sul, pessoa jurídica de direito público interno, inscrito no CNPJ sob o nº </w:t>
      </w:r>
      <w:r w:rsidR="008170D3">
        <w:rPr>
          <w:rFonts w:ascii="Times New Roman" w:hAnsi="Times New Roman" w:cs="Times New Roman"/>
          <w:sz w:val="24"/>
          <w:szCs w:val="24"/>
        </w:rPr>
        <w:t>04.217.901/0001-90</w:t>
      </w:r>
      <w:r w:rsidRPr="009C23F3">
        <w:rPr>
          <w:rFonts w:ascii="Times New Roman" w:hAnsi="Times New Roman" w:cs="Times New Roman"/>
          <w:sz w:val="24"/>
          <w:szCs w:val="24"/>
        </w:rPr>
        <w:t xml:space="preserve">, com sede Administrativa na Rua </w:t>
      </w:r>
      <w:proofErr w:type="spellStart"/>
      <w:r w:rsidR="008170D3">
        <w:rPr>
          <w:rFonts w:ascii="Times New Roman" w:hAnsi="Times New Roman" w:cs="Times New Roman"/>
          <w:sz w:val="24"/>
          <w:szCs w:val="24"/>
        </w:rPr>
        <w:t>Eloi</w:t>
      </w:r>
      <w:proofErr w:type="spellEnd"/>
      <w:r w:rsidR="008170D3">
        <w:rPr>
          <w:rFonts w:ascii="Times New Roman" w:hAnsi="Times New Roman" w:cs="Times New Roman"/>
          <w:sz w:val="24"/>
          <w:szCs w:val="24"/>
        </w:rPr>
        <w:t xml:space="preserve"> </w:t>
      </w:r>
      <w:proofErr w:type="spellStart"/>
      <w:r w:rsidR="008170D3">
        <w:rPr>
          <w:rFonts w:ascii="Times New Roman" w:hAnsi="Times New Roman" w:cs="Times New Roman"/>
          <w:sz w:val="24"/>
          <w:szCs w:val="24"/>
        </w:rPr>
        <w:t>Tatim</w:t>
      </w:r>
      <w:proofErr w:type="spellEnd"/>
      <w:r w:rsidR="008170D3">
        <w:rPr>
          <w:rFonts w:ascii="Times New Roman" w:hAnsi="Times New Roman" w:cs="Times New Roman"/>
          <w:sz w:val="24"/>
          <w:szCs w:val="24"/>
        </w:rPr>
        <w:t xml:space="preserve"> da Silva</w:t>
      </w:r>
      <w:r w:rsidRPr="009C23F3">
        <w:rPr>
          <w:rFonts w:ascii="Times New Roman" w:hAnsi="Times New Roman" w:cs="Times New Roman"/>
          <w:sz w:val="24"/>
          <w:szCs w:val="24"/>
        </w:rPr>
        <w:t xml:space="preserve">, nº </w:t>
      </w:r>
      <w:r w:rsidR="008170D3">
        <w:rPr>
          <w:rFonts w:ascii="Times New Roman" w:hAnsi="Times New Roman" w:cs="Times New Roman"/>
          <w:sz w:val="24"/>
          <w:szCs w:val="24"/>
        </w:rPr>
        <w:t>407</w:t>
      </w:r>
      <w:r w:rsidRPr="009C23F3">
        <w:rPr>
          <w:rFonts w:ascii="Times New Roman" w:hAnsi="Times New Roman" w:cs="Times New Roman"/>
          <w:sz w:val="24"/>
          <w:szCs w:val="24"/>
        </w:rPr>
        <w:t xml:space="preserve">, nesta cidade, neste ato representado pelo seu Prefeito Municipal Senhor </w:t>
      </w:r>
      <w:r w:rsidR="008170D3">
        <w:rPr>
          <w:rFonts w:ascii="Times New Roman" w:hAnsi="Times New Roman" w:cs="Times New Roman"/>
          <w:sz w:val="24"/>
          <w:szCs w:val="24"/>
        </w:rPr>
        <w:t>DINIZ JOSÉ FERNANDES</w:t>
      </w:r>
      <w:r w:rsidRPr="009C23F3">
        <w:rPr>
          <w:rFonts w:ascii="Times New Roman" w:hAnsi="Times New Roman" w:cs="Times New Roman"/>
          <w:sz w:val="24"/>
          <w:szCs w:val="24"/>
        </w:rPr>
        <w:t xml:space="preserve">, ora denominado CONTRATANTE, e ….........................................., empresa inscrita no CNPJ nº …............................., com sede à …......................................, nº …....., Bairro …....................... </w:t>
      </w:r>
      <w:proofErr w:type="gramStart"/>
      <w:r w:rsidRPr="009C23F3">
        <w:rPr>
          <w:rFonts w:ascii="Times New Roman" w:hAnsi="Times New Roman" w:cs="Times New Roman"/>
          <w:sz w:val="24"/>
          <w:szCs w:val="24"/>
        </w:rPr>
        <w:t>da</w:t>
      </w:r>
      <w:proofErr w:type="gramEnd"/>
      <w:r w:rsidRPr="009C23F3">
        <w:rPr>
          <w:rFonts w:ascii="Times New Roman" w:hAnsi="Times New Roman" w:cs="Times New Roman"/>
          <w:sz w:val="24"/>
          <w:szCs w:val="24"/>
        </w:rPr>
        <w:t xml:space="preserve"> cidade de …................................., ….., doravante denominado simplesmente CONTRATADA, para o fornecimento do Objeto descrito na Cláusula Primeira deste instrumento. As partes acima identificadas, com fundamento na Lei Federal nº 8.666/93, de 21 de junho de 1993, e alterações posteriores, bem como no Processo Licitatório nº </w:t>
      </w:r>
      <w:r w:rsidR="000F4942">
        <w:rPr>
          <w:rFonts w:ascii="Times New Roman" w:hAnsi="Times New Roman" w:cs="Times New Roman"/>
          <w:sz w:val="24"/>
          <w:szCs w:val="24"/>
        </w:rPr>
        <w:t>017/2021</w:t>
      </w:r>
      <w:r w:rsidRPr="009C23F3">
        <w:rPr>
          <w:rFonts w:ascii="Times New Roman" w:hAnsi="Times New Roman" w:cs="Times New Roman"/>
          <w:sz w:val="24"/>
          <w:szCs w:val="24"/>
        </w:rPr>
        <w:t xml:space="preserve">,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9C23F3" w:rsidRDefault="009C23F3" w:rsidP="009C23F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rsidTr="00C34EB3">
        <w:tc>
          <w:tcPr>
            <w:tcW w:w="9061" w:type="dxa"/>
            <w:shd w:val="clear" w:color="auto" w:fill="B4C6E7" w:themeFill="accent1" w:themeFillTint="66"/>
          </w:tcPr>
          <w:p w:rsidR="00C34EB3" w:rsidRPr="00C34EB3" w:rsidRDefault="00C34EB3" w:rsidP="009C23F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PRIMEIRA – DO OBJETO E SEUS ELEMENTOS CARACTERÍSTICOS</w:t>
            </w:r>
          </w:p>
        </w:tc>
      </w:tr>
    </w:tbl>
    <w:p w:rsidR="009C23F3" w:rsidRDefault="009C23F3" w:rsidP="009C23F3">
      <w:pPr>
        <w:spacing w:after="0" w:line="240" w:lineRule="auto"/>
        <w:jc w:val="both"/>
        <w:rPr>
          <w:rFonts w:ascii="Times New Roman" w:hAnsi="Times New Roman" w:cs="Times New Roman"/>
          <w:sz w:val="24"/>
          <w:szCs w:val="24"/>
        </w:rPr>
      </w:pPr>
    </w:p>
    <w:p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obriga-se, na forma do estabelecido no Edital de Licitação, modalidade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bem como de acordo com a proposta apresentada, a executar a obra a seguir discriminada: </w:t>
      </w:r>
    </w:p>
    <w:p w:rsidR="008170D3" w:rsidRPr="008170D3" w:rsidRDefault="008170D3" w:rsidP="008170D3">
      <w:pPr>
        <w:spacing w:after="0" w:line="240" w:lineRule="auto"/>
        <w:jc w:val="both"/>
        <w:rPr>
          <w:rFonts w:ascii="Times New Roman" w:hAnsi="Times New Roman" w:cs="Times New Roman"/>
          <w:b/>
          <w:bCs/>
          <w:sz w:val="24"/>
          <w:szCs w:val="24"/>
        </w:rPr>
      </w:pPr>
    </w:p>
    <w:p w:rsidR="008170D3" w:rsidRP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Item </w:t>
      </w:r>
      <w:r w:rsidRPr="008170D3">
        <w:rPr>
          <w:rFonts w:ascii="Times New Roman" w:hAnsi="Times New Roman" w:cs="Times New Roman"/>
          <w:b/>
          <w:bCs/>
          <w:sz w:val="24"/>
          <w:szCs w:val="24"/>
        </w:rPr>
        <w:tab/>
      </w:r>
      <w:proofErr w:type="spellStart"/>
      <w:r w:rsidRPr="008170D3">
        <w:rPr>
          <w:rFonts w:ascii="Times New Roman" w:hAnsi="Times New Roman" w:cs="Times New Roman"/>
          <w:b/>
          <w:bCs/>
          <w:sz w:val="24"/>
          <w:szCs w:val="24"/>
        </w:rPr>
        <w:t>Qtd</w:t>
      </w:r>
      <w:proofErr w:type="spellEnd"/>
      <w:r w:rsidRPr="008170D3">
        <w:rPr>
          <w:rFonts w:ascii="Times New Roman" w:hAnsi="Times New Roman" w:cs="Times New Roman"/>
          <w:b/>
          <w:bCs/>
          <w:sz w:val="24"/>
          <w:szCs w:val="24"/>
        </w:rPr>
        <w:t xml:space="preserve">.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Especificação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Preço Unitário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Preço Total ___________________________________________________________________________</w:t>
      </w:r>
    </w:p>
    <w:p w:rsidR="008170D3" w:rsidRPr="008170D3" w:rsidRDefault="008170D3" w:rsidP="008170D3">
      <w:pPr>
        <w:spacing w:after="0" w:line="240" w:lineRule="auto"/>
        <w:jc w:val="both"/>
        <w:rPr>
          <w:rFonts w:ascii="Times New Roman" w:hAnsi="Times New Roman" w:cs="Times New Roman"/>
          <w:b/>
          <w:bCs/>
          <w:sz w:val="24"/>
          <w:szCs w:val="24"/>
        </w:rPr>
      </w:pPr>
    </w:p>
    <w:p w:rsid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1 </w:t>
      </w:r>
      <w:r w:rsidRPr="008170D3">
        <w:rPr>
          <w:rFonts w:ascii="Times New Roman" w:hAnsi="Times New Roman" w:cs="Times New Roman"/>
          <w:b/>
          <w:bCs/>
          <w:sz w:val="24"/>
          <w:szCs w:val="24"/>
        </w:rPr>
        <w:tab/>
        <w:t xml:space="preserve">1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EP OBRAS GLOBAL</w:t>
      </w:r>
      <w:r w:rsidRPr="008170D3">
        <w:rPr>
          <w:rFonts w:ascii="Times New Roman" w:hAnsi="Times New Roman" w:cs="Times New Roman"/>
          <w:b/>
          <w:bCs/>
          <w:sz w:val="24"/>
          <w:szCs w:val="24"/>
        </w:rPr>
        <w:tab/>
        <w:t xml:space="preserve"> ______________</w:t>
      </w:r>
      <w:r w:rsidRPr="008170D3">
        <w:rPr>
          <w:rFonts w:ascii="Times New Roman" w:hAnsi="Times New Roman" w:cs="Times New Roman"/>
          <w:b/>
          <w:bCs/>
          <w:sz w:val="24"/>
          <w:szCs w:val="24"/>
        </w:rPr>
        <w:tab/>
        <w:t xml:space="preserve">     ______________ </w:t>
      </w:r>
    </w:p>
    <w:p w:rsidR="00EA34E6" w:rsidRDefault="00EA34E6" w:rsidP="00EA34E6">
      <w:pPr>
        <w:spacing w:after="0" w:line="240" w:lineRule="auto"/>
        <w:ind w:firstLine="708"/>
        <w:jc w:val="both"/>
        <w:rPr>
          <w:rFonts w:ascii="Times New Roman" w:hAnsi="Times New Roman" w:cs="Times New Roman"/>
          <w:sz w:val="24"/>
          <w:szCs w:val="24"/>
        </w:rPr>
      </w:pPr>
    </w:p>
    <w:p w:rsidR="00EA34E6" w:rsidRDefault="00EA34E6" w:rsidP="00EA34E6">
      <w:pPr>
        <w:spacing w:after="0" w:line="240" w:lineRule="auto"/>
        <w:ind w:firstLine="708"/>
        <w:jc w:val="both"/>
        <w:rPr>
          <w:rFonts w:ascii="Times New Roman" w:hAnsi="Times New Roman" w:cs="Times New Roman"/>
          <w:sz w:val="24"/>
          <w:szCs w:val="24"/>
        </w:rPr>
      </w:pPr>
      <w:r w:rsidRPr="00E85D4D">
        <w:rPr>
          <w:rFonts w:ascii="Times New Roman" w:hAnsi="Times New Roman" w:cs="Times New Roman"/>
          <w:sz w:val="24"/>
          <w:szCs w:val="24"/>
        </w:rPr>
        <w:t xml:space="preserve">CONTRATAÇÃO DE EMPRESA ESPECIALIZADA, </w:t>
      </w:r>
      <w:proofErr w:type="gramStart"/>
      <w:r w:rsidRPr="00E85D4D">
        <w:rPr>
          <w:rFonts w:ascii="Times New Roman" w:hAnsi="Times New Roman" w:cs="Times New Roman"/>
          <w:sz w:val="24"/>
          <w:szCs w:val="24"/>
        </w:rPr>
        <w:t>SOB REGIME</w:t>
      </w:r>
      <w:proofErr w:type="gramEnd"/>
      <w:r w:rsidRPr="00E85D4D">
        <w:rPr>
          <w:rFonts w:ascii="Times New Roman" w:hAnsi="Times New Roman" w:cs="Times New Roman"/>
          <w:sz w:val="24"/>
          <w:szCs w:val="24"/>
        </w:rPr>
        <w:t xml:space="preserve"> DE EMPREITADA GLOBAL, PARA EXECUÇÃO DE OBRA DE COMPLEMENTAÇÃO DA CONSTRUÇÃO DA QUADRA POLIESPORTIVA COM VESTIÁRIO</w:t>
      </w:r>
      <w:r>
        <w:rPr>
          <w:rFonts w:ascii="Times New Roman" w:hAnsi="Times New Roman" w:cs="Times New Roman"/>
          <w:sz w:val="24"/>
          <w:szCs w:val="24"/>
        </w:rPr>
        <w:t xml:space="preserve">, LOCALIZADA NA RUA NELCINDO MURATT, JUNTO A ESCOLA MUNICIPAL LEONEL DE MOURA BRIZOLA, CENTRO JACUIZINHO/RS, COM FORNECIMENTO DE MATERIAL E MÃO DE OBRA, </w:t>
      </w:r>
      <w:r w:rsidRPr="00EA34E6">
        <w:rPr>
          <w:rFonts w:ascii="Times New Roman" w:hAnsi="Times New Roman" w:cs="Times New Roman"/>
          <w:sz w:val="24"/>
          <w:szCs w:val="24"/>
        </w:rPr>
        <w:t>CONFORME CRONOGRAMA FÍSICO-FINANCEIRO, ORÇAMENTO DISCRIMINADO, MEMORIAIS DESCRITIVOS E PROJETOS.</w:t>
      </w:r>
      <w:r>
        <w:rPr>
          <w:rFonts w:ascii="Times New Roman" w:hAnsi="Times New Roman" w:cs="Times New Roman"/>
          <w:sz w:val="24"/>
          <w:szCs w:val="24"/>
        </w:rPr>
        <w:t xml:space="preserve"> NOS TERMOS DO TERMO DE COMPRIMISSO PAC2 10556/2014, CELEBRADO ENTRE O MUNICÍPIO E A UNIÃO FEDERATIVA DO BRASIL, ATRAVÉS DO MINISTÉRIO DA EDUCAÇÃO – FUNDO NACIONAL DE DESENVOLVIMENTO DA EDUCAÇÃO.</w:t>
      </w:r>
      <w:r w:rsidRPr="00E85D4D">
        <w:rPr>
          <w:rFonts w:ascii="Times New Roman" w:hAnsi="Times New Roman" w:cs="Times New Roman"/>
          <w:sz w:val="24"/>
          <w:szCs w:val="24"/>
        </w:rPr>
        <w:t xml:space="preserve"> </w:t>
      </w:r>
    </w:p>
    <w:p w:rsidR="000F4942" w:rsidRPr="008170D3" w:rsidRDefault="000F4942" w:rsidP="00E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170D3" w:rsidRPr="008170D3" w:rsidRDefault="008170D3" w:rsidP="008170D3">
      <w:pPr>
        <w:spacing w:after="0" w:line="240" w:lineRule="auto"/>
        <w:jc w:val="both"/>
        <w:rPr>
          <w:rFonts w:ascii="Times New Roman" w:hAnsi="Times New Roman" w:cs="Times New Roman"/>
          <w:sz w:val="24"/>
          <w:szCs w:val="24"/>
        </w:rPr>
      </w:pPr>
      <w:r w:rsidRPr="008170D3">
        <w:rPr>
          <w:rFonts w:ascii="Times New Roman" w:hAnsi="Times New Roman" w:cs="Times New Roman"/>
          <w:sz w:val="24"/>
          <w:szCs w:val="24"/>
        </w:rPr>
        <w:lastRenderedPageBreak/>
        <w:t xml:space="preserve">Valor de Referência (PO): R$ 330.319,98 (trezentos trinta mil, trezentos e dezenove reais com noventa e oito centavos). Sendo EP = EMPREITADA GLOBAL. </w:t>
      </w:r>
    </w:p>
    <w:p w:rsidR="009C23F3" w:rsidRDefault="009C23F3" w:rsidP="009C23F3">
      <w:pPr>
        <w:spacing w:after="0" w:line="240" w:lineRule="auto"/>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obriga-se a executar a obra atendendo às normas técnicas e legais vigentes, bem como condições e garantias técnicas atinentes à matéria, de modo a resguardar, sob qualquer aspecto, a segurança e o interesse do Contratante, observando o estabelecido no Edital. </w:t>
      </w:r>
      <w:r>
        <w:rPr>
          <w:rFonts w:ascii="Times New Roman" w:hAnsi="Times New Roman" w:cs="Times New Roman"/>
          <w:sz w:val="24"/>
          <w:szCs w:val="24"/>
        </w:rPr>
        <w:tab/>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O Contratante exercerá a fiscalização através da Secretaria Municipal a que os serviços estão diretamente ligados, dentro dos padrões determinados pela Lei de Licitações.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Contratada é responsável pela execução dos serviços, nos termos do Código Civil, sendo que a presença da fiscalização não diminui ou exclui essa responsabilidade.</w:t>
      </w:r>
      <w:r>
        <w:rPr>
          <w:rFonts w:ascii="Times New Roman" w:hAnsi="Times New Roman" w:cs="Times New Roman"/>
          <w:sz w:val="24"/>
          <w:szCs w:val="24"/>
        </w:rPr>
        <w:tab/>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w:t>
      </w:r>
      <w:r w:rsidRPr="00C34EB3">
        <w:rPr>
          <w:rFonts w:ascii="Times New Roman" w:hAnsi="Times New Roman" w:cs="Times New Roman"/>
          <w:b/>
          <w:bCs/>
          <w:sz w:val="24"/>
          <w:szCs w:val="24"/>
        </w:rPr>
        <w:t>º</w:t>
      </w:r>
      <w:r w:rsidRPr="009C23F3">
        <w:rPr>
          <w:rFonts w:ascii="Times New Roman" w:hAnsi="Times New Roman" w:cs="Times New Roman"/>
          <w:sz w:val="24"/>
          <w:szCs w:val="24"/>
        </w:rPr>
        <w:t xml:space="preserve"> - A Contratada deverá facultar o livre acesso do representante suas instalações, bem como a todos os registros e documentos pertinentes à execução ora contratada, sem que tal fiscalização importe, a qualquer título, em responsabilidade por parte do Contratante, na forma do estipulado no Edital.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Assume a Contratada inteira e expressa responsabilidade pelas obrigações sociais e de proteção aos seus empregados, bem como pelos encargos previdenciários, fiscais e comerciais resultantes da execução do presente instrumento, atendidas as condições previstas no Edital. </w:t>
      </w:r>
    </w:p>
    <w:p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rsidTr="00C34EB3">
        <w:tc>
          <w:tcPr>
            <w:tcW w:w="9061" w:type="dxa"/>
            <w:shd w:val="clear" w:color="auto" w:fill="B4C6E7" w:themeFill="accent1" w:themeFillTint="66"/>
          </w:tcPr>
          <w:p w:rsidR="00C34EB3" w:rsidRPr="00C34EB3" w:rsidRDefault="00C34EB3" w:rsidP="00C34EB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SEGUNDA – DAS CONDIÇÕES DE FORNECIMENTO DO OBJETO</w:t>
            </w:r>
          </w:p>
        </w:tc>
      </w:tr>
    </w:tbl>
    <w:p w:rsidR="009C23F3" w:rsidRDefault="009C23F3" w:rsidP="009C23F3">
      <w:pPr>
        <w:spacing w:after="0" w:line="240" w:lineRule="auto"/>
        <w:ind w:firstLine="708"/>
        <w:jc w:val="both"/>
        <w:rPr>
          <w:rFonts w:ascii="Times New Roman" w:hAnsi="Times New Roman" w:cs="Times New Roman"/>
          <w:sz w:val="24"/>
          <w:szCs w:val="24"/>
        </w:rPr>
      </w:pPr>
    </w:p>
    <w:p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às condições do devido fornecimento e conclusão do Objeto acerca deste instrumento, os seguintes aspetos: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deverá observar rigorosamente os projetos e memoriais descritivos, que integravam a licitação;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os materiais e serviços que forem condenados pela fiscalização, deverão ser substituídos da obra no prazo máximo de 24 horas;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quando houver dúvidas relativamente a um material a ser empregado na obra, a decisão ficará a cargo da fiscalização, que optará pelo de melhor qualidade;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a Contratada obriga-se a executar as obras atendendo às normas técnicas e legais vigentes, bem como condições e garantias técnicas atinentes à matéria, de modo a resguardar, sob qualquer aspecto, a segurança e o interesse do contratante, observando o estabelecido no Edital, garantindo a obra pelo prazo de 05 (cinco) anos;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Contratada deverá facultar o livre acesso do representante às suas instalações, bem como a todos os registros e documentos pertinentes à execução ora contratada, sem que tal fiscalização importe, a qualquer título, em responsabilidade por parte do Contratante, na forma do estipulado no Edital; </w:t>
      </w:r>
    </w:p>
    <w:p w:rsidR="009C23F3" w:rsidRPr="000E04C9"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 obra deverá ser executada de acordo com os projetos, memoriais, especificações, elementos técnicos e com a observância das condições estabelecidas no Edital Licitação Tomada de Preços nº </w:t>
      </w:r>
      <w:r w:rsidR="000F4942">
        <w:rPr>
          <w:rFonts w:ascii="Times New Roman" w:hAnsi="Times New Roman" w:cs="Times New Roman"/>
          <w:sz w:val="24"/>
          <w:szCs w:val="24"/>
        </w:rPr>
        <w:t>001/2021</w:t>
      </w:r>
      <w:r w:rsidRPr="009C23F3">
        <w:rPr>
          <w:rFonts w:ascii="Times New Roman" w:hAnsi="Times New Roman" w:cs="Times New Roman"/>
          <w:sz w:val="24"/>
          <w:szCs w:val="24"/>
        </w:rPr>
        <w:t xml:space="preserve">, e nas normas do </w:t>
      </w:r>
      <w:bookmarkStart w:id="11" w:name="_Hlk66463572"/>
      <w:r w:rsidR="000F4942" w:rsidRPr="000E04C9">
        <w:rPr>
          <w:rFonts w:ascii="Times New Roman" w:hAnsi="Times New Roman" w:cs="Times New Roman"/>
          <w:b/>
          <w:bCs/>
          <w:sz w:val="24"/>
          <w:szCs w:val="24"/>
        </w:rPr>
        <w:t>Termo de Compromisso PAC2 10556/2014</w:t>
      </w:r>
      <w:bookmarkEnd w:id="11"/>
      <w:r w:rsidRPr="000E04C9">
        <w:rPr>
          <w:rFonts w:ascii="Times New Roman" w:hAnsi="Times New Roman" w:cs="Times New Roman"/>
          <w:sz w:val="24"/>
          <w:szCs w:val="24"/>
        </w:rPr>
        <w:t xml:space="preserve">;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CONTRATADA deverá manter no local da prestação dos serviços um Diário de Obras, para anotações relativas à execução da obra, bem como um preposto, com presença permanente, profissional devidamente habilitado, devendo ser mantidas as condições estabelecidas no processo licitatório, com aptidões imprescindíveis ao normal andamento das obras e consecução do projeto;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lastRenderedPageBreak/>
        <w:t>h)</w:t>
      </w:r>
      <w:r w:rsidRPr="009C23F3">
        <w:rPr>
          <w:rFonts w:ascii="Times New Roman" w:hAnsi="Times New Roman" w:cs="Times New Roman"/>
          <w:sz w:val="24"/>
          <w:szCs w:val="24"/>
        </w:rPr>
        <w:t xml:space="preserve"> em caso de alteração no quadro técnico profissional, a CONTRATADA deverá comunicar imediatamente à CONTRATANTE. A substituição dar-se-á por outro profissional que atenda as condições estabelecidas no processo licitatório;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i)</w:t>
      </w:r>
      <w:r w:rsidRPr="009C23F3">
        <w:rPr>
          <w:rFonts w:ascii="Times New Roman" w:hAnsi="Times New Roman" w:cs="Times New Roman"/>
          <w:sz w:val="24"/>
          <w:szCs w:val="24"/>
        </w:rPr>
        <w:t xml:space="preserve"> todo material, mão de obra, ferramentas, maquinário que se fizerem necessários à prestação dos serviços objeto do presente contrato serão fornecidos, exclusivamente, pela CONTRATADA;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j)</w:t>
      </w:r>
      <w:r w:rsidRPr="009C23F3">
        <w:rPr>
          <w:rFonts w:ascii="Times New Roman" w:hAnsi="Times New Roman" w:cs="Times New Roman"/>
          <w:sz w:val="24"/>
          <w:szCs w:val="24"/>
        </w:rPr>
        <w:t xml:space="preserve"> o Município disponibilizará o terreno no qual será efetivada a construção da supracitada obra;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k)</w:t>
      </w:r>
      <w:r w:rsidRPr="009C23F3">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ferramentas, utensílios e transporte necessário à execução do objeto e todos os demais serviços especificados nos memoriais e projetos, bem como a sinalização e limpeza das obras, pagamento de tarifas de água e energia elétrica relativas à fase de construção da obra e o cumprimento de todas as obrigações que a legislação trabalhista e previdenciária impõe ao empregador, sem qualquer ônus adicional ou solidariedade por parte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 RS; </w:t>
      </w:r>
    </w:p>
    <w:p w:rsidR="000F4942"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l)</w:t>
      </w:r>
      <w:r w:rsidRPr="009C23F3">
        <w:rPr>
          <w:rFonts w:ascii="Times New Roman" w:hAnsi="Times New Roman" w:cs="Times New Roman"/>
          <w:sz w:val="24"/>
          <w:szCs w:val="24"/>
        </w:rPr>
        <w:t xml:space="preserve"> a CONTRATADA fica responsável contra defeitos surgidos no período de 05 (cinco) anos, por emprego de materiais e serviços de baixa qualidade em qualquer segmento da obra; </w:t>
      </w:r>
    </w:p>
    <w:p w:rsidR="009C23F3" w:rsidRDefault="009C23F3" w:rsidP="009C23F3">
      <w:pPr>
        <w:spacing w:after="0" w:line="240" w:lineRule="auto"/>
        <w:ind w:firstLine="708"/>
        <w:jc w:val="both"/>
        <w:rPr>
          <w:rFonts w:ascii="Times New Roman" w:hAnsi="Times New Roman" w:cs="Times New Roman"/>
          <w:sz w:val="24"/>
          <w:szCs w:val="24"/>
        </w:rPr>
      </w:pPr>
      <w:r w:rsidRPr="000F4942">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O não cumprimento do estabelecido neste item, por parte da CONTRATADA, implicará nas sanções legais pertinentes e, especialmente, as estabelecidas neste instrumento, item 66, alíneas “c e d”.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m)</w:t>
      </w:r>
      <w:r w:rsidRPr="009C23F3">
        <w:rPr>
          <w:rFonts w:ascii="Times New Roman" w:hAnsi="Times New Roman" w:cs="Times New Roman"/>
          <w:sz w:val="24"/>
          <w:szCs w:val="24"/>
        </w:rPr>
        <w:t xml:space="preserve"> é de inteira responsabilidade da empresa contratada a conservação e manutenção por danos causados no terreno, ou vias públicas, em função da execução da obra, onde será construída a </w:t>
      </w:r>
      <w:r w:rsidR="000F4942" w:rsidRPr="008170D3">
        <w:rPr>
          <w:rFonts w:ascii="Times New Roman" w:hAnsi="Times New Roman" w:cs="Times New Roman"/>
          <w:sz w:val="24"/>
          <w:szCs w:val="24"/>
        </w:rPr>
        <w:t xml:space="preserve">Quadra Poliesportiva </w:t>
      </w:r>
      <w:r w:rsidR="000F4942">
        <w:rPr>
          <w:rFonts w:ascii="Times New Roman" w:hAnsi="Times New Roman" w:cs="Times New Roman"/>
          <w:sz w:val="24"/>
          <w:szCs w:val="24"/>
        </w:rPr>
        <w:t>c</w:t>
      </w:r>
      <w:r w:rsidR="000F4942" w:rsidRPr="008170D3">
        <w:rPr>
          <w:rFonts w:ascii="Times New Roman" w:hAnsi="Times New Roman" w:cs="Times New Roman"/>
          <w:sz w:val="24"/>
          <w:szCs w:val="24"/>
        </w:rPr>
        <w:t>om Vestiário</w:t>
      </w:r>
      <w:r w:rsidRPr="009C23F3">
        <w:rPr>
          <w:rFonts w:ascii="Times New Roman" w:hAnsi="Times New Roman" w:cs="Times New Roman"/>
          <w:sz w:val="24"/>
          <w:szCs w:val="24"/>
        </w:rPr>
        <w:t xml:space="preserve">. </w:t>
      </w:r>
    </w:p>
    <w:p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Tr="00C34EB3">
        <w:tc>
          <w:tcPr>
            <w:tcW w:w="9061" w:type="dxa"/>
            <w:shd w:val="clear" w:color="auto" w:fill="B4C6E7" w:themeFill="accent1" w:themeFillTint="66"/>
          </w:tcPr>
          <w:p w:rsidR="00C34EB3" w:rsidRPr="00C34EB3" w:rsidRDefault="00C34EB3" w:rsidP="00C34EB3">
            <w:pPr>
              <w:ind w:firstLine="589"/>
              <w:jc w:val="both"/>
              <w:rPr>
                <w:rFonts w:ascii="Times New Roman" w:hAnsi="Times New Roman" w:cs="Times New Roman"/>
                <w:b/>
                <w:bCs/>
                <w:sz w:val="24"/>
                <w:szCs w:val="24"/>
              </w:rPr>
            </w:pPr>
            <w:r w:rsidRPr="00C34EB3">
              <w:rPr>
                <w:rFonts w:ascii="Times New Roman" w:hAnsi="Times New Roman" w:cs="Times New Roman"/>
                <w:b/>
                <w:bCs/>
                <w:sz w:val="24"/>
                <w:szCs w:val="24"/>
              </w:rPr>
              <w:t>CLÁUSULA TERCEIRA – DO REGIME DE EXECUÇÃO</w:t>
            </w:r>
          </w:p>
        </w:tc>
      </w:tr>
    </w:tbl>
    <w:p w:rsidR="009C23F3" w:rsidRDefault="009C23F3" w:rsidP="009C23F3">
      <w:pPr>
        <w:spacing w:after="0" w:line="240" w:lineRule="auto"/>
        <w:ind w:firstLine="708"/>
        <w:jc w:val="both"/>
        <w:rPr>
          <w:rFonts w:ascii="Times New Roman" w:hAnsi="Times New Roman" w:cs="Times New Roman"/>
          <w:sz w:val="24"/>
          <w:szCs w:val="24"/>
        </w:rPr>
      </w:pPr>
    </w:p>
    <w:p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ao regime de execução da obra, os seguintes aspetos: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compromete-se a dar início aos serviços ora pactuados a partir da assinatura da Ordem de Serviço e a concluir a obra no prazo estabelecido no cronograma físico-financeiro, contados da emissão da Ordem;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no momento da assinatura do termo de Ordem de Serviço para Início de Obra;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caso durante a execução da obra verifique-se a necessidade de substituição do responsável técnico, deverá ser comunicado por escrito ao Fiscal/Gestor do Contrato, sendo que o novo profissional indicado deverá comprovar que possui a mesma qualificação técnica do anterior;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caso haja motivo de força maior ou de condições climáticas ou técnicas excepcionais que prejudiquem o andamento da obra, o presente prazo poderá ser prorrogado, mediante Termo Aditivo a ser firmado entre as partes;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w:t>
      </w:r>
      <w:r w:rsidRPr="009C23F3">
        <w:rPr>
          <w:rFonts w:ascii="Times New Roman" w:hAnsi="Times New Roman" w:cs="Times New Roman"/>
          <w:sz w:val="24"/>
          <w:szCs w:val="24"/>
        </w:rPr>
        <w:lastRenderedPageBreak/>
        <w:t xml:space="preserve">fornecimento e da utilização dos equipamentos de proteção individual – </w:t>
      </w:r>
      <w:proofErr w:type="spellStart"/>
      <w:r w:rsidRPr="009C23F3">
        <w:rPr>
          <w:rFonts w:ascii="Times New Roman" w:hAnsi="Times New Roman" w:cs="Times New Roman"/>
          <w:sz w:val="24"/>
          <w:szCs w:val="24"/>
        </w:rPr>
        <w:t>EPI’s</w:t>
      </w:r>
      <w:proofErr w:type="spellEnd"/>
      <w:r w:rsidRPr="009C23F3">
        <w:rPr>
          <w:rFonts w:ascii="Times New Roman" w:hAnsi="Times New Roman" w:cs="Times New Roman"/>
          <w:sz w:val="24"/>
          <w:szCs w:val="24"/>
        </w:rPr>
        <w:t xml:space="preserve"> e dos equipamentos de proteção coletiva –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que se fizerem necessários para a execução dos serviços ora contratados;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do presente contrato, correrão por conta exclusiva da CONTRATADA; </w:t>
      </w:r>
    </w:p>
    <w:p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execução das obras e serviços, objeto deste contrato, dar-se-á dentro das condições estabelecidas neste instrumento contratual, de conformidade com as plantas, memoriais, cronograma físico-financeiro, planilha orçamentária global e demais anexos componentes do projeto mencionadas no objeto, sendo que a CONTRATADA compromete-se a executá-los com zelo, probidade, utilidade, resistência e segurança previstos nas pertinentes “Normas Técnicas” formuladas pela Associação Brasileira de Normas Técnicas – ABNT;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h)</w:t>
      </w:r>
      <w:r w:rsidRPr="009C23F3">
        <w:rPr>
          <w:rFonts w:ascii="Times New Roman" w:hAnsi="Times New Roman" w:cs="Times New Roman"/>
          <w:sz w:val="24"/>
          <w:szCs w:val="24"/>
        </w:rPr>
        <w:t xml:space="preserve"> caberá a CONTRATADA o planejamento da execução das obras e serviços nos seus aspectos administrativos e técnicos, mantendo no canteiro de obras instalações provisórias, depósito de materiais e equipamentos necessários;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i)</w:t>
      </w:r>
      <w:r w:rsidRPr="009C23F3">
        <w:rPr>
          <w:rFonts w:ascii="Times New Roman" w:hAnsi="Times New Roman" w:cs="Times New Roman"/>
          <w:sz w:val="24"/>
          <w:szCs w:val="24"/>
        </w:rPr>
        <w:t xml:space="preserve"> a CONTRATADA, sem prejuízo de sua responsabilidade, deverá comunicar à fiscalização exercida pelo CONTRATANTE, qualquer anormalidade verificada na execução das obras e serviços ou ainda, no controle técnico dos mesmos, qualquer fato que possa colocar em risco a segurança e a qualidade das obras e sua execução dentro do prazo pactuado;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j)</w:t>
      </w:r>
      <w:r w:rsidRPr="009C23F3">
        <w:rPr>
          <w:rFonts w:ascii="Times New Roman" w:hAnsi="Times New Roman" w:cs="Times New Roman"/>
          <w:sz w:val="24"/>
          <w:szCs w:val="24"/>
        </w:rPr>
        <w:t xml:space="preserve"> o CONTRATANTE poderá determinar a paralisação dos serviços por motivo de relevante ordem técnica e de segurança ou, no caso de inobservância e/ou desobediência às suas determinações, cabendo à CONTRATADA, quando as razões da paralisação lhe forem imputáveis, todos os ônus e encargos decorrentes; </w:t>
      </w:r>
    </w:p>
    <w:p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k)</w:t>
      </w:r>
      <w:r w:rsidRPr="009C23F3">
        <w:rPr>
          <w:rFonts w:ascii="Times New Roman" w:hAnsi="Times New Roman" w:cs="Times New Roman"/>
          <w:sz w:val="24"/>
          <w:szCs w:val="24"/>
        </w:rPr>
        <w:t xml:space="preserve"> quaisquer erros ou imperícias na execução, constatados pelo CONTRATANTE, obrigarão a CONTRATADA, a sua conta e risco, a corrigir ou reconstruir as partes impugnadas das obras ou serviços, sem qualquer ônus adicional ao valor original contratado;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l)</w:t>
      </w:r>
      <w:r w:rsidRPr="009C23F3">
        <w:rPr>
          <w:rFonts w:ascii="Times New Roman" w:hAnsi="Times New Roman" w:cs="Times New Roman"/>
          <w:sz w:val="24"/>
          <w:szCs w:val="24"/>
        </w:rPr>
        <w:t xml:space="preserve"> na conclusão das obras ou serviços, a CONTRATADA deverá remover todo o equipamento utilizado e material excedente, o entulho ou eventuais obras provisórias de qualquer espécie, entregando a obra e as suas áreas contíguas rigorosamente desimpedidas;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m)</w:t>
      </w:r>
      <w:r w:rsidRPr="009C23F3">
        <w:rPr>
          <w:rFonts w:ascii="Times New Roman" w:hAnsi="Times New Roman" w:cs="Times New Roman"/>
          <w:sz w:val="24"/>
          <w:szCs w:val="24"/>
        </w:rPr>
        <w:t xml:space="preserve"> a CONTRATADA através de engenheiro de segurança do trabalho ou técnico de segurança do trabalho, devidamente registrados junto ao CREA, responsável pela área técnica relativa à segurança do trabalho, fará a fiscalização relativa às normas de segurança.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QUARTA – DO PREÇO </w:t>
            </w:r>
          </w:p>
        </w:tc>
      </w:tr>
    </w:tbl>
    <w:p w:rsidR="0075474E" w:rsidRDefault="0075474E"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Pela execução do objeto do presente contrato, o CONTRATANTE pagará à CONTRATADA o valor total de R$ ….................. (…............................) pela aquisição do Objeto contratado, assumindo a CONTRATADA todos os encargos sociais, trabalhistas, previdenciários e fiscais decorrentes.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deverá fazer constar na Nota Fiscal/Fatura correspondente, emitida sem rasura, legível, estando esta ciente das possíveis retenções previdenciárias nos termos da legislação vigente, com repasse dos percentuais ao INSS e entrega da respectiva guia de recolhimento à CONTRATADA, assim como, quando for o caso, será retido o Imposto de Renda Retido na Fonte, conforme legislação pertinente.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2º</w:t>
      </w:r>
      <w:r w:rsidRPr="009C23F3">
        <w:rPr>
          <w:rFonts w:ascii="Times New Roman" w:hAnsi="Times New Roman" w:cs="Times New Roman"/>
          <w:sz w:val="24"/>
          <w:szCs w:val="24"/>
        </w:rPr>
        <w:t xml:space="preserve"> - A CONTRATADA fica obrigada a aceitar, nas mesmas condições contratuais, os acréscimos ou supressões que se fizerem necessários, até 25% (vinte e cinco por cento) do valor contratado inicialmente, devidamente atualizado.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No valor total da execução do Objeto deste Contrato estão incluídas todas as despesas com transportes, impostos, taxas, contribuições fiscais e parafiscais, leis sociais, demais serviços que possam acarretar ônus ao Município, especificados ou não no presente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A medição da execução de obras deverá ser requerida pela CONTRATADA.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 liberação da medição e o pagamento da primeira parcela, e subsequentes, se for o caso, ficam condicionados à apresentação, pela Contratada, da comprovação de abertura de matrícula da obra junto ao INSS e as Anotações de Responsabilidade Técnica – ART de execução da obra, devidamente assinadas, pelo Engenheiro Civil responsável, da empresa licitante vencedora e quitadas.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6º</w:t>
      </w:r>
      <w:r w:rsidRPr="009C23F3">
        <w:rPr>
          <w:rFonts w:ascii="Times New Roman" w:hAnsi="Times New Roman" w:cs="Times New Roman"/>
          <w:sz w:val="24"/>
          <w:szCs w:val="24"/>
        </w:rPr>
        <w:t xml:space="preserve"> - As etapas serão consideradas através de medição mensal, em conformidade com o cronograma físico-financeiro, podendo, no caso de conclusão antes do prazo, serem antecipadas as parcelas correspondentes. </w:t>
      </w:r>
    </w:p>
    <w:p w:rsidR="0075474E" w:rsidRDefault="0075474E"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QUINTA – DO PAGAMENTO</w:t>
            </w:r>
          </w:p>
        </w:tc>
      </w:tr>
    </w:tbl>
    <w:p w:rsidR="0075474E" w:rsidRDefault="0075474E"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Os devidos pagamentos serão realizados em observância ao </w:t>
      </w:r>
      <w:r w:rsidR="000F4942" w:rsidRPr="000E04C9">
        <w:rPr>
          <w:rFonts w:ascii="Times New Roman" w:hAnsi="Times New Roman" w:cs="Times New Roman"/>
          <w:b/>
          <w:bCs/>
          <w:color w:val="000000" w:themeColor="text1"/>
          <w:sz w:val="24"/>
          <w:szCs w:val="24"/>
        </w:rPr>
        <w:t>Termo de Compromisso PAC2 10556/2014</w:t>
      </w:r>
      <w:r w:rsidR="000F4942">
        <w:rPr>
          <w:rFonts w:ascii="Times New Roman" w:hAnsi="Times New Roman" w:cs="Times New Roman"/>
          <w:b/>
          <w:bCs/>
          <w:color w:val="FF0000"/>
          <w:sz w:val="24"/>
          <w:szCs w:val="24"/>
        </w:rPr>
        <w:t xml:space="preserve">, </w:t>
      </w:r>
      <w:r w:rsidRPr="009C23F3">
        <w:rPr>
          <w:rFonts w:ascii="Times New Roman" w:hAnsi="Times New Roman" w:cs="Times New Roman"/>
          <w:sz w:val="24"/>
          <w:szCs w:val="24"/>
        </w:rPr>
        <w:t xml:space="preserve">relativamente a cada etapa da obra, que por sua vez, estará condicionado à liberação das planilhas de execução a serem emitidas pelo Departamento de Engenharia responsável.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A liberação da última parcela fica condicionada a apresentação, pela CONTRATADA, do termo de recebimento definitivo, emitido pelo Setor responsável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/RS.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SEXTA – DO RECURSO FINANCEIRO </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As despesas decorrentes da execução deste contrato correrão por conta da(s) seguinte(s) dotação(</w:t>
      </w:r>
      <w:proofErr w:type="spellStart"/>
      <w:r w:rsidRPr="009C23F3">
        <w:rPr>
          <w:rFonts w:ascii="Times New Roman" w:hAnsi="Times New Roman" w:cs="Times New Roman"/>
          <w:sz w:val="24"/>
          <w:szCs w:val="24"/>
        </w:rPr>
        <w:t>ões</w:t>
      </w:r>
      <w:proofErr w:type="spellEnd"/>
      <w:r w:rsidRPr="009C23F3">
        <w:rPr>
          <w:rFonts w:ascii="Times New Roman" w:hAnsi="Times New Roman" w:cs="Times New Roman"/>
          <w:sz w:val="24"/>
          <w:szCs w:val="24"/>
        </w:rPr>
        <w:t xml:space="preserve">) orçamentária(s): </w:t>
      </w:r>
    </w:p>
    <w:p w:rsidR="0075474E" w:rsidRDefault="0075474E" w:rsidP="009C23F3">
      <w:pPr>
        <w:spacing w:after="0" w:line="240" w:lineRule="auto"/>
        <w:ind w:firstLine="708"/>
        <w:jc w:val="both"/>
        <w:rPr>
          <w:rFonts w:ascii="Times New Roman" w:hAnsi="Times New Roman" w:cs="Times New Roman"/>
          <w:sz w:val="24"/>
          <w:szCs w:val="24"/>
        </w:rPr>
      </w:pPr>
    </w:p>
    <w:p w:rsidR="000F4942" w:rsidRDefault="000F4942" w:rsidP="000F49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05.03.12.361.0047.1.107.4.4.90.51.00.0000</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SÉTIMA – DA VIGÊNCIA CONTRATUAL</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0E04C9" w:rsidP="009C23F3">
      <w:pPr>
        <w:spacing w:after="0" w:line="240" w:lineRule="auto"/>
        <w:ind w:firstLine="708"/>
        <w:jc w:val="both"/>
        <w:rPr>
          <w:rFonts w:ascii="Times New Roman" w:hAnsi="Times New Roman" w:cs="Times New Roman"/>
          <w:sz w:val="24"/>
          <w:szCs w:val="24"/>
        </w:rPr>
      </w:pPr>
      <w:r w:rsidRPr="000E04C9">
        <w:rPr>
          <w:rFonts w:ascii="Times New Roman" w:hAnsi="Times New Roman" w:cs="Times New Roman"/>
          <w:sz w:val="24"/>
          <w:szCs w:val="24"/>
        </w:rPr>
        <w:t>O</w:t>
      </w:r>
      <w:r w:rsidR="009C23F3" w:rsidRPr="000E04C9">
        <w:rPr>
          <w:rFonts w:ascii="Times New Roman" w:hAnsi="Times New Roman" w:cs="Times New Roman"/>
          <w:sz w:val="24"/>
          <w:szCs w:val="24"/>
        </w:rPr>
        <w:t xml:space="preserve"> contrato terá o prazo de execução de 180 (cento e oitenta) dias,</w:t>
      </w:r>
      <w:r w:rsidR="009C23F3" w:rsidRPr="009C23F3">
        <w:rPr>
          <w:rFonts w:ascii="Times New Roman" w:hAnsi="Times New Roman" w:cs="Times New Roman"/>
          <w:sz w:val="24"/>
          <w:szCs w:val="24"/>
        </w:rPr>
        <w:t xml:space="preserve"> iniciando-se na data de sua ratificação pelas partes contratantes, período este, aceito pelo CONTRATANTE e entendido pela CONTRATADA, como justo e suficiente para a total execução do Objeto licitado.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OITAVA – DOS DIREITOS E OBRIGAÇÕES DAS PARTES</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1.</w:t>
      </w:r>
      <w:r w:rsidRPr="009C23F3">
        <w:rPr>
          <w:rFonts w:ascii="Times New Roman" w:hAnsi="Times New Roman" w:cs="Times New Roman"/>
          <w:sz w:val="24"/>
          <w:szCs w:val="24"/>
        </w:rPr>
        <w:t xml:space="preserve"> Dos Direitos Constituem direitos do CONTRATANTE receber o objeto deste Contrato nas condições avençadas e da CONTRATADA perceber o valor ajustado </w:t>
      </w:r>
      <w:proofErr w:type="gramStart"/>
      <w:r w:rsidRPr="009C23F3">
        <w:rPr>
          <w:rFonts w:ascii="Times New Roman" w:hAnsi="Times New Roman" w:cs="Times New Roman"/>
          <w:sz w:val="24"/>
          <w:szCs w:val="24"/>
        </w:rPr>
        <w:t>no forma</w:t>
      </w:r>
      <w:proofErr w:type="gramEnd"/>
      <w:r w:rsidRPr="009C23F3">
        <w:rPr>
          <w:rFonts w:ascii="Times New Roman" w:hAnsi="Times New Roman" w:cs="Times New Roman"/>
          <w:sz w:val="24"/>
          <w:szCs w:val="24"/>
        </w:rPr>
        <w:t xml:space="preserve"> no prazo convencionados.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 xml:space="preserve"> 2.</w:t>
      </w:r>
      <w:r w:rsidRPr="009C23F3">
        <w:rPr>
          <w:rFonts w:ascii="Times New Roman" w:hAnsi="Times New Roman" w:cs="Times New Roman"/>
          <w:sz w:val="24"/>
          <w:szCs w:val="24"/>
        </w:rPr>
        <w:t xml:space="preserve"> Das Obrigações Constituem obrigações do CONTRATANTE: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efetuar o pagamento ajustado;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lastRenderedPageBreak/>
        <w:t>b)</w:t>
      </w:r>
      <w:r w:rsidRPr="009C23F3">
        <w:rPr>
          <w:rFonts w:ascii="Times New Roman" w:hAnsi="Times New Roman" w:cs="Times New Roman"/>
          <w:sz w:val="24"/>
          <w:szCs w:val="24"/>
        </w:rPr>
        <w:t xml:space="preserve"> dar à CONTRATADA as condições necessárias à regular execução do Contrato. Constituem obrigações da CONTRATADA: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entregar o Objeto do presente instrumento de forma ajustada;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assumir inteira responsabilidade pelas obrigações fiscais decorrentes da execução do presente Contrato.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NONA – DA INEXECUÇÃO DO CONTRATO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 DA ALTERAÇÃO CONTRATUAL</w:t>
            </w:r>
          </w:p>
        </w:tc>
      </w:tr>
    </w:tbl>
    <w:p w:rsidR="00C34EB3" w:rsidRPr="0075474E" w:rsidRDefault="00C34EB3" w:rsidP="009C23F3">
      <w:pPr>
        <w:spacing w:after="0" w:line="240" w:lineRule="auto"/>
        <w:ind w:firstLine="708"/>
        <w:jc w:val="both"/>
        <w:rPr>
          <w:rFonts w:ascii="Times New Roman" w:hAnsi="Times New Roman" w:cs="Times New Roman"/>
          <w:b/>
          <w:bCs/>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O presente Contrato poderá ser alterado mediante Termo Aditivo com as devidas justificativas, nos termos do art. 65, incisos e alíneas, da Lei Federal nº 8.666/93.</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rsidTr="0075474E">
        <w:tc>
          <w:tcPr>
            <w:tcW w:w="9061" w:type="dxa"/>
            <w:shd w:val="clear" w:color="auto" w:fill="B4C6E7" w:themeFill="accent1" w:themeFillTint="66"/>
          </w:tcPr>
          <w:p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PRIMEIRA – DAS PENALIDADES</w:t>
            </w:r>
          </w:p>
        </w:tc>
      </w:tr>
    </w:tbl>
    <w:p w:rsidR="00C34EB3" w:rsidRPr="0075474E" w:rsidRDefault="00C34EB3" w:rsidP="009C23F3">
      <w:pPr>
        <w:spacing w:after="0" w:line="240" w:lineRule="auto"/>
        <w:ind w:firstLine="708"/>
        <w:jc w:val="both"/>
        <w:rPr>
          <w:rFonts w:ascii="Times New Roman" w:hAnsi="Times New Roman" w:cs="Times New Roman"/>
          <w:b/>
          <w:bCs/>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aplicação de penalidade à licitante vencedora será nos termos do estabelecido na Seção II do Capítulo IV − Das Sanções Administrativas da Lei Federal nº 8.666/93, onde pela inexecução total ou parcial do contrato a Administração poderá, garantida a prévia defesa, aplicar a CONTRATADA, isolada ou cumulativamente, as seguintes sanções: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advertência, por escrito;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multa sobre o valor global da contratação;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d)</w:t>
      </w:r>
      <w:r w:rsidRPr="009C23F3">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e)</w:t>
      </w:r>
      <w:r w:rsidRPr="009C23F3">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 1º</w:t>
      </w:r>
      <w:r w:rsidRPr="009C23F3">
        <w:rPr>
          <w:rFonts w:ascii="Times New Roman" w:hAnsi="Times New Roman" w:cs="Times New Roman"/>
          <w:sz w:val="24"/>
          <w:szCs w:val="24"/>
        </w:rPr>
        <w:t xml:space="preserve"> - Caso a CONTRATADA não possa cumprir os prazos estipulados, deverá apresentar justificativa por escrito, antes da ocorrência do evento, ficando a critério do CONTRATANTE a sua aceitação.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sanção de advertência será aplicada, por escrito, caso a inadimplência ou irregularidade cometida pela CONTRATADA acarrete consequências de pequena monta.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Pela inexecução total da obrigação, o CONTRATANTE rescindirá o contrato e poderá aplicar multa de 10% (dez por cento) sobre o valor global do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Em caso de inexecução parcial da obrigação, poderá ser aplicado o percentual de 5% (cinco por cento) sobre o valor global do contrato.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6º</w:t>
      </w:r>
      <w:r w:rsidRPr="009C23F3">
        <w:rPr>
          <w:rFonts w:ascii="Times New Roman" w:hAnsi="Times New Roman" w:cs="Times New Roman"/>
          <w:sz w:val="24"/>
          <w:szCs w:val="24"/>
        </w:rPr>
        <w:t xml:space="preserve"> -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7º</w:t>
      </w:r>
      <w:r w:rsidRPr="009C23F3">
        <w:rPr>
          <w:rFonts w:ascii="Times New Roman" w:hAnsi="Times New Roman" w:cs="Times New Roman"/>
          <w:sz w:val="24"/>
          <w:szCs w:val="24"/>
        </w:rPr>
        <w:t xml:space="preserve"> -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parágrafo anterior.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8º</w:t>
      </w:r>
      <w:r w:rsidRPr="009C23F3">
        <w:rPr>
          <w:rFonts w:ascii="Times New Roman" w:hAnsi="Times New Roman" w:cs="Times New Roman"/>
          <w:sz w:val="24"/>
          <w:szCs w:val="24"/>
        </w:rPr>
        <w:t xml:space="preserve"> - As multas devidas e/ou prejuízos causados às instalações do CONTRATANTE pela CONTRATADA serão deduzidos dos valores a serem pagos, recolhidos em conta específica em favor do CONTRATANTE, ou cobrados judicialmente. </w:t>
      </w:r>
    </w:p>
    <w:p w:rsidR="0075474E"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9º</w:t>
      </w:r>
      <w:r w:rsidRPr="009C23F3">
        <w:rPr>
          <w:rFonts w:ascii="Times New Roman" w:hAnsi="Times New Roman" w:cs="Times New Roman"/>
          <w:sz w:val="24"/>
          <w:szCs w:val="24"/>
        </w:rPr>
        <w:t xml:space="preserve"> - Se a CONTRATADA não tiver valores a receber do CONTRATANTE, terá o prazo de 05 (cinco) dias úteis, após a notificação oficial, para recolhimento da multa na forma estabelecida no parágrafo anterior.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10º</w:t>
      </w:r>
      <w:r w:rsidRPr="009C23F3">
        <w:rPr>
          <w:rFonts w:ascii="Times New Roman" w:hAnsi="Times New Roman" w:cs="Times New Roman"/>
          <w:sz w:val="24"/>
          <w:szCs w:val="24"/>
        </w:rPr>
        <w:t xml:space="preserve"> - A aplicação de quaisquer das sanções relacionadas neste edital será precedida de processo administrativo, mediante o qual se garantirão a ampla defesa e o contraditório.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SEGUNDA – DA RESCISÃO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Este Contrato poderá ser rescindido: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amigavelmente, por acordo entre as partes, reduzido a termo no processo de licitação, desde que haja conveniência para a Administração; </w:t>
      </w:r>
    </w:p>
    <w:p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judicialmente, nos termos da legislação.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Tr="0075474E">
        <w:tc>
          <w:tcPr>
            <w:tcW w:w="9061" w:type="dxa"/>
            <w:shd w:val="clear" w:color="auto" w:fill="B4C6E7" w:themeFill="accent1" w:themeFillTint="66"/>
          </w:tcPr>
          <w:p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TERCEIRA – DO GESTOR DO CONTRATO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É Gestor do contrato o titular da pasta da Secretaria Municipal de Educação, Cultura e Desporto,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rsidTr="00E85D4D">
        <w:tc>
          <w:tcPr>
            <w:tcW w:w="9061" w:type="dxa"/>
            <w:shd w:val="clear" w:color="auto" w:fill="B4C6E7" w:themeFill="accent1" w:themeFillTint="66"/>
          </w:tcPr>
          <w:p w:rsid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QUARTA – DO FORO</w:t>
            </w:r>
          </w:p>
        </w:tc>
      </w:tr>
    </w:tbl>
    <w:p w:rsidR="00C34EB3" w:rsidRDefault="00C34EB3" w:rsidP="009C23F3">
      <w:pPr>
        <w:spacing w:after="0" w:line="240" w:lineRule="auto"/>
        <w:ind w:firstLine="708"/>
        <w:jc w:val="both"/>
        <w:rPr>
          <w:rFonts w:ascii="Times New Roman" w:hAnsi="Times New Roman" w:cs="Times New Roman"/>
          <w:sz w:val="24"/>
          <w:szCs w:val="24"/>
        </w:rPr>
      </w:pP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lastRenderedPageBreak/>
        <w:t xml:space="preserve">As partes elegem, de comum acordo, o foro da Comarca de </w:t>
      </w:r>
      <w:r w:rsidR="000F4942">
        <w:rPr>
          <w:rFonts w:ascii="Times New Roman" w:hAnsi="Times New Roman" w:cs="Times New Roman"/>
          <w:sz w:val="24"/>
          <w:szCs w:val="24"/>
        </w:rPr>
        <w:t>Salto do Jacuí/</w:t>
      </w:r>
      <w:r w:rsidRPr="009C23F3">
        <w:rPr>
          <w:rFonts w:ascii="Times New Roman" w:hAnsi="Times New Roman" w:cs="Times New Roman"/>
          <w:sz w:val="24"/>
          <w:szCs w:val="24"/>
        </w:rPr>
        <w:t xml:space="preserve">RS, para dirimir eventuais litígios oriundos à execução do presente instrumento, com renúncia a qualquer outro, por mais privilegiado que seja. </w:t>
      </w:r>
    </w:p>
    <w:p w:rsidR="00C34EB3" w:rsidRDefault="00C34EB3"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rsidTr="00E85D4D">
        <w:tc>
          <w:tcPr>
            <w:tcW w:w="9061" w:type="dxa"/>
            <w:shd w:val="clear" w:color="auto" w:fill="B4C6E7" w:themeFill="accent1" w:themeFillTint="66"/>
          </w:tcPr>
          <w:p w:rsidR="00E85D4D" w:rsidRP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QUINTA – DAS DISPOSIÇÕES FINAIS</w:t>
            </w:r>
          </w:p>
        </w:tc>
      </w:tr>
    </w:tbl>
    <w:p w:rsidR="00C34EB3" w:rsidRDefault="00C34EB3" w:rsidP="009C23F3">
      <w:pPr>
        <w:spacing w:after="0" w:line="240" w:lineRule="auto"/>
        <w:ind w:firstLine="708"/>
        <w:jc w:val="both"/>
        <w:rPr>
          <w:rFonts w:ascii="Times New Roman" w:hAnsi="Times New Roman" w:cs="Times New Roman"/>
          <w:sz w:val="24"/>
          <w:szCs w:val="24"/>
        </w:rPr>
      </w:pP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0F4942" w:rsidRDefault="000F4942"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C34EB3" w:rsidRDefault="000F4942" w:rsidP="000F4942">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Jacuizinho/</w:t>
      </w:r>
      <w:r w:rsidR="009C23F3" w:rsidRPr="009C23F3">
        <w:rPr>
          <w:rFonts w:ascii="Times New Roman" w:hAnsi="Times New Roman" w:cs="Times New Roman"/>
          <w:sz w:val="24"/>
          <w:szCs w:val="24"/>
        </w:rPr>
        <w:t>RS</w:t>
      </w:r>
      <w:proofErr w:type="gramStart"/>
      <w:r w:rsidR="009C23F3" w:rsidRPr="009C23F3">
        <w:rPr>
          <w:rFonts w:ascii="Times New Roman" w:hAnsi="Times New Roman" w:cs="Times New Roman"/>
          <w:sz w:val="24"/>
          <w:szCs w:val="24"/>
        </w:rPr>
        <w:t>, …</w:t>
      </w:r>
      <w:proofErr w:type="gramEnd"/>
      <w:r w:rsidR="009C23F3" w:rsidRPr="009C23F3">
        <w:rPr>
          <w:rFonts w:ascii="Times New Roman" w:hAnsi="Times New Roman" w:cs="Times New Roman"/>
          <w:sz w:val="24"/>
          <w:szCs w:val="24"/>
        </w:rPr>
        <w:t>.. de …...................... de 20</w:t>
      </w:r>
      <w:r>
        <w:rPr>
          <w:rFonts w:ascii="Times New Roman" w:hAnsi="Times New Roman" w:cs="Times New Roman"/>
          <w:sz w:val="24"/>
          <w:szCs w:val="24"/>
        </w:rPr>
        <w:t>21</w:t>
      </w:r>
      <w:r w:rsidR="009C23F3" w:rsidRPr="009C23F3">
        <w:rPr>
          <w:rFonts w:ascii="Times New Roman" w:hAnsi="Times New Roman" w:cs="Times New Roman"/>
          <w:sz w:val="24"/>
          <w:szCs w:val="24"/>
        </w:rPr>
        <w:t>.</w:t>
      </w: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EA34E6" w:rsidRDefault="00EA34E6" w:rsidP="000F4942">
      <w:pPr>
        <w:spacing w:after="0" w:line="240" w:lineRule="auto"/>
        <w:ind w:left="2832" w:firstLine="708"/>
        <w:jc w:val="right"/>
        <w:rPr>
          <w:rFonts w:ascii="Times New Roman" w:hAnsi="Times New Roman" w:cs="Times New Roman"/>
          <w:sz w:val="24"/>
          <w:szCs w:val="24"/>
        </w:rPr>
      </w:pPr>
    </w:p>
    <w:p w:rsidR="00C34EB3" w:rsidRDefault="000F494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DINIZ JOSÉ FERNANDES</w:t>
      </w:r>
      <w:r w:rsidR="009C23F3" w:rsidRPr="009C23F3">
        <w:rPr>
          <w:rFonts w:ascii="Times New Roman" w:hAnsi="Times New Roman" w:cs="Times New Roman"/>
          <w:sz w:val="24"/>
          <w:szCs w:val="24"/>
        </w:rPr>
        <w:t xml:space="preserve"> …...................................</w:t>
      </w: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Prefeito Municipal </w:t>
      </w:r>
    </w:p>
    <w:p w:rsidR="00E85D4D" w:rsidRDefault="00E85D4D" w:rsidP="009C23F3">
      <w:pPr>
        <w:spacing w:after="0" w:line="240" w:lineRule="auto"/>
        <w:ind w:firstLine="708"/>
        <w:jc w:val="both"/>
        <w:rPr>
          <w:rFonts w:ascii="Times New Roman" w:hAnsi="Times New Roman" w:cs="Times New Roman"/>
          <w:sz w:val="24"/>
          <w:szCs w:val="24"/>
        </w:rPr>
      </w:pPr>
    </w:p>
    <w:p w:rsidR="00E85D4D" w:rsidRDefault="00E85D4D" w:rsidP="009C23F3">
      <w:pPr>
        <w:spacing w:after="0" w:line="240" w:lineRule="auto"/>
        <w:ind w:firstLine="708"/>
        <w:jc w:val="both"/>
        <w:rPr>
          <w:rFonts w:ascii="Times New Roman" w:hAnsi="Times New Roman" w:cs="Times New Roman"/>
          <w:sz w:val="24"/>
          <w:szCs w:val="24"/>
        </w:rPr>
      </w:pPr>
    </w:p>
    <w:p w:rsidR="00C34EB3" w:rsidRDefault="00C34EB3"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CONTRATADA C/ CONTRATANTE </w:t>
      </w:r>
    </w:p>
    <w:p w:rsidR="00C34EB3" w:rsidRDefault="00C34EB3" w:rsidP="009C23F3">
      <w:pPr>
        <w:spacing w:after="0" w:line="240" w:lineRule="auto"/>
        <w:ind w:firstLine="708"/>
        <w:jc w:val="both"/>
        <w:rPr>
          <w:rFonts w:ascii="Times New Roman" w:hAnsi="Times New Roman" w:cs="Times New Roman"/>
          <w:sz w:val="24"/>
          <w:szCs w:val="24"/>
        </w:rPr>
      </w:pPr>
    </w:p>
    <w:p w:rsidR="00E85D4D" w:rsidRDefault="00E85D4D" w:rsidP="009C23F3">
      <w:pPr>
        <w:spacing w:after="0" w:line="240" w:lineRule="auto"/>
        <w:ind w:firstLine="708"/>
        <w:jc w:val="both"/>
        <w:rPr>
          <w:rFonts w:ascii="Times New Roman" w:hAnsi="Times New Roman" w:cs="Times New Roman"/>
          <w:sz w:val="24"/>
          <w:szCs w:val="24"/>
        </w:rPr>
      </w:pPr>
    </w:p>
    <w:p w:rsidR="000F4942" w:rsidRDefault="00EA34E6"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ALENCAR FIUZA BOROWSKI</w:t>
      </w: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Secretári</w:t>
      </w:r>
      <w:r w:rsidR="00EA34E6">
        <w:rPr>
          <w:rFonts w:ascii="Times New Roman" w:hAnsi="Times New Roman" w:cs="Times New Roman"/>
          <w:sz w:val="24"/>
          <w:szCs w:val="24"/>
        </w:rPr>
        <w:t>o</w:t>
      </w:r>
      <w:r w:rsidRPr="009C23F3">
        <w:rPr>
          <w:rFonts w:ascii="Times New Roman" w:hAnsi="Times New Roman" w:cs="Times New Roman"/>
          <w:sz w:val="24"/>
          <w:szCs w:val="24"/>
        </w:rPr>
        <w:t xml:space="preserve"> Municipal de Educação, Cultura e Desporto </w:t>
      </w:r>
      <w:r w:rsidR="00C34EB3">
        <w:rPr>
          <w:rFonts w:ascii="Times New Roman" w:hAnsi="Times New Roman" w:cs="Times New Roman"/>
          <w:sz w:val="24"/>
          <w:szCs w:val="24"/>
        </w:rPr>
        <w:tab/>
      </w: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GESTOR </w:t>
      </w:r>
    </w:p>
    <w:p w:rsidR="000F4942" w:rsidRDefault="000F4942"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EA34E6" w:rsidRDefault="00EA34E6" w:rsidP="009C23F3">
      <w:pPr>
        <w:spacing w:after="0" w:line="240" w:lineRule="auto"/>
        <w:ind w:firstLine="708"/>
        <w:jc w:val="both"/>
        <w:rPr>
          <w:rFonts w:ascii="Times New Roman" w:hAnsi="Times New Roman" w:cs="Times New Roman"/>
          <w:sz w:val="24"/>
          <w:szCs w:val="24"/>
        </w:rPr>
      </w:pPr>
    </w:p>
    <w:p w:rsidR="000F4942" w:rsidRDefault="000F4942" w:rsidP="009C23F3">
      <w:pPr>
        <w:spacing w:after="0" w:line="240" w:lineRule="auto"/>
        <w:ind w:firstLine="708"/>
        <w:jc w:val="both"/>
        <w:rPr>
          <w:rFonts w:ascii="Times New Roman" w:hAnsi="Times New Roman" w:cs="Times New Roman"/>
          <w:sz w:val="24"/>
          <w:szCs w:val="24"/>
        </w:rPr>
      </w:pPr>
    </w:p>
    <w:p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Registre-se. </w:t>
      </w:r>
    </w:p>
    <w:p w:rsidR="000F4942" w:rsidRDefault="000F4942" w:rsidP="009C23F3">
      <w:pPr>
        <w:spacing w:after="0" w:line="240" w:lineRule="auto"/>
        <w:ind w:firstLine="708"/>
        <w:jc w:val="both"/>
        <w:rPr>
          <w:rFonts w:ascii="Times New Roman" w:hAnsi="Times New Roman" w:cs="Times New Roman"/>
          <w:sz w:val="24"/>
          <w:szCs w:val="24"/>
        </w:rPr>
      </w:pPr>
    </w:p>
    <w:p w:rsidR="000F4942" w:rsidRDefault="000F4942">
      <w:pPr>
        <w:rPr>
          <w:rFonts w:ascii="Times New Roman" w:hAnsi="Times New Roman" w:cs="Times New Roman"/>
          <w:sz w:val="24"/>
          <w:szCs w:val="24"/>
        </w:rPr>
      </w:pPr>
      <w:r>
        <w:rPr>
          <w:rFonts w:ascii="Times New Roman" w:hAnsi="Times New Roman" w:cs="Times New Roman"/>
          <w:sz w:val="24"/>
          <w:szCs w:val="24"/>
        </w:rPr>
        <w:br w:type="page"/>
      </w:r>
    </w:p>
    <w:p w:rsidR="000F4942" w:rsidRDefault="000F4942"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0368FB" w:rsidRDefault="000368FB" w:rsidP="009C23F3">
      <w:pPr>
        <w:spacing w:after="0" w:line="240" w:lineRule="auto"/>
        <w:ind w:firstLine="708"/>
        <w:jc w:val="both"/>
        <w:rPr>
          <w:rFonts w:ascii="Times New Roman" w:hAnsi="Times New Roman" w:cs="Times New Roman"/>
          <w:sz w:val="24"/>
          <w:szCs w:val="24"/>
        </w:rPr>
      </w:pPr>
    </w:p>
    <w:p w:rsidR="00422DF2" w:rsidRDefault="00422DF2" w:rsidP="009C23F3">
      <w:pPr>
        <w:spacing w:after="0" w:line="240" w:lineRule="auto"/>
        <w:ind w:firstLine="708"/>
        <w:jc w:val="both"/>
        <w:rPr>
          <w:rFonts w:ascii="Times New Roman" w:hAnsi="Times New Roman" w:cs="Times New Roman"/>
          <w:sz w:val="24"/>
          <w:szCs w:val="24"/>
        </w:rPr>
      </w:pPr>
    </w:p>
    <w:p w:rsidR="00422DF2" w:rsidRDefault="00422DF2" w:rsidP="009C23F3">
      <w:pPr>
        <w:spacing w:after="0" w:line="240" w:lineRule="auto"/>
        <w:ind w:firstLine="708"/>
        <w:jc w:val="both"/>
        <w:rPr>
          <w:rFonts w:ascii="Times New Roman" w:hAnsi="Times New Roman" w:cs="Times New Roman"/>
          <w:sz w:val="24"/>
          <w:szCs w:val="24"/>
        </w:rPr>
      </w:pPr>
    </w:p>
    <w:p w:rsidR="009C23F3"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ANEXO III</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Plantas</w:t>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IV </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Memorial Descritivo</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 </w:t>
      </w: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Cronograma Físico-Financeiro</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VI </w:t>
      </w: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Planilhas Orçamentárias</w:t>
      </w:r>
    </w:p>
    <w:p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p>
    <w:p w:rsidR="00422DF2" w:rsidRPr="00422DF2" w:rsidRDefault="00422DF2" w:rsidP="00422DF2">
      <w:pPr>
        <w:spacing w:after="0" w:line="240" w:lineRule="auto"/>
        <w:ind w:firstLine="708"/>
        <w:jc w:val="center"/>
        <w:rPr>
          <w:rFonts w:ascii="Times New Roman" w:hAnsi="Times New Roman" w:cs="Times New Roman"/>
          <w:b/>
          <w:bCs/>
          <w:sz w:val="24"/>
          <w:szCs w:val="24"/>
        </w:rPr>
      </w:pPr>
    </w:p>
    <w:p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VII </w:t>
      </w:r>
    </w:p>
    <w:p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BDI/Encargos Sociais</w:t>
      </w:r>
    </w:p>
    <w:p w:rsidR="00422DF2" w:rsidRDefault="00422DF2">
      <w:pPr>
        <w:rPr>
          <w:rFonts w:ascii="Times New Roman" w:hAnsi="Times New Roman" w:cs="Times New Roman"/>
          <w:b/>
          <w:bCs/>
          <w:sz w:val="24"/>
          <w:szCs w:val="24"/>
        </w:rPr>
      </w:pPr>
      <w:bookmarkStart w:id="12" w:name="_GoBack"/>
      <w:bookmarkEnd w:id="12"/>
    </w:p>
    <w:sectPr w:rsidR="00422DF2" w:rsidSect="00936DB4">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B4"/>
    <w:rsid w:val="00020B74"/>
    <w:rsid w:val="000368FB"/>
    <w:rsid w:val="000D2B06"/>
    <w:rsid w:val="000E04C9"/>
    <w:rsid w:val="000F4942"/>
    <w:rsid w:val="00187D11"/>
    <w:rsid w:val="00422DF2"/>
    <w:rsid w:val="005320C0"/>
    <w:rsid w:val="00692F34"/>
    <w:rsid w:val="006F02D6"/>
    <w:rsid w:val="0075474E"/>
    <w:rsid w:val="00781DCC"/>
    <w:rsid w:val="007E03ED"/>
    <w:rsid w:val="008170D3"/>
    <w:rsid w:val="00824171"/>
    <w:rsid w:val="0085098A"/>
    <w:rsid w:val="009011E4"/>
    <w:rsid w:val="00936DB4"/>
    <w:rsid w:val="009C23F3"/>
    <w:rsid w:val="00C34EB3"/>
    <w:rsid w:val="00E85D4D"/>
    <w:rsid w:val="00EA34E6"/>
    <w:rsid w:val="00EB390E"/>
    <w:rsid w:val="00EC3BDB"/>
    <w:rsid w:val="00F656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2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9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D5DE-D42E-4041-A6DB-1F15E6FA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33</Pages>
  <Words>10637</Words>
  <Characters>57443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user</cp:lastModifiedBy>
  <cp:revision>6</cp:revision>
  <cp:lastPrinted>2021-03-15T18:48:00Z</cp:lastPrinted>
  <dcterms:created xsi:type="dcterms:W3CDTF">2021-03-15T01:34:00Z</dcterms:created>
  <dcterms:modified xsi:type="dcterms:W3CDTF">2021-03-15T19:19:00Z</dcterms:modified>
</cp:coreProperties>
</file>