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AF3789">
        <w:rPr>
          <w:b/>
        </w:rPr>
        <w:t>127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  <w:bookmarkStart w:id="0" w:name="_GoBack"/>
      <w:bookmarkEnd w:id="0"/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5F66A0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AF3789">
        <w:rPr>
          <w:bCs/>
        </w:rPr>
        <w:t>quatro (04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5F66A0">
        <w:t>a</w:t>
      </w:r>
      <w:r w:rsidR="000E59DD">
        <w:rPr>
          <w:b/>
        </w:rPr>
        <w:t xml:space="preserve"> </w:t>
      </w:r>
      <w:r w:rsidR="00AF3789">
        <w:rPr>
          <w:b/>
        </w:rPr>
        <w:t>ROSELAINE DE OLIVEIRA SOUZA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AF3789">
        <w:rPr>
          <w:bCs/>
        </w:rPr>
        <w:t>a partir do dia 02</w:t>
      </w:r>
      <w:r w:rsidR="00ED34F4">
        <w:rPr>
          <w:bCs/>
        </w:rPr>
        <w:t xml:space="preserve"> de </w:t>
      </w:r>
      <w:r w:rsidR="00FB72FB">
        <w:rPr>
          <w:bCs/>
        </w:rPr>
        <w:t>março</w:t>
      </w:r>
      <w:r w:rsidR="00ED34F4">
        <w:rPr>
          <w:bCs/>
        </w:rPr>
        <w:t xml:space="preserve">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F3789" w:rsidRPr="008D0612">
        <w:rPr>
          <w:sz w:val="28"/>
          <w:szCs w:val="28"/>
        </w:rPr>
        <w:t>ao</w:t>
      </w:r>
      <w:r w:rsidR="00AF3789">
        <w:rPr>
          <w:sz w:val="28"/>
          <w:szCs w:val="28"/>
        </w:rPr>
        <w:t>s 03</w:t>
      </w:r>
      <w:r w:rsidR="00EB27BB">
        <w:rPr>
          <w:sz w:val="28"/>
          <w:szCs w:val="28"/>
        </w:rPr>
        <w:t xml:space="preserve"> de </w:t>
      </w:r>
      <w:r w:rsidR="00436BB5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B5C18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AF3789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B72FB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28E3-BEF0-4CE7-8B68-51C2355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2021-03-03T17:10:00Z</cp:lastPrinted>
  <dcterms:created xsi:type="dcterms:W3CDTF">2021-03-03T17:10:00Z</dcterms:created>
  <dcterms:modified xsi:type="dcterms:W3CDTF">2021-03-03T17:10:00Z</dcterms:modified>
</cp:coreProperties>
</file>