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7E13A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</w:t>
      </w:r>
      <w:r w:rsidR="003A51CF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8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3A8" w:rsidRPr="007E13A8" w:rsidRDefault="00A478FA" w:rsidP="00FD6914">
      <w:pPr>
        <w:spacing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CONTRATAÇAO DE EMPRESA PARA </w:t>
      </w:r>
      <w:r w:rsidR="007E13A8" w:rsidRPr="007E13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AQUISIÇÃO DE CESTAS BÁSICAS PARA SEREM DISTRIBUÍDAS PARA AS FAMÍLIAS CARENTES DO MUNICÍPIO.</w:t>
      </w:r>
    </w:p>
    <w:p w:rsid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7E13A8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AC6AF5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 w:rsidR="007E13A8">
        <w:rPr>
          <w:rFonts w:ascii="Times New Roman" w:hAnsi="Times New Roman" w:cs="Times New Roman"/>
          <w:sz w:val="24"/>
          <w:szCs w:val="24"/>
        </w:rPr>
        <w:t>LUCIANA CAPONI (AGROLUMO)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 xml:space="preserve">, empresa inscrita no CNPJ nº </w:t>
      </w:r>
      <w:r w:rsidR="007E13A8">
        <w:rPr>
          <w:rFonts w:ascii="Times New Roman" w:hAnsi="Times New Roman" w:cs="Times New Roman"/>
          <w:sz w:val="24"/>
          <w:szCs w:val="24"/>
        </w:rPr>
        <w:t>40.244.622/0001-80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7E13A8">
        <w:rPr>
          <w:rFonts w:ascii="Times New Roman" w:hAnsi="Times New Roman" w:cs="Times New Roman"/>
          <w:sz w:val="24"/>
          <w:szCs w:val="24"/>
        </w:rPr>
        <w:t>Avenida João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7E13A8">
        <w:rPr>
          <w:rFonts w:ascii="Times New Roman" w:hAnsi="Times New Roman" w:cs="Times New Roman"/>
          <w:sz w:val="24"/>
          <w:szCs w:val="24"/>
        </w:rPr>
        <w:t>562</w:t>
      </w:r>
      <w:r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r w:rsidR="007E13A8">
        <w:rPr>
          <w:rFonts w:ascii="Times New Roman" w:hAnsi="Times New Roman" w:cs="Times New Roman"/>
          <w:sz w:val="24"/>
          <w:szCs w:val="24"/>
        </w:rPr>
        <w:t>Centro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7E13A8"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7E13A8">
        <w:rPr>
          <w:rFonts w:ascii="Times New Roman" w:hAnsi="Times New Roman" w:cs="Times New Roman"/>
          <w:b/>
          <w:sz w:val="24"/>
          <w:szCs w:val="24"/>
        </w:rPr>
        <w:t>20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7E13A8">
        <w:rPr>
          <w:rFonts w:ascii="Times New Roman" w:hAnsi="Times New Roman" w:cs="Times New Roman"/>
          <w:b/>
          <w:sz w:val="24"/>
          <w:szCs w:val="24"/>
        </w:rPr>
        <w:t>10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A478FA" w:rsidRPr="007A6584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E31" w:rsidRPr="00936E31" w:rsidRDefault="00936E31" w:rsidP="00936E3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C25513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36E31" w:rsidRPr="00304DE8" w:rsidRDefault="00936E31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4694"/>
        <w:gridCol w:w="1023"/>
        <w:gridCol w:w="1504"/>
        <w:gridCol w:w="1504"/>
      </w:tblGrid>
      <w:tr w:rsidR="007E13A8" w:rsidRPr="007E13A8" w:rsidTr="00C25513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b/>
                <w:sz w:val="24"/>
                <w:szCs w:val="24"/>
              </w:rPr>
              <w:t>Gêneros Alimentícios Não Perecíveis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13A8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  <w:proofErr w:type="spellEnd"/>
            <w:r w:rsidRPr="007E1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7E13A8" w:rsidRPr="007E13A8" w:rsidTr="00C25513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Achocolatado em pó 200 gr.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R$ 4,80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R$ 240,00</w:t>
            </w:r>
          </w:p>
        </w:tc>
      </w:tr>
      <w:tr w:rsidR="007E13A8" w:rsidRPr="007E13A8" w:rsidTr="00C25513">
        <w:trPr>
          <w:trHeight w:val="32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Açúcar cristal (05kg)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R$ 16,90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R$ 845,00</w:t>
            </w:r>
          </w:p>
        </w:tc>
      </w:tr>
      <w:tr w:rsidR="007E13A8" w:rsidRPr="007E13A8" w:rsidTr="00C25513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Arroz (05kg) T II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R$ 23,30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R$ 1.165,00</w:t>
            </w:r>
          </w:p>
        </w:tc>
      </w:tr>
      <w:tr w:rsidR="007E13A8" w:rsidRPr="007E13A8" w:rsidTr="00C25513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Bolacha doce 400 gr.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R$ 6,50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R$ 325,00</w:t>
            </w:r>
          </w:p>
        </w:tc>
      </w:tr>
      <w:tr w:rsidR="007E13A8" w:rsidRPr="007E13A8" w:rsidTr="00C25513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Bolacha salgada 400 gr.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R$ 6,50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R$ 325,00</w:t>
            </w:r>
          </w:p>
        </w:tc>
      </w:tr>
      <w:tr w:rsidR="007E13A8" w:rsidRPr="007E13A8" w:rsidTr="00C25513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 xml:space="preserve">Café solúvel </w:t>
            </w:r>
            <w:proofErr w:type="spellStart"/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proofErr w:type="spellEnd"/>
            <w:r w:rsidRPr="007E13A8">
              <w:rPr>
                <w:rFonts w:ascii="Times New Roman" w:hAnsi="Times New Roman" w:cs="Times New Roman"/>
                <w:sz w:val="24"/>
                <w:szCs w:val="24"/>
              </w:rPr>
              <w:t xml:space="preserve"> de 50 </w:t>
            </w:r>
            <w:proofErr w:type="spellStart"/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R$ 12,90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R$ 645,00</w:t>
            </w:r>
          </w:p>
        </w:tc>
      </w:tr>
      <w:tr w:rsidR="007E13A8" w:rsidRPr="007E13A8" w:rsidTr="00C25513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Farinha de Milho (01 kg)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R$ 4,20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R$ 210,00</w:t>
            </w:r>
          </w:p>
        </w:tc>
      </w:tr>
      <w:tr w:rsidR="007E13A8" w:rsidRPr="007E13A8" w:rsidTr="00C25513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 xml:space="preserve">Farinha de Trigo Especial T I sem fermento. Pacote de 05 kg, enriquecida com ferro e ácido fólico, embalagem prim. Papelão. Prazo </w:t>
            </w:r>
            <w:r w:rsidRPr="007E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validade: mínimo 6 meses.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R$ 16,90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R$ 845,00</w:t>
            </w:r>
          </w:p>
        </w:tc>
      </w:tr>
      <w:tr w:rsidR="007E13A8" w:rsidRPr="007E13A8" w:rsidTr="00C25513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Feijão preto, embalagem de 01 kg.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R$ 475,00</w:t>
            </w:r>
          </w:p>
        </w:tc>
      </w:tr>
      <w:tr w:rsidR="007E13A8" w:rsidRPr="007E13A8" w:rsidTr="00C25513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Fermento para Pão (125g)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R$ 9,40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R$ 470,00</w:t>
            </w:r>
          </w:p>
        </w:tc>
      </w:tr>
      <w:tr w:rsidR="007E13A8" w:rsidRPr="007E13A8" w:rsidTr="00C25513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Fermento Químico p/ Bolo (100g)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R$ 3,70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R$ 185,00</w:t>
            </w:r>
          </w:p>
        </w:tc>
      </w:tr>
      <w:tr w:rsidR="007E13A8" w:rsidRPr="007E13A8" w:rsidTr="00C25513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 xml:space="preserve">Leite em pó 400 </w:t>
            </w:r>
            <w:proofErr w:type="spellStart"/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R$ 12,80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R$ 640,00</w:t>
            </w:r>
          </w:p>
        </w:tc>
      </w:tr>
      <w:tr w:rsidR="007E13A8" w:rsidRPr="007E13A8" w:rsidTr="00C25513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Massa pacote de 01 kg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R$ 6,10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R$ 305 ,00</w:t>
            </w:r>
          </w:p>
        </w:tc>
      </w:tr>
      <w:tr w:rsidR="007E13A8" w:rsidRPr="007E13A8" w:rsidTr="00C25513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Óleo de Soja Vegetal 900 ml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R$ 8,90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R$ 445,00</w:t>
            </w:r>
          </w:p>
        </w:tc>
      </w:tr>
      <w:tr w:rsidR="007E13A8" w:rsidRPr="007E13A8" w:rsidTr="00C25513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Sal Iodado Fino embalagem 01 kg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R$ 1,50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R$ 75,00</w:t>
            </w:r>
          </w:p>
        </w:tc>
      </w:tr>
      <w:tr w:rsidR="007E13A8" w:rsidRPr="007E13A8" w:rsidTr="00C25513">
        <w:trPr>
          <w:jc w:val="center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Valor da cesta básica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R$ 143,90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7E13A8" w:rsidRDefault="007E13A8" w:rsidP="007E13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A8">
              <w:rPr>
                <w:rFonts w:ascii="Times New Roman" w:hAnsi="Times New Roman" w:cs="Times New Roman"/>
                <w:sz w:val="24"/>
                <w:szCs w:val="24"/>
              </w:rPr>
              <w:t>R$ 7.195,00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6706822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C25513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708" w:firstLine="6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SEGUNDA – DAS CONDIÇÕES DE ENTREGA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478FA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</w:p>
    <w:p w:rsidR="00A478FA" w:rsidRPr="000A4D8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f</w:t>
      </w:r>
      <w:r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Pr="000A4D8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ser entregues juntamente à Secretaria Municipal de </w:t>
      </w:r>
      <w:r w:rsidR="007E13A8">
        <w:rPr>
          <w:rFonts w:ascii="Times New Roman" w:hAnsi="Times New Roman" w:cs="Times New Roman"/>
          <w:sz w:val="24"/>
          <w:szCs w:val="24"/>
        </w:rPr>
        <w:t>Assistência Social</w:t>
      </w:r>
      <w:r w:rsidRPr="000A4D89">
        <w:rPr>
          <w:rFonts w:ascii="Times New Roman" w:hAnsi="Times New Roman" w:cs="Times New Roman"/>
          <w:sz w:val="24"/>
          <w:szCs w:val="24"/>
        </w:rPr>
        <w:t>, localizad</w:t>
      </w:r>
      <w:r w:rsidR="000A4D89">
        <w:rPr>
          <w:rFonts w:ascii="Times New Roman" w:hAnsi="Times New Roman" w:cs="Times New Roman"/>
          <w:sz w:val="24"/>
          <w:szCs w:val="24"/>
        </w:rPr>
        <w:t>a</w:t>
      </w:r>
      <w:r w:rsidRPr="000A4D89">
        <w:rPr>
          <w:rFonts w:ascii="Times New Roman" w:hAnsi="Times New Roman" w:cs="Times New Roman"/>
          <w:sz w:val="24"/>
          <w:szCs w:val="24"/>
        </w:rPr>
        <w:t xml:space="preserve"> na </w:t>
      </w:r>
      <w:r w:rsidR="000A4D89" w:rsidRPr="000A4D89">
        <w:rPr>
          <w:rFonts w:ascii="Times New Roman" w:hAnsi="Times New Roman" w:cs="Times New Roman"/>
          <w:sz w:val="24"/>
          <w:szCs w:val="24"/>
        </w:rPr>
        <w:t>Avenida Dona Vanda, s/nº, CEP: 99457-000, Centro, Jacuizinho</w:t>
      </w:r>
      <w:r w:rsidR="000A4D89">
        <w:rPr>
          <w:rFonts w:ascii="Times New Roman" w:hAnsi="Times New Roman" w:cs="Times New Roman"/>
          <w:sz w:val="24"/>
          <w:szCs w:val="24"/>
        </w:rPr>
        <w:t>/RS</w:t>
      </w:r>
      <w:r w:rsidRPr="000A4D8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conforme solicitação</w:t>
      </w:r>
      <w:r w:rsidRPr="000A4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67068282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C25513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TERCEIRA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C25513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3"/>
          </w:p>
        </w:tc>
      </w:tr>
    </w:tbl>
    <w:p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0A4D89" w:rsidRPr="000A4D89" w:rsidRDefault="000A4D89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936E31" w:rsidRPr="004D7BD9" w:rsidRDefault="000A4D89" w:rsidP="00936E31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4" w:name="_GoBack"/>
      <w:r w:rsidR="00936E31" w:rsidRPr="00832108">
        <w:rPr>
          <w:rFonts w:ascii="Times New Roman" w:hAnsi="Times New Roman" w:cs="Times New Roman"/>
          <w:sz w:val="24"/>
          <w:szCs w:val="24"/>
        </w:rPr>
        <w:t>07.01.08.244.0029.2.047.3.3.90.32.00.0000</w:t>
      </w:r>
      <w:bookmarkEnd w:id="4"/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49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C25513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936E31">
        <w:rPr>
          <w:rFonts w:ascii="Times New Roman" w:hAnsi="Times New Roman" w:cs="Times New Roman"/>
          <w:sz w:val="24"/>
          <w:szCs w:val="24"/>
        </w:rPr>
        <w:t>03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936E31">
        <w:rPr>
          <w:rFonts w:ascii="Times New Roman" w:hAnsi="Times New Roman" w:cs="Times New Roman"/>
          <w:sz w:val="24"/>
          <w:szCs w:val="24"/>
        </w:rPr>
        <w:t>três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936E31">
        <w:rPr>
          <w:rFonts w:ascii="Times New Roman" w:hAnsi="Times New Roman" w:cs="Times New Roman"/>
          <w:sz w:val="24"/>
          <w:szCs w:val="24"/>
        </w:rPr>
        <w:t>meses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C25513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 CONTRATANTE receber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no forma no prazo convencionados. </w:t>
      </w: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C25513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DA INEXECUÇÃO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638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C25513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OITAVA – DA ALTERAÇÃO CONTRATUAL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:rsidR="005E036B" w:rsidRDefault="005E036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C25513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NONA – DAS PENALIDADES </w:t>
            </w:r>
          </w:p>
        </w:tc>
      </w:tr>
      <w:bookmarkEnd w:id="8"/>
    </w:tbl>
    <w:p w:rsidR="00936E31" w:rsidRDefault="00936E31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</w:p>
    <w:p w:rsidR="005E036B" w:rsidRPr="00113FEF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:rsidR="005E036B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5E036B" w:rsidRPr="00113FEF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Publica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:rsidR="005E036B" w:rsidRPr="004E4F49" w:rsidRDefault="005E036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C25513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E036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DA RESCISÃO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C25513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E036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PRIMEIRA – DO GESTOR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5E036B">
        <w:rPr>
          <w:rFonts w:ascii="Times New Roman" w:hAnsi="Times New Roman" w:cs="Times New Roman"/>
          <w:sz w:val="24"/>
          <w:szCs w:val="24"/>
        </w:rPr>
        <w:t>Assistência Social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5E036B" w:rsidRPr="004E4F49" w:rsidRDefault="005E036B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C25513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E036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SEGUNDA – DO FORO </w:t>
            </w:r>
          </w:p>
        </w:tc>
      </w:tr>
      <w:bookmarkEnd w:id="10"/>
    </w:tbl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5E036B" w:rsidRDefault="005E036B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C25513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E036B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TERCEIRA – DAS DISPOSIÇÕES FINAIS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5E036B">
        <w:rPr>
          <w:rFonts w:ascii="Times New Roman" w:hAnsi="Times New Roman" w:cs="Times New Roman"/>
          <w:sz w:val="24"/>
          <w:szCs w:val="24"/>
        </w:rPr>
        <w:t>19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D89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5E036B" w:rsidRDefault="005E036B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LUCIANA CAPONI </w:t>
            </w: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366795" w:rsidRDefault="005E036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TANCREDO WAGNER </w:t>
      </w:r>
      <w:r w:rsidR="00A250CF">
        <w:rPr>
          <w:rFonts w:ascii="Times New Roman" w:hAnsi="Times New Roman" w:cs="Times New Roman"/>
          <w:b/>
          <w:sz w:val="24"/>
          <w:szCs w:val="24"/>
        </w:rPr>
        <w:t xml:space="preserve">FIUZA </w:t>
      </w:r>
      <w:r>
        <w:rPr>
          <w:rFonts w:ascii="Times New Roman" w:hAnsi="Times New Roman" w:cs="Times New Roman"/>
          <w:b/>
          <w:sz w:val="24"/>
          <w:szCs w:val="24"/>
        </w:rPr>
        <w:t>BOROWSKI</w:t>
      </w:r>
      <w:r w:rsidR="00A478FA" w:rsidRPr="00366795">
        <w:rPr>
          <w:rFonts w:ascii="Times New Roman" w:hAnsi="Times New Roman" w:cs="Times New Roman"/>
          <w:b/>
          <w:sz w:val="24"/>
          <w:szCs w:val="24"/>
        </w:rPr>
        <w:t>,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A250CF"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5E036B">
        <w:rPr>
          <w:rFonts w:ascii="Times New Roman" w:hAnsi="Times New Roman" w:cs="Times New Roman"/>
          <w:sz w:val="24"/>
          <w:szCs w:val="24"/>
        </w:rPr>
        <w:t>Assistência Social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/>
    <w:sectPr w:rsidR="00A478FA" w:rsidSect="007A6584">
      <w:footerReference w:type="default" r:id="rId7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5B" w:rsidRDefault="00E92C5B">
      <w:pPr>
        <w:spacing w:after="0" w:line="240" w:lineRule="auto"/>
      </w:pPr>
      <w:r>
        <w:separator/>
      </w:r>
    </w:p>
  </w:endnote>
  <w:endnote w:type="continuationSeparator" w:id="0">
    <w:p w:rsidR="00E92C5B" w:rsidRDefault="00E9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8133"/>
      <w:docPartObj>
        <w:docPartGallery w:val="Page Numbers (Bottom of Page)"/>
        <w:docPartUnique/>
      </w:docPartObj>
    </w:sdtPr>
    <w:sdtEndPr/>
    <w:sdtContent>
      <w:p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108">
          <w:rPr>
            <w:noProof/>
          </w:rPr>
          <w:t>1</w:t>
        </w:r>
        <w:r>
          <w:fldChar w:fldCharType="end"/>
        </w:r>
      </w:p>
    </w:sdtContent>
  </w:sdt>
  <w:p w:rsidR="00BD6FD1" w:rsidRDefault="00E92C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5B" w:rsidRDefault="00E92C5B">
      <w:pPr>
        <w:spacing w:after="0" w:line="240" w:lineRule="auto"/>
      </w:pPr>
      <w:r>
        <w:separator/>
      </w:r>
    </w:p>
  </w:footnote>
  <w:footnote w:type="continuationSeparator" w:id="0">
    <w:p w:rsidR="00E92C5B" w:rsidRDefault="00E92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FA"/>
    <w:rsid w:val="000A4D89"/>
    <w:rsid w:val="001D4A61"/>
    <w:rsid w:val="00304DE8"/>
    <w:rsid w:val="00366795"/>
    <w:rsid w:val="003A51CF"/>
    <w:rsid w:val="004D7BD9"/>
    <w:rsid w:val="005E036B"/>
    <w:rsid w:val="0065185E"/>
    <w:rsid w:val="00754028"/>
    <w:rsid w:val="007E13A8"/>
    <w:rsid w:val="00832108"/>
    <w:rsid w:val="00936E31"/>
    <w:rsid w:val="00A250CF"/>
    <w:rsid w:val="00A478FA"/>
    <w:rsid w:val="00AC6AF5"/>
    <w:rsid w:val="00CE0EB3"/>
    <w:rsid w:val="00D34D24"/>
    <w:rsid w:val="00D45C64"/>
    <w:rsid w:val="00E92C5B"/>
    <w:rsid w:val="00FD1494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1303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user</cp:lastModifiedBy>
  <cp:revision>10</cp:revision>
  <dcterms:created xsi:type="dcterms:W3CDTF">2021-03-04T20:14:00Z</dcterms:created>
  <dcterms:modified xsi:type="dcterms:W3CDTF">2021-03-23T18:10:00Z</dcterms:modified>
</cp:coreProperties>
</file>