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290D5B4C" w:rsidR="00505DA9" w:rsidRPr="00EA2593" w:rsidRDefault="00505DA9" w:rsidP="00505DA9">
      <w:pPr>
        <w:pStyle w:val="Recuodecorpodetexto"/>
        <w:ind w:left="0"/>
        <w:jc w:val="center"/>
        <w:rPr>
          <w:rFonts w:ascii="Arial" w:hAnsi="Arial" w:cs="Arial"/>
          <w:spacing w:val="0"/>
        </w:rPr>
      </w:pPr>
      <w:r w:rsidRPr="00EA2593">
        <w:rPr>
          <w:rFonts w:ascii="Arial" w:hAnsi="Arial" w:cs="Arial"/>
          <w:spacing w:val="0"/>
        </w:rPr>
        <w:t xml:space="preserve">DECRETO Nº </w:t>
      </w:r>
      <w:r w:rsidR="002A5A89" w:rsidRPr="00EA2593">
        <w:rPr>
          <w:rFonts w:ascii="Arial" w:hAnsi="Arial" w:cs="Arial"/>
          <w:spacing w:val="0"/>
        </w:rPr>
        <w:t>0</w:t>
      </w:r>
      <w:r w:rsidR="00A17091">
        <w:rPr>
          <w:rFonts w:ascii="Arial" w:hAnsi="Arial" w:cs="Arial"/>
          <w:spacing w:val="0"/>
        </w:rPr>
        <w:t>23</w:t>
      </w:r>
      <w:r w:rsidR="00DC1548" w:rsidRPr="00EA2593">
        <w:rPr>
          <w:rFonts w:ascii="Arial" w:hAnsi="Arial" w:cs="Arial"/>
          <w:spacing w:val="0"/>
        </w:rPr>
        <w:t>/2</w:t>
      </w:r>
      <w:r w:rsidR="002A5A89" w:rsidRPr="00EA2593">
        <w:rPr>
          <w:rFonts w:ascii="Arial" w:hAnsi="Arial" w:cs="Arial"/>
          <w:spacing w:val="0"/>
        </w:rPr>
        <w:t>1</w:t>
      </w:r>
      <w:r w:rsidR="0089663F" w:rsidRPr="00EA2593">
        <w:rPr>
          <w:rFonts w:ascii="Arial" w:hAnsi="Arial" w:cs="Arial"/>
          <w:spacing w:val="0"/>
        </w:rPr>
        <w:t xml:space="preserve"> – </w:t>
      </w:r>
      <w:r w:rsidR="00753D64">
        <w:rPr>
          <w:rFonts w:ascii="Arial" w:hAnsi="Arial" w:cs="Arial"/>
          <w:spacing w:val="0"/>
        </w:rPr>
        <w:t>2</w:t>
      </w:r>
      <w:r w:rsidR="00A17091">
        <w:rPr>
          <w:rFonts w:ascii="Arial" w:hAnsi="Arial" w:cs="Arial"/>
          <w:spacing w:val="0"/>
        </w:rPr>
        <w:t>6</w:t>
      </w:r>
      <w:r w:rsidR="0089663F" w:rsidRPr="00EA2593">
        <w:rPr>
          <w:rFonts w:ascii="Arial" w:hAnsi="Arial" w:cs="Arial"/>
          <w:spacing w:val="0"/>
        </w:rPr>
        <w:t xml:space="preserve"> DE </w:t>
      </w:r>
      <w:r w:rsidR="00753D64">
        <w:rPr>
          <w:rFonts w:ascii="Arial" w:hAnsi="Arial" w:cs="Arial"/>
          <w:spacing w:val="0"/>
        </w:rPr>
        <w:t>MARÇ</w:t>
      </w:r>
      <w:r w:rsidR="002A5A89" w:rsidRPr="00EA2593">
        <w:rPr>
          <w:rFonts w:ascii="Arial" w:hAnsi="Arial" w:cs="Arial"/>
          <w:spacing w:val="0"/>
        </w:rPr>
        <w:t>O</w:t>
      </w:r>
      <w:r w:rsidR="00DC1548" w:rsidRPr="00EA2593">
        <w:rPr>
          <w:rFonts w:ascii="Arial" w:hAnsi="Arial" w:cs="Arial"/>
          <w:spacing w:val="0"/>
        </w:rPr>
        <w:t xml:space="preserve"> DE 202</w:t>
      </w:r>
      <w:r w:rsidR="002A5A89" w:rsidRPr="00EA2593">
        <w:rPr>
          <w:rFonts w:ascii="Arial" w:hAnsi="Arial" w:cs="Arial"/>
          <w:spacing w:val="0"/>
        </w:rPr>
        <w:t>1</w:t>
      </w:r>
    </w:p>
    <w:p w14:paraId="7A94B0BC" w14:textId="75CD2CC1" w:rsidR="00156D4F" w:rsidRDefault="00156D4F" w:rsidP="00411FE3">
      <w:pPr>
        <w:jc w:val="center"/>
        <w:rPr>
          <w:rFonts w:ascii="Arial" w:hAnsi="Arial" w:cs="Arial"/>
          <w:sz w:val="24"/>
        </w:rPr>
      </w:pPr>
    </w:p>
    <w:p w14:paraId="0F7061AE" w14:textId="77777777" w:rsidR="00B752BF" w:rsidRPr="00EA2593" w:rsidRDefault="00B752BF" w:rsidP="00411FE3">
      <w:pPr>
        <w:jc w:val="center"/>
        <w:rPr>
          <w:rFonts w:ascii="Arial" w:hAnsi="Arial" w:cs="Arial"/>
          <w:sz w:val="24"/>
        </w:rPr>
      </w:pPr>
    </w:p>
    <w:p w14:paraId="3112763F" w14:textId="630F828F" w:rsidR="00B752BF" w:rsidRDefault="00411FE3" w:rsidP="00DC1548">
      <w:pPr>
        <w:ind w:left="2268"/>
        <w:rPr>
          <w:rFonts w:ascii="Arial" w:hAnsi="Arial" w:cs="Arial"/>
          <w:b w:val="0"/>
          <w:sz w:val="26"/>
          <w:szCs w:val="26"/>
        </w:rPr>
      </w:pPr>
      <w:r w:rsidRPr="00EA2593">
        <w:rPr>
          <w:rFonts w:ascii="Arial" w:hAnsi="Arial" w:cs="Arial"/>
          <w:sz w:val="24"/>
        </w:rPr>
        <w:t>ABR</w:t>
      </w:r>
      <w:r w:rsidR="00505DA9" w:rsidRPr="00EA2593">
        <w:rPr>
          <w:rFonts w:ascii="Arial" w:hAnsi="Arial" w:cs="Arial"/>
          <w:sz w:val="24"/>
        </w:rPr>
        <w:t>E</w:t>
      </w:r>
      <w:r w:rsidRPr="00EA2593">
        <w:rPr>
          <w:rFonts w:ascii="Arial" w:hAnsi="Arial" w:cs="Arial"/>
          <w:sz w:val="24"/>
        </w:rPr>
        <w:t xml:space="preserve"> CRÉDITO</w:t>
      </w:r>
      <w:r w:rsidR="00EB5089" w:rsidRPr="00EA2593">
        <w:rPr>
          <w:rFonts w:ascii="Arial" w:hAnsi="Arial" w:cs="Arial"/>
          <w:sz w:val="24"/>
        </w:rPr>
        <w:t xml:space="preserve"> </w:t>
      </w:r>
      <w:r w:rsidR="000549C7" w:rsidRPr="000549C7">
        <w:rPr>
          <w:rFonts w:ascii="Arial" w:eastAsia="SimSun" w:hAnsi="Arial" w:cs="Arial"/>
          <w:color w:val="000000"/>
          <w:kern w:val="0"/>
          <w:sz w:val="24"/>
          <w:lang w:eastAsia="pt-BR"/>
        </w:rPr>
        <w:t xml:space="preserve">ADICIONAL </w:t>
      </w:r>
      <w:r w:rsidR="00A215CE">
        <w:rPr>
          <w:rFonts w:ascii="Arial" w:eastAsia="SimSun" w:hAnsi="Arial" w:cs="Arial"/>
          <w:color w:val="000000"/>
          <w:kern w:val="0"/>
          <w:sz w:val="24"/>
          <w:lang w:eastAsia="pt-BR"/>
        </w:rPr>
        <w:t>SUPLEMENTAR</w:t>
      </w:r>
      <w:r w:rsidR="000549C7" w:rsidRPr="000549C7">
        <w:rPr>
          <w:rFonts w:ascii="Arial" w:eastAsia="SimSun" w:hAnsi="Arial" w:cs="Arial"/>
          <w:color w:val="000000"/>
          <w:kern w:val="0"/>
          <w:sz w:val="24"/>
          <w:lang w:eastAsia="pt-BR"/>
        </w:rPr>
        <w:t xml:space="preserve"> NO ORÇAMENTO DE 2021, </w:t>
      </w:r>
      <w:r w:rsidR="00A215CE" w:rsidRPr="00A215CE">
        <w:rPr>
          <w:rFonts w:ascii="Arial" w:eastAsia="SimSun" w:hAnsi="Arial" w:cs="Arial"/>
          <w:color w:val="000000"/>
          <w:kern w:val="0"/>
          <w:sz w:val="24"/>
          <w:lang w:eastAsia="pt-BR"/>
        </w:rPr>
        <w:t xml:space="preserve">NO VALOR TOTAL DE R$ </w:t>
      </w:r>
      <w:r w:rsidR="00A17091">
        <w:rPr>
          <w:rFonts w:ascii="Arial" w:eastAsia="SimSun" w:hAnsi="Arial" w:cs="Arial"/>
          <w:color w:val="000000"/>
          <w:kern w:val="0"/>
          <w:sz w:val="24"/>
          <w:lang w:eastAsia="pt-BR"/>
        </w:rPr>
        <w:t>14</w:t>
      </w:r>
      <w:r w:rsidR="00A215CE" w:rsidRPr="00A215CE">
        <w:rPr>
          <w:rFonts w:ascii="Arial" w:eastAsia="SimSun" w:hAnsi="Arial" w:cs="Arial"/>
          <w:color w:val="000000"/>
          <w:kern w:val="0"/>
          <w:sz w:val="24"/>
          <w:lang w:eastAsia="pt-BR"/>
        </w:rPr>
        <w:t>.000,00, E DÁ OUTRAS PROVIDÊNCIAS.</w:t>
      </w:r>
    </w:p>
    <w:p w14:paraId="51605657" w14:textId="0D40A22A" w:rsidR="00D87547" w:rsidRDefault="00D87547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31533B05" w14:textId="77777777" w:rsidR="00155D53" w:rsidRPr="00EA2593" w:rsidRDefault="00155D53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2EBB4A5D" w14:textId="62C1E2AB" w:rsidR="00505DA9" w:rsidRPr="00EA2593" w:rsidRDefault="00B752BF" w:rsidP="00EA2593">
      <w:pPr>
        <w:ind w:firstLine="2640"/>
        <w:rPr>
          <w:rFonts w:ascii="Arial" w:eastAsia="Times New Roman" w:hAnsi="Arial" w:cs="Arial"/>
          <w:bCs/>
          <w:sz w:val="24"/>
          <w:lang w:eastAsia="pt-BR"/>
        </w:rPr>
      </w:pPr>
      <w:r w:rsidRPr="00EA2593">
        <w:rPr>
          <w:rFonts w:ascii="Arial" w:eastAsia="Calibri" w:hAnsi="Arial" w:cs="Arial"/>
          <w:bCs/>
          <w:sz w:val="24"/>
        </w:rPr>
        <w:t>DINIZ JOSE FERNANDES</w:t>
      </w:r>
      <w:r w:rsidR="00505DA9" w:rsidRPr="00EA2593">
        <w:rPr>
          <w:rFonts w:ascii="Arial" w:eastAsia="Calibri" w:hAnsi="Arial" w:cs="Arial"/>
          <w:bCs/>
          <w:sz w:val="24"/>
        </w:rPr>
        <w:t xml:space="preserve">, </w:t>
      </w:r>
      <w:r w:rsidR="00505DA9" w:rsidRPr="00EA2593">
        <w:rPr>
          <w:rFonts w:ascii="Arial" w:eastAsia="Calibri" w:hAnsi="Arial" w:cs="Arial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="00505DA9" w:rsidRPr="00EA2593">
        <w:rPr>
          <w:rFonts w:ascii="Arial" w:eastAsia="Calibri" w:hAnsi="Arial" w:cs="Arial"/>
          <w:b w:val="0"/>
          <w:bCs/>
          <w:kern w:val="0"/>
          <w:sz w:val="24"/>
        </w:rPr>
        <w:t xml:space="preserve">conforme </w:t>
      </w:r>
      <w:r w:rsidR="00155D53"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>Lei Municipal Nº 1.229/20, de 24 de novembro de 2020</w:t>
      </w:r>
    </w:p>
    <w:p w14:paraId="4EB64E81" w14:textId="77777777" w:rsidR="00D87547" w:rsidRDefault="00D87547" w:rsidP="00BF410E">
      <w:pPr>
        <w:spacing w:line="276" w:lineRule="auto"/>
        <w:ind w:firstLine="2268"/>
        <w:rPr>
          <w:rFonts w:ascii="Arial" w:eastAsia="Times New Roman" w:hAnsi="Arial" w:cs="Arial"/>
          <w:bCs/>
          <w:sz w:val="24"/>
          <w:u w:val="single"/>
          <w:lang w:eastAsia="pt-BR"/>
        </w:rPr>
      </w:pPr>
    </w:p>
    <w:p w14:paraId="721A5ADF" w14:textId="712287BE" w:rsidR="00A215CE" w:rsidRPr="00A215CE" w:rsidRDefault="00505DA9" w:rsidP="00A215CE">
      <w:pPr>
        <w:spacing w:after="240" w:line="360" w:lineRule="auto"/>
        <w:ind w:firstLine="2268"/>
        <w:rPr>
          <w:rFonts w:ascii="Arial" w:eastAsia="SimSun" w:hAnsi="Arial" w:cs="Arial"/>
          <w:b w:val="0"/>
          <w:kern w:val="0"/>
          <w:sz w:val="24"/>
          <w:lang w:eastAsia="pt-BR"/>
        </w:rPr>
      </w:pPr>
      <w:r w:rsidRPr="00EA2593">
        <w:rPr>
          <w:rFonts w:ascii="Arial" w:eastAsia="Times New Roman" w:hAnsi="Arial" w:cs="Arial"/>
          <w:bCs/>
          <w:sz w:val="24"/>
          <w:u w:val="single"/>
          <w:lang w:eastAsia="pt-BR"/>
        </w:rPr>
        <w:t>Art. 1º</w:t>
      </w:r>
      <w:r w:rsidRPr="00EA2593">
        <w:rPr>
          <w:rFonts w:ascii="Arial" w:eastAsia="Times New Roman" w:hAnsi="Arial" w:cs="Arial"/>
          <w:b w:val="0"/>
          <w:sz w:val="24"/>
          <w:lang w:eastAsia="pt-BR"/>
        </w:rPr>
        <w:t xml:space="preserve"> </w:t>
      </w:r>
      <w:r w:rsidRPr="00EA2593">
        <w:rPr>
          <w:rFonts w:ascii="Arial" w:eastAsia="Times New Roman" w:hAnsi="Arial" w:cs="Arial"/>
          <w:bCs/>
          <w:sz w:val="24"/>
          <w:lang w:eastAsia="pt-BR"/>
        </w:rPr>
        <w:t>-</w:t>
      </w:r>
      <w:r w:rsidRPr="00EA2593">
        <w:rPr>
          <w:rFonts w:ascii="Arial" w:eastAsia="Times New Roman" w:hAnsi="Arial" w:cs="Arial"/>
          <w:b w:val="0"/>
          <w:sz w:val="24"/>
          <w:lang w:eastAsia="pt-BR"/>
        </w:rPr>
        <w:t xml:space="preserve"> Abre o </w:t>
      </w:r>
      <w:r w:rsidR="00A215CE"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seguinte Crédito Adicional Suplementar no Orçamento Municipal vigente - </w:t>
      </w:r>
      <w:bookmarkStart w:id="0" w:name="_Hlk67495634"/>
      <w:r w:rsidR="00A215CE"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>Lei Municipal Nº 1.229/20, de 24 de novembro de 2020</w:t>
      </w:r>
      <w:bookmarkEnd w:id="0"/>
      <w:r w:rsidR="00A215CE"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, no valor total de </w:t>
      </w:r>
      <w:r w:rsidR="00A215CE" w:rsidRPr="00A215CE">
        <w:rPr>
          <w:rFonts w:ascii="Arial" w:eastAsia="SimSun" w:hAnsi="Arial" w:cs="Arial"/>
          <w:bCs/>
          <w:kern w:val="0"/>
          <w:sz w:val="24"/>
          <w:lang w:eastAsia="pt-BR"/>
        </w:rPr>
        <w:t xml:space="preserve">R$ </w:t>
      </w:r>
      <w:r w:rsidR="00155D53">
        <w:rPr>
          <w:rFonts w:ascii="Arial" w:eastAsia="SimSun" w:hAnsi="Arial" w:cs="Arial"/>
          <w:bCs/>
          <w:kern w:val="0"/>
          <w:sz w:val="24"/>
          <w:lang w:eastAsia="pt-BR"/>
        </w:rPr>
        <w:t>1</w:t>
      </w:r>
      <w:r w:rsidR="00A17091">
        <w:rPr>
          <w:rFonts w:ascii="Arial" w:eastAsia="SimSun" w:hAnsi="Arial" w:cs="Arial"/>
          <w:bCs/>
          <w:kern w:val="0"/>
          <w:sz w:val="24"/>
          <w:lang w:eastAsia="pt-BR"/>
        </w:rPr>
        <w:t>4</w:t>
      </w:r>
      <w:r w:rsidR="00A215CE" w:rsidRPr="00A215CE">
        <w:rPr>
          <w:rFonts w:ascii="Arial" w:eastAsia="SimSun" w:hAnsi="Arial" w:cs="Arial"/>
          <w:bCs/>
          <w:kern w:val="0"/>
          <w:sz w:val="24"/>
          <w:lang w:eastAsia="pt-BR"/>
        </w:rPr>
        <w:t>.000,00 (</w:t>
      </w:r>
      <w:r w:rsidR="00A17091">
        <w:rPr>
          <w:rFonts w:ascii="Arial" w:eastAsia="SimSun" w:hAnsi="Arial" w:cs="Arial"/>
          <w:bCs/>
          <w:kern w:val="0"/>
          <w:sz w:val="24"/>
          <w:lang w:eastAsia="pt-BR"/>
        </w:rPr>
        <w:t>Quatorze</w:t>
      </w:r>
      <w:r w:rsidR="00A215CE" w:rsidRPr="00A215CE">
        <w:rPr>
          <w:rFonts w:ascii="Arial" w:eastAsia="SimSun" w:hAnsi="Arial" w:cs="Arial"/>
          <w:bCs/>
          <w:kern w:val="0"/>
          <w:sz w:val="24"/>
          <w:lang w:eastAsia="pt-BR"/>
        </w:rPr>
        <w:t xml:space="preserve"> mil reais) </w:t>
      </w:r>
      <w:r w:rsidR="00A215CE" w:rsidRPr="00A215CE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na</w:t>
      </w:r>
      <w:r w:rsidR="00A215CE"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seguinte Dotação Orçamentária:</w:t>
      </w:r>
    </w:p>
    <w:p w14:paraId="26D77993" w14:textId="77777777" w:rsidR="0022400F" w:rsidRPr="0022400F" w:rsidRDefault="0022400F" w:rsidP="0022400F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bookmarkStart w:id="1" w:name="_Hlk67495888"/>
      <w:r w:rsidRPr="0022400F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ÓRGÃO: 02 – Gabinete do Prefeito;</w:t>
      </w:r>
    </w:p>
    <w:p w14:paraId="335FC66F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UNID. ORÇAMENTÁRIA: 01 – Gabinete do Prefeito e Chefia de Gabinete;</w:t>
      </w:r>
    </w:p>
    <w:p w14:paraId="7C4C557B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FUNÇÃO: 04 – Administração;</w:t>
      </w:r>
    </w:p>
    <w:p w14:paraId="177842A0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SUB-FUNÇÃO: 122 – Administração Geral;</w:t>
      </w:r>
    </w:p>
    <w:p w14:paraId="7BA0C02D" w14:textId="4A9F7EA0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PROGRAMA: 001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0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– Administra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ção Governamental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;</w:t>
      </w:r>
    </w:p>
    <w:p w14:paraId="60F96632" w14:textId="7A82F0D1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ATIVIDADE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: 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2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.00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4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– 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Manutenção das atividades do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Gabinete e Chefia </w:t>
      </w:r>
      <w:proofErr w:type="spellStart"/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Gab</w:t>
      </w:r>
      <w:proofErr w:type="spellEnd"/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.;</w:t>
      </w:r>
    </w:p>
    <w:p w14:paraId="719BDB03" w14:textId="44A56C63" w:rsidR="00155D53" w:rsidRPr="002D44DE" w:rsidRDefault="00155D53" w:rsidP="00155D53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ELEMENTO: 3.</w:t>
      </w:r>
      <w:r w:rsidR="0022400F">
        <w:rPr>
          <w:rFonts w:ascii="Arial" w:hAnsi="Arial" w:cs="Arial"/>
          <w:b w:val="0"/>
          <w:sz w:val="24"/>
        </w:rPr>
        <w:t>1</w:t>
      </w:r>
      <w:r w:rsidRPr="002D44DE">
        <w:rPr>
          <w:rFonts w:ascii="Arial" w:hAnsi="Arial" w:cs="Arial"/>
          <w:b w:val="0"/>
          <w:sz w:val="24"/>
        </w:rPr>
        <w:t>.90.</w:t>
      </w:r>
      <w:r w:rsidR="0022400F">
        <w:rPr>
          <w:rFonts w:ascii="Arial" w:hAnsi="Arial" w:cs="Arial"/>
          <w:b w:val="0"/>
          <w:sz w:val="24"/>
        </w:rPr>
        <w:t>16</w:t>
      </w:r>
      <w:r w:rsidRPr="002D44DE">
        <w:rPr>
          <w:rFonts w:ascii="Arial" w:hAnsi="Arial" w:cs="Arial"/>
          <w:b w:val="0"/>
          <w:sz w:val="24"/>
        </w:rPr>
        <w:t xml:space="preserve">.00.0000 – </w:t>
      </w:r>
      <w:r w:rsidR="0022400F">
        <w:rPr>
          <w:rFonts w:ascii="Arial" w:hAnsi="Arial" w:cs="Arial"/>
          <w:b w:val="0"/>
          <w:sz w:val="24"/>
        </w:rPr>
        <w:t xml:space="preserve">Outras despesas variáveis – Pessoal </w:t>
      </w:r>
      <w:proofErr w:type="gramStart"/>
      <w:r w:rsidR="0022400F">
        <w:rPr>
          <w:rFonts w:ascii="Arial" w:hAnsi="Arial" w:cs="Arial"/>
          <w:b w:val="0"/>
          <w:sz w:val="24"/>
        </w:rPr>
        <w:t>civil..</w:t>
      </w:r>
      <w:proofErr w:type="gramEnd"/>
      <w:r w:rsidRPr="002D44DE">
        <w:rPr>
          <w:rFonts w:ascii="Arial" w:hAnsi="Arial" w:cs="Arial"/>
          <w:b w:val="0"/>
          <w:sz w:val="24"/>
        </w:rPr>
        <w:t>R$</w:t>
      </w:r>
      <w:r w:rsidR="0022400F">
        <w:rPr>
          <w:rFonts w:ascii="Arial" w:hAnsi="Arial" w:cs="Arial"/>
          <w:b w:val="0"/>
          <w:sz w:val="24"/>
        </w:rPr>
        <w:t>2</w:t>
      </w:r>
      <w:r>
        <w:rPr>
          <w:rFonts w:ascii="Arial" w:hAnsi="Arial" w:cs="Arial"/>
          <w:b w:val="0"/>
          <w:sz w:val="24"/>
        </w:rPr>
        <w:t>.000,00</w:t>
      </w:r>
    </w:p>
    <w:p w14:paraId="032DF110" w14:textId="517068B0" w:rsidR="00155D53" w:rsidRPr="00155D53" w:rsidRDefault="00155D53" w:rsidP="00155D53">
      <w:pPr>
        <w:spacing w:line="360" w:lineRule="auto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155D53">
        <w:rPr>
          <w:rFonts w:ascii="Arial" w:eastAsia="SimSun" w:hAnsi="Arial" w:cs="Arial"/>
          <w:b w:val="0"/>
          <w:bCs/>
          <w:kern w:val="0"/>
          <w:sz w:val="24"/>
          <w:lang w:eastAsia="pt-BR"/>
        </w:rPr>
        <w:t xml:space="preserve">Cód. Red. </w:t>
      </w:r>
      <w:r w:rsidR="0022400F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342</w:t>
      </w:r>
    </w:p>
    <w:bookmarkEnd w:id="1"/>
    <w:p w14:paraId="5C31EA4B" w14:textId="77777777" w:rsid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</w:p>
    <w:p w14:paraId="5AFED26F" w14:textId="6F243C80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bookmarkStart w:id="2" w:name="_Hlk67906002"/>
      <w:r w:rsidRPr="0022400F">
        <w:rPr>
          <w:rFonts w:ascii="Arial" w:eastAsia="Times New Roman" w:hAnsi="Arial" w:cs="Arial"/>
          <w:b w:val="0"/>
          <w:sz w:val="24"/>
          <w:lang w:eastAsia="pt-BR"/>
        </w:rPr>
        <w:t>ÓRGÃO: 07 – Secretaria Municipal de Assistência Social</w:t>
      </w:r>
    </w:p>
    <w:p w14:paraId="7CDBD273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UNID. ORÇAMENTÁRIA: 01 – Fundo Municipal de Assistência Social;</w:t>
      </w:r>
    </w:p>
    <w:p w14:paraId="182575B9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FUNÇÃO: 08 – Assistência Social;</w:t>
      </w:r>
    </w:p>
    <w:p w14:paraId="7021FC11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SUB-FUNÇÃO: 244 – Assistência Comunitária;</w:t>
      </w:r>
    </w:p>
    <w:p w14:paraId="62D00B6A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PROGRAMA: 0029 – Assistência Social Geral;</w:t>
      </w:r>
    </w:p>
    <w:p w14:paraId="6252C96E" w14:textId="5522BB62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 xml:space="preserve">ATIVIDADE: </w:t>
      </w:r>
      <w:r>
        <w:rPr>
          <w:rFonts w:ascii="Arial" w:eastAsia="Times New Roman" w:hAnsi="Arial" w:cs="Arial"/>
          <w:b w:val="0"/>
          <w:sz w:val="24"/>
          <w:lang w:eastAsia="pt-BR"/>
        </w:rPr>
        <w:t>1</w:t>
      </w:r>
      <w:r w:rsidRPr="0022400F">
        <w:rPr>
          <w:rFonts w:ascii="Arial" w:eastAsia="Times New Roman" w:hAnsi="Arial" w:cs="Arial"/>
          <w:b w:val="0"/>
          <w:sz w:val="24"/>
          <w:lang w:eastAsia="pt-BR"/>
        </w:rPr>
        <w:t>.</w:t>
      </w:r>
      <w:r>
        <w:rPr>
          <w:rFonts w:ascii="Arial" w:eastAsia="Times New Roman" w:hAnsi="Arial" w:cs="Arial"/>
          <w:b w:val="0"/>
          <w:sz w:val="24"/>
          <w:lang w:eastAsia="pt-BR"/>
        </w:rPr>
        <w:t>116</w:t>
      </w:r>
      <w:r w:rsidRPr="0022400F">
        <w:rPr>
          <w:rFonts w:ascii="Arial" w:eastAsia="Times New Roman" w:hAnsi="Arial" w:cs="Arial"/>
          <w:b w:val="0"/>
          <w:sz w:val="24"/>
          <w:lang w:eastAsia="pt-BR"/>
        </w:rPr>
        <w:t xml:space="preserve"> – </w:t>
      </w:r>
      <w:r>
        <w:rPr>
          <w:rFonts w:ascii="Arial" w:eastAsia="Times New Roman" w:hAnsi="Arial" w:cs="Arial"/>
          <w:b w:val="0"/>
          <w:sz w:val="24"/>
          <w:lang w:eastAsia="pt-BR"/>
        </w:rPr>
        <w:t xml:space="preserve">Enfrentamento da pandemia do novo </w:t>
      </w:r>
      <w:proofErr w:type="spellStart"/>
      <w:r>
        <w:rPr>
          <w:rFonts w:ascii="Arial" w:eastAsia="Times New Roman" w:hAnsi="Arial" w:cs="Arial"/>
          <w:b w:val="0"/>
          <w:sz w:val="24"/>
          <w:lang w:eastAsia="pt-BR"/>
        </w:rPr>
        <w:t>coronavirus</w:t>
      </w:r>
      <w:proofErr w:type="spellEnd"/>
      <w:r w:rsidRPr="0022400F">
        <w:rPr>
          <w:rFonts w:ascii="Arial" w:eastAsia="Times New Roman" w:hAnsi="Arial" w:cs="Arial"/>
          <w:b w:val="0"/>
          <w:sz w:val="24"/>
          <w:lang w:eastAsia="pt-BR"/>
        </w:rPr>
        <w:t>;</w:t>
      </w:r>
    </w:p>
    <w:bookmarkEnd w:id="2"/>
    <w:p w14:paraId="07FD2246" w14:textId="2830B4B7" w:rsidR="0022400F" w:rsidRPr="002D44DE" w:rsidRDefault="0022400F" w:rsidP="0022400F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ELEMENTO: 3.</w:t>
      </w:r>
      <w:r>
        <w:rPr>
          <w:rFonts w:ascii="Arial" w:hAnsi="Arial" w:cs="Arial"/>
          <w:b w:val="0"/>
          <w:sz w:val="24"/>
        </w:rPr>
        <w:t>1</w:t>
      </w:r>
      <w:r w:rsidRPr="002D44DE">
        <w:rPr>
          <w:rFonts w:ascii="Arial" w:hAnsi="Arial" w:cs="Arial"/>
          <w:b w:val="0"/>
          <w:sz w:val="24"/>
        </w:rPr>
        <w:t>.90.</w:t>
      </w:r>
      <w:r>
        <w:rPr>
          <w:rFonts w:ascii="Arial" w:hAnsi="Arial" w:cs="Arial"/>
          <w:b w:val="0"/>
          <w:sz w:val="24"/>
        </w:rPr>
        <w:t>1</w:t>
      </w:r>
      <w:r>
        <w:rPr>
          <w:rFonts w:ascii="Arial" w:hAnsi="Arial" w:cs="Arial"/>
          <w:b w:val="0"/>
          <w:sz w:val="24"/>
        </w:rPr>
        <w:t>1</w:t>
      </w:r>
      <w:r w:rsidRPr="002D44DE">
        <w:rPr>
          <w:rFonts w:ascii="Arial" w:hAnsi="Arial" w:cs="Arial"/>
          <w:b w:val="0"/>
          <w:sz w:val="24"/>
        </w:rPr>
        <w:t xml:space="preserve">.00.0000 – </w:t>
      </w:r>
      <w:r>
        <w:rPr>
          <w:rFonts w:ascii="Arial" w:hAnsi="Arial" w:cs="Arial"/>
          <w:b w:val="0"/>
          <w:sz w:val="24"/>
        </w:rPr>
        <w:t xml:space="preserve">Vencimentos e </w:t>
      </w:r>
      <w:proofErr w:type="spellStart"/>
      <w:r>
        <w:rPr>
          <w:rFonts w:ascii="Arial" w:hAnsi="Arial" w:cs="Arial"/>
          <w:b w:val="0"/>
          <w:sz w:val="24"/>
        </w:rPr>
        <w:t>vantag</w:t>
      </w:r>
      <w:proofErr w:type="spellEnd"/>
      <w:r>
        <w:rPr>
          <w:rFonts w:ascii="Arial" w:hAnsi="Arial" w:cs="Arial"/>
          <w:b w:val="0"/>
          <w:sz w:val="24"/>
        </w:rPr>
        <w:t xml:space="preserve"> fixas</w:t>
      </w:r>
      <w:r>
        <w:rPr>
          <w:rFonts w:ascii="Arial" w:hAnsi="Arial" w:cs="Arial"/>
          <w:b w:val="0"/>
          <w:sz w:val="24"/>
        </w:rPr>
        <w:t>– Pessoal civil</w:t>
      </w:r>
      <w:r w:rsidRPr="002D44DE">
        <w:rPr>
          <w:rFonts w:ascii="Arial" w:hAnsi="Arial" w:cs="Arial"/>
          <w:b w:val="0"/>
          <w:sz w:val="24"/>
        </w:rPr>
        <w:t>R$</w:t>
      </w:r>
      <w:r>
        <w:rPr>
          <w:rFonts w:ascii="Arial" w:hAnsi="Arial" w:cs="Arial"/>
          <w:b w:val="0"/>
          <w:sz w:val="24"/>
        </w:rPr>
        <w:t>12</w:t>
      </w:r>
      <w:r>
        <w:rPr>
          <w:rFonts w:ascii="Arial" w:hAnsi="Arial" w:cs="Arial"/>
          <w:b w:val="0"/>
          <w:sz w:val="24"/>
        </w:rPr>
        <w:t>.000,00</w:t>
      </w:r>
    </w:p>
    <w:p w14:paraId="1518915A" w14:textId="464996AB" w:rsidR="0022400F" w:rsidRPr="00155D53" w:rsidRDefault="0022400F" w:rsidP="0022400F">
      <w:pPr>
        <w:spacing w:line="360" w:lineRule="auto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155D53">
        <w:rPr>
          <w:rFonts w:ascii="Arial" w:eastAsia="SimSun" w:hAnsi="Arial" w:cs="Arial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ascii="Arial" w:eastAsia="SimSun" w:hAnsi="Arial" w:cs="Arial"/>
          <w:b w:val="0"/>
          <w:bCs/>
          <w:kern w:val="0"/>
          <w:sz w:val="24"/>
          <w:lang w:eastAsia="pt-BR"/>
        </w:rPr>
        <w:t>3794</w:t>
      </w:r>
    </w:p>
    <w:p w14:paraId="668E5275" w14:textId="77777777" w:rsidR="0022400F" w:rsidRDefault="0022400F" w:rsidP="0022400F">
      <w:pPr>
        <w:rPr>
          <w:rFonts w:eastAsia="SimSun"/>
          <w:b w:val="0"/>
          <w:color w:val="000000"/>
          <w:kern w:val="0"/>
          <w:sz w:val="24"/>
          <w:lang w:eastAsia="pt-BR"/>
        </w:rPr>
      </w:pPr>
    </w:p>
    <w:p w14:paraId="6BCDD989" w14:textId="1A30BADB" w:rsidR="00A215CE" w:rsidRPr="00A215CE" w:rsidRDefault="00A215CE" w:rsidP="00A215CE">
      <w:pPr>
        <w:spacing w:line="360" w:lineRule="auto"/>
        <w:ind w:firstLine="2268"/>
        <w:rPr>
          <w:rFonts w:ascii="Arial" w:hAnsi="Arial" w:cs="Arial"/>
          <w:bCs/>
          <w:sz w:val="24"/>
        </w:rPr>
      </w:pPr>
      <w:r w:rsidRPr="00A215CE">
        <w:rPr>
          <w:rFonts w:ascii="Arial" w:hAnsi="Arial" w:cs="Arial"/>
          <w:bCs/>
          <w:sz w:val="24"/>
        </w:rPr>
        <w:t>TOTAL........................................................................R$.</w:t>
      </w:r>
      <w:r w:rsidR="00155D53">
        <w:rPr>
          <w:rFonts w:ascii="Arial" w:hAnsi="Arial" w:cs="Arial"/>
          <w:bCs/>
          <w:sz w:val="24"/>
        </w:rPr>
        <w:t>1</w:t>
      </w:r>
      <w:r w:rsidR="0022400F">
        <w:rPr>
          <w:rFonts w:ascii="Arial" w:hAnsi="Arial" w:cs="Arial"/>
          <w:bCs/>
          <w:sz w:val="24"/>
        </w:rPr>
        <w:t>4</w:t>
      </w:r>
      <w:r w:rsidRPr="00A215CE">
        <w:rPr>
          <w:rFonts w:ascii="Arial" w:hAnsi="Arial" w:cs="Arial"/>
          <w:bCs/>
          <w:sz w:val="24"/>
        </w:rPr>
        <w:t>.000,00</w:t>
      </w:r>
    </w:p>
    <w:p w14:paraId="2353821F" w14:textId="5A7D153C" w:rsidR="00155D53" w:rsidRPr="000549C7" w:rsidRDefault="000549C7" w:rsidP="00A755BC">
      <w:pPr>
        <w:spacing w:line="276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0549C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ab/>
      </w:r>
    </w:p>
    <w:p w14:paraId="4CB105CA" w14:textId="3EA141E3" w:rsidR="00A215CE" w:rsidRPr="00A215CE" w:rsidRDefault="00A215CE" w:rsidP="001C491A">
      <w:pPr>
        <w:spacing w:line="360" w:lineRule="auto"/>
        <w:ind w:firstLine="2268"/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A215CE">
        <w:rPr>
          <w:rFonts w:ascii="Arial" w:eastAsia="SimSun" w:hAnsi="Arial" w:cs="Arial"/>
          <w:kern w:val="0"/>
          <w:sz w:val="24"/>
          <w:lang w:eastAsia="pt-BR"/>
        </w:rPr>
        <w:lastRenderedPageBreak/>
        <w:t>Art. 2º</w:t>
      </w:r>
      <w:r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Para cobertura das despesas decorrentes da abertura do Crédito Adicional Suplementar criado nest</w:t>
      </w:r>
      <w:r w:rsidR="003F4D59">
        <w:rPr>
          <w:rFonts w:ascii="Arial" w:eastAsia="SimSun" w:hAnsi="Arial" w:cs="Arial"/>
          <w:b w:val="0"/>
          <w:kern w:val="0"/>
          <w:sz w:val="24"/>
          <w:lang w:eastAsia="pt-BR"/>
        </w:rPr>
        <w:t>e</w:t>
      </w:r>
      <w:r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 </w:t>
      </w:r>
      <w:r w:rsidR="003F4D59">
        <w:rPr>
          <w:rFonts w:ascii="Arial" w:eastAsia="SimSun" w:hAnsi="Arial" w:cs="Arial"/>
          <w:b w:val="0"/>
          <w:kern w:val="0"/>
          <w:sz w:val="24"/>
          <w:lang w:eastAsia="pt-BR"/>
        </w:rPr>
        <w:t>decreto</w:t>
      </w:r>
      <w:r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 xml:space="preserve">, </w:t>
      </w:r>
      <w:r w:rsidRPr="00A215CE">
        <w:rPr>
          <w:rFonts w:ascii="Arial" w:eastAsia="SimSun" w:hAnsi="Arial" w:cs="Arial"/>
          <w:b w:val="0"/>
          <w:bCs/>
          <w:kern w:val="0"/>
          <w:sz w:val="24"/>
          <w:lang w:eastAsia="pt-BR"/>
        </w:rPr>
        <w:t>serão utilizados recursos oriundos da redução das seguintes Dotações Orçamentárias do Orçamento Municipal vigente – Lei Municipal Nº 1229/20:</w:t>
      </w:r>
    </w:p>
    <w:p w14:paraId="0A7B9C9E" w14:textId="77777777" w:rsidR="0022400F" w:rsidRPr="0022400F" w:rsidRDefault="0022400F" w:rsidP="0022400F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2400F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ÓRGÃO: 02 – Gabinete do Prefeito;</w:t>
      </w:r>
    </w:p>
    <w:p w14:paraId="43340814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UNID. ORÇAMENTÁRIA: 01 – Gabinete do Prefeito e Chefia de Gabinete;</w:t>
      </w:r>
    </w:p>
    <w:p w14:paraId="3E26C753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FUNÇÃO: 04 – Administração;</w:t>
      </w:r>
    </w:p>
    <w:p w14:paraId="70B98FBE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SUB-FUNÇÃO: 122 – Administração Geral;</w:t>
      </w:r>
    </w:p>
    <w:p w14:paraId="19CC6F00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PROGRAMA: 001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0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– Administra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ção Governamental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;</w:t>
      </w:r>
    </w:p>
    <w:p w14:paraId="52CB19F5" w14:textId="77777777" w:rsidR="0022400F" w:rsidRPr="00EA2593" w:rsidRDefault="0022400F" w:rsidP="0022400F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ATIVIDADE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: 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2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.00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4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– </w:t>
      </w:r>
      <w: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Manutenção das atividades do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Gabinete e Chefia </w:t>
      </w:r>
      <w:proofErr w:type="spellStart"/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Gab</w:t>
      </w:r>
      <w:proofErr w:type="spellEnd"/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.;</w:t>
      </w:r>
    </w:p>
    <w:p w14:paraId="54AFA65E" w14:textId="469DC4D3" w:rsidR="0022400F" w:rsidRPr="002D44DE" w:rsidRDefault="0022400F" w:rsidP="0022400F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ELEMENTO: 3.</w:t>
      </w:r>
      <w:r>
        <w:rPr>
          <w:rFonts w:ascii="Arial" w:hAnsi="Arial" w:cs="Arial"/>
          <w:b w:val="0"/>
          <w:sz w:val="24"/>
        </w:rPr>
        <w:t>3</w:t>
      </w:r>
      <w:r w:rsidRPr="002D44DE">
        <w:rPr>
          <w:rFonts w:ascii="Arial" w:hAnsi="Arial" w:cs="Arial"/>
          <w:b w:val="0"/>
          <w:sz w:val="24"/>
        </w:rPr>
        <w:t>.90.</w:t>
      </w:r>
      <w:r>
        <w:rPr>
          <w:rFonts w:ascii="Arial" w:hAnsi="Arial" w:cs="Arial"/>
          <w:b w:val="0"/>
          <w:sz w:val="24"/>
        </w:rPr>
        <w:t>1</w:t>
      </w:r>
      <w:r>
        <w:rPr>
          <w:rFonts w:ascii="Arial" w:hAnsi="Arial" w:cs="Arial"/>
          <w:b w:val="0"/>
          <w:sz w:val="24"/>
        </w:rPr>
        <w:t>4</w:t>
      </w:r>
      <w:r w:rsidRPr="002D44DE">
        <w:rPr>
          <w:rFonts w:ascii="Arial" w:hAnsi="Arial" w:cs="Arial"/>
          <w:b w:val="0"/>
          <w:sz w:val="24"/>
        </w:rPr>
        <w:t xml:space="preserve">.00.0000 – </w:t>
      </w:r>
      <w:r>
        <w:rPr>
          <w:rFonts w:ascii="Arial" w:hAnsi="Arial" w:cs="Arial"/>
          <w:b w:val="0"/>
          <w:sz w:val="24"/>
        </w:rPr>
        <w:t>Diárias</w:t>
      </w:r>
      <w:r>
        <w:rPr>
          <w:rFonts w:ascii="Arial" w:hAnsi="Arial" w:cs="Arial"/>
          <w:b w:val="0"/>
          <w:sz w:val="24"/>
        </w:rPr>
        <w:t xml:space="preserve"> – Pessoal civil.</w:t>
      </w:r>
      <w:r>
        <w:rPr>
          <w:rFonts w:ascii="Arial" w:hAnsi="Arial" w:cs="Arial"/>
          <w:b w:val="0"/>
          <w:sz w:val="24"/>
        </w:rPr>
        <w:t>...............................</w:t>
      </w:r>
      <w:r>
        <w:rPr>
          <w:rFonts w:ascii="Arial" w:hAnsi="Arial" w:cs="Arial"/>
          <w:b w:val="0"/>
          <w:sz w:val="24"/>
        </w:rPr>
        <w:t>.</w:t>
      </w:r>
      <w:r w:rsidRPr="002D44DE">
        <w:rPr>
          <w:rFonts w:ascii="Arial" w:hAnsi="Arial" w:cs="Arial"/>
          <w:b w:val="0"/>
          <w:sz w:val="24"/>
        </w:rPr>
        <w:t>R$</w:t>
      </w:r>
      <w:r>
        <w:rPr>
          <w:rFonts w:ascii="Arial" w:hAnsi="Arial" w:cs="Arial"/>
          <w:b w:val="0"/>
          <w:sz w:val="24"/>
        </w:rPr>
        <w:t>2.000,00</w:t>
      </w:r>
    </w:p>
    <w:p w14:paraId="718E403C" w14:textId="7ABAF86F" w:rsidR="0022400F" w:rsidRPr="00155D53" w:rsidRDefault="0022400F" w:rsidP="001C491A">
      <w:pPr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155D53">
        <w:rPr>
          <w:rFonts w:ascii="Arial" w:eastAsia="SimSun" w:hAnsi="Arial" w:cs="Arial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ascii="Arial" w:eastAsia="SimSun" w:hAnsi="Arial" w:cs="Arial"/>
          <w:b w:val="0"/>
          <w:bCs/>
          <w:kern w:val="0"/>
          <w:sz w:val="24"/>
          <w:lang w:eastAsia="pt-BR"/>
        </w:rPr>
        <w:t>4</w:t>
      </w:r>
    </w:p>
    <w:p w14:paraId="215BF05F" w14:textId="77777777" w:rsidR="00155D53" w:rsidRDefault="00155D53" w:rsidP="00155D53">
      <w:pPr>
        <w:spacing w:line="360" w:lineRule="auto"/>
        <w:ind w:firstLine="2268"/>
        <w:rPr>
          <w:rFonts w:ascii="Arial" w:eastAsia="SimSun" w:hAnsi="Arial" w:cs="Arial"/>
          <w:kern w:val="0"/>
          <w:sz w:val="24"/>
          <w:lang w:eastAsia="pt-BR"/>
        </w:rPr>
      </w:pPr>
    </w:p>
    <w:p w14:paraId="1D83AAC4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ÓRGÃO: 07 – Secretaria Municipal de Assistência Social</w:t>
      </w:r>
    </w:p>
    <w:p w14:paraId="5F3AD96F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UNID. ORÇAMENTÁRIA: 01 – Fundo Municipal de Assistência Social;</w:t>
      </w:r>
    </w:p>
    <w:p w14:paraId="6FB470AB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FUNÇÃO: 08 – Assistência Social;</w:t>
      </w:r>
    </w:p>
    <w:p w14:paraId="78534382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SUB-FUNÇÃO: 244 – Assistência Comunitária;</w:t>
      </w:r>
    </w:p>
    <w:p w14:paraId="2D51C7F1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>PROGRAMA: 0029 – Assistência Social Geral;</w:t>
      </w:r>
    </w:p>
    <w:p w14:paraId="357029D0" w14:textId="77777777" w:rsidR="0022400F" w:rsidRPr="0022400F" w:rsidRDefault="0022400F" w:rsidP="0022400F">
      <w:pPr>
        <w:spacing w:line="360" w:lineRule="auto"/>
        <w:rPr>
          <w:rFonts w:ascii="Arial" w:eastAsia="Times New Roman" w:hAnsi="Arial" w:cs="Arial"/>
          <w:b w:val="0"/>
          <w:sz w:val="24"/>
          <w:lang w:eastAsia="pt-BR"/>
        </w:rPr>
      </w:pPr>
      <w:r w:rsidRPr="0022400F">
        <w:rPr>
          <w:rFonts w:ascii="Arial" w:eastAsia="Times New Roman" w:hAnsi="Arial" w:cs="Arial"/>
          <w:b w:val="0"/>
          <w:sz w:val="24"/>
          <w:lang w:eastAsia="pt-BR"/>
        </w:rPr>
        <w:t xml:space="preserve">ATIVIDADE: </w:t>
      </w:r>
      <w:r>
        <w:rPr>
          <w:rFonts w:ascii="Arial" w:eastAsia="Times New Roman" w:hAnsi="Arial" w:cs="Arial"/>
          <w:b w:val="0"/>
          <w:sz w:val="24"/>
          <w:lang w:eastAsia="pt-BR"/>
        </w:rPr>
        <w:t>1</w:t>
      </w:r>
      <w:r w:rsidRPr="0022400F">
        <w:rPr>
          <w:rFonts w:ascii="Arial" w:eastAsia="Times New Roman" w:hAnsi="Arial" w:cs="Arial"/>
          <w:b w:val="0"/>
          <w:sz w:val="24"/>
          <w:lang w:eastAsia="pt-BR"/>
        </w:rPr>
        <w:t>.</w:t>
      </w:r>
      <w:r>
        <w:rPr>
          <w:rFonts w:ascii="Arial" w:eastAsia="Times New Roman" w:hAnsi="Arial" w:cs="Arial"/>
          <w:b w:val="0"/>
          <w:sz w:val="24"/>
          <w:lang w:eastAsia="pt-BR"/>
        </w:rPr>
        <w:t>116</w:t>
      </w:r>
      <w:r w:rsidRPr="0022400F">
        <w:rPr>
          <w:rFonts w:ascii="Arial" w:eastAsia="Times New Roman" w:hAnsi="Arial" w:cs="Arial"/>
          <w:b w:val="0"/>
          <w:sz w:val="24"/>
          <w:lang w:eastAsia="pt-BR"/>
        </w:rPr>
        <w:t xml:space="preserve"> – </w:t>
      </w:r>
      <w:r>
        <w:rPr>
          <w:rFonts w:ascii="Arial" w:eastAsia="Times New Roman" w:hAnsi="Arial" w:cs="Arial"/>
          <w:b w:val="0"/>
          <w:sz w:val="24"/>
          <w:lang w:eastAsia="pt-BR"/>
        </w:rPr>
        <w:t xml:space="preserve">Enfrentamento da pandemia do novo </w:t>
      </w:r>
      <w:proofErr w:type="spellStart"/>
      <w:r>
        <w:rPr>
          <w:rFonts w:ascii="Arial" w:eastAsia="Times New Roman" w:hAnsi="Arial" w:cs="Arial"/>
          <w:b w:val="0"/>
          <w:sz w:val="24"/>
          <w:lang w:eastAsia="pt-BR"/>
        </w:rPr>
        <w:t>coronavirus</w:t>
      </w:r>
      <w:proofErr w:type="spellEnd"/>
      <w:r w:rsidRPr="0022400F">
        <w:rPr>
          <w:rFonts w:ascii="Arial" w:eastAsia="Times New Roman" w:hAnsi="Arial" w:cs="Arial"/>
          <w:b w:val="0"/>
          <w:sz w:val="24"/>
          <w:lang w:eastAsia="pt-BR"/>
        </w:rPr>
        <w:t>;</w:t>
      </w:r>
    </w:p>
    <w:p w14:paraId="2B00F26C" w14:textId="2543136C" w:rsidR="0022400F" w:rsidRPr="0022400F" w:rsidRDefault="0022400F" w:rsidP="0022400F">
      <w:pPr>
        <w:spacing w:line="360" w:lineRule="auto"/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</w:pPr>
      <w:r w:rsidRPr="0022400F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ELEMENTO: 4.4.90.52.00.00.00 – Equipamento e material permanente........................................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 w:rsidRPr="0022400F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.R$.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2</w:t>
      </w:r>
      <w:r w:rsidRPr="0022400F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1</w:t>
      </w:r>
      <w:r w:rsidRPr="0022400F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00,00</w:t>
      </w:r>
    </w:p>
    <w:p w14:paraId="5E60D540" w14:textId="33CBA619" w:rsidR="0022400F" w:rsidRPr="0022400F" w:rsidRDefault="0022400F" w:rsidP="0022400F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2400F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3795</w:t>
      </w:r>
    </w:p>
    <w:p w14:paraId="3BD09AFF" w14:textId="207DA1A6" w:rsidR="001C491A" w:rsidRPr="002D44DE" w:rsidRDefault="001C491A" w:rsidP="001C491A">
      <w:pPr>
        <w:spacing w:line="360" w:lineRule="auto"/>
        <w:rPr>
          <w:rFonts w:ascii="Arial" w:hAnsi="Arial" w:cs="Arial"/>
          <w:b w:val="0"/>
          <w:sz w:val="24"/>
        </w:rPr>
      </w:pPr>
      <w:r w:rsidRPr="002D44DE">
        <w:rPr>
          <w:rFonts w:ascii="Arial" w:hAnsi="Arial" w:cs="Arial"/>
          <w:b w:val="0"/>
          <w:sz w:val="24"/>
        </w:rPr>
        <w:t>ELEMENTO: 3.</w:t>
      </w:r>
      <w:r>
        <w:rPr>
          <w:rFonts w:ascii="Arial" w:hAnsi="Arial" w:cs="Arial"/>
          <w:b w:val="0"/>
          <w:sz w:val="24"/>
        </w:rPr>
        <w:t>3</w:t>
      </w:r>
      <w:r w:rsidRPr="002D44DE">
        <w:rPr>
          <w:rFonts w:ascii="Arial" w:hAnsi="Arial" w:cs="Arial"/>
          <w:b w:val="0"/>
          <w:sz w:val="24"/>
        </w:rPr>
        <w:t>.90.</w:t>
      </w:r>
      <w:r>
        <w:rPr>
          <w:rFonts w:ascii="Arial" w:hAnsi="Arial" w:cs="Arial"/>
          <w:b w:val="0"/>
          <w:sz w:val="24"/>
        </w:rPr>
        <w:t>30</w:t>
      </w:r>
      <w:r w:rsidRPr="002D44DE">
        <w:rPr>
          <w:rFonts w:ascii="Arial" w:hAnsi="Arial" w:cs="Arial"/>
          <w:b w:val="0"/>
          <w:sz w:val="24"/>
        </w:rPr>
        <w:t xml:space="preserve">.00.0000 – </w:t>
      </w:r>
      <w:r>
        <w:rPr>
          <w:rFonts w:ascii="Arial" w:hAnsi="Arial" w:cs="Arial"/>
          <w:b w:val="0"/>
          <w:sz w:val="24"/>
        </w:rPr>
        <w:t>Material de consumo...</w:t>
      </w:r>
      <w:r>
        <w:rPr>
          <w:rFonts w:ascii="Arial" w:hAnsi="Arial" w:cs="Arial"/>
          <w:b w:val="0"/>
          <w:sz w:val="24"/>
        </w:rPr>
        <w:t>...............................</w:t>
      </w:r>
      <w:r w:rsidRPr="002D44DE">
        <w:rPr>
          <w:rFonts w:ascii="Arial" w:hAnsi="Arial" w:cs="Arial"/>
          <w:b w:val="0"/>
          <w:sz w:val="24"/>
        </w:rPr>
        <w:t>R$</w:t>
      </w:r>
      <w:r>
        <w:rPr>
          <w:rFonts w:ascii="Arial" w:hAnsi="Arial" w:cs="Arial"/>
          <w:b w:val="0"/>
          <w:sz w:val="24"/>
        </w:rPr>
        <w:t>9</w:t>
      </w:r>
      <w:r>
        <w:rPr>
          <w:rFonts w:ascii="Arial" w:hAnsi="Arial" w:cs="Arial"/>
          <w:b w:val="0"/>
          <w:sz w:val="24"/>
        </w:rPr>
        <w:t>.</w:t>
      </w:r>
      <w:r>
        <w:rPr>
          <w:rFonts w:ascii="Arial" w:hAnsi="Arial" w:cs="Arial"/>
          <w:b w:val="0"/>
          <w:sz w:val="24"/>
        </w:rPr>
        <w:t>9</w:t>
      </w:r>
      <w:r>
        <w:rPr>
          <w:rFonts w:ascii="Arial" w:hAnsi="Arial" w:cs="Arial"/>
          <w:b w:val="0"/>
          <w:sz w:val="24"/>
        </w:rPr>
        <w:t>00,00</w:t>
      </w:r>
    </w:p>
    <w:p w14:paraId="4CD6FF8E" w14:textId="4F76C408" w:rsidR="001C491A" w:rsidRPr="00155D53" w:rsidRDefault="001C491A" w:rsidP="001C491A">
      <w:pPr>
        <w:rPr>
          <w:rFonts w:ascii="Arial" w:eastAsia="SimSun" w:hAnsi="Arial" w:cs="Arial"/>
          <w:b w:val="0"/>
          <w:bCs/>
          <w:kern w:val="0"/>
          <w:sz w:val="24"/>
          <w:lang w:eastAsia="pt-BR"/>
        </w:rPr>
      </w:pPr>
      <w:r w:rsidRPr="00155D53">
        <w:rPr>
          <w:rFonts w:ascii="Arial" w:eastAsia="SimSun" w:hAnsi="Arial" w:cs="Arial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ascii="Arial" w:eastAsia="SimSun" w:hAnsi="Arial" w:cs="Arial"/>
          <w:b w:val="0"/>
          <w:bCs/>
          <w:kern w:val="0"/>
          <w:sz w:val="24"/>
          <w:lang w:eastAsia="pt-BR"/>
        </w:rPr>
        <w:t>3757</w:t>
      </w:r>
    </w:p>
    <w:p w14:paraId="00D83A7A" w14:textId="56C890FC" w:rsidR="003F4D59" w:rsidRPr="003F4D59" w:rsidRDefault="003F4D59" w:rsidP="00155D53">
      <w:pPr>
        <w:spacing w:line="360" w:lineRule="auto"/>
        <w:ind w:firstLine="2268"/>
        <w:rPr>
          <w:rFonts w:ascii="Arial" w:eastAsia="SimSun" w:hAnsi="Arial" w:cs="Arial"/>
          <w:kern w:val="0"/>
          <w:sz w:val="24"/>
          <w:lang w:eastAsia="pt-BR"/>
        </w:rPr>
      </w:pPr>
      <w:r w:rsidRPr="003F4D59">
        <w:rPr>
          <w:rFonts w:ascii="Arial" w:eastAsia="SimSun" w:hAnsi="Arial" w:cs="Arial"/>
          <w:kern w:val="0"/>
          <w:sz w:val="24"/>
          <w:lang w:eastAsia="pt-BR"/>
        </w:rPr>
        <w:t>TOTAL.....................................................</w:t>
      </w:r>
      <w:r>
        <w:rPr>
          <w:rFonts w:ascii="Arial" w:eastAsia="SimSun" w:hAnsi="Arial" w:cs="Arial"/>
          <w:kern w:val="0"/>
          <w:sz w:val="24"/>
          <w:lang w:eastAsia="pt-BR"/>
        </w:rPr>
        <w:t>.......</w:t>
      </w:r>
      <w:r w:rsidRPr="003F4D59">
        <w:rPr>
          <w:rFonts w:ascii="Arial" w:eastAsia="SimSun" w:hAnsi="Arial" w:cs="Arial"/>
          <w:kern w:val="0"/>
          <w:sz w:val="24"/>
          <w:lang w:eastAsia="pt-BR"/>
        </w:rPr>
        <w:t xml:space="preserve">............R$ </w:t>
      </w:r>
      <w:r w:rsidR="00155D53">
        <w:rPr>
          <w:rFonts w:ascii="Arial" w:eastAsia="SimSun" w:hAnsi="Arial" w:cs="Arial"/>
          <w:kern w:val="0"/>
          <w:sz w:val="24"/>
          <w:lang w:eastAsia="pt-BR"/>
        </w:rPr>
        <w:t>1</w:t>
      </w:r>
      <w:r w:rsidR="001C491A">
        <w:rPr>
          <w:rFonts w:ascii="Arial" w:eastAsia="SimSun" w:hAnsi="Arial" w:cs="Arial"/>
          <w:kern w:val="0"/>
          <w:sz w:val="24"/>
          <w:lang w:eastAsia="pt-BR"/>
        </w:rPr>
        <w:t>4</w:t>
      </w:r>
      <w:r w:rsidRPr="003F4D59">
        <w:rPr>
          <w:rFonts w:ascii="Arial" w:eastAsia="SimSun" w:hAnsi="Arial" w:cs="Arial"/>
          <w:kern w:val="0"/>
          <w:sz w:val="24"/>
          <w:lang w:eastAsia="pt-BR"/>
        </w:rPr>
        <w:t>.000,00</w:t>
      </w:r>
    </w:p>
    <w:p w14:paraId="38E3418F" w14:textId="4736E081" w:rsidR="00EA2593" w:rsidRDefault="00EA2593" w:rsidP="00EA2593">
      <w:pPr>
        <w:spacing w:line="360" w:lineRule="auto"/>
        <w:ind w:firstLine="2640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Art. 3º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presente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decreto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entra em vigor na data de sua publicação.  </w:t>
      </w:r>
    </w:p>
    <w:p w14:paraId="60E387E5" w14:textId="674A752D" w:rsidR="00A755BC" w:rsidRDefault="00A755BC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</w:p>
    <w:p w14:paraId="2E7E336A" w14:textId="77777777" w:rsidR="00733D3D" w:rsidRPr="00EA2593" w:rsidRDefault="00733D3D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</w:p>
    <w:p w14:paraId="6B94C12A" w14:textId="77777777" w:rsidR="00EA2593" w:rsidRPr="00733D3D" w:rsidRDefault="00EA2593" w:rsidP="00EA2593">
      <w:pPr>
        <w:jc w:val="right"/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Cs/>
          <w:color w:val="000000"/>
          <w:kern w:val="0"/>
          <w:sz w:val="24"/>
          <w:shd w:val="clear" w:color="auto" w:fill="FFFFFF"/>
          <w:lang w:eastAsia="pt-BR"/>
        </w:rPr>
        <w:t>Diniz José Fernandes</w:t>
      </w:r>
    </w:p>
    <w:p w14:paraId="44C35E92" w14:textId="77777777" w:rsidR="00EA2593" w:rsidRPr="00733D3D" w:rsidRDefault="00EA2593" w:rsidP="00EA2593">
      <w:pPr>
        <w:ind w:firstLine="6946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  <w:t xml:space="preserve">     Prefeito Municipal</w:t>
      </w:r>
    </w:p>
    <w:p w14:paraId="33C98508" w14:textId="77777777" w:rsidR="00EA2593" w:rsidRPr="00733D3D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Registre-se e Publique-se</w:t>
      </w:r>
    </w:p>
    <w:p w14:paraId="5501549A" w14:textId="2795699E" w:rsidR="00EA2593" w:rsidRPr="00733D3D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Em </w:t>
      </w:r>
      <w:r w:rsidR="00753D64"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2</w:t>
      </w:r>
      <w:r w:rsidR="001C491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6</w:t>
      </w: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/0</w:t>
      </w:r>
      <w:r w:rsidR="00753D64"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3</w:t>
      </w:r>
      <w:r w:rsidR="00D87547"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/</w:t>
      </w: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2021.</w:t>
      </w:r>
    </w:p>
    <w:p w14:paraId="05DB32EF" w14:textId="77777777" w:rsidR="001C491A" w:rsidRDefault="001C491A" w:rsidP="00EA2593">
      <w:pPr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69E30D9D" w14:textId="671759C1" w:rsidR="00EA2593" w:rsidRPr="00733D3D" w:rsidRDefault="00EA2593" w:rsidP="00EA2593">
      <w:pPr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              </w:t>
      </w:r>
      <w:r w:rsidRPr="00733D3D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Carla Maria Bugs</w:t>
      </w:r>
    </w:p>
    <w:p w14:paraId="438FE1FC" w14:textId="6F7ED28D" w:rsidR="00383A8B" w:rsidRPr="00733D3D" w:rsidRDefault="00EA2593" w:rsidP="00EA2593">
      <w:pPr>
        <w:rPr>
          <w:sz w:val="24"/>
        </w:rPr>
      </w:pPr>
      <w:r w:rsidRPr="00733D3D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Secretária Municipal da Administração </w:t>
      </w:r>
    </w:p>
    <w:sectPr w:rsidR="00383A8B" w:rsidRPr="00733D3D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8ACF1" w14:textId="77777777" w:rsidR="006615C8" w:rsidRDefault="006615C8" w:rsidP="007E2ACD">
      <w:r>
        <w:separator/>
      </w:r>
    </w:p>
  </w:endnote>
  <w:endnote w:type="continuationSeparator" w:id="0">
    <w:p w14:paraId="630FF351" w14:textId="77777777" w:rsidR="006615C8" w:rsidRDefault="006615C8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5F043" w14:textId="77777777" w:rsidR="006615C8" w:rsidRDefault="006615C8" w:rsidP="007E2ACD">
      <w:r>
        <w:separator/>
      </w:r>
    </w:p>
  </w:footnote>
  <w:footnote w:type="continuationSeparator" w:id="0">
    <w:p w14:paraId="05D1A9A1" w14:textId="77777777" w:rsidR="006615C8" w:rsidRDefault="006615C8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89C"/>
    <w:rsid w:val="000549C7"/>
    <w:rsid w:val="00056BC4"/>
    <w:rsid w:val="0006561A"/>
    <w:rsid w:val="000677B3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50A1B"/>
    <w:rsid w:val="00150F4B"/>
    <w:rsid w:val="00151BE8"/>
    <w:rsid w:val="0015231F"/>
    <w:rsid w:val="00155D53"/>
    <w:rsid w:val="00156D4F"/>
    <w:rsid w:val="00175701"/>
    <w:rsid w:val="001A0B4F"/>
    <w:rsid w:val="001A5697"/>
    <w:rsid w:val="001B597C"/>
    <w:rsid w:val="001C491A"/>
    <w:rsid w:val="001D1E0D"/>
    <w:rsid w:val="001D527A"/>
    <w:rsid w:val="001F2C92"/>
    <w:rsid w:val="0021126D"/>
    <w:rsid w:val="00211A47"/>
    <w:rsid w:val="00215CBB"/>
    <w:rsid w:val="002212E6"/>
    <w:rsid w:val="0022400F"/>
    <w:rsid w:val="00226D46"/>
    <w:rsid w:val="00230F2A"/>
    <w:rsid w:val="002347F0"/>
    <w:rsid w:val="00255870"/>
    <w:rsid w:val="002602DA"/>
    <w:rsid w:val="00260F66"/>
    <w:rsid w:val="002957B9"/>
    <w:rsid w:val="002A5A89"/>
    <w:rsid w:val="002B1210"/>
    <w:rsid w:val="002B2CD2"/>
    <w:rsid w:val="002C0DEC"/>
    <w:rsid w:val="002C15EC"/>
    <w:rsid w:val="002C1E44"/>
    <w:rsid w:val="002C1E9F"/>
    <w:rsid w:val="002D1676"/>
    <w:rsid w:val="002D4CDE"/>
    <w:rsid w:val="002E305D"/>
    <w:rsid w:val="002F0011"/>
    <w:rsid w:val="0030598D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4D59"/>
    <w:rsid w:val="003F55C8"/>
    <w:rsid w:val="00401AE7"/>
    <w:rsid w:val="0040568F"/>
    <w:rsid w:val="004105D2"/>
    <w:rsid w:val="00410B3E"/>
    <w:rsid w:val="00410E72"/>
    <w:rsid w:val="00411FE3"/>
    <w:rsid w:val="00414697"/>
    <w:rsid w:val="00441417"/>
    <w:rsid w:val="0044232F"/>
    <w:rsid w:val="00456AE4"/>
    <w:rsid w:val="00461129"/>
    <w:rsid w:val="00472246"/>
    <w:rsid w:val="0048154F"/>
    <w:rsid w:val="0049210B"/>
    <w:rsid w:val="004961C4"/>
    <w:rsid w:val="00496CD0"/>
    <w:rsid w:val="004B48C0"/>
    <w:rsid w:val="004C5040"/>
    <w:rsid w:val="004D26D0"/>
    <w:rsid w:val="004E59C6"/>
    <w:rsid w:val="004F1DC7"/>
    <w:rsid w:val="004F3214"/>
    <w:rsid w:val="0050071F"/>
    <w:rsid w:val="00505DA9"/>
    <w:rsid w:val="00515FCC"/>
    <w:rsid w:val="0052458D"/>
    <w:rsid w:val="00525481"/>
    <w:rsid w:val="005269C0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E3AA3"/>
    <w:rsid w:val="005F10BC"/>
    <w:rsid w:val="005F25B0"/>
    <w:rsid w:val="005F5FB6"/>
    <w:rsid w:val="00605F98"/>
    <w:rsid w:val="00606777"/>
    <w:rsid w:val="00620996"/>
    <w:rsid w:val="006262F8"/>
    <w:rsid w:val="00645BDC"/>
    <w:rsid w:val="006465FD"/>
    <w:rsid w:val="00653D29"/>
    <w:rsid w:val="00653FD8"/>
    <w:rsid w:val="0065672D"/>
    <w:rsid w:val="006615C8"/>
    <w:rsid w:val="0066509A"/>
    <w:rsid w:val="006968D4"/>
    <w:rsid w:val="006A5381"/>
    <w:rsid w:val="006A7296"/>
    <w:rsid w:val="006B357A"/>
    <w:rsid w:val="006B35EE"/>
    <w:rsid w:val="006B5BA6"/>
    <w:rsid w:val="006F0B27"/>
    <w:rsid w:val="00706FA1"/>
    <w:rsid w:val="00710ECF"/>
    <w:rsid w:val="0071294A"/>
    <w:rsid w:val="00733D3D"/>
    <w:rsid w:val="00741521"/>
    <w:rsid w:val="00747923"/>
    <w:rsid w:val="00747992"/>
    <w:rsid w:val="00753D64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96277"/>
    <w:rsid w:val="0089663F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74E3"/>
    <w:rsid w:val="0090024D"/>
    <w:rsid w:val="0091176D"/>
    <w:rsid w:val="0092284A"/>
    <w:rsid w:val="00931D51"/>
    <w:rsid w:val="00936890"/>
    <w:rsid w:val="00945E62"/>
    <w:rsid w:val="0095342B"/>
    <w:rsid w:val="00956429"/>
    <w:rsid w:val="00956DCC"/>
    <w:rsid w:val="00956F6F"/>
    <w:rsid w:val="00961CBB"/>
    <w:rsid w:val="009679F0"/>
    <w:rsid w:val="009A1BC5"/>
    <w:rsid w:val="009C43D9"/>
    <w:rsid w:val="009D1D56"/>
    <w:rsid w:val="009D45D3"/>
    <w:rsid w:val="009D5204"/>
    <w:rsid w:val="009E12AA"/>
    <w:rsid w:val="009E2BAE"/>
    <w:rsid w:val="009E6A48"/>
    <w:rsid w:val="009F6A24"/>
    <w:rsid w:val="00A17091"/>
    <w:rsid w:val="00A215CE"/>
    <w:rsid w:val="00A23CB7"/>
    <w:rsid w:val="00A46D46"/>
    <w:rsid w:val="00A6054A"/>
    <w:rsid w:val="00A64063"/>
    <w:rsid w:val="00A66110"/>
    <w:rsid w:val="00A746B4"/>
    <w:rsid w:val="00A755BC"/>
    <w:rsid w:val="00A7655B"/>
    <w:rsid w:val="00A81359"/>
    <w:rsid w:val="00A83EF0"/>
    <w:rsid w:val="00AA5869"/>
    <w:rsid w:val="00AB0751"/>
    <w:rsid w:val="00AC1242"/>
    <w:rsid w:val="00AC58A8"/>
    <w:rsid w:val="00AD43C8"/>
    <w:rsid w:val="00AF42D9"/>
    <w:rsid w:val="00AF52EB"/>
    <w:rsid w:val="00B10C38"/>
    <w:rsid w:val="00B144DB"/>
    <w:rsid w:val="00B21AEB"/>
    <w:rsid w:val="00B24993"/>
    <w:rsid w:val="00B32B33"/>
    <w:rsid w:val="00B375F8"/>
    <w:rsid w:val="00B5105F"/>
    <w:rsid w:val="00B6004B"/>
    <w:rsid w:val="00B65D27"/>
    <w:rsid w:val="00B6738C"/>
    <w:rsid w:val="00B71102"/>
    <w:rsid w:val="00B752BF"/>
    <w:rsid w:val="00B82E36"/>
    <w:rsid w:val="00B84827"/>
    <w:rsid w:val="00BA0923"/>
    <w:rsid w:val="00BB149F"/>
    <w:rsid w:val="00BB36DD"/>
    <w:rsid w:val="00BB4191"/>
    <w:rsid w:val="00BC2EFC"/>
    <w:rsid w:val="00BD139E"/>
    <w:rsid w:val="00BF2EEA"/>
    <w:rsid w:val="00BF410E"/>
    <w:rsid w:val="00BF7757"/>
    <w:rsid w:val="00C1631A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37BC"/>
    <w:rsid w:val="00C7572C"/>
    <w:rsid w:val="00CA0627"/>
    <w:rsid w:val="00CA163A"/>
    <w:rsid w:val="00CA4C58"/>
    <w:rsid w:val="00CC294B"/>
    <w:rsid w:val="00CC3048"/>
    <w:rsid w:val="00CD3154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87547"/>
    <w:rsid w:val="00DA0E1D"/>
    <w:rsid w:val="00DA62F3"/>
    <w:rsid w:val="00DB40AA"/>
    <w:rsid w:val="00DB565E"/>
    <w:rsid w:val="00DC154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A2593"/>
    <w:rsid w:val="00EB4EBA"/>
    <w:rsid w:val="00EB5089"/>
    <w:rsid w:val="00EC6B9E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2021-01-21T13:31:00Z</cp:lastPrinted>
  <dcterms:created xsi:type="dcterms:W3CDTF">2021-03-29T13:15:00Z</dcterms:created>
  <dcterms:modified xsi:type="dcterms:W3CDTF">2021-03-29T13:33:00Z</dcterms:modified>
</cp:coreProperties>
</file>