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1C4029">
        <w:rPr>
          <w:b/>
          <w:sz w:val="28"/>
          <w:szCs w:val="28"/>
        </w:rPr>
        <w:t>254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1C4029">
        <w:rPr>
          <w:bCs/>
          <w:sz w:val="28"/>
          <w:szCs w:val="28"/>
        </w:rPr>
        <w:t xml:space="preserve">10 </w:t>
      </w:r>
      <w:r w:rsidR="00227A35">
        <w:rPr>
          <w:bCs/>
          <w:sz w:val="28"/>
          <w:szCs w:val="28"/>
        </w:rPr>
        <w:t>(</w:t>
      </w:r>
      <w:r w:rsidR="001C4029">
        <w:rPr>
          <w:bCs/>
          <w:sz w:val="28"/>
          <w:szCs w:val="28"/>
        </w:rPr>
        <w:t>dez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1C4029">
        <w:rPr>
          <w:b/>
          <w:sz w:val="28"/>
          <w:szCs w:val="28"/>
        </w:rPr>
        <w:t>AMANDA G. DA CUNHA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F95AC1">
        <w:rPr>
          <w:bCs/>
          <w:sz w:val="28"/>
          <w:szCs w:val="28"/>
        </w:rPr>
        <w:t>15</w:t>
      </w:r>
      <w:r w:rsidR="00ED34F4" w:rsidRPr="00190E4E">
        <w:rPr>
          <w:bCs/>
          <w:sz w:val="28"/>
          <w:szCs w:val="28"/>
        </w:rPr>
        <w:t xml:space="preserve"> de </w:t>
      </w:r>
      <w:r w:rsidR="00C84E97">
        <w:rPr>
          <w:bCs/>
          <w:sz w:val="28"/>
          <w:szCs w:val="28"/>
        </w:rPr>
        <w:t>Junho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  <w:bookmarkStart w:id="0" w:name="_GoBack"/>
      <w:bookmarkEnd w:id="0"/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4D1BA3">
        <w:rPr>
          <w:sz w:val="28"/>
          <w:szCs w:val="28"/>
        </w:rPr>
        <w:t>s 1</w:t>
      </w:r>
      <w:r w:rsidR="00F95AC1">
        <w:rPr>
          <w:sz w:val="28"/>
          <w:szCs w:val="28"/>
        </w:rPr>
        <w:t>5</w:t>
      </w:r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C4029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95AC1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CD75E-43DD-4BD6-8ECA-6B117C8C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2021-06-15T11:45:00Z</cp:lastPrinted>
  <dcterms:created xsi:type="dcterms:W3CDTF">2021-06-15T12:33:00Z</dcterms:created>
  <dcterms:modified xsi:type="dcterms:W3CDTF">2021-06-15T12:33:00Z</dcterms:modified>
</cp:coreProperties>
</file>