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895F92">
        <w:rPr>
          <w:b/>
          <w:sz w:val="28"/>
          <w:szCs w:val="28"/>
        </w:rPr>
        <w:t>267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895F92">
        <w:rPr>
          <w:bCs/>
          <w:sz w:val="28"/>
          <w:szCs w:val="28"/>
        </w:rPr>
        <w:t>10</w:t>
      </w:r>
      <w:r w:rsidR="00227A35">
        <w:rPr>
          <w:bCs/>
          <w:sz w:val="28"/>
          <w:szCs w:val="28"/>
        </w:rPr>
        <w:t xml:space="preserve"> (</w:t>
      </w:r>
      <w:r w:rsidR="00895F92">
        <w:rPr>
          <w:bCs/>
          <w:sz w:val="28"/>
          <w:szCs w:val="28"/>
        </w:rPr>
        <w:t>dez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895F92">
        <w:rPr>
          <w:b/>
          <w:sz w:val="28"/>
          <w:szCs w:val="28"/>
        </w:rPr>
        <w:t>MARIONARA NOGUEIRA FIUZA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895F92">
        <w:rPr>
          <w:bCs/>
          <w:sz w:val="28"/>
          <w:szCs w:val="28"/>
        </w:rPr>
        <w:t>14</w:t>
      </w:r>
      <w:r w:rsidR="00ED34F4" w:rsidRPr="00190E4E">
        <w:rPr>
          <w:bCs/>
          <w:sz w:val="28"/>
          <w:szCs w:val="28"/>
        </w:rPr>
        <w:t xml:space="preserve"> de </w:t>
      </w:r>
      <w:r w:rsidR="00895F92">
        <w:rPr>
          <w:bCs/>
          <w:sz w:val="28"/>
          <w:szCs w:val="28"/>
        </w:rPr>
        <w:t>Junho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B21ACB">
        <w:rPr>
          <w:sz w:val="28"/>
          <w:szCs w:val="28"/>
        </w:rPr>
        <w:t>s 18</w:t>
      </w:r>
      <w:r w:rsidR="00EB27BB" w:rsidRPr="00190E4E">
        <w:rPr>
          <w:sz w:val="28"/>
          <w:szCs w:val="28"/>
        </w:rPr>
        <w:t xml:space="preserve"> de </w:t>
      </w:r>
      <w:r w:rsidR="00C84E97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37EFB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95F92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F18B-7C07-4369-B537-9542BFCF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2021-07-05T13:56:00Z</cp:lastPrinted>
  <dcterms:created xsi:type="dcterms:W3CDTF">2021-07-05T13:56:00Z</dcterms:created>
  <dcterms:modified xsi:type="dcterms:W3CDTF">2021-07-05T13:56:00Z</dcterms:modified>
</cp:coreProperties>
</file>