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C563" w14:textId="398B0EB1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D02B5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116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0B59058A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13636C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16C18" w14:textId="5E86EA5E" w:rsidR="00196F7B" w:rsidRPr="00196F7B" w:rsidRDefault="00196F7B" w:rsidP="00196F7B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bookmarkStart w:id="0" w:name="_Hlk84433147"/>
      <w:r w:rsidRPr="00196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</w:t>
      </w:r>
      <w:r w:rsidR="00C14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196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DE EMPRESA</w:t>
      </w:r>
      <w:r w:rsidR="00D02B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C14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 </w:t>
      </w:r>
      <w:r w:rsidR="00D02B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AQUISIÇÃO DE PEÇAS PARA ESCAVADEIRA HIDRAULICA, DA SECRETARIA DE OBRAS.</w:t>
      </w:r>
    </w:p>
    <w:bookmarkEnd w:id="0"/>
    <w:p w14:paraId="2DFCBB99" w14:textId="77777777" w:rsidR="00A478FA" w:rsidRPr="00196F7B" w:rsidRDefault="00A478FA" w:rsidP="00196F7B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B59F1E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62720" w14:textId="2283D752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D02B59">
        <w:rPr>
          <w:rFonts w:ascii="Times New Roman" w:eastAsia="Times New Roman" w:hAnsi="Times New Roman" w:cs="Times New Roman"/>
          <w:sz w:val="24"/>
          <w:szCs w:val="24"/>
          <w:lang w:eastAsia="pt-BR"/>
        </w:rPr>
        <w:t>112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637DFAC" w14:textId="218ECEE2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</w:t>
      </w:r>
      <w:r w:rsidR="003018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14E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Dispensa de Licitação 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C5210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02B59">
        <w:rPr>
          <w:rFonts w:ascii="Times New Roman" w:eastAsia="Times New Roman" w:hAnsi="Times New Roman" w:cs="Times New Roman"/>
          <w:sz w:val="24"/>
          <w:szCs w:val="24"/>
          <w:lang w:eastAsia="pt-BR"/>
        </w:rPr>
        <w:t>68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D0648">
        <w:rPr>
          <w:rFonts w:ascii="Times New Roman" w:eastAsia="Times New Roman" w:hAnsi="Times New Roman" w:cs="Times New Roman"/>
          <w:sz w:val="24"/>
          <w:szCs w:val="24"/>
          <w:lang w:eastAsia="pt-BR"/>
        </w:rPr>
        <w:t>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8CBCC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3CCE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992BD" w14:textId="2F6D60F5" w:rsidR="00A478FA" w:rsidRPr="004E4F49" w:rsidRDefault="00A478FA" w:rsidP="00BE5E1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D02B59">
        <w:rPr>
          <w:rFonts w:ascii="Times New Roman" w:hAnsi="Times New Roman" w:cs="Times New Roman"/>
          <w:sz w:val="24"/>
          <w:szCs w:val="24"/>
        </w:rPr>
        <w:t xml:space="preserve"> SUPREMA COMERCIO DE PEÇAS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D02B59">
        <w:rPr>
          <w:rFonts w:ascii="Times New Roman" w:hAnsi="Times New Roman" w:cs="Times New Roman"/>
          <w:bCs/>
          <w:sz w:val="24"/>
          <w:szCs w:val="24"/>
        </w:rPr>
        <w:t>31.347049/0001-49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D02B59">
        <w:rPr>
          <w:rFonts w:ascii="Times New Roman" w:hAnsi="Times New Roman" w:cs="Times New Roman"/>
          <w:sz w:val="24"/>
          <w:szCs w:val="24"/>
        </w:rPr>
        <w:t xml:space="preserve">Rua Garibaldi, </w:t>
      </w:r>
      <w:r w:rsidR="007C0662" w:rsidRPr="00CB4F60">
        <w:rPr>
          <w:rFonts w:ascii="Times New Roman" w:hAnsi="Times New Roman" w:cs="Times New Roman"/>
          <w:sz w:val="24"/>
          <w:szCs w:val="24"/>
        </w:rPr>
        <w:t>nº</w:t>
      </w:r>
      <w:r w:rsidR="00D02B59">
        <w:rPr>
          <w:rFonts w:ascii="Times New Roman" w:hAnsi="Times New Roman" w:cs="Times New Roman"/>
          <w:sz w:val="24"/>
          <w:szCs w:val="24"/>
        </w:rPr>
        <w:t>57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 xml:space="preserve">Bairro </w:t>
      </w:r>
      <w:r w:rsidR="00D02B59">
        <w:rPr>
          <w:rFonts w:ascii="Times New Roman" w:hAnsi="Times New Roman" w:cs="Times New Roman"/>
          <w:sz w:val="24"/>
          <w:szCs w:val="24"/>
        </w:rPr>
        <w:t xml:space="preserve">Niterói 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A577D6">
        <w:rPr>
          <w:rFonts w:ascii="Times New Roman" w:hAnsi="Times New Roman" w:cs="Times New Roman"/>
          <w:sz w:val="24"/>
          <w:szCs w:val="24"/>
        </w:rPr>
        <w:t>99.440-000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D02B59">
        <w:rPr>
          <w:rFonts w:ascii="Times New Roman" w:hAnsi="Times New Roman" w:cs="Times New Roman"/>
          <w:sz w:val="24"/>
          <w:szCs w:val="24"/>
        </w:rPr>
        <w:t>Canoas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418F330D" w14:textId="434DAC66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D02B59">
        <w:rPr>
          <w:rFonts w:ascii="Times New Roman" w:hAnsi="Times New Roman" w:cs="Times New Roman"/>
          <w:b/>
          <w:sz w:val="24"/>
          <w:szCs w:val="24"/>
        </w:rPr>
        <w:t>112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D02B59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="0030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F4F">
        <w:rPr>
          <w:rFonts w:ascii="Times New Roman" w:hAnsi="Times New Roman" w:cs="Times New Roman"/>
          <w:b/>
          <w:sz w:val="24"/>
          <w:szCs w:val="24"/>
        </w:rPr>
        <w:t>nº</w:t>
      </w:r>
      <w:r w:rsidR="00D02B59">
        <w:rPr>
          <w:rFonts w:ascii="Times New Roman" w:hAnsi="Times New Roman" w:cs="Times New Roman"/>
          <w:b/>
          <w:sz w:val="24"/>
          <w:szCs w:val="24"/>
        </w:rPr>
        <w:t>68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DA6641F" w14:textId="77777777"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456E2C6" w14:textId="77777777" w:rsidTr="00D02B59">
        <w:tc>
          <w:tcPr>
            <w:tcW w:w="9633" w:type="dxa"/>
            <w:shd w:val="clear" w:color="auto" w:fill="D9E2F3" w:themeFill="accent1" w:themeFillTint="33"/>
          </w:tcPr>
          <w:p w14:paraId="635BD067" w14:textId="77777777"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24469A3A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C92F5" w14:textId="47327E0C" w:rsidR="00D02B59" w:rsidRPr="00D02B59" w:rsidRDefault="00D77EEE" w:rsidP="00D02B59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A5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59" w:rsidRPr="00D02B59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B066A3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D02B59" w:rsidRPr="00D02B59">
        <w:rPr>
          <w:rFonts w:ascii="Times New Roman" w:hAnsi="Times New Roman" w:cs="Times New Roman"/>
          <w:bCs/>
          <w:sz w:val="24"/>
          <w:szCs w:val="24"/>
        </w:rPr>
        <w:t>aquisição de peças para escavadeira hidráulica, da secretaria de obras.</w:t>
      </w:r>
    </w:p>
    <w:p w14:paraId="21DCD3A5" w14:textId="0AFEA32F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1446"/>
        <w:tblW w:w="8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327"/>
        <w:gridCol w:w="1021"/>
        <w:gridCol w:w="1460"/>
        <w:gridCol w:w="1609"/>
      </w:tblGrid>
      <w:tr w:rsidR="00CF3DBD" w:rsidRPr="00D77EEE" w14:paraId="452E7251" w14:textId="77777777" w:rsidTr="00CF3DBD">
        <w:trPr>
          <w:trHeight w:val="2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08B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1" w:name="_Hlk67068282"/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E61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B677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1AF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818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CF3DBD" w:rsidRPr="00D77EEE" w14:paraId="6E519F38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45FD9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3DDA2D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Carrie EC140 montado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7E217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95BDA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4.100,00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5AFB0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$ 4,100,00</w:t>
            </w:r>
          </w:p>
        </w:tc>
      </w:tr>
      <w:tr w:rsidR="00CF3DBD" w:rsidRPr="00D77EEE" w14:paraId="1B8E0883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60E98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7AC2C0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Placa de encosto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DF7F3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DE198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85,00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46686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R$ 85,00</w:t>
            </w:r>
          </w:p>
        </w:tc>
      </w:tr>
      <w:tr w:rsidR="00CF3DBD" w:rsidRPr="00D77EEE" w14:paraId="53EDD9F2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9374C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FB30CE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Porca de redutor de tração 140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C32A4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F9552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0392A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850,00</w:t>
            </w:r>
          </w:p>
        </w:tc>
      </w:tr>
      <w:tr w:rsidR="00CF3DBD" w:rsidRPr="00D77EEE" w14:paraId="64152460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303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36BB9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Arruela Rol.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65AF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BD5E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65,00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B456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520,00</w:t>
            </w:r>
          </w:p>
        </w:tc>
      </w:tr>
      <w:tr w:rsidR="00CF3DBD" w:rsidRPr="00D77EEE" w14:paraId="303E5A18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6E9D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D3A8E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Pista de rolamento Eng.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C11EF" w14:textId="77777777" w:rsidR="00CF3DBD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8C815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8154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R$ 960,00</w:t>
            </w:r>
          </w:p>
        </w:tc>
      </w:tr>
      <w:tr w:rsidR="00CF3DBD" w:rsidRPr="00D77EEE" w14:paraId="4D5DF42C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17BE" w14:textId="77777777" w:rsidR="00CF3DBD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2C9BC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 Eng. Motor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218D9" w14:textId="77777777" w:rsidR="00CF3DBD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17DE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R$ 480,00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9417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R$1.920,00</w:t>
            </w:r>
          </w:p>
        </w:tc>
      </w:tr>
      <w:tr w:rsidR="00CF3DBD" w:rsidRPr="00D77EEE" w14:paraId="75615724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1035" w14:textId="77777777" w:rsidR="00CF3DBD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37B05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Placa trava Eng. Motor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70BE" w14:textId="77777777" w:rsidR="00CF3DBD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01AA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R$ 210,00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AC06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55D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210,00</w:t>
            </w:r>
          </w:p>
        </w:tc>
      </w:tr>
      <w:tr w:rsidR="00CF3DBD" w:rsidRPr="00D77EEE" w14:paraId="280DC6ED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8EEC0" w14:textId="77777777" w:rsidR="00CF3DBD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BFA2B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Parafuso trava Eng.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02DC" w14:textId="77777777" w:rsidR="00CF3DBD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9773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R$ 18,90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F556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55D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75,60</w:t>
            </w:r>
          </w:p>
        </w:tc>
      </w:tr>
      <w:tr w:rsidR="00CF3DBD" w:rsidRPr="00D77EEE" w14:paraId="2EC4C731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2E1E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6FB54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Redentor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Duocone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BBD3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86AA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950,00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E8B8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950,00</w:t>
            </w:r>
          </w:p>
        </w:tc>
      </w:tr>
      <w:tr w:rsidR="00CF3DBD" w:rsidRPr="00D77EEE" w14:paraId="3493C94D" w14:textId="77777777" w:rsidTr="00CF3DBD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6F74" w14:textId="77777777" w:rsidR="00CF3DBD" w:rsidRPr="00D77EEE" w:rsidRDefault="00CF3DBD" w:rsidP="00CF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28802" w14:textId="77777777" w:rsidR="00CF3DBD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Rolamento do cubo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B0E3" w14:textId="77777777" w:rsidR="00CF3DBD" w:rsidRPr="00D77EEE" w:rsidRDefault="00CF3DBD" w:rsidP="00CF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A71E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1.950,00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FBA5" w14:textId="77777777" w:rsidR="00CF3DBD" w:rsidRPr="00D77EEE" w:rsidRDefault="00CF3DBD" w:rsidP="00CF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67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3.900,00</w:t>
            </w:r>
          </w:p>
        </w:tc>
      </w:tr>
      <w:tr w:rsidR="00CF3DBD" w14:paraId="69CC2064" w14:textId="77777777" w:rsidTr="00CF3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157" w:type="dxa"/>
            <w:gridSpan w:val="5"/>
          </w:tcPr>
          <w:p w14:paraId="249E5914" w14:textId="77777777" w:rsidR="00CF3DBD" w:rsidRPr="00772F6C" w:rsidRDefault="00CF3DBD" w:rsidP="00CF3DB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Treze Mil Quinhentos e Setenta Reais e Sessenta Centavos</w:t>
            </w:r>
            <w:r w:rsidRPr="000D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86DCDDD" w14:textId="7B3C1A41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830CA" w14:textId="16948552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B5F33" w14:textId="470FFB26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2AF8E" w14:textId="0CB5B0C2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314AB19C" w14:textId="198C6AD1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A8FCB" w14:textId="539B3D9B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2BCBE" w14:textId="50348761" w:rsidR="00D02B59" w:rsidRDefault="00D02B59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A7DE4" w14:textId="00FC4BA7" w:rsidR="00B066A3" w:rsidRDefault="00B066A3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F0581" w14:textId="11B31CC7" w:rsidR="00B066A3" w:rsidRDefault="00B066A3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3C75A" w14:textId="51E37EFE" w:rsidR="00B066A3" w:rsidRDefault="00B066A3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BB210" w14:textId="77777777" w:rsidR="00B066A3" w:rsidRDefault="00B066A3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F87FB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82D27A7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429062DA" w14:textId="08B1FB21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CLÁUSULA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– DO VALOR</w:t>
            </w:r>
          </w:p>
        </w:tc>
      </w:tr>
    </w:tbl>
    <w:p w14:paraId="3756FF1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F84215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2B00E618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037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94BE5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 xml:space="preserve">ula será feito no prazo de até </w:t>
      </w:r>
      <w:r w:rsidR="00196F7B">
        <w:rPr>
          <w:rFonts w:ascii="Times New Roman" w:hAnsi="Times New Roman" w:cs="Times New Roman"/>
          <w:sz w:val="24"/>
          <w:szCs w:val="24"/>
        </w:rPr>
        <w:t>3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196F7B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1B1E3" w14:textId="77777777" w:rsidR="00196F7B" w:rsidRPr="004E4F49" w:rsidRDefault="00196F7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14E75" w:rsidRPr="00936E31" w14:paraId="27771BD6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0FC22E4E" w14:textId="6DDC6821"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RECURSO FINANCEIRO </w:t>
            </w:r>
            <w:bookmarkEnd w:id="4"/>
          </w:p>
        </w:tc>
      </w:tr>
    </w:tbl>
    <w:p w14:paraId="1F73AEBF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38A9" w14:textId="5CBC6908" w:rsidR="00B066A3" w:rsidRPr="00B066A3" w:rsidRDefault="00B066A3" w:rsidP="00B066A3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_Hlk6706849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066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despesas decorrentes da presente Licitação correrão por conta das Dotações Orçamentárias constantes do Parecer Contábil, anexo à requisição administrativa, integrante do Processo Licitatório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112</w:t>
      </w:r>
      <w:r w:rsidRPr="00B066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/2021 – 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B066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068</w:t>
      </w:r>
      <w:r w:rsidRPr="00B066A3">
        <w:rPr>
          <w:rFonts w:ascii="Times New Roman" w:eastAsia="Times New Roman" w:hAnsi="Times New Roman" w:cs="Times New Roman"/>
          <w:sz w:val="24"/>
          <w:szCs w:val="24"/>
          <w:lang w:eastAsia="pt-BR"/>
        </w:rPr>
        <w:t>/2021.</w:t>
      </w:r>
    </w:p>
    <w:p w14:paraId="7A53B864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ABAE005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78D5BCDA" w14:textId="6D157F45"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>CLÁUSULA Q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14:paraId="2E30FE27" w14:textId="77777777"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892EBF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AA77D4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AA77D4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6B88280C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683223FF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617532FE" w14:textId="5C8A2085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14:paraId="669BD2C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2F27178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29F7B32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96F7B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1EA0BF9B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7E35F06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C1282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52CF6EA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59095E0D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769FA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7AAC30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D09AD0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F3F6729" w14:textId="77777777" w:rsidR="00196F7B" w:rsidRPr="00936E31" w:rsidRDefault="00196F7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232BC7C1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4E6566F6" w14:textId="4D18DEC0"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14:paraId="619B0F8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B2488" w14:textId="0CC05C95" w:rsidR="00936E31" w:rsidRPr="00936E31" w:rsidRDefault="00A478FA" w:rsidP="00B066A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  <w:bookmarkStart w:id="7" w:name="_Hlk67068638"/>
    </w:p>
    <w:bookmarkEnd w:id="7"/>
    <w:p w14:paraId="0DE53C84" w14:textId="77777777"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49EDFAD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2E4F55E4" w14:textId="7D346161"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SÉTIMA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14:paraId="4DF7AD23" w14:textId="77777777"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7E2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8CD3FB8" w14:textId="77777777"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05124ECA" w14:textId="77777777"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2A653FCD" w14:textId="77777777"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094D5998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7772BF95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082CAD25" w14:textId="77777777"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34FB1B37" w14:textId="77777777"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010C" w14:textId="6FEB6948" w:rsidR="00C5210F" w:rsidRDefault="005E036B" w:rsidP="00B066A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61954384" w14:textId="77777777" w:rsidR="00C5210F" w:rsidRPr="004E4F49" w:rsidRDefault="00C5210F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DAF2D73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067766CB" w14:textId="34D12974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346F54F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C614D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11CD965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14:paraId="170CAF5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52880346" w14:textId="1C2F8E70" w:rsidR="005E036B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  <w:bookmarkStart w:id="9" w:name="_Hlk67068815"/>
    </w:p>
    <w:p w14:paraId="46F280DA" w14:textId="77777777" w:rsidR="00196F7B" w:rsidRPr="005E036B" w:rsidRDefault="00196F7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7847A6EE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6045FEAA" w14:textId="288C207D"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B066A3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14:paraId="6FDBFD3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FBD87C2" w14:textId="7B638D34" w:rsidR="005E036B" w:rsidRPr="004E4F49" w:rsidRDefault="00A478FA" w:rsidP="00B066A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</w:t>
      </w:r>
      <w:r w:rsidR="00B066A3" w:rsidRPr="00B066A3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B066A3">
        <w:rPr>
          <w:rFonts w:ascii="Times New Roman" w:hAnsi="Times New Roman" w:cs="Times New Roman"/>
          <w:sz w:val="24"/>
          <w:szCs w:val="24"/>
        </w:rPr>
        <w:t>a</w:t>
      </w:r>
      <w:r w:rsidR="00B066A3" w:rsidRPr="00B066A3">
        <w:rPr>
          <w:rFonts w:ascii="Times New Roman" w:hAnsi="Times New Roman" w:cs="Times New Roman"/>
          <w:sz w:val="24"/>
          <w:szCs w:val="24"/>
        </w:rPr>
        <w:t xml:space="preserve"> Municipal de Obras, Viação e Serviços Urbanos</w:t>
      </w:r>
      <w:r w:rsidR="00B066A3">
        <w:rPr>
          <w:rFonts w:ascii="Times New Roman" w:hAnsi="Times New Roman" w:cs="Times New Roman"/>
          <w:sz w:val="24"/>
          <w:szCs w:val="24"/>
        </w:rPr>
        <w:t xml:space="preserve"> </w:t>
      </w:r>
      <w:r w:rsidR="00196F7B" w:rsidRPr="00196F7B">
        <w:rPr>
          <w:rFonts w:ascii="Times New Roman" w:hAnsi="Times New Roman" w:cs="Times New Roman"/>
          <w:sz w:val="24"/>
          <w:szCs w:val="24"/>
        </w:rPr>
        <w:t xml:space="preserve">da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>67 da Lei Federal nº. 8.666/93 e nos termos do art. 6º do Decreto</w:t>
      </w:r>
      <w:r w:rsidR="00B066A3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 xml:space="preserve">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150DE32A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7D443E2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50D072E3" w14:textId="081BED00"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B066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E2F3" w:themeFill="accent1" w:themeFillTint="33"/>
              </w:rPr>
              <w:lastRenderedPageBreak/>
              <w:t>CLÁUSULA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DÉCIMA – DO FORO </w:t>
            </w:r>
          </w:p>
        </w:tc>
      </w:tr>
      <w:bookmarkEnd w:id="10"/>
    </w:tbl>
    <w:p w14:paraId="553D11A3" w14:textId="77777777"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8092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33831929" w14:textId="77777777" w:rsidR="00B27CD2" w:rsidRDefault="00B27CD2" w:rsidP="004C63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256EC1BD" w14:textId="77777777" w:rsidTr="00B066A3">
        <w:tc>
          <w:tcPr>
            <w:tcW w:w="9633" w:type="dxa"/>
            <w:shd w:val="clear" w:color="auto" w:fill="D9E2F3" w:themeFill="accent1" w:themeFillTint="33"/>
          </w:tcPr>
          <w:p w14:paraId="4769159B" w14:textId="6010D153"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B066A3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250B2E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31768" w14:textId="504F2CFA" w:rsidR="00D66C79" w:rsidRDefault="00A478FA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087D616B" w14:textId="77777777" w:rsidR="00B066A3" w:rsidRDefault="00B066A3" w:rsidP="00C5210F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BE5D2B6" w14:textId="4AAC781A" w:rsidR="00A478FA" w:rsidRDefault="00A478FA" w:rsidP="00B066A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B066A3">
        <w:rPr>
          <w:rFonts w:ascii="Times New Roman" w:hAnsi="Times New Roman" w:cs="Times New Roman"/>
          <w:sz w:val="24"/>
          <w:szCs w:val="24"/>
        </w:rPr>
        <w:t>07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6A3">
        <w:rPr>
          <w:rFonts w:ascii="Times New Roman" w:hAnsi="Times New Roman" w:cs="Times New Roman"/>
          <w:sz w:val="24"/>
          <w:szCs w:val="24"/>
        </w:rPr>
        <w:t xml:space="preserve">outubro </w:t>
      </w:r>
      <w:r>
        <w:rPr>
          <w:rFonts w:ascii="Times New Roman" w:hAnsi="Times New Roman" w:cs="Times New Roman"/>
          <w:sz w:val="24"/>
          <w:szCs w:val="24"/>
        </w:rPr>
        <w:t>de 2021</w:t>
      </w:r>
      <w:r w:rsidR="00B066A3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233"/>
      </w:tblGrid>
      <w:tr w:rsidR="00A478FA" w:rsidRPr="00E975FD" w14:paraId="72AF8F5B" w14:textId="77777777" w:rsidTr="00B066A3">
        <w:trPr>
          <w:trHeight w:val="28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D17978" w14:textId="77777777"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DB2E7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01353E9C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2D582EE2" w14:textId="77777777" w:rsidTr="00B066A3">
        <w:trPr>
          <w:trHeight w:val="5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B881A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3F411DFE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0287D3A" w14:textId="588061CB" w:rsidR="007C0662" w:rsidRPr="00262EAD" w:rsidRDefault="00B066A3" w:rsidP="00B066A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SUPREMA COMERCIO DE PEÇAS LTDA</w:t>
            </w:r>
          </w:p>
          <w:p w14:paraId="6C58FFBF" w14:textId="77777777"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2B0B6E8B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AF721" w14:textId="17BFD9BF" w:rsidR="00B066A3" w:rsidRDefault="00B066A3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14:paraId="3FFB1B39" w14:textId="2A3F0FD5" w:rsidR="00D66C79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4433889"/>
      <w:r>
        <w:rPr>
          <w:rFonts w:ascii="Times New Roman" w:hAnsi="Times New Roman" w:cs="Times New Roman"/>
          <w:sz w:val="24"/>
          <w:szCs w:val="24"/>
        </w:rPr>
        <w:t>Secretário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D66C79">
        <w:rPr>
          <w:rFonts w:ascii="Times New Roman" w:hAnsi="Times New Roman" w:cs="Times New Roman"/>
          <w:sz w:val="24"/>
          <w:szCs w:val="24"/>
        </w:rPr>
        <w:t xml:space="preserve">de </w:t>
      </w:r>
      <w:r w:rsidR="00B066A3">
        <w:rPr>
          <w:rFonts w:ascii="Times New Roman" w:hAnsi="Times New Roman" w:cs="Times New Roman"/>
          <w:sz w:val="24"/>
          <w:szCs w:val="24"/>
        </w:rPr>
        <w:t>Obras, Viação e Serviços Urbanos</w:t>
      </w:r>
    </w:p>
    <w:bookmarkEnd w:id="11"/>
    <w:p w14:paraId="1F502B0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618EA2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43A43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23BB5" w14:textId="59CED05E" w:rsidR="00C5210F" w:rsidRPr="00C5210F" w:rsidRDefault="00A478FA" w:rsidP="00C521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C5210F" w:rsidRPr="00C5210F" w:rsidSect="00B066A3">
      <w:headerReference w:type="default" r:id="rId7"/>
      <w:footerReference w:type="default" r:id="rId8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51A8" w14:textId="77777777" w:rsidR="008D0648" w:rsidRDefault="008D0648">
      <w:pPr>
        <w:spacing w:after="0" w:line="240" w:lineRule="auto"/>
      </w:pPr>
      <w:r>
        <w:separator/>
      </w:r>
    </w:p>
  </w:endnote>
  <w:endnote w:type="continuationSeparator" w:id="0">
    <w:p w14:paraId="30393EB7" w14:textId="77777777" w:rsidR="008D0648" w:rsidRDefault="008D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0E21" w14:textId="58D2EA60" w:rsidR="008D0648" w:rsidRPr="003018B6" w:rsidRDefault="008D0648" w:rsidP="00B066A3">
    <w:pPr>
      <w:pStyle w:val="Rodap"/>
      <w:jc w:val="center"/>
      <w:rPr>
        <w:bCs/>
      </w:rPr>
    </w:pPr>
    <w:r w:rsidRPr="003018B6">
      <w:t xml:space="preserve">Contrato </w:t>
    </w:r>
    <w:r w:rsidR="00B066A3">
      <w:t>116</w:t>
    </w:r>
    <w:r w:rsidRPr="003018B6">
      <w:t xml:space="preserve">/2021 - </w:t>
    </w:r>
    <w:r w:rsidRPr="003018B6">
      <w:rPr>
        <w:bCs/>
      </w:rPr>
      <w:t xml:space="preserve">Processo Licitatório nº </w:t>
    </w:r>
    <w:r w:rsidR="00B066A3">
      <w:rPr>
        <w:bCs/>
      </w:rPr>
      <w:t>112</w:t>
    </w:r>
    <w:r w:rsidRPr="003018B6">
      <w:rPr>
        <w:bCs/>
      </w:rPr>
      <w:t xml:space="preserve">/2021, </w:t>
    </w:r>
    <w:r w:rsidR="00B066A3">
      <w:rPr>
        <w:bCs/>
      </w:rPr>
      <w:t>Dispensa de Licitação</w:t>
    </w:r>
    <w:r w:rsidRPr="003018B6">
      <w:rPr>
        <w:bCs/>
      </w:rPr>
      <w:t xml:space="preserve"> nº </w:t>
    </w:r>
    <w:r w:rsidR="00C5210F">
      <w:rPr>
        <w:bCs/>
      </w:rPr>
      <w:t>0</w:t>
    </w:r>
    <w:r w:rsidR="00B066A3">
      <w:rPr>
        <w:bCs/>
      </w:rPr>
      <w:t>68</w:t>
    </w:r>
    <w:r w:rsidRPr="003018B6">
      <w:rPr>
        <w:bCs/>
      </w:rPr>
      <w:t>/2021</w:t>
    </w:r>
  </w:p>
  <w:p w14:paraId="5930B9D0" w14:textId="77777777" w:rsidR="008D0648" w:rsidRDefault="008D06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B248" w14:textId="77777777" w:rsidR="008D0648" w:rsidRDefault="008D0648">
      <w:pPr>
        <w:spacing w:after="0" w:line="240" w:lineRule="auto"/>
      </w:pPr>
      <w:r>
        <w:separator/>
      </w:r>
    </w:p>
  </w:footnote>
  <w:footnote w:type="continuationSeparator" w:id="0">
    <w:p w14:paraId="70719AA7" w14:textId="77777777" w:rsidR="008D0648" w:rsidRDefault="008D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37DB" w14:textId="3ED2AB83" w:rsidR="00C14E75" w:rsidRPr="00C14E75" w:rsidRDefault="00C14E75" w:rsidP="00C14E75">
    <w:pPr>
      <w:pStyle w:val="Cabealho"/>
      <w:jc w:val="both"/>
    </w:pPr>
    <w:r w:rsidRPr="00C14E75">
      <w:drawing>
        <wp:anchor distT="0" distB="0" distL="114300" distR="114300" simplePos="0" relativeHeight="251659264" behindDoc="0" locked="1" layoutInCell="1" allowOverlap="1" wp14:anchorId="6AEADE14" wp14:editId="2ED363A5">
          <wp:simplePos x="0" y="0"/>
          <wp:positionH relativeFrom="column">
            <wp:posOffset>127635</wp:posOffset>
          </wp:positionH>
          <wp:positionV relativeFrom="paragraph">
            <wp:posOffset>10795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</w:t>
    </w:r>
    <w:r w:rsidRPr="00C14E75">
      <w:t>Estado do Rio Grande do Sul</w:t>
    </w:r>
  </w:p>
  <w:p w14:paraId="1A929D69" w14:textId="17F1187C" w:rsidR="00C14E75" w:rsidRPr="00C14E75" w:rsidRDefault="00C14E75" w:rsidP="00C14E75">
    <w:pPr>
      <w:pStyle w:val="Cabealho"/>
      <w:jc w:val="both"/>
    </w:pPr>
    <w:r>
      <w:t xml:space="preserve">                                          </w:t>
    </w:r>
    <w:r w:rsidRPr="00C14E75">
      <w:t>Município de Jacuizinho</w:t>
    </w:r>
  </w:p>
  <w:p w14:paraId="05AD7840" w14:textId="7CAB2613" w:rsidR="00C14E75" w:rsidRPr="00C14E75" w:rsidRDefault="00C14E75" w:rsidP="00C14E75">
    <w:pPr>
      <w:pStyle w:val="Cabealho"/>
      <w:jc w:val="both"/>
    </w:pPr>
    <w:r>
      <w:t xml:space="preserve">                                          </w:t>
    </w:r>
    <w:r w:rsidRPr="00C14E75">
      <w:t xml:space="preserve">Rua </w:t>
    </w:r>
    <w:proofErr w:type="spellStart"/>
    <w:r w:rsidRPr="00C14E75">
      <w:t>Eloi</w:t>
    </w:r>
    <w:proofErr w:type="spellEnd"/>
    <w:r w:rsidRPr="00C14E75">
      <w:t xml:space="preserve"> </w:t>
    </w:r>
    <w:proofErr w:type="spellStart"/>
    <w:r w:rsidRPr="00C14E75">
      <w:t>Tatim</w:t>
    </w:r>
    <w:proofErr w:type="spellEnd"/>
    <w:r w:rsidRPr="00C14E75">
      <w:t xml:space="preserve"> da Silva, 407 - Fone (55) 3629-1087 - CNPJ 04.217.901/0001-90</w:t>
    </w:r>
  </w:p>
  <w:p w14:paraId="58EE12F0" w14:textId="77777777" w:rsidR="00C14E75" w:rsidRDefault="00C14E75" w:rsidP="00C14E75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36D1F"/>
    <w:rsid w:val="00044802"/>
    <w:rsid w:val="000851A0"/>
    <w:rsid w:val="000A4D89"/>
    <w:rsid w:val="000A69A9"/>
    <w:rsid w:val="00196F7B"/>
    <w:rsid w:val="001D4A61"/>
    <w:rsid w:val="00262EAD"/>
    <w:rsid w:val="003018B6"/>
    <w:rsid w:val="00304DE8"/>
    <w:rsid w:val="00366795"/>
    <w:rsid w:val="00376FFE"/>
    <w:rsid w:val="00420021"/>
    <w:rsid w:val="00473C2A"/>
    <w:rsid w:val="00484559"/>
    <w:rsid w:val="00486AC4"/>
    <w:rsid w:val="004C633C"/>
    <w:rsid w:val="004D7BD9"/>
    <w:rsid w:val="005663E7"/>
    <w:rsid w:val="005E036B"/>
    <w:rsid w:val="00645F9D"/>
    <w:rsid w:val="007B6D10"/>
    <w:rsid w:val="007C0662"/>
    <w:rsid w:val="007E13A8"/>
    <w:rsid w:val="008472A9"/>
    <w:rsid w:val="00870F9B"/>
    <w:rsid w:val="00894BE5"/>
    <w:rsid w:val="008D0648"/>
    <w:rsid w:val="00936E31"/>
    <w:rsid w:val="00955D14"/>
    <w:rsid w:val="00996F24"/>
    <w:rsid w:val="009C4874"/>
    <w:rsid w:val="009C7A9F"/>
    <w:rsid w:val="00A478FA"/>
    <w:rsid w:val="00A577D6"/>
    <w:rsid w:val="00AA77D4"/>
    <w:rsid w:val="00AE0F4B"/>
    <w:rsid w:val="00B066A3"/>
    <w:rsid w:val="00B27CD2"/>
    <w:rsid w:val="00B85573"/>
    <w:rsid w:val="00BE5E1C"/>
    <w:rsid w:val="00C14E75"/>
    <w:rsid w:val="00C3329F"/>
    <w:rsid w:val="00C5210F"/>
    <w:rsid w:val="00CF3DBD"/>
    <w:rsid w:val="00D02B59"/>
    <w:rsid w:val="00D34D24"/>
    <w:rsid w:val="00D66C79"/>
    <w:rsid w:val="00D77EEE"/>
    <w:rsid w:val="00E0677C"/>
    <w:rsid w:val="00E227AA"/>
    <w:rsid w:val="00EB4598"/>
    <w:rsid w:val="00F56814"/>
    <w:rsid w:val="00F96096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A2EB"/>
  <w15:docId w15:val="{7A40CB50-9834-4FC4-908D-0344737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1">
    <w:name w:val="heading 1"/>
    <w:basedOn w:val="Normal"/>
    <w:next w:val="Normal"/>
    <w:link w:val="Ttulo1Char"/>
    <w:uiPriority w:val="9"/>
    <w:qFormat/>
    <w:rsid w:val="00196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96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AB9A-03F2-4F80-9BED-4DA2AE1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PC-03</cp:lastModifiedBy>
  <cp:revision>16</cp:revision>
  <cp:lastPrinted>2021-10-08T11:55:00Z</cp:lastPrinted>
  <dcterms:created xsi:type="dcterms:W3CDTF">2021-03-04T20:14:00Z</dcterms:created>
  <dcterms:modified xsi:type="dcterms:W3CDTF">2021-10-08T12:10:00Z</dcterms:modified>
</cp:coreProperties>
</file>