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797" w:rsidRDefault="002163E9" w:rsidP="00CE22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797" w:rsidRPr="00EA7797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:rsidR="00EA7797" w:rsidRDefault="00EA7797" w:rsidP="00CE22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797" w:rsidRDefault="00EA7797" w:rsidP="00CE22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9A7321">
        <w:rPr>
          <w:rFonts w:ascii="Times New Roman" w:hAnsi="Times New Roman" w:cs="Times New Roman"/>
          <w:b/>
          <w:sz w:val="24"/>
          <w:szCs w:val="24"/>
        </w:rPr>
        <w:t>137</w:t>
      </w:r>
      <w:r w:rsidRPr="00EA7797">
        <w:rPr>
          <w:rFonts w:ascii="Times New Roman" w:hAnsi="Times New Roman" w:cs="Times New Roman"/>
          <w:b/>
          <w:sz w:val="24"/>
          <w:szCs w:val="24"/>
        </w:rPr>
        <w:t xml:space="preserve">/2021 - Dispensa de Licitação </w:t>
      </w:r>
      <w:r w:rsidR="00DA3117">
        <w:rPr>
          <w:rFonts w:ascii="Times New Roman" w:hAnsi="Times New Roman" w:cs="Times New Roman"/>
          <w:b/>
          <w:sz w:val="24"/>
          <w:szCs w:val="24"/>
        </w:rPr>
        <w:t>0</w:t>
      </w:r>
      <w:r w:rsidR="009A7321">
        <w:rPr>
          <w:rFonts w:ascii="Times New Roman" w:hAnsi="Times New Roman" w:cs="Times New Roman"/>
          <w:b/>
          <w:sz w:val="24"/>
          <w:szCs w:val="24"/>
        </w:rPr>
        <w:t>81</w:t>
      </w:r>
      <w:r w:rsidRPr="00EA7797">
        <w:rPr>
          <w:rFonts w:ascii="Times New Roman" w:hAnsi="Times New Roman" w:cs="Times New Roman"/>
          <w:b/>
          <w:sz w:val="24"/>
          <w:szCs w:val="24"/>
        </w:rPr>
        <w:t>/2021</w:t>
      </w:r>
    </w:p>
    <w:p w:rsidR="00EA7797" w:rsidRPr="00EA7797" w:rsidRDefault="00EA7797" w:rsidP="00CE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B7A" w:rsidRDefault="00EA7797" w:rsidP="00CE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951988" w:rsidRPr="006178B0">
        <w:rPr>
          <w:rFonts w:ascii="Times New Roman" w:hAnsi="Times New Roman" w:cs="Times New Roman"/>
          <w:sz w:val="24"/>
          <w:szCs w:val="24"/>
        </w:rPr>
        <w:t xml:space="preserve">: </w:t>
      </w:r>
      <w:r w:rsidR="009A7321">
        <w:rPr>
          <w:rFonts w:ascii="Times New Roman" w:hAnsi="Times New Roman" w:cs="Times New Roman"/>
          <w:bCs/>
          <w:sz w:val="24"/>
          <w:szCs w:val="24"/>
        </w:rPr>
        <w:t>C</w:t>
      </w:r>
      <w:r w:rsidR="009A7321" w:rsidRPr="007A091F">
        <w:rPr>
          <w:rFonts w:ascii="Times New Roman" w:hAnsi="Times New Roman" w:cs="Times New Roman"/>
          <w:bCs/>
          <w:sz w:val="24"/>
          <w:szCs w:val="24"/>
        </w:rPr>
        <w:t xml:space="preserve">ontratação de empresa para </w:t>
      </w:r>
      <w:r w:rsidR="009A7321">
        <w:rPr>
          <w:rFonts w:ascii="Times New Roman" w:hAnsi="Times New Roman" w:cs="Times New Roman"/>
          <w:bCs/>
          <w:sz w:val="24"/>
          <w:szCs w:val="24"/>
        </w:rPr>
        <w:t xml:space="preserve">aquisição de </w:t>
      </w:r>
      <w:r w:rsidR="009E37B9">
        <w:rPr>
          <w:rFonts w:ascii="Times New Roman" w:hAnsi="Times New Roman" w:cs="Times New Roman"/>
          <w:bCs/>
          <w:sz w:val="24"/>
          <w:szCs w:val="24"/>
        </w:rPr>
        <w:t>álcool etílico 92</w:t>
      </w:r>
      <w:r w:rsidR="009A7321">
        <w:rPr>
          <w:rFonts w:ascii="Times New Roman" w:hAnsi="Times New Roman" w:cs="Times New Roman"/>
          <w:bCs/>
          <w:sz w:val="24"/>
          <w:szCs w:val="24"/>
        </w:rPr>
        <w:t>,8 % e 70%</w:t>
      </w:r>
      <w:r w:rsidR="009E37B9">
        <w:rPr>
          <w:rFonts w:ascii="Times New Roman" w:hAnsi="Times New Roman" w:cs="Times New Roman"/>
          <w:bCs/>
          <w:sz w:val="24"/>
          <w:szCs w:val="24"/>
        </w:rPr>
        <w:t>.</w:t>
      </w:r>
    </w:p>
    <w:p w:rsidR="009A7321" w:rsidRPr="00304DE8" w:rsidRDefault="009A7321" w:rsidP="00CE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1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276"/>
        <w:gridCol w:w="850"/>
        <w:gridCol w:w="1389"/>
        <w:gridCol w:w="1417"/>
      </w:tblGrid>
      <w:tr w:rsidR="005D1E68" w:rsidRPr="007D4E51" w:rsidTr="007D4E51">
        <w:tc>
          <w:tcPr>
            <w:tcW w:w="851" w:type="dxa"/>
            <w:shd w:val="clear" w:color="auto" w:fill="FFFFFF"/>
          </w:tcPr>
          <w:p w:rsidR="00144B7A" w:rsidRPr="007D4E51" w:rsidRDefault="00144B7A" w:rsidP="00CE22C9">
            <w:pPr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lang w:bidi="pt-PT"/>
              </w:rPr>
              <w:t>ITEM</w:t>
            </w:r>
          </w:p>
        </w:tc>
        <w:tc>
          <w:tcPr>
            <w:tcW w:w="3969" w:type="dxa"/>
            <w:shd w:val="clear" w:color="auto" w:fill="FFFFFF"/>
          </w:tcPr>
          <w:p w:rsidR="00144B7A" w:rsidRPr="007D4E51" w:rsidRDefault="00144B7A" w:rsidP="00CE22C9">
            <w:pPr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lang w:bidi="pt-PT"/>
              </w:rPr>
              <w:t>DESCRITIVO</w:t>
            </w:r>
          </w:p>
        </w:tc>
        <w:tc>
          <w:tcPr>
            <w:tcW w:w="1276" w:type="dxa"/>
            <w:shd w:val="clear" w:color="auto" w:fill="FFFFFF"/>
          </w:tcPr>
          <w:p w:rsidR="00144B7A" w:rsidRPr="007D4E51" w:rsidRDefault="00144B7A" w:rsidP="00CE22C9">
            <w:pPr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lang w:bidi="pt-PT"/>
              </w:rPr>
              <w:t>UNIDADE</w:t>
            </w:r>
          </w:p>
          <w:p w:rsidR="00144B7A" w:rsidRPr="007D4E51" w:rsidRDefault="00144B7A" w:rsidP="00CE22C9">
            <w:pPr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lang w:bidi="pt-PT"/>
              </w:rPr>
              <w:t>MEDIDA</w:t>
            </w:r>
          </w:p>
        </w:tc>
        <w:tc>
          <w:tcPr>
            <w:tcW w:w="850" w:type="dxa"/>
            <w:shd w:val="clear" w:color="auto" w:fill="FFFFFF"/>
          </w:tcPr>
          <w:p w:rsidR="00144B7A" w:rsidRPr="007D4E51" w:rsidRDefault="00144B7A" w:rsidP="00CE22C9">
            <w:pPr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lang w:bidi="pt-PT"/>
              </w:rPr>
              <w:t>QTDE</w:t>
            </w:r>
          </w:p>
        </w:tc>
        <w:tc>
          <w:tcPr>
            <w:tcW w:w="1389" w:type="dxa"/>
            <w:shd w:val="clear" w:color="auto" w:fill="FFFFFF"/>
          </w:tcPr>
          <w:p w:rsidR="00144B7A" w:rsidRPr="007D4E51" w:rsidRDefault="00144B7A" w:rsidP="00CE22C9">
            <w:pPr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lang w:bidi="pt-PT"/>
              </w:rPr>
              <w:t>VALOR UNITÁRIO</w:t>
            </w:r>
          </w:p>
        </w:tc>
        <w:tc>
          <w:tcPr>
            <w:tcW w:w="1417" w:type="dxa"/>
            <w:shd w:val="clear" w:color="auto" w:fill="FFFFFF"/>
          </w:tcPr>
          <w:p w:rsidR="00144B7A" w:rsidRPr="007D4E51" w:rsidRDefault="00144B7A" w:rsidP="00CE22C9">
            <w:pPr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lang w:bidi="pt-PT"/>
              </w:rPr>
              <w:t>VALOR TOTAL</w:t>
            </w:r>
          </w:p>
        </w:tc>
      </w:tr>
      <w:tr w:rsidR="005D1E68" w:rsidRPr="007D4E51" w:rsidTr="007D4E51">
        <w:tc>
          <w:tcPr>
            <w:tcW w:w="851" w:type="dxa"/>
            <w:shd w:val="clear" w:color="auto" w:fill="FFFFFF"/>
          </w:tcPr>
          <w:p w:rsidR="00144B7A" w:rsidRPr="007D4E51" w:rsidRDefault="00144B7A" w:rsidP="00CE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9" w:type="dxa"/>
            <w:shd w:val="clear" w:color="auto" w:fill="FFFFFF"/>
          </w:tcPr>
          <w:p w:rsidR="00144B7A" w:rsidRPr="007D4E51" w:rsidRDefault="009A7321" w:rsidP="00CE2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Álcool </w:t>
            </w:r>
            <w:r w:rsidR="009E37B9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etílico </w:t>
            </w: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92,8%, frasco 1L</w:t>
            </w:r>
          </w:p>
        </w:tc>
        <w:tc>
          <w:tcPr>
            <w:tcW w:w="1276" w:type="dxa"/>
          </w:tcPr>
          <w:p w:rsidR="00144B7A" w:rsidRPr="007D4E51" w:rsidRDefault="009A7321" w:rsidP="00CE2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Litros</w:t>
            </w:r>
          </w:p>
        </w:tc>
        <w:tc>
          <w:tcPr>
            <w:tcW w:w="850" w:type="dxa"/>
          </w:tcPr>
          <w:p w:rsidR="00144B7A" w:rsidRPr="007D4E51" w:rsidRDefault="009A7321" w:rsidP="00CE2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200</w:t>
            </w:r>
          </w:p>
        </w:tc>
        <w:tc>
          <w:tcPr>
            <w:tcW w:w="1389" w:type="dxa"/>
          </w:tcPr>
          <w:p w:rsidR="00144B7A" w:rsidRPr="007D4E51" w:rsidRDefault="00144B7A" w:rsidP="00CE2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D4E5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R$ </w:t>
            </w:r>
            <w:r w:rsidR="009A732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9,50</w:t>
            </w:r>
          </w:p>
        </w:tc>
        <w:tc>
          <w:tcPr>
            <w:tcW w:w="1417" w:type="dxa"/>
          </w:tcPr>
          <w:p w:rsidR="00144B7A" w:rsidRPr="007D4E51" w:rsidRDefault="00144B7A" w:rsidP="00CE2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D4E5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R$ </w:t>
            </w:r>
            <w:r w:rsidR="002163E9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1.900,00</w:t>
            </w:r>
          </w:p>
        </w:tc>
      </w:tr>
      <w:tr w:rsidR="009A7321" w:rsidRPr="007D4E51" w:rsidTr="007D4E51">
        <w:tc>
          <w:tcPr>
            <w:tcW w:w="851" w:type="dxa"/>
            <w:shd w:val="clear" w:color="auto" w:fill="FFFFFF"/>
          </w:tcPr>
          <w:p w:rsidR="009A7321" w:rsidRPr="007D4E51" w:rsidRDefault="009A7321" w:rsidP="00CE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9" w:type="dxa"/>
            <w:shd w:val="clear" w:color="auto" w:fill="FFFFFF"/>
          </w:tcPr>
          <w:p w:rsidR="009A7321" w:rsidRDefault="009A7321" w:rsidP="00CE2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9A732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Álcool</w:t>
            </w: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 </w:t>
            </w:r>
            <w:r w:rsidR="009E37B9" w:rsidRPr="009E37B9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etílico </w:t>
            </w: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70%</w:t>
            </w:r>
            <w:r w:rsidR="009E37B9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 frasco 1L</w:t>
            </w:r>
          </w:p>
        </w:tc>
        <w:tc>
          <w:tcPr>
            <w:tcW w:w="1276" w:type="dxa"/>
          </w:tcPr>
          <w:p w:rsidR="009A7321" w:rsidRDefault="009A7321" w:rsidP="00CE2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Litros</w:t>
            </w:r>
          </w:p>
        </w:tc>
        <w:tc>
          <w:tcPr>
            <w:tcW w:w="850" w:type="dxa"/>
          </w:tcPr>
          <w:p w:rsidR="009A7321" w:rsidRDefault="009A7321" w:rsidP="00CE2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300</w:t>
            </w:r>
          </w:p>
        </w:tc>
        <w:tc>
          <w:tcPr>
            <w:tcW w:w="1389" w:type="dxa"/>
          </w:tcPr>
          <w:p w:rsidR="009A7321" w:rsidRPr="007D4E51" w:rsidRDefault="009A7321" w:rsidP="00CE2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R$ 8,99</w:t>
            </w:r>
          </w:p>
        </w:tc>
        <w:tc>
          <w:tcPr>
            <w:tcW w:w="1417" w:type="dxa"/>
          </w:tcPr>
          <w:p w:rsidR="009A7321" w:rsidRPr="007D4E51" w:rsidRDefault="009A7321" w:rsidP="00CE2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9A732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</w:t>
            </w:r>
            <w:r w:rsidR="00720646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 2.697,00</w:t>
            </w:r>
            <w:bookmarkStart w:id="0" w:name="_GoBack"/>
            <w:bookmarkEnd w:id="0"/>
          </w:p>
        </w:tc>
      </w:tr>
      <w:tr w:rsidR="00144B7A" w:rsidRPr="007D4E51" w:rsidTr="007D4E51">
        <w:tc>
          <w:tcPr>
            <w:tcW w:w="8335" w:type="dxa"/>
            <w:gridSpan w:val="5"/>
            <w:shd w:val="clear" w:color="auto" w:fill="FFFFFF"/>
          </w:tcPr>
          <w:p w:rsidR="00144B7A" w:rsidRPr="007D4E51" w:rsidRDefault="00144B7A" w:rsidP="00CE22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TOTAL</w:t>
            </w:r>
          </w:p>
        </w:tc>
        <w:tc>
          <w:tcPr>
            <w:tcW w:w="1417" w:type="dxa"/>
          </w:tcPr>
          <w:p w:rsidR="00144B7A" w:rsidRPr="007D4E51" w:rsidRDefault="00144B7A" w:rsidP="00CE22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 xml:space="preserve">R$ </w:t>
            </w:r>
            <w:r w:rsidR="009A732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4.597,00</w:t>
            </w:r>
          </w:p>
        </w:tc>
      </w:tr>
    </w:tbl>
    <w:p w:rsidR="00EA7797" w:rsidRPr="00EA7797" w:rsidRDefault="00EA7797" w:rsidP="00CE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Default="00EA7797" w:rsidP="00CE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A076AA" w:rsidRPr="00A076AA">
        <w:rPr>
          <w:rFonts w:ascii="Times New Roman" w:hAnsi="Times New Roman" w:cs="Times New Roman"/>
          <w:sz w:val="24"/>
          <w:szCs w:val="24"/>
        </w:rPr>
        <w:t>Tendo em vista a emergência na aquisição deste material e de acordo com o Art. 24, Inciso IV, da Lei Federal nº 8.666/93 de 21 de junho de 1993, e alterações posteriores, reconhecemos a dispensa da licitação para a Empresa abaixo relacionada:</w:t>
      </w:r>
    </w:p>
    <w:p w:rsidR="00A076AA" w:rsidRPr="00EA7797" w:rsidRDefault="00A076AA" w:rsidP="00CE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B23" w:rsidRDefault="00EA7797" w:rsidP="00CE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EA7797">
        <w:rPr>
          <w:rFonts w:ascii="Times New Roman" w:hAnsi="Times New Roman" w:cs="Times New Roman"/>
          <w:sz w:val="24"/>
          <w:szCs w:val="24"/>
        </w:rPr>
        <w:t>:</w:t>
      </w:r>
      <w:r w:rsidR="00832E34">
        <w:rPr>
          <w:rFonts w:ascii="Times New Roman" w:hAnsi="Times New Roman" w:cs="Times New Roman"/>
          <w:sz w:val="24"/>
          <w:szCs w:val="24"/>
        </w:rPr>
        <w:t xml:space="preserve"> </w:t>
      </w:r>
      <w:r w:rsidR="009C21D9">
        <w:rPr>
          <w:rFonts w:ascii="Times New Roman" w:hAnsi="Times New Roman" w:cs="Times New Roman"/>
          <w:sz w:val="24"/>
          <w:szCs w:val="24"/>
        </w:rPr>
        <w:t>CAMILA DAIANE DE OLIVEIRA HEFLER</w:t>
      </w:r>
    </w:p>
    <w:p w:rsidR="006178B0" w:rsidRDefault="00EA7797" w:rsidP="00CE22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9C21D9">
        <w:rPr>
          <w:rFonts w:ascii="Times New Roman" w:hAnsi="Times New Roman" w:cs="Times New Roman"/>
          <w:sz w:val="24"/>
          <w:szCs w:val="24"/>
        </w:rPr>
        <w:t>20.046.436/0001-29</w:t>
      </w:r>
    </w:p>
    <w:p w:rsidR="006178B0" w:rsidRDefault="00EA7797" w:rsidP="00CE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9C21D9">
        <w:rPr>
          <w:rFonts w:ascii="Times New Roman" w:hAnsi="Times New Roman" w:cs="Times New Roman"/>
          <w:sz w:val="24"/>
          <w:szCs w:val="24"/>
        </w:rPr>
        <w:t>Av. João Fernandes, nº120, sala 02, centro</w:t>
      </w:r>
    </w:p>
    <w:p w:rsidR="006178B0" w:rsidRPr="00EA7797" w:rsidRDefault="00EA7797" w:rsidP="00CE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="00832E34">
        <w:rPr>
          <w:rFonts w:ascii="Times New Roman" w:hAnsi="Times New Roman" w:cs="Times New Roman"/>
          <w:sz w:val="24"/>
          <w:szCs w:val="24"/>
        </w:rPr>
        <w:t xml:space="preserve">: </w:t>
      </w:r>
      <w:r w:rsidR="009C21D9">
        <w:rPr>
          <w:rFonts w:ascii="Times New Roman" w:hAnsi="Times New Roman" w:cs="Times New Roman"/>
          <w:sz w:val="24"/>
          <w:szCs w:val="24"/>
        </w:rPr>
        <w:t>Jacuizinho/RS</w:t>
      </w:r>
    </w:p>
    <w:p w:rsidR="00EA7797" w:rsidRPr="009E37B9" w:rsidRDefault="00EA7797" w:rsidP="00CE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EA7797">
        <w:rPr>
          <w:rFonts w:ascii="Times New Roman" w:hAnsi="Times New Roman" w:cs="Times New Roman"/>
          <w:sz w:val="24"/>
          <w:szCs w:val="24"/>
        </w:rPr>
        <w:t>:</w:t>
      </w:r>
      <w:r w:rsidR="006178B0" w:rsidRPr="00617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21D9" w:rsidRPr="009E37B9">
        <w:rPr>
          <w:rFonts w:ascii="Times New Roman" w:hAnsi="Times New Roman" w:cs="Times New Roman"/>
          <w:sz w:val="24"/>
          <w:szCs w:val="24"/>
        </w:rPr>
        <w:t xml:space="preserve">R$ 4.597,00 (Quatro Mil Quinhentos e </w:t>
      </w:r>
      <w:r w:rsidR="00252750" w:rsidRPr="009E37B9">
        <w:rPr>
          <w:rFonts w:ascii="Times New Roman" w:hAnsi="Times New Roman" w:cs="Times New Roman"/>
          <w:sz w:val="24"/>
          <w:szCs w:val="24"/>
        </w:rPr>
        <w:t>Noventa e Sete Reais).</w:t>
      </w:r>
    </w:p>
    <w:p w:rsidR="00EA7797" w:rsidRPr="00EA7797" w:rsidRDefault="00EA7797" w:rsidP="00CE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Default="00EA7797" w:rsidP="00CE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  <w:t>Comunicamos que conforme o processo licitatório supra, as devidas despesas orçamentárias correrão por conta das seguintes dotações:</w:t>
      </w:r>
    </w:p>
    <w:p w:rsidR="00DA3117" w:rsidRPr="00EA7797" w:rsidRDefault="00DA3117" w:rsidP="00CE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AAA" w:rsidRPr="00B67DF6" w:rsidRDefault="00EA7797" w:rsidP="00CE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6974E1" w:rsidRPr="00B67DF6">
        <w:rPr>
          <w:rFonts w:ascii="Times New Roman" w:hAnsi="Times New Roman" w:cs="Times New Roman"/>
          <w:sz w:val="24"/>
          <w:szCs w:val="24"/>
        </w:rPr>
        <w:t>06</w:t>
      </w:r>
      <w:r w:rsidR="00CC4AAA" w:rsidRPr="00B67DF6">
        <w:rPr>
          <w:rFonts w:ascii="Times New Roman" w:hAnsi="Times New Roman" w:cs="Times New Roman"/>
          <w:sz w:val="24"/>
          <w:szCs w:val="24"/>
        </w:rPr>
        <w:t>.03.10.30</w:t>
      </w:r>
      <w:r w:rsidR="00B67DF6" w:rsidRPr="00B67DF6">
        <w:rPr>
          <w:rFonts w:ascii="Times New Roman" w:hAnsi="Times New Roman" w:cs="Times New Roman"/>
          <w:sz w:val="24"/>
          <w:szCs w:val="24"/>
        </w:rPr>
        <w:t xml:space="preserve">1.0107.2.039.3.3.90.30.00.0000 - </w:t>
      </w:r>
      <w:proofErr w:type="spellStart"/>
      <w:r w:rsidR="00B67DF6" w:rsidRPr="00B67DF6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="00B67DF6" w:rsidRPr="00B67DF6">
        <w:rPr>
          <w:rFonts w:ascii="Times New Roman" w:hAnsi="Times New Roman" w:cs="Times New Roman"/>
          <w:sz w:val="24"/>
          <w:szCs w:val="24"/>
        </w:rPr>
        <w:t xml:space="preserve"> red. 150</w:t>
      </w:r>
    </w:p>
    <w:p w:rsidR="00EA7797" w:rsidRPr="00EA7797" w:rsidRDefault="00EA7797" w:rsidP="00CE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6AA" w:rsidRPr="00A076AA" w:rsidRDefault="00EA7797" w:rsidP="00CE22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97">
        <w:rPr>
          <w:rFonts w:cs="Times New Roman"/>
        </w:rPr>
        <w:tab/>
      </w:r>
      <w:r w:rsidR="00A076AA" w:rsidRPr="00A076AA">
        <w:rPr>
          <w:rFonts w:ascii="Times New Roman" w:eastAsia="Calibri" w:hAnsi="Times New Roman" w:cs="Times New Roman"/>
          <w:sz w:val="24"/>
          <w:szCs w:val="24"/>
        </w:rPr>
        <w:t>E, considerando o que diz a Lei nº. 8.666/1993, Art. 24 inciso IV, apresentamos a presente justificativa:</w:t>
      </w:r>
    </w:p>
    <w:p w:rsidR="00A076AA" w:rsidRDefault="00A076AA" w:rsidP="00CE22C9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76AA">
        <w:rPr>
          <w:rFonts w:ascii="Times New Roman" w:eastAsia="Calibri" w:hAnsi="Times New Roman" w:cs="Times New Roman"/>
          <w:sz w:val="20"/>
          <w:szCs w:val="20"/>
        </w:rPr>
        <w:t>IV-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180 (cento e oitenta) dias consecutivos e ininterruptos, contados da ocorrência da emergência ou calamidade, vedada a prorrogação dos respectivos contratos;</w:t>
      </w:r>
    </w:p>
    <w:p w:rsidR="00CE22C9" w:rsidRPr="00A076AA" w:rsidRDefault="00CE22C9" w:rsidP="00CE22C9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A7797" w:rsidRPr="00CE22C9" w:rsidRDefault="00EA7797" w:rsidP="00CE22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EA7797">
        <w:rPr>
          <w:rFonts w:ascii="Times New Roman" w:hAnsi="Times New Roman" w:cs="Times New Roman"/>
          <w:sz w:val="24"/>
          <w:szCs w:val="24"/>
        </w:rPr>
        <w:t xml:space="preserve">, RS, </w:t>
      </w:r>
      <w:r w:rsidR="00252750">
        <w:rPr>
          <w:rFonts w:ascii="Times New Roman" w:hAnsi="Times New Roman" w:cs="Times New Roman"/>
          <w:sz w:val="24"/>
          <w:szCs w:val="24"/>
        </w:rPr>
        <w:t>16</w:t>
      </w:r>
      <w:r w:rsidRPr="00EA7797">
        <w:rPr>
          <w:rFonts w:ascii="Times New Roman" w:hAnsi="Times New Roman" w:cs="Times New Roman"/>
          <w:sz w:val="24"/>
          <w:szCs w:val="24"/>
        </w:rPr>
        <w:t xml:space="preserve"> de </w:t>
      </w:r>
      <w:r w:rsidR="00252750">
        <w:rPr>
          <w:rFonts w:ascii="Times New Roman" w:hAnsi="Times New Roman" w:cs="Times New Roman"/>
          <w:sz w:val="24"/>
          <w:szCs w:val="24"/>
        </w:rPr>
        <w:t>novembro</w:t>
      </w:r>
      <w:r w:rsidR="00A076AA">
        <w:rPr>
          <w:rFonts w:ascii="Times New Roman" w:hAnsi="Times New Roman" w:cs="Times New Roman"/>
          <w:sz w:val="24"/>
          <w:szCs w:val="24"/>
        </w:rPr>
        <w:t xml:space="preserve"> </w:t>
      </w:r>
      <w:r w:rsidRPr="00EA7797">
        <w:rPr>
          <w:rFonts w:ascii="Times New Roman" w:hAnsi="Times New Roman" w:cs="Times New Roman"/>
          <w:sz w:val="24"/>
          <w:szCs w:val="24"/>
        </w:rPr>
        <w:t>de 2021</w:t>
      </w:r>
      <w:r w:rsidR="00CE22C9">
        <w:rPr>
          <w:rFonts w:ascii="Times New Roman" w:hAnsi="Times New Roman" w:cs="Times New Roman"/>
          <w:sz w:val="24"/>
          <w:szCs w:val="24"/>
        </w:rPr>
        <w:t>.</w:t>
      </w:r>
    </w:p>
    <w:p w:rsidR="00CE22C9" w:rsidRDefault="00CE22C9" w:rsidP="00CE22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22C9" w:rsidRDefault="00CE22C9" w:rsidP="00CE22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797" w:rsidRPr="00EA7797" w:rsidRDefault="00EC6A88" w:rsidP="00CE22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:rsidR="00EA7797" w:rsidRPr="00EA7797" w:rsidRDefault="00EA7797" w:rsidP="00CE22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sectPr w:rsidR="00EA7797" w:rsidRPr="00EA7797" w:rsidSect="00EA7797">
      <w:footerReference w:type="default" r:id="rId6"/>
      <w:pgSz w:w="11906" w:h="16838"/>
      <w:pgMar w:top="22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848" w:rsidRDefault="00885848" w:rsidP="00885848">
      <w:pPr>
        <w:spacing w:after="0" w:line="240" w:lineRule="auto"/>
      </w:pPr>
      <w:r>
        <w:separator/>
      </w:r>
    </w:p>
  </w:endnote>
  <w:endnote w:type="continuationSeparator" w:id="0">
    <w:p w:rsidR="00885848" w:rsidRDefault="00885848" w:rsidP="0088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848" w:rsidRDefault="00885848">
    <w:pPr>
      <w:pStyle w:val="Rodap"/>
    </w:pPr>
  </w:p>
  <w:p w:rsidR="00885848" w:rsidRPr="00885848" w:rsidRDefault="00885848" w:rsidP="00885848">
    <w:pPr>
      <w:pStyle w:val="Rodap"/>
      <w:rPr>
        <w:b/>
      </w:rPr>
    </w:pPr>
  </w:p>
  <w:p w:rsidR="00885848" w:rsidRDefault="008858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848" w:rsidRDefault="00885848" w:rsidP="00885848">
      <w:pPr>
        <w:spacing w:after="0" w:line="240" w:lineRule="auto"/>
      </w:pPr>
      <w:r>
        <w:separator/>
      </w:r>
    </w:p>
  </w:footnote>
  <w:footnote w:type="continuationSeparator" w:id="0">
    <w:p w:rsidR="00885848" w:rsidRDefault="00885848" w:rsidP="00885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6121A"/>
    <w:rsid w:val="00144B7A"/>
    <w:rsid w:val="002163E9"/>
    <w:rsid w:val="00252750"/>
    <w:rsid w:val="003F0E5A"/>
    <w:rsid w:val="00487CCB"/>
    <w:rsid w:val="00494E3B"/>
    <w:rsid w:val="005D1E68"/>
    <w:rsid w:val="005D3D33"/>
    <w:rsid w:val="006178B0"/>
    <w:rsid w:val="006974E1"/>
    <w:rsid w:val="006E3B23"/>
    <w:rsid w:val="006F7B57"/>
    <w:rsid w:val="00713758"/>
    <w:rsid w:val="00720646"/>
    <w:rsid w:val="007D4E51"/>
    <w:rsid w:val="007D74A7"/>
    <w:rsid w:val="00832E34"/>
    <w:rsid w:val="00885848"/>
    <w:rsid w:val="00931321"/>
    <w:rsid w:val="00951988"/>
    <w:rsid w:val="009A7321"/>
    <w:rsid w:val="009C21D9"/>
    <w:rsid w:val="009D268B"/>
    <w:rsid w:val="009E37B9"/>
    <w:rsid w:val="00A0531D"/>
    <w:rsid w:val="00A076AA"/>
    <w:rsid w:val="00A26494"/>
    <w:rsid w:val="00B67DF6"/>
    <w:rsid w:val="00B71560"/>
    <w:rsid w:val="00BC2036"/>
    <w:rsid w:val="00C0103E"/>
    <w:rsid w:val="00C05FCE"/>
    <w:rsid w:val="00CC4AAA"/>
    <w:rsid w:val="00CE22C9"/>
    <w:rsid w:val="00CE312C"/>
    <w:rsid w:val="00D158CA"/>
    <w:rsid w:val="00D97665"/>
    <w:rsid w:val="00DA3117"/>
    <w:rsid w:val="00E13133"/>
    <w:rsid w:val="00EA7797"/>
    <w:rsid w:val="00EC6A88"/>
    <w:rsid w:val="00F32A86"/>
    <w:rsid w:val="00F8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1A5D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94E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885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5848"/>
  </w:style>
  <w:style w:type="paragraph" w:styleId="Rodap">
    <w:name w:val="footer"/>
    <w:basedOn w:val="Normal"/>
    <w:link w:val="RodapChar"/>
    <w:uiPriority w:val="99"/>
    <w:unhideWhenUsed/>
    <w:rsid w:val="00885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5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27</cp:revision>
  <cp:lastPrinted>2021-11-19T12:58:00Z</cp:lastPrinted>
  <dcterms:created xsi:type="dcterms:W3CDTF">2021-03-04T12:18:00Z</dcterms:created>
  <dcterms:modified xsi:type="dcterms:W3CDTF">2021-11-19T12:59:00Z</dcterms:modified>
</cp:coreProperties>
</file>