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C39C" w14:textId="330B7033" w:rsidR="000C2A3F" w:rsidRDefault="000C2A3F" w:rsidP="000C2A3F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16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/2021</w:t>
      </w:r>
    </w:p>
    <w:p w14:paraId="07CC0AB2" w14:textId="77777777" w:rsidR="000C2A3F" w:rsidRDefault="000C2A3F" w:rsidP="000C2A3F">
      <w:pPr>
        <w:overflowPunct w:val="0"/>
        <w:autoSpaceDE w:val="0"/>
        <w:autoSpaceDN w:val="0"/>
        <w:adjustRightInd w:val="0"/>
        <w:spacing w:line="240" w:lineRule="auto"/>
        <w:ind w:left="1560" w:right="-52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C30C08" w14:textId="77777777" w:rsidR="000C2A3F" w:rsidRDefault="000C2A3F" w:rsidP="000C2A3F">
      <w:pPr>
        <w:overflowPunct w:val="0"/>
        <w:autoSpaceDE w:val="0"/>
        <w:autoSpaceDN w:val="0"/>
        <w:adjustRightInd w:val="0"/>
        <w:spacing w:line="240" w:lineRule="auto"/>
        <w:ind w:left="1560" w:right="-5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CONTRATO PARA CONTRATAÇAO DE EMPRESA PARA A PRESTAÇAO DE SERVIÇOS DE LAVAGEM DOS VEICULOS E MAQUINAS DO PODER EXECUTIVO MUNICIPAL.</w:t>
      </w:r>
    </w:p>
    <w:p w14:paraId="0AB15FAF" w14:textId="77777777" w:rsidR="000C2A3F" w:rsidRDefault="000C2A3F" w:rsidP="000C2A3F">
      <w:pPr>
        <w:overflowPunct w:val="0"/>
        <w:autoSpaceDE w:val="0"/>
        <w:autoSpaceDN w:val="0"/>
        <w:adjustRightInd w:val="0"/>
        <w:spacing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Autorizado pelo Processo Licitatório nº 140/2021.</w:t>
      </w:r>
    </w:p>
    <w:p w14:paraId="51B068B5" w14:textId="77777777" w:rsidR="000C2A3F" w:rsidRDefault="000C2A3F" w:rsidP="000C2A3F">
      <w:pPr>
        <w:overflowPunct w:val="0"/>
        <w:autoSpaceDE w:val="0"/>
        <w:autoSpaceDN w:val="0"/>
        <w:adjustRightInd w:val="0"/>
        <w:spacing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 Modalidade de Pregão Presencial nº 042/2021.</w:t>
      </w:r>
    </w:p>
    <w:p w14:paraId="77ADC111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D496CB" w14:textId="7357A06D" w:rsidR="000C2A3F" w:rsidRDefault="000C2A3F" w:rsidP="000C2A3F">
      <w:pPr>
        <w:tabs>
          <w:tab w:val="left" w:pos="1590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CONTRATO PARA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CONTRATAÇAO DE EMPRESA PARA A PRESTAÇAO DE SERVIÇOS DE LAVAGEM DOS VEICULOS E MAQUINAS DO PODER EXECUTIVO MUNICIPAL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entre si celebram, de um lado, o Município de JACUIZINHO, pessoa jurídica de direito público interno, com sede à Rua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EloiTatim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Silva, s/n, inscrito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CNPJ/MF sob n.º 04.217.901/0001-90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 Prefeito Municipal, Sr.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DINIZ JOSÉ FERNANDES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doravante denominado simplesmente CONTRATANTE e, de outro lado,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ARNILDO KOHLER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empresa inscrita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CNPJ/MF sob n.º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41.146.246/0001-53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sede na cidade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Jacuizinho/RS</w:t>
      </w:r>
      <w:r>
        <w:rPr>
          <w:rFonts w:ascii="Times New Roman" w:eastAsia="Times New Roman" w:hAnsi="Times New Roman" w:cs="Times New Roman"/>
          <w:sz w:val="24"/>
          <w:szCs w:val="24"/>
        </w:rPr>
        <w:t>, CEP 99457-000, neste ato representada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seu proprietário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doravante denominada simplesmente CONTRATADA, tendo em vista a homologação de LICITATÓRIO para: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CONTRATAÇAO DE EMPRESA PARA A PRESTAÇAO DE SERVIÇOS DE LAVAGEM DOS VEICULOS E MAQUINAS DO PODER EXECUTIVO MUNICIPAL</w:t>
      </w:r>
      <w:r>
        <w:rPr>
          <w:rFonts w:ascii="Times New Roman" w:eastAsia="Times New Roman" w:hAnsi="Times New Roman" w:cs="Times New Roman"/>
          <w:sz w:val="24"/>
          <w:szCs w:val="24"/>
        </w:rPr>
        <w:t>, conforme Processo LICITATÓRIO nº140/2021, e de conformidade com a Lei Federal nº 8.666/93 e alteração posterior, mediante o estabelecimento das seguintes cláusulas:</w:t>
      </w:r>
    </w:p>
    <w:p w14:paraId="79A9E00E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057206" w14:textId="77777777" w:rsidR="000C2A3F" w:rsidRDefault="000C2A3F" w:rsidP="000C2A3F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PRIMEIRA - OBJETO DO CONTRATO</w:t>
      </w:r>
    </w:p>
    <w:p w14:paraId="3CF40A40" w14:textId="77777777" w:rsidR="000C2A3F" w:rsidRDefault="000C2A3F" w:rsidP="000C2A3F">
      <w:pPr>
        <w:tabs>
          <w:tab w:val="left" w:pos="1418"/>
          <w:tab w:val="left" w:pos="4536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3A0A52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Conforme Processo LICITATÓRIO nº 042/2021, referente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CONTRATAÇAO DE EMPRESA PARA A PRESTAÇAO DE SERVIÇOS DE LAVAGEM DOS VEICULOS E MAQUINAS DO PODER EXECUTIVO MUNICIPAL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ADA29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801FCD" w14:textId="77777777" w:rsidR="000C2A3F" w:rsidRDefault="000C2A3F" w:rsidP="000C2A3F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SEGUNDA - DO PREÇO E DA FORMA DE PAGAMENTO</w:t>
      </w:r>
    </w:p>
    <w:p w14:paraId="6150CB32" w14:textId="77777777" w:rsidR="000C2A3F" w:rsidRDefault="000C2A3F" w:rsidP="000C2A3F">
      <w:pPr>
        <w:spacing w:after="0" w:line="240" w:lineRule="auto"/>
        <w:ind w:right="-5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02131" w14:textId="77777777" w:rsidR="000C2A3F" w:rsidRDefault="000C2A3F" w:rsidP="000C2A3F">
      <w:pPr>
        <w:spacing w:after="0" w:line="240" w:lineRule="auto"/>
        <w:ind w:right="-5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preço total para a lavagem de cada veículo ora contratado, está estabelecido na tabela abaixo:</w:t>
      </w:r>
    </w:p>
    <w:p w14:paraId="7B564172" w14:textId="77777777" w:rsidR="000C2A3F" w:rsidRDefault="000C2A3F" w:rsidP="000C2A3F">
      <w:pPr>
        <w:spacing w:after="0" w:line="240" w:lineRule="auto"/>
        <w:ind w:right="-5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99AF1" w14:textId="77777777" w:rsidR="000C2A3F" w:rsidRDefault="000C2A3F" w:rsidP="000C2A3F">
      <w:pPr>
        <w:spacing w:after="0" w:line="240" w:lineRule="auto"/>
        <w:ind w:right="-5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2270"/>
      </w:tblGrid>
      <w:tr w:rsidR="000C2A3F" w14:paraId="3AB4EB08" w14:textId="77777777" w:rsidTr="000C2A3F">
        <w:trPr>
          <w:trHeight w:val="7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D203" w14:textId="77777777" w:rsidR="000C2A3F" w:rsidRDefault="000C2A3F">
            <w:pPr>
              <w:spacing w:after="20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B59" w14:textId="77777777" w:rsidR="000C2A3F" w:rsidRDefault="000C2A3F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VEICULO/ MAQUINA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692A6" w14:textId="77777777" w:rsidR="000C2A3F" w:rsidRDefault="000C2A3F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UNIT</w:t>
            </w:r>
          </w:p>
        </w:tc>
      </w:tr>
      <w:tr w:rsidR="000C2A3F" w14:paraId="058B9E15" w14:textId="77777777" w:rsidTr="000C2A3F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96E25" w14:textId="2E55E3E5" w:rsidR="000C2A3F" w:rsidRDefault="000C2A3F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20C8B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b/>
                <w:sz w:val="24"/>
                <w:szCs w:val="24"/>
              </w:rPr>
              <w:t>Automóveis</w:t>
            </w: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- Gol JIA 8465,</w:t>
            </w:r>
            <w:r w:rsidRPr="000C2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5A812CD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Renault </w:t>
            </w: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Kangoo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Dissimina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IVQ 7731, </w:t>
            </w:r>
          </w:p>
          <w:p w14:paraId="2BE6284D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Saveiro IVK 6442,</w:t>
            </w:r>
            <w:r w:rsidRPr="000C2A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7A4E60B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Gol MI IUZ 8B47,</w:t>
            </w:r>
          </w:p>
          <w:p w14:paraId="4C1A0631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 1.6 IZY 7C58</w:t>
            </w:r>
          </w:p>
          <w:p w14:paraId="1D6C699C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 MC4 JAF4I31</w:t>
            </w:r>
          </w:p>
          <w:p w14:paraId="631C370C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Gol MC4 JAG3A96,</w:t>
            </w:r>
          </w:p>
          <w:p w14:paraId="4C78BC19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 premier IZN3E62</w:t>
            </w:r>
          </w:p>
          <w:p w14:paraId="4ED4E4C5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Gol trendline 1.6 IXD 9738, </w:t>
            </w:r>
          </w:p>
          <w:p w14:paraId="585943AA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Onix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IYR 1846, </w:t>
            </w:r>
          </w:p>
          <w:p w14:paraId="7385B263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Citroën IXO 4202,</w:t>
            </w:r>
          </w:p>
          <w:p w14:paraId="6B1973CD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Fox </w:t>
            </w: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conect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JAO9H23, </w:t>
            </w:r>
          </w:p>
          <w:p w14:paraId="4A7C78C8" w14:textId="77777777" w:rsidR="000C2A3F" w:rsidRPr="000C2A3F" w:rsidRDefault="000C2A3F" w:rsidP="000C2A3F">
            <w:pPr>
              <w:spacing w:after="0" w:line="360" w:lineRule="auto"/>
              <w:ind w:righ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Fox </w:t>
            </w: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conect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JAX4E14, </w:t>
            </w:r>
          </w:p>
          <w:p w14:paraId="41EF55D6" w14:textId="24326D7F" w:rsidR="000C2A3F" w:rsidRDefault="000C2A3F" w:rsidP="000C2A3F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Virtus </w:t>
            </w:r>
            <w:proofErr w:type="spellStart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>confortline</w:t>
            </w:r>
            <w:proofErr w:type="spellEnd"/>
            <w:r w:rsidRPr="000C2A3F">
              <w:rPr>
                <w:rFonts w:ascii="Times New Roman" w:hAnsi="Times New Roman" w:cs="Times New Roman"/>
                <w:sz w:val="24"/>
                <w:szCs w:val="24"/>
              </w:rPr>
              <w:t xml:space="preserve"> JAO7C10.</w:t>
            </w:r>
            <w:r w:rsidRPr="00880CD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C2D8" w14:textId="777367A7" w:rsidR="000C2A3F" w:rsidRDefault="000C2A3F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C8F5B8A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B7B578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right="-52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pagamento referente a prestação dos serviços de que trata o presente contrato, será efetuado, até o 15º (decimo quinto) dia subsequente ao mês de prestação dos referidos serviços, conforme entrega da Nota Fiscal. </w:t>
      </w:r>
    </w:p>
    <w:p w14:paraId="6CB98BA4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right="-52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nota fiscal emitida pelo fornecedor deverá conter, em local de fácil visualização, a indicação do número do processo, número do pregão e da ordem de fornecimento, a fim de se acelerar o trâmite de recebimento do material e posterior liberação do documento fiscal para pagamento.</w:t>
      </w:r>
    </w:p>
    <w:p w14:paraId="252F049F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right="-52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Nos pagamentos realizados após a data do vencimento, incidirão juros de 1% (um por cento), ao mês, até a data da efetivação do pagamento e correção monetária pelo índice IPC-A do mês anterior,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 rata die</w:t>
      </w:r>
      <w:r>
        <w:rPr>
          <w:rFonts w:ascii="Times New Roman" w:eastAsia="Times New Roman" w:hAnsi="Times New Roman" w:cs="Times New Roman"/>
          <w:sz w:val="24"/>
          <w:szCs w:val="24"/>
        </w:rPr>
        <w:t>, desde que o atraso seja superior a 30 (trinta) dias.</w:t>
      </w:r>
    </w:p>
    <w:p w14:paraId="17D10CEC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98650" w14:textId="77777777" w:rsidR="000C2A3F" w:rsidRDefault="000C2A3F" w:rsidP="000C2A3F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TERCEIRA - DOTAÇÃO ORÇAMENTÁRIA</w:t>
      </w:r>
    </w:p>
    <w:p w14:paraId="1ED276F8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2ABBA6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despesas decorrentes da presente Licitação, correrão por conta das Dotações Orçamentárias constantes do Parecer Contábil, anexo à requisição administrativa, integrante do Processo Licitatório Nº 140/2021 – na modalidade de Pregão Presencial Nº 042/2021.</w:t>
      </w:r>
    </w:p>
    <w:p w14:paraId="016D8196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110665" w14:textId="77777777" w:rsidR="000C2A3F" w:rsidRDefault="000C2A3F" w:rsidP="000C2A3F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QUARTA - RESCISÃO CONTRATUAL</w:t>
      </w:r>
    </w:p>
    <w:p w14:paraId="652F45A7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9011B9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contrato poderá ser rescindido nos termos dos artigos 77 a 79 previstos na Lei 8666/93. </w:t>
      </w:r>
    </w:p>
    <w:p w14:paraId="6F04E249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Ocorrendo a rescisão do presente contrato, por qualquer motivo, fica a CONTRATANTE desobrigada de qualquer indenização.</w:t>
      </w:r>
    </w:p>
    <w:p w14:paraId="296A02EE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 descumprimento das obrigações assumidas neste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Contrato deverá ser objeto de comunicação escrita, tendo a parte inadimplente o prazo de 05 (cinco) dias para alegar o que entender de direito.</w:t>
      </w:r>
    </w:p>
    <w:p w14:paraId="62FF3A67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0685E" w14:textId="77777777" w:rsidR="000C2A3F" w:rsidRDefault="000C2A3F" w:rsidP="000C2A3F">
      <w:pP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QUINTA - DO PRAZO DE CONTRATAÇÃO DA VIGÊNCIA</w:t>
      </w:r>
    </w:p>
    <w:p w14:paraId="1760CE05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CC50A2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prazo para a início dos serviços será de até 5 (cinco) dias após a assinatura do contrato.</w:t>
      </w:r>
    </w:p>
    <w:p w14:paraId="743E473E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presente contrato terá vigência de 1 (um) ano, prorrogável por igual e sucessível períodos até o limite de 60 (sessenta) meses, conforme preceitua a Lei 8.666/93. </w:t>
      </w:r>
    </w:p>
    <w:p w14:paraId="1440010C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74F602" w14:textId="77777777" w:rsidR="000C2A3F" w:rsidRDefault="000C2A3F" w:rsidP="000C2A3F">
      <w:pP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SEXTA - DA LICITAÇÃO</w:t>
      </w:r>
    </w:p>
    <w:p w14:paraId="000EA3F7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CB4EA4F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contrato está regido pelo ato convocatório do PREGÃO PRESENCIAL nº 140/2021.</w:t>
      </w:r>
    </w:p>
    <w:p w14:paraId="538DBFA7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FE40CE" w14:textId="77777777" w:rsidR="000C2A3F" w:rsidRDefault="000C2A3F" w:rsidP="000C2A3F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SÉTIMA - DOS DIREITOS E DAS OBRIGAÇÕES</w:t>
      </w:r>
    </w:p>
    <w:p w14:paraId="5809288E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265A407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 DOS DIREITOS:</w:t>
      </w:r>
    </w:p>
    <w:p w14:paraId="40529595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01.1. DA CONTRATANTE:</w:t>
      </w:r>
    </w:p>
    <w:p w14:paraId="3B41447B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Receber o objeto deste contrato nas condições avençadas no limite do território do Município de Jacuizinho/RS.</w:t>
      </w:r>
    </w:p>
    <w:p w14:paraId="51ECE3DF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Fiscalizar a execução do objeto de contrato, como sua qualidade, através de análises de qualidade em amostras aleatórias, sob sua responsabilidade.</w:t>
      </w:r>
    </w:p>
    <w:p w14:paraId="07EEBCE7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01.2. DA CONTRATADA:</w:t>
      </w:r>
    </w:p>
    <w:p w14:paraId="6CD1AA0E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Perceber o valor ajustado na forma e no prazo convencionados.</w:t>
      </w:r>
    </w:p>
    <w:p w14:paraId="4275C782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 DAS OBRIGAÇÕES:</w:t>
      </w:r>
    </w:p>
    <w:p w14:paraId="3B7399C6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02.1. DA CONTRATANTE:</w:t>
      </w:r>
    </w:p>
    <w:p w14:paraId="5CDF08B6" w14:textId="77777777" w:rsidR="000C2A3F" w:rsidRDefault="000C2A3F" w:rsidP="000C2A3F">
      <w:pPr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Efetuar o pagamento ajustado; e</w:t>
      </w:r>
    </w:p>
    <w:p w14:paraId="735E0867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Dar a CONTRATADA as condições necessárias à regular execução ao contrato.</w:t>
      </w:r>
    </w:p>
    <w:p w14:paraId="797552E6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02.2. DA CONTRATADA:</w:t>
      </w:r>
    </w:p>
    <w:p w14:paraId="24FA2895" w14:textId="77777777" w:rsidR="000C2A3F" w:rsidRDefault="000C2A3F" w:rsidP="000C2A3F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Atender todas as cláusulas contratuais;</w:t>
      </w:r>
    </w:p>
    <w:p w14:paraId="2BF3ACAE" w14:textId="77777777" w:rsidR="000C2A3F" w:rsidRDefault="000C2A3F" w:rsidP="000C2A3F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Manter, durante a execução do contrato, todas as condições de qualificação e habilitação exigíveis quando de sua formalização;</w:t>
      </w:r>
    </w:p>
    <w:p w14:paraId="3E344CCD" w14:textId="77777777" w:rsidR="000C2A3F" w:rsidRDefault="000C2A3F" w:rsidP="000C2A3F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Manter sigilo referente aos dados e assuntos de interesse da CONTRATANTE;</w:t>
      </w:r>
    </w:p>
    <w:p w14:paraId="77733A26" w14:textId="77777777" w:rsidR="000C2A3F" w:rsidRDefault="000C2A3F" w:rsidP="000C2A3F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Responsabilizar-se pelas despesas decorrentes das obrigações trabalhistas, tributárias, de transporte, e outras relativas e incidentes sobre o presente contrato, conforme prevê o Artigo 71, parágrafo I, da Lei 8666/93 e suas alterações;</w:t>
      </w:r>
    </w:p>
    <w:p w14:paraId="1A8AB04E" w14:textId="77777777" w:rsidR="000C2A3F" w:rsidRDefault="000C2A3F" w:rsidP="000C2A3F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Estar ciente de que não terá nenhum vínculo empregatício com o Município;</w:t>
      </w:r>
    </w:p>
    <w:p w14:paraId="559A5469" w14:textId="77777777" w:rsidR="000C2A3F" w:rsidRDefault="000C2A3F" w:rsidP="000C2A3F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Fornecer a prestação dos serviços de que trata o presente contrato dentro dos limites do território Municipal de Jacuizinho/RS. </w:t>
      </w:r>
    </w:p>
    <w:p w14:paraId="1CA52334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443A51" w14:textId="77777777" w:rsidR="000C2A3F" w:rsidRDefault="000C2A3F" w:rsidP="000C2A3F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OITAVA- DAS PENALIDADES E DAS MULTAS</w:t>
      </w:r>
    </w:p>
    <w:p w14:paraId="027DE04A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122677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CONTRATADA conforme a infração, estará sujeita as seguintes penalidades quando:</w:t>
      </w:r>
    </w:p>
    <w:p w14:paraId="7D5A63D1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executar o contrato com irregularidades, passíveis de correção durante a execução e sem prejuízo ao resultado: advertência;</w:t>
      </w:r>
    </w:p>
    <w:p w14:paraId="0FB44FCD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executar o contrato com atraso injustificado, até o limite de 05 (cinco) dias, após os quais será considerado como inexecução contratual: multa diária de 0,5% (meio por cento) sobre o valor atualizado do contrato;</w:t>
      </w:r>
    </w:p>
    <w:p w14:paraId="13661D27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inexecução parcial do contrato: suspensão do direito de licitar e contratar com a Administração pelo prazo de 03 (três) anos e multa de até 8% (oito por cento) sobre o valor correspondente ao montante não adimplido do contrato;</w:t>
      </w:r>
    </w:p>
    <w:p w14:paraId="4F79250D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inexecução total do contrato: suspensão do direito de licitar e contratar com a Administração pelo prazo de 05 (cinco) anos e multa de até 10% (dez por cento) sobre o valor atualizado do contrato;</w:t>
      </w:r>
    </w:p>
    <w:p w14:paraId="758F534A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causar prejuízo material resultante diretamente de execução contratual: declaração de inidoneidade cumulada com a suspensão do direito de licitar e contratar com a Administração Pública pelo prazo de 05 (cinco) anos e multa de até 10% (dez por cento) sobre o valor atualizado do contrato.</w:t>
      </w:r>
    </w:p>
    <w:p w14:paraId="167B297C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terá suspensão temporária de participação em licitações e impedimento de contratar com a administração, pelo prazo de dois anos, dependendo do tipo de irregularidade ocorrida.</w:t>
      </w:r>
    </w:p>
    <w:p w14:paraId="0DF3273B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sz w:val="24"/>
          <w:szCs w:val="24"/>
        </w:rPr>
        <w:t>terá declaração de inidoneidade para licitar e contratar com a administração pública, feita pelo Prefeito Municipal, nos casos de falta grave, em especial nos casos de dolo, culpa, simulação ou fraude na execução deste contrato e outros a critério da Administração.</w:t>
      </w:r>
    </w:p>
    <w:p w14:paraId="4434CA37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E7A45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penalidades serão registradas no cadastro da contratada, quando for o caso.</w:t>
      </w:r>
    </w:p>
    <w:p w14:paraId="4FE57E2F" w14:textId="77777777" w:rsidR="000C2A3F" w:rsidRDefault="000C2A3F" w:rsidP="000C2A3F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Nenhum pagamento será efetuado pela Administração enquanto pendente de liquidação qualquer obrigação financeira que for imposta a contratada em virtude de penalidade ou inadimplência contratual.</w:t>
      </w:r>
    </w:p>
    <w:p w14:paraId="3226B81A" w14:textId="77777777" w:rsidR="000C2A3F" w:rsidRDefault="000C2A3F" w:rsidP="000C2A3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multa dobrará a cada caso de reincidência, não podendo ultrapassar a 30% (trinta por cento) do valor atualizado do contrato, sem prejuízo da cobrança de perdas e danos que venham a ser causados ao interesse público e da possibilidade da rescisão contratual.</w:t>
      </w:r>
    </w:p>
    <w:p w14:paraId="12718DEC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5E4D5C" w14:textId="77777777" w:rsidR="000C2A3F" w:rsidRDefault="000C2A3F" w:rsidP="000C2A3F">
      <w:pPr>
        <w:shd w:val="clear" w:color="auto" w:fill="D9E2F3" w:themeFill="accent1" w:themeFillTint="33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NONA - DA FORÇA MAIOR E DA ALTERAÇÃO DO CONTRATO</w:t>
      </w:r>
    </w:p>
    <w:p w14:paraId="21CA85DC" w14:textId="77777777" w:rsidR="000C2A3F" w:rsidRDefault="000C2A3F" w:rsidP="000C2A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7E0EAD" w14:textId="77777777" w:rsidR="000C2A3F" w:rsidRDefault="000C2A3F" w:rsidP="000C2A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considerados casos de força maior, para isenção de multas, quando o atraso da entrega ocorrer</w:t>
      </w:r>
    </w:p>
    <w:p w14:paraId="0C06072D" w14:textId="77777777" w:rsidR="000C2A3F" w:rsidRDefault="000C2A3F" w:rsidP="000C2A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Por interrupção dos meios de transporte;</w:t>
      </w:r>
    </w:p>
    <w:p w14:paraId="5E4DF46E" w14:textId="77777777" w:rsidR="000C2A3F" w:rsidRDefault="000C2A3F" w:rsidP="000C2A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Por Calamidade pública;</w:t>
      </w:r>
    </w:p>
    <w:p w14:paraId="6FA70ACE" w14:textId="77777777" w:rsidR="000C2A3F" w:rsidRDefault="000C2A3F" w:rsidP="000C2A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Por acidentes que implique em retardamento da prestação dos serviços, sem culpa da CONTRATADA;</w:t>
      </w:r>
    </w:p>
    <w:p w14:paraId="765681C9" w14:textId="77777777" w:rsidR="000C2A3F" w:rsidRDefault="000C2A3F" w:rsidP="000C2A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Por falta de pagamento devido pelo município;</w:t>
      </w:r>
    </w:p>
    <w:p w14:paraId="6FBDED15" w14:textId="77777777" w:rsidR="000C2A3F" w:rsidRDefault="000C2A3F" w:rsidP="000C2A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contrato poderá ser alterado, com as devidas justificativas, conforme prevê o Artigo 65 da Lei 8666 e suas alterações.</w:t>
      </w:r>
    </w:p>
    <w:p w14:paraId="643D4293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2FFCA9" w14:textId="77777777" w:rsidR="000C2A3F" w:rsidRDefault="000C2A3F" w:rsidP="000C2A3F">
      <w:pP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DÉCIMA</w:t>
      </w:r>
    </w:p>
    <w:p w14:paraId="54FCB184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1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32F1C9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1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partes elegem, de comum acordo, o Foro da Comarca de JACUIZINHO/RS, para dirimir eventuais controvérsias emergentes da aplicação deste Contrato.</w:t>
      </w:r>
    </w:p>
    <w:p w14:paraId="2672AE3F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1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E, por estarem assim ajustados, assinam o presente instrumento, em 03 (três) vias de igual teor e foram juntamente com as testemunhas abaixo firmadas.</w:t>
      </w:r>
    </w:p>
    <w:p w14:paraId="1893750A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FDC56A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JACUIZINHO/RS, 06 de dezembro de 2021.</w:t>
      </w:r>
    </w:p>
    <w:p w14:paraId="018B69F9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14:paraId="5C6D2FAD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DINIZ JOSÉ FERNANDES</w:t>
      </w:r>
    </w:p>
    <w:p w14:paraId="63CADEDB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14:paraId="78D46926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2BEBC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14:paraId="3AEBE360" w14:textId="58055E15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ARNILDO KOHLER</w:t>
      </w:r>
    </w:p>
    <w:p w14:paraId="067EB2BE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Contratada</w:t>
      </w:r>
    </w:p>
    <w:p w14:paraId="459BE6D5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361FC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ESTEMUNHAS:</w:t>
      </w:r>
    </w:p>
    <w:p w14:paraId="7C02A389" w14:textId="77777777" w:rsidR="000C2A3F" w:rsidRDefault="000C2A3F" w:rsidP="000C2A3F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65525C82" w14:textId="0899FC04" w:rsidR="00B344DC" w:rsidRPr="00427455" w:rsidRDefault="000C2A3F" w:rsidP="00427455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sectPr w:rsidR="00B344DC" w:rsidRPr="00427455" w:rsidSect="000C2A3F">
      <w:headerReference w:type="default" r:id="rId7"/>
      <w:footerReference w:type="default" r:id="rId8"/>
      <w:pgSz w:w="11906" w:h="16838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6C6D" w14:textId="77777777" w:rsidR="000C2A3F" w:rsidRDefault="000C2A3F" w:rsidP="000C2A3F">
      <w:pPr>
        <w:spacing w:after="0" w:line="240" w:lineRule="auto"/>
      </w:pPr>
      <w:r>
        <w:separator/>
      </w:r>
    </w:p>
  </w:endnote>
  <w:endnote w:type="continuationSeparator" w:id="0">
    <w:p w14:paraId="6B884D81" w14:textId="77777777" w:rsidR="000C2A3F" w:rsidRDefault="000C2A3F" w:rsidP="000C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2772" w14:textId="3351EDDA" w:rsidR="000C2A3F" w:rsidRPr="000C2A3F" w:rsidRDefault="000C2A3F" w:rsidP="000C2A3F">
    <w:pPr>
      <w:pStyle w:val="Rodap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 w:rsidRPr="000C2A3F"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 xml:space="preserve">Contrato nº 166/2021. </w:t>
    </w:r>
    <w:r w:rsidRPr="000C2A3F"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Autorizado pelo Processo Licitatório nº 140/2021.</w:t>
    </w:r>
    <w:r w:rsidRPr="000C2A3F"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 xml:space="preserve"> </w:t>
    </w:r>
    <w:r w:rsidRPr="000C2A3F"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Na Modalidade de Pregão Presencial nº</w:t>
    </w:r>
    <w:r w:rsidRPr="000C2A3F"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 xml:space="preserve"> </w:t>
    </w:r>
    <w:r w:rsidRPr="000C2A3F"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042/2021.</w:t>
    </w:r>
  </w:p>
  <w:p w14:paraId="10941BFF" w14:textId="0839FAAA" w:rsidR="000C2A3F" w:rsidRDefault="000C2A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52D5" w14:textId="77777777" w:rsidR="000C2A3F" w:rsidRDefault="000C2A3F" w:rsidP="000C2A3F">
      <w:pPr>
        <w:spacing w:after="0" w:line="240" w:lineRule="auto"/>
      </w:pPr>
      <w:r>
        <w:separator/>
      </w:r>
    </w:p>
  </w:footnote>
  <w:footnote w:type="continuationSeparator" w:id="0">
    <w:p w14:paraId="761D13D2" w14:textId="77777777" w:rsidR="000C2A3F" w:rsidRDefault="000C2A3F" w:rsidP="000C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B98B" w14:textId="4ED349D4" w:rsidR="00427455" w:rsidRDefault="00427455">
    <w:pPr>
      <w:pStyle w:val="Cabealho"/>
    </w:pPr>
  </w:p>
  <w:p w14:paraId="1AC421D6" w14:textId="7152BDB8" w:rsidR="00427455" w:rsidRDefault="00427455">
    <w:pPr>
      <w:pStyle w:val="Cabealho"/>
    </w:pPr>
  </w:p>
  <w:p w14:paraId="0E4537C7" w14:textId="1079918E" w:rsidR="00427455" w:rsidRDefault="00427455">
    <w:pPr>
      <w:pStyle w:val="Cabealho"/>
    </w:pPr>
  </w:p>
  <w:p w14:paraId="22D1BA45" w14:textId="3771175C" w:rsidR="00427455" w:rsidRDefault="00427455">
    <w:pPr>
      <w:pStyle w:val="Cabealho"/>
    </w:pPr>
  </w:p>
  <w:p w14:paraId="564BD4DE" w14:textId="77777777" w:rsidR="00427455" w:rsidRDefault="004274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F7160"/>
    <w:multiLevelType w:val="hybridMultilevel"/>
    <w:tmpl w:val="1BF4E46C"/>
    <w:lvl w:ilvl="0" w:tplc="06C88DFC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1" w:tplc="9A52CAD0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1C3ED068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E00E1EE2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30C8C1B4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C15A54AA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554EFFAC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8109134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13EEF98C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" w15:restartNumberingAfterBreak="0">
    <w:nsid w:val="4F442878"/>
    <w:multiLevelType w:val="hybridMultilevel"/>
    <w:tmpl w:val="82A4313E"/>
    <w:lvl w:ilvl="0" w:tplc="92A4311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1" w:tplc="826E5C96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5E402352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7B7A8A24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27C0551E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B44C3DEC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ED6E430E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E7369F62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FCA605C0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DC"/>
    <w:rsid w:val="000C2A3F"/>
    <w:rsid w:val="00427455"/>
    <w:rsid w:val="00B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353CA"/>
  <w15:chartTrackingRefBased/>
  <w15:docId w15:val="{12595D3C-93D2-453D-A5E7-9D94B4C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3F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A3F"/>
  </w:style>
  <w:style w:type="paragraph" w:styleId="Rodap">
    <w:name w:val="footer"/>
    <w:basedOn w:val="Normal"/>
    <w:link w:val="RodapChar"/>
    <w:uiPriority w:val="99"/>
    <w:unhideWhenUsed/>
    <w:rsid w:val="000C2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A3F"/>
  </w:style>
  <w:style w:type="paragraph" w:styleId="Textodebalo">
    <w:name w:val="Balloon Text"/>
    <w:basedOn w:val="Normal"/>
    <w:link w:val="TextodebaloChar"/>
    <w:uiPriority w:val="99"/>
    <w:semiHidden/>
    <w:unhideWhenUsed/>
    <w:rsid w:val="0042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1325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</cp:revision>
  <cp:lastPrinted>2021-12-06T16:21:00Z</cp:lastPrinted>
  <dcterms:created xsi:type="dcterms:W3CDTF">2021-12-06T14:54:00Z</dcterms:created>
  <dcterms:modified xsi:type="dcterms:W3CDTF">2021-12-06T16:23:00Z</dcterms:modified>
</cp:coreProperties>
</file>