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E3D6" w14:textId="2636CE11"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A92C2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15</w:t>
      </w:r>
      <w:r w:rsidR="00AD3D5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9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14:paraId="7A47741C" w14:textId="77777777"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23E619E" w14:textId="77777777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339F39" w14:textId="57892FA5"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CONTRATAÇAO DE EMPRESA PARA AQUISIÇAO DE </w:t>
      </w:r>
      <w:r w:rsidR="00A92C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AMBULATORIAL PARA REALIZAÇÃO DE CURATIVOS EM PACIENTES DA UNIDADE BÁSICA DE SAÚDE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D7029B8" w14:textId="77777777"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FD53C8" w14:textId="77777777"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83F4A1" w14:textId="20A3E9F4"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A92C2E">
        <w:rPr>
          <w:rFonts w:ascii="Times New Roman" w:eastAsia="Times New Roman" w:hAnsi="Times New Roman" w:cs="Times New Roman"/>
          <w:sz w:val="24"/>
          <w:szCs w:val="24"/>
          <w:lang w:eastAsia="pt-BR"/>
        </w:rPr>
        <w:t>143/2021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4C7737" w14:textId="1C623FC0"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A92C2E">
        <w:rPr>
          <w:rFonts w:ascii="Times New Roman" w:eastAsia="Times New Roman" w:hAnsi="Times New Roman" w:cs="Times New Roman"/>
          <w:sz w:val="24"/>
          <w:szCs w:val="24"/>
          <w:lang w:eastAsia="pt-BR"/>
        </w:rPr>
        <w:t>085/2021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8651B1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8F5E6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E6979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>
        <w:rPr>
          <w:rFonts w:ascii="Times New Roman" w:hAnsi="Times New Roman" w:cs="Times New Roman"/>
          <w:sz w:val="24"/>
          <w:szCs w:val="24"/>
        </w:rPr>
        <w:t xml:space="preserve">DIMERIOS COMÉRCIO DE MATERIAIS CIRURGICOS EIRELI </w:t>
      </w:r>
      <w:r w:rsidRPr="004E4F49">
        <w:rPr>
          <w:rFonts w:ascii="Times New Roman" w:hAnsi="Times New Roman" w:cs="Times New Roman"/>
          <w:sz w:val="24"/>
          <w:szCs w:val="24"/>
        </w:rPr>
        <w:t xml:space="preserve">, empresa inscrita no CNPJ nº </w:t>
      </w:r>
      <w:r w:rsidR="00304DE8">
        <w:rPr>
          <w:rFonts w:ascii="Times New Roman" w:hAnsi="Times New Roman" w:cs="Times New Roman"/>
          <w:sz w:val="24"/>
          <w:szCs w:val="24"/>
        </w:rPr>
        <w:t>74.127.473/0002-71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304DE8">
        <w:rPr>
          <w:rFonts w:ascii="Times New Roman" w:hAnsi="Times New Roman" w:cs="Times New Roman"/>
          <w:sz w:val="24"/>
          <w:szCs w:val="24"/>
        </w:rPr>
        <w:t>Rua José Roberto Otto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304DE8">
        <w:rPr>
          <w:rFonts w:ascii="Times New Roman" w:hAnsi="Times New Roman" w:cs="Times New Roman"/>
          <w:sz w:val="24"/>
          <w:szCs w:val="24"/>
        </w:rPr>
        <w:t>557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proofErr w:type="spellStart"/>
      <w:r w:rsidR="00304DE8">
        <w:rPr>
          <w:rFonts w:ascii="Times New Roman" w:hAnsi="Times New Roman" w:cs="Times New Roman"/>
          <w:sz w:val="24"/>
          <w:szCs w:val="24"/>
        </w:rPr>
        <w:t>Pereque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 do município de </w:t>
      </w:r>
      <w:r w:rsidR="00304DE8">
        <w:rPr>
          <w:rFonts w:ascii="Times New Roman" w:hAnsi="Times New Roman" w:cs="Times New Roman"/>
          <w:sz w:val="24"/>
          <w:szCs w:val="24"/>
        </w:rPr>
        <w:t>Porto Belo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304DE8">
        <w:rPr>
          <w:rFonts w:ascii="Times New Roman" w:hAnsi="Times New Roman" w:cs="Times New Roman"/>
          <w:sz w:val="24"/>
          <w:szCs w:val="24"/>
        </w:rPr>
        <w:t>SC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6321169B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1560" w14:textId="03FCAE92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 xml:space="preserve">a Lei Federal nº. 8.666/93, </w:t>
      </w:r>
      <w:r w:rsidR="00795E65" w:rsidRPr="00795E65">
        <w:rPr>
          <w:rFonts w:ascii="Times New Roman" w:hAnsi="Times New Roman" w:cs="Times New Roman"/>
          <w:sz w:val="24"/>
          <w:szCs w:val="24"/>
        </w:rPr>
        <w:t>com fulcro no Art. 24, I</w:t>
      </w:r>
      <w:r w:rsidR="00A92C2E">
        <w:rPr>
          <w:rFonts w:ascii="Times New Roman" w:hAnsi="Times New Roman" w:cs="Times New Roman"/>
          <w:sz w:val="24"/>
          <w:szCs w:val="24"/>
        </w:rPr>
        <w:t>I</w:t>
      </w:r>
      <w:r w:rsidR="00795E65" w:rsidRPr="00795E65">
        <w:rPr>
          <w:rFonts w:ascii="Times New Roman" w:hAnsi="Times New Roman" w:cs="Times New Roman"/>
          <w:sz w:val="24"/>
          <w:szCs w:val="24"/>
        </w:rPr>
        <w:t xml:space="preserve"> da Lei de Licitações e Contratos </w:t>
      </w:r>
      <w:r w:rsidRPr="004E4F49">
        <w:rPr>
          <w:rFonts w:ascii="Times New Roman" w:hAnsi="Times New Roman" w:cs="Times New Roman"/>
          <w:sz w:val="24"/>
          <w:szCs w:val="24"/>
        </w:rPr>
        <w:t>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A92C2E">
        <w:rPr>
          <w:rFonts w:ascii="Times New Roman" w:hAnsi="Times New Roman" w:cs="Times New Roman"/>
          <w:b/>
          <w:sz w:val="24"/>
          <w:szCs w:val="24"/>
        </w:rPr>
        <w:t>143/2021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A92C2E">
        <w:rPr>
          <w:rFonts w:ascii="Times New Roman" w:hAnsi="Times New Roman" w:cs="Times New Roman"/>
          <w:b/>
          <w:sz w:val="24"/>
          <w:szCs w:val="24"/>
        </w:rPr>
        <w:t>085/2021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7ED9A7E9" w14:textId="77777777"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BA401" w14:textId="77777777"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7C9FBF0F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196AA" w14:textId="77777777"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BADC71B" w14:textId="77777777"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18"/>
        <w:gridCol w:w="992"/>
        <w:gridCol w:w="1559"/>
        <w:gridCol w:w="1276"/>
      </w:tblGrid>
      <w:tr w:rsidR="00A92C2E" w:rsidRPr="005D1E68" w14:paraId="2F54B5FF" w14:textId="77777777" w:rsidTr="001F5441">
        <w:tc>
          <w:tcPr>
            <w:tcW w:w="993" w:type="dxa"/>
            <w:shd w:val="clear" w:color="auto" w:fill="FFFFFF"/>
          </w:tcPr>
          <w:p w14:paraId="0988D60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685" w:type="dxa"/>
            <w:shd w:val="clear" w:color="auto" w:fill="FFFFFF"/>
          </w:tcPr>
          <w:p w14:paraId="61889CD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1418" w:type="dxa"/>
            <w:shd w:val="clear" w:color="auto" w:fill="FFFFFF"/>
          </w:tcPr>
          <w:p w14:paraId="50F5E86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UNIDADE</w:t>
            </w:r>
          </w:p>
          <w:p w14:paraId="04E2954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14:paraId="0384E1E4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QTDE</w:t>
            </w:r>
          </w:p>
        </w:tc>
        <w:tc>
          <w:tcPr>
            <w:tcW w:w="1559" w:type="dxa"/>
            <w:shd w:val="clear" w:color="auto" w:fill="FFFFFF"/>
          </w:tcPr>
          <w:p w14:paraId="1BDAA44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276" w:type="dxa"/>
            <w:shd w:val="clear" w:color="auto" w:fill="FFFFFF"/>
          </w:tcPr>
          <w:p w14:paraId="2DDDC17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A92C2E" w:rsidRPr="005D1E68" w14:paraId="563ABCB3" w14:textId="77777777" w:rsidTr="001F5441">
        <w:tc>
          <w:tcPr>
            <w:tcW w:w="993" w:type="dxa"/>
            <w:shd w:val="clear" w:color="auto" w:fill="FFFFFF"/>
          </w:tcPr>
          <w:p w14:paraId="5FD6CC74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  <w:shd w:val="clear" w:color="auto" w:fill="FFFFFF"/>
          </w:tcPr>
          <w:p w14:paraId="4E6E6FA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Campo Operatório 45x 50 c/50 - clean</w:t>
            </w:r>
          </w:p>
        </w:tc>
        <w:tc>
          <w:tcPr>
            <w:tcW w:w="1418" w:type="dxa"/>
          </w:tcPr>
          <w:p w14:paraId="7DBE60F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Pct</w:t>
            </w:r>
            <w:proofErr w:type="spellEnd"/>
          </w:p>
        </w:tc>
        <w:tc>
          <w:tcPr>
            <w:tcW w:w="992" w:type="dxa"/>
          </w:tcPr>
          <w:p w14:paraId="0B9BA56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60</w:t>
            </w:r>
          </w:p>
        </w:tc>
        <w:tc>
          <w:tcPr>
            <w:tcW w:w="1559" w:type="dxa"/>
          </w:tcPr>
          <w:p w14:paraId="6D250BA6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R$85,00</w:t>
            </w:r>
          </w:p>
        </w:tc>
        <w:tc>
          <w:tcPr>
            <w:tcW w:w="1276" w:type="dxa"/>
          </w:tcPr>
          <w:p w14:paraId="413CD81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R$ 5.100,00</w:t>
            </w:r>
          </w:p>
        </w:tc>
      </w:tr>
      <w:tr w:rsidR="00A92C2E" w:rsidRPr="005D1E68" w14:paraId="582E2732" w14:textId="77777777" w:rsidTr="001F5441">
        <w:tc>
          <w:tcPr>
            <w:tcW w:w="993" w:type="dxa"/>
            <w:shd w:val="clear" w:color="auto" w:fill="FFFFFF"/>
          </w:tcPr>
          <w:p w14:paraId="266610C5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  <w:shd w:val="clear" w:color="auto" w:fill="FFFFFF"/>
          </w:tcPr>
          <w:p w14:paraId="349E2511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Seringa 5ml c/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ag</w:t>
            </w:r>
            <w:proofErr w:type="spellEnd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- BD</w:t>
            </w:r>
          </w:p>
        </w:tc>
        <w:tc>
          <w:tcPr>
            <w:tcW w:w="1418" w:type="dxa"/>
          </w:tcPr>
          <w:p w14:paraId="3200CC4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63AA789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100</w:t>
            </w:r>
          </w:p>
        </w:tc>
        <w:tc>
          <w:tcPr>
            <w:tcW w:w="1559" w:type="dxa"/>
          </w:tcPr>
          <w:p w14:paraId="1DE22CA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R$ 0,83</w:t>
            </w:r>
          </w:p>
        </w:tc>
        <w:tc>
          <w:tcPr>
            <w:tcW w:w="1276" w:type="dxa"/>
          </w:tcPr>
          <w:p w14:paraId="08D7C1B0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R$ 83,00</w:t>
            </w:r>
          </w:p>
        </w:tc>
      </w:tr>
      <w:tr w:rsidR="00A92C2E" w:rsidRPr="005D1E68" w14:paraId="5EF14914" w14:textId="77777777" w:rsidTr="001F5441">
        <w:tc>
          <w:tcPr>
            <w:tcW w:w="993" w:type="dxa"/>
            <w:shd w:val="clear" w:color="auto" w:fill="FFFFFF"/>
          </w:tcPr>
          <w:p w14:paraId="7DA29415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  <w:shd w:val="clear" w:color="auto" w:fill="FFFFFF"/>
          </w:tcPr>
          <w:p w14:paraId="6117F18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Atadura Elástica Média Compressão 10cm x 1,30m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famara</w:t>
            </w:r>
            <w:proofErr w:type="spellEnd"/>
          </w:p>
        </w:tc>
        <w:tc>
          <w:tcPr>
            <w:tcW w:w="1418" w:type="dxa"/>
          </w:tcPr>
          <w:p w14:paraId="6E9A74E1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3682C09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13</w:t>
            </w:r>
          </w:p>
        </w:tc>
        <w:tc>
          <w:tcPr>
            <w:tcW w:w="1559" w:type="dxa"/>
          </w:tcPr>
          <w:p w14:paraId="51234D9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R$ 12,50</w:t>
            </w:r>
          </w:p>
        </w:tc>
        <w:tc>
          <w:tcPr>
            <w:tcW w:w="1276" w:type="dxa"/>
          </w:tcPr>
          <w:p w14:paraId="5263EFBF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R$ 162,50</w:t>
            </w:r>
          </w:p>
        </w:tc>
      </w:tr>
      <w:tr w:rsidR="00A92C2E" w:rsidRPr="005D1E68" w14:paraId="374795CD" w14:textId="77777777" w:rsidTr="001F5441">
        <w:tc>
          <w:tcPr>
            <w:tcW w:w="993" w:type="dxa"/>
            <w:shd w:val="clear" w:color="auto" w:fill="FFFFFF"/>
          </w:tcPr>
          <w:p w14:paraId="698D642C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  <w:shd w:val="clear" w:color="auto" w:fill="FFFFFF"/>
          </w:tcPr>
          <w:p w14:paraId="7048D901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Atadura Elástica Média Compressão 15cm x 1,30m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famara</w:t>
            </w:r>
            <w:proofErr w:type="spellEnd"/>
          </w:p>
        </w:tc>
        <w:tc>
          <w:tcPr>
            <w:tcW w:w="1418" w:type="dxa"/>
          </w:tcPr>
          <w:p w14:paraId="35B9E03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36DB8AB4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18</w:t>
            </w:r>
          </w:p>
        </w:tc>
        <w:tc>
          <w:tcPr>
            <w:tcW w:w="1559" w:type="dxa"/>
          </w:tcPr>
          <w:p w14:paraId="1F64E460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R$ 18,99</w:t>
            </w:r>
          </w:p>
        </w:tc>
        <w:tc>
          <w:tcPr>
            <w:tcW w:w="1276" w:type="dxa"/>
          </w:tcPr>
          <w:p w14:paraId="7C99E73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R$ 341,82</w:t>
            </w:r>
          </w:p>
        </w:tc>
      </w:tr>
      <w:tr w:rsidR="00A92C2E" w:rsidRPr="005D1E68" w14:paraId="089F7A86" w14:textId="77777777" w:rsidTr="001F5441">
        <w:tc>
          <w:tcPr>
            <w:tcW w:w="993" w:type="dxa"/>
            <w:shd w:val="clear" w:color="auto" w:fill="FFFFFF"/>
          </w:tcPr>
          <w:p w14:paraId="504AA021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  <w:shd w:val="clear" w:color="auto" w:fill="FFFFFF"/>
          </w:tcPr>
          <w:p w14:paraId="59EDF6D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Agulha para insulina 13x4,5 -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solidor</w:t>
            </w:r>
            <w:proofErr w:type="spellEnd"/>
          </w:p>
        </w:tc>
        <w:tc>
          <w:tcPr>
            <w:tcW w:w="1418" w:type="dxa"/>
          </w:tcPr>
          <w:p w14:paraId="192382A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02590842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1000</w:t>
            </w:r>
          </w:p>
        </w:tc>
        <w:tc>
          <w:tcPr>
            <w:tcW w:w="1559" w:type="dxa"/>
          </w:tcPr>
          <w:p w14:paraId="2C9E848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R$ 0,19</w:t>
            </w:r>
          </w:p>
        </w:tc>
        <w:tc>
          <w:tcPr>
            <w:tcW w:w="1276" w:type="dxa"/>
          </w:tcPr>
          <w:p w14:paraId="584FCE05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R$ 190,00</w:t>
            </w:r>
          </w:p>
        </w:tc>
      </w:tr>
      <w:tr w:rsidR="00A92C2E" w:rsidRPr="005D1E68" w14:paraId="025A2031" w14:textId="77777777" w:rsidTr="001F5441">
        <w:tc>
          <w:tcPr>
            <w:tcW w:w="993" w:type="dxa"/>
            <w:shd w:val="clear" w:color="auto" w:fill="FFFFFF"/>
          </w:tcPr>
          <w:p w14:paraId="692C1EF3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3685" w:type="dxa"/>
            <w:shd w:val="clear" w:color="auto" w:fill="FFFFFF"/>
          </w:tcPr>
          <w:p w14:paraId="5CAC39E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Compressa de gaze 13 fios 7,5x7,5 c/ 500 -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america</w:t>
            </w:r>
            <w:proofErr w:type="spellEnd"/>
          </w:p>
        </w:tc>
        <w:tc>
          <w:tcPr>
            <w:tcW w:w="1418" w:type="dxa"/>
          </w:tcPr>
          <w:p w14:paraId="5637174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Pct</w:t>
            </w:r>
            <w:proofErr w:type="spellEnd"/>
          </w:p>
        </w:tc>
        <w:tc>
          <w:tcPr>
            <w:tcW w:w="992" w:type="dxa"/>
          </w:tcPr>
          <w:p w14:paraId="1A850B5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5</w:t>
            </w:r>
          </w:p>
        </w:tc>
        <w:tc>
          <w:tcPr>
            <w:tcW w:w="1559" w:type="dxa"/>
          </w:tcPr>
          <w:p w14:paraId="7D1198F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R$ 37,35</w:t>
            </w:r>
          </w:p>
        </w:tc>
        <w:tc>
          <w:tcPr>
            <w:tcW w:w="1276" w:type="dxa"/>
          </w:tcPr>
          <w:p w14:paraId="2726460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R$ 186,75</w:t>
            </w:r>
          </w:p>
        </w:tc>
      </w:tr>
      <w:tr w:rsidR="00A92C2E" w:rsidRPr="005D1E68" w14:paraId="78BDEC91" w14:textId="77777777" w:rsidTr="001F5441">
        <w:tc>
          <w:tcPr>
            <w:tcW w:w="993" w:type="dxa"/>
            <w:shd w:val="clear" w:color="auto" w:fill="FFFFFF"/>
          </w:tcPr>
          <w:p w14:paraId="5691A582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  <w:shd w:val="clear" w:color="auto" w:fill="FFFFFF"/>
          </w:tcPr>
          <w:p w14:paraId="2C873E6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Abocath</w:t>
            </w:r>
            <w:proofErr w:type="spellEnd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nº 22 - BD</w:t>
            </w:r>
          </w:p>
        </w:tc>
        <w:tc>
          <w:tcPr>
            <w:tcW w:w="1418" w:type="dxa"/>
          </w:tcPr>
          <w:p w14:paraId="5B72B00A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59D864AB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100</w:t>
            </w:r>
          </w:p>
        </w:tc>
        <w:tc>
          <w:tcPr>
            <w:tcW w:w="1559" w:type="dxa"/>
          </w:tcPr>
          <w:p w14:paraId="5D9AE9AF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R$ 1,36</w:t>
            </w:r>
          </w:p>
        </w:tc>
        <w:tc>
          <w:tcPr>
            <w:tcW w:w="1276" w:type="dxa"/>
          </w:tcPr>
          <w:p w14:paraId="1B03B831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R$ 136,00</w:t>
            </w:r>
          </w:p>
        </w:tc>
      </w:tr>
      <w:tr w:rsidR="00A92C2E" w:rsidRPr="005D1E68" w14:paraId="498B0382" w14:textId="77777777" w:rsidTr="001F5441">
        <w:tc>
          <w:tcPr>
            <w:tcW w:w="993" w:type="dxa"/>
            <w:shd w:val="clear" w:color="auto" w:fill="FFFFFF"/>
          </w:tcPr>
          <w:p w14:paraId="29295C6E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  <w:shd w:val="clear" w:color="auto" w:fill="FFFFFF"/>
          </w:tcPr>
          <w:p w14:paraId="32CBB53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Abocath</w:t>
            </w:r>
            <w:proofErr w:type="spellEnd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º 24 - BD</w:t>
            </w:r>
          </w:p>
        </w:tc>
        <w:tc>
          <w:tcPr>
            <w:tcW w:w="1418" w:type="dxa"/>
          </w:tcPr>
          <w:p w14:paraId="4BF3BCDF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60A1923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200</w:t>
            </w:r>
          </w:p>
        </w:tc>
        <w:tc>
          <w:tcPr>
            <w:tcW w:w="1559" w:type="dxa"/>
          </w:tcPr>
          <w:p w14:paraId="31728A8A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R$ 1,50</w:t>
            </w:r>
          </w:p>
        </w:tc>
        <w:tc>
          <w:tcPr>
            <w:tcW w:w="1276" w:type="dxa"/>
          </w:tcPr>
          <w:p w14:paraId="1239AC1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R$ 300,00</w:t>
            </w:r>
          </w:p>
        </w:tc>
      </w:tr>
      <w:tr w:rsidR="00A92C2E" w:rsidRPr="005D1E68" w14:paraId="77E55CBB" w14:textId="77777777" w:rsidTr="001F5441">
        <w:tc>
          <w:tcPr>
            <w:tcW w:w="993" w:type="dxa"/>
            <w:shd w:val="clear" w:color="auto" w:fill="FFFFFF"/>
          </w:tcPr>
          <w:p w14:paraId="75126B50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  <w:shd w:val="clear" w:color="auto" w:fill="FFFFFF"/>
          </w:tcPr>
          <w:p w14:paraId="5EABDB24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Estetoscópio adulto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bioland</w:t>
            </w:r>
            <w:proofErr w:type="spellEnd"/>
          </w:p>
        </w:tc>
        <w:tc>
          <w:tcPr>
            <w:tcW w:w="1418" w:type="dxa"/>
          </w:tcPr>
          <w:p w14:paraId="0202D052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40FE7DE8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5</w:t>
            </w:r>
          </w:p>
        </w:tc>
        <w:tc>
          <w:tcPr>
            <w:tcW w:w="1559" w:type="dxa"/>
          </w:tcPr>
          <w:p w14:paraId="7E30F5E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R$ 25,00</w:t>
            </w:r>
          </w:p>
        </w:tc>
        <w:tc>
          <w:tcPr>
            <w:tcW w:w="1276" w:type="dxa"/>
          </w:tcPr>
          <w:p w14:paraId="3755F6AF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R$ 125,00</w:t>
            </w:r>
          </w:p>
        </w:tc>
      </w:tr>
      <w:tr w:rsidR="00A92C2E" w:rsidRPr="005D1E68" w14:paraId="50A84823" w14:textId="77777777" w:rsidTr="001F5441">
        <w:tc>
          <w:tcPr>
            <w:tcW w:w="993" w:type="dxa"/>
            <w:shd w:val="clear" w:color="auto" w:fill="FFFFFF"/>
          </w:tcPr>
          <w:p w14:paraId="352364E0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FFFFFF"/>
          </w:tcPr>
          <w:p w14:paraId="29E1B16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Fita para teste de glicose c/50 –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bioland</w:t>
            </w:r>
            <w:proofErr w:type="spellEnd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</w:t>
            </w:r>
          </w:p>
        </w:tc>
        <w:tc>
          <w:tcPr>
            <w:tcW w:w="1418" w:type="dxa"/>
          </w:tcPr>
          <w:p w14:paraId="52608A7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Cxs</w:t>
            </w:r>
            <w:proofErr w:type="spellEnd"/>
          </w:p>
        </w:tc>
        <w:tc>
          <w:tcPr>
            <w:tcW w:w="992" w:type="dxa"/>
          </w:tcPr>
          <w:p w14:paraId="5CAC2E2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138</w:t>
            </w:r>
          </w:p>
        </w:tc>
        <w:tc>
          <w:tcPr>
            <w:tcW w:w="1559" w:type="dxa"/>
          </w:tcPr>
          <w:p w14:paraId="54744A5D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R$ 32,00</w:t>
            </w:r>
          </w:p>
        </w:tc>
        <w:tc>
          <w:tcPr>
            <w:tcW w:w="1276" w:type="dxa"/>
          </w:tcPr>
          <w:p w14:paraId="0C55BFB5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R$ 4.416,00</w:t>
            </w:r>
          </w:p>
        </w:tc>
      </w:tr>
      <w:tr w:rsidR="00A92C2E" w:rsidRPr="005D1E68" w14:paraId="049B45DF" w14:textId="77777777" w:rsidTr="001F5441">
        <w:tc>
          <w:tcPr>
            <w:tcW w:w="993" w:type="dxa"/>
            <w:shd w:val="clear" w:color="auto" w:fill="FFFFFF"/>
          </w:tcPr>
          <w:p w14:paraId="62E44832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FFFFFF"/>
          </w:tcPr>
          <w:p w14:paraId="6AB28C10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Eletrodo para eletrocardiograma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descarpack</w:t>
            </w:r>
            <w:proofErr w:type="spellEnd"/>
          </w:p>
        </w:tc>
        <w:tc>
          <w:tcPr>
            <w:tcW w:w="1418" w:type="dxa"/>
          </w:tcPr>
          <w:p w14:paraId="5EB44336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4483630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2.000</w:t>
            </w:r>
          </w:p>
        </w:tc>
        <w:tc>
          <w:tcPr>
            <w:tcW w:w="1559" w:type="dxa"/>
          </w:tcPr>
          <w:p w14:paraId="7F7BF44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R$ 0,38</w:t>
            </w:r>
          </w:p>
        </w:tc>
        <w:tc>
          <w:tcPr>
            <w:tcW w:w="1276" w:type="dxa"/>
          </w:tcPr>
          <w:p w14:paraId="5156A8E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R$ 760,00</w:t>
            </w:r>
          </w:p>
        </w:tc>
      </w:tr>
      <w:tr w:rsidR="00A92C2E" w:rsidRPr="005D1E68" w14:paraId="18EF7F15" w14:textId="77777777" w:rsidTr="001F5441">
        <w:tc>
          <w:tcPr>
            <w:tcW w:w="993" w:type="dxa"/>
            <w:shd w:val="clear" w:color="auto" w:fill="FFFFFF"/>
          </w:tcPr>
          <w:p w14:paraId="53D43136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FFFFFF"/>
          </w:tcPr>
          <w:p w14:paraId="0E70BD1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Equipo para alimentação enteral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descarpack</w:t>
            </w:r>
            <w:proofErr w:type="spellEnd"/>
          </w:p>
        </w:tc>
        <w:tc>
          <w:tcPr>
            <w:tcW w:w="1418" w:type="dxa"/>
          </w:tcPr>
          <w:p w14:paraId="1613A282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Unid</w:t>
            </w:r>
            <w:proofErr w:type="spellEnd"/>
          </w:p>
        </w:tc>
        <w:tc>
          <w:tcPr>
            <w:tcW w:w="992" w:type="dxa"/>
          </w:tcPr>
          <w:p w14:paraId="0A4E05B5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50</w:t>
            </w:r>
          </w:p>
        </w:tc>
        <w:tc>
          <w:tcPr>
            <w:tcW w:w="1559" w:type="dxa"/>
          </w:tcPr>
          <w:p w14:paraId="6E3DB83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R$ 1,55</w:t>
            </w:r>
          </w:p>
        </w:tc>
        <w:tc>
          <w:tcPr>
            <w:tcW w:w="1276" w:type="dxa"/>
          </w:tcPr>
          <w:p w14:paraId="50D1BA93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R$ 77,50</w:t>
            </w:r>
          </w:p>
        </w:tc>
      </w:tr>
      <w:tr w:rsidR="00A92C2E" w:rsidRPr="005D1E68" w14:paraId="316A1DC0" w14:textId="77777777" w:rsidTr="001F5441">
        <w:tc>
          <w:tcPr>
            <w:tcW w:w="993" w:type="dxa"/>
            <w:shd w:val="clear" w:color="auto" w:fill="FFFFFF"/>
          </w:tcPr>
          <w:p w14:paraId="36EB0EC3" w14:textId="77777777" w:rsidR="00A92C2E" w:rsidRPr="001F5441" w:rsidRDefault="00A92C2E" w:rsidP="008B13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FFFFFF"/>
          </w:tcPr>
          <w:p w14:paraId="72A22947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Dramim</w:t>
            </w:r>
            <w:proofErr w:type="spellEnd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 xml:space="preserve"> b6 dl - </w:t>
            </w:r>
            <w:proofErr w:type="spellStart"/>
            <w:r w:rsidRPr="001F5441">
              <w:rPr>
                <w:rFonts w:ascii="Times New Roman" w:hAnsi="Times New Roman" w:cs="Times New Roman"/>
                <w:bCs/>
                <w:sz w:val="24"/>
                <w:szCs w:val="24"/>
                <w:lang w:bidi="pt-PT"/>
              </w:rPr>
              <w:t>takeda</w:t>
            </w:r>
            <w:proofErr w:type="spellEnd"/>
          </w:p>
        </w:tc>
        <w:tc>
          <w:tcPr>
            <w:tcW w:w="1418" w:type="dxa"/>
          </w:tcPr>
          <w:p w14:paraId="52166BD9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spellStart"/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Amp</w:t>
            </w:r>
            <w:proofErr w:type="spellEnd"/>
          </w:p>
        </w:tc>
        <w:tc>
          <w:tcPr>
            <w:tcW w:w="992" w:type="dxa"/>
          </w:tcPr>
          <w:p w14:paraId="413442C4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40</w:t>
            </w:r>
          </w:p>
        </w:tc>
        <w:tc>
          <w:tcPr>
            <w:tcW w:w="1559" w:type="dxa"/>
          </w:tcPr>
          <w:p w14:paraId="0CF2385E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R$ 4,00</w:t>
            </w:r>
          </w:p>
        </w:tc>
        <w:tc>
          <w:tcPr>
            <w:tcW w:w="1276" w:type="dxa"/>
          </w:tcPr>
          <w:p w14:paraId="4369157C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R$ 160,00</w:t>
            </w:r>
          </w:p>
        </w:tc>
      </w:tr>
      <w:tr w:rsidR="00A92C2E" w:rsidRPr="005D1E68" w14:paraId="47E7D88C" w14:textId="77777777" w:rsidTr="001F5441">
        <w:tc>
          <w:tcPr>
            <w:tcW w:w="8647" w:type="dxa"/>
            <w:gridSpan w:val="5"/>
            <w:shd w:val="clear" w:color="auto" w:fill="FFFFFF"/>
          </w:tcPr>
          <w:p w14:paraId="4F041136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276" w:type="dxa"/>
          </w:tcPr>
          <w:p w14:paraId="6A1522E0" w14:textId="77777777" w:rsidR="00A92C2E" w:rsidRPr="001F5441" w:rsidRDefault="00A92C2E" w:rsidP="008B13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1F544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R$ 12.038,57</w:t>
            </w:r>
          </w:p>
        </w:tc>
      </w:tr>
    </w:tbl>
    <w:p w14:paraId="43FE84A1" w14:textId="77777777" w:rsidR="00AD3D5C" w:rsidRPr="00EA7797" w:rsidRDefault="00AD3D5C" w:rsidP="00AD3D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ECDF2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F78C8" w14:textId="77777777"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14:paraId="78796F83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7F324" w14:textId="77777777"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CF7A456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658A" w14:textId="77777777"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770C20FE" w14:textId="77777777"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14:paraId="275AA384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5B3FC084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14:paraId="37C95F5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14:paraId="435A9EB0" w14:textId="77777777"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ser entregues juntamente à Secretaria Municipal de </w:t>
      </w:r>
      <w:r w:rsidR="000A4D89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 </w:t>
      </w:r>
      <w:r w:rsidR="000A4D89" w:rsidRPr="000A4D89">
        <w:rPr>
          <w:rFonts w:ascii="Times New Roman" w:hAnsi="Times New Roman" w:cs="Times New Roman"/>
          <w:sz w:val="24"/>
          <w:szCs w:val="24"/>
        </w:rPr>
        <w:t>Avenida Dona Vanda,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14:paraId="06868DDF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D65DF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14:paraId="7E3A0F3F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7F22E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72C27FC9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4140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14:paraId="53ACF836" w14:textId="7A734FAA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2F80" w14:textId="77777777" w:rsidR="001F5441" w:rsidRPr="004E4F49" w:rsidRDefault="001F544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FFCB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QUARTA – DO RECURSO FINANCEIRO </w:t>
      </w:r>
    </w:p>
    <w:p w14:paraId="79F3CFDB" w14:textId="77777777"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0BFF3" w14:textId="2C5C7AA7" w:rsidR="00AD3D5C" w:rsidRDefault="00A478FA" w:rsidP="001F5441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3573EB8A" w14:textId="20B1986C" w:rsidR="000A4D89" w:rsidRDefault="00AD3D5C" w:rsidP="00AD3D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06.03.10.301.0107.2.035.3.3.90.30.00.0000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F5441">
        <w:rPr>
          <w:rFonts w:ascii="Times New Roman" w:hAnsi="Times New Roman" w:cs="Times New Roman"/>
          <w:sz w:val="24"/>
          <w:szCs w:val="24"/>
        </w:rPr>
        <w:t>772</w:t>
      </w:r>
    </w:p>
    <w:p w14:paraId="18561038" w14:textId="58312CC4" w:rsidR="000A4D89" w:rsidRPr="000A4D89" w:rsidRDefault="007E0D8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8E6D9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287CD6A5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3A2D" w14:textId="488F2D52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795E65">
        <w:rPr>
          <w:rFonts w:ascii="Times New Roman" w:hAnsi="Times New Roman" w:cs="Times New Roman"/>
          <w:sz w:val="24"/>
          <w:szCs w:val="24"/>
        </w:rPr>
        <w:t>3</w:t>
      </w:r>
      <w:r w:rsidR="000A4D89">
        <w:rPr>
          <w:rFonts w:ascii="Times New Roman" w:hAnsi="Times New Roman" w:cs="Times New Roman"/>
          <w:sz w:val="24"/>
          <w:szCs w:val="24"/>
        </w:rPr>
        <w:t>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795E65">
        <w:rPr>
          <w:rFonts w:ascii="Times New Roman" w:hAnsi="Times New Roman" w:cs="Times New Roman"/>
          <w:sz w:val="24"/>
          <w:szCs w:val="24"/>
        </w:rPr>
        <w:t>trinta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261BC011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41F59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605364A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89BE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4BD937A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67381432" w14:textId="77777777"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D6BB3E7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E19AC7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04FBB9DC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4815E02C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0A45DB1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34F3CD4A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08175CFD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035705D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D2B7" w14:textId="77777777"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680891B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C0901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4D82432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110F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62931BA7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8C024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3F100330" w14:textId="655F0AB4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A86FE" w14:textId="1C896B75" w:rsidR="001F5441" w:rsidRDefault="001F544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C2F49" w14:textId="77777777" w:rsidR="001F5441" w:rsidRPr="004E4F49" w:rsidRDefault="001F5441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727AB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NONA – DAS PENALIDADES </w:t>
      </w:r>
    </w:p>
    <w:p w14:paraId="7E99C626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3A9BF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Pelo inadimplemento das obrigações, sejam na condição de participante do pregão ou de contratante, as licitantes, conforme as infrações estarão sujeitas às seguintes penalidades: </w:t>
      </w:r>
    </w:p>
    <w:p w14:paraId="60A3EDA9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deixar de apresentar a documentação exigida no certame: suspensão do direito de licitar e contratar com a Administração pelo prazo de 02 anos e multa de 10% sobre o valor do último lance ofertado; </w:t>
      </w:r>
    </w:p>
    <w:p w14:paraId="0BE14E2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manter comportamento inadequado durante o pregão: afastamento do certame e suspensão do direito de licitar e contratar com a Administração pelo prazo de 2 anos; </w:t>
      </w:r>
    </w:p>
    <w:p w14:paraId="5D80EFC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deixar de manter a proposta (recusa injustificada para contratar): suspensão do direito de licitar e contratar com a Administração pelo prazo de 5 anos e multa de 10% sobre o valor do último lance ofertado; </w:t>
      </w:r>
    </w:p>
    <w:p w14:paraId="367AD665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d) executar o contrato com irregularidades, passíveis de correção durante a execução e sem prejuízo ao resultado: advertência; </w:t>
      </w:r>
    </w:p>
    <w:p w14:paraId="217FB044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e) executar o contrato com atraso injustificado, até o limite de 30 (trinta) dias, após os quais será considerado como inexecução contratual: multa diária de 0,5% sobre o valor atualizado do contrato; </w:t>
      </w:r>
    </w:p>
    <w:p w14:paraId="3A99F6CC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f) inexecução parcial do contrato: suspensão do direito de licitar e contratar com a Administração pelo prazo de 02 anos e multa de 10% sobre o valor correspondente ao montante não adimplido do contrato; </w:t>
      </w:r>
    </w:p>
    <w:p w14:paraId="3F9DBEA2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g) inexecução total do contrato: suspensão do direito de licitar e contratar com a Administração pelo prazo de 5 anos e multa de 15% sobre o valor atualizado do contrato; </w:t>
      </w:r>
    </w:p>
    <w:p w14:paraId="21A7347B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h) causar prejuízo material resultante diretamente de execução contratual: declaração de inidoneidade cumulada com a suspensão do direito de licitar e contratar com a Administração Pública pelo prazo de 5 anos e multa de 10 % sobre o valor atualizado do contrato. </w:t>
      </w:r>
    </w:p>
    <w:p w14:paraId="26950E2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DB6BB" w14:textId="77777777" w:rsidR="00A478FA" w:rsidRPr="007A6584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14:paraId="2367EA5E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6E818" w14:textId="77777777"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0C52D9A8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6174BBF3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14:paraId="565B42C6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061D9C8C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B4894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00EC259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9F04E" w14:textId="77777777"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0A4D89" w:rsidRPr="000A4D89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</w:t>
      </w: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tendo como parâmetro os resultados previstos no contrato, determinando o que for necessário à regularização das faltas ou possíveis irregularidades observadas. </w:t>
      </w:r>
    </w:p>
    <w:p w14:paraId="4134EF3A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5213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ABB59C0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EF317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14:paraId="7B70991C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CC9F" w14:textId="77777777" w:rsidR="00A478FA" w:rsidRPr="007A6584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31ECB692" w14:textId="77777777"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CB77" w14:textId="77777777"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14:paraId="5B9E788F" w14:textId="77777777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E81A" w14:textId="7BCE6123"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1F5441">
        <w:rPr>
          <w:rFonts w:ascii="Times New Roman" w:hAnsi="Times New Roman" w:cs="Times New Roman"/>
          <w:sz w:val="24"/>
          <w:szCs w:val="24"/>
        </w:rPr>
        <w:t>22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441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14:paraId="2E6D7DA1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46C2BB4" w14:textId="77777777"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54E57" w14:textId="77777777"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B310D" w14:textId="77777777"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205AA93" w14:textId="77777777" w:rsidR="00A478FA" w:rsidRPr="00E975FD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14:paraId="0AE1787E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79541F" w14:textId="77777777"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7E9CF071" w14:textId="77777777"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65C10E51" w14:textId="77777777" w:rsidR="00A478FA" w:rsidRPr="001D4A61" w:rsidRDefault="000A4D89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DIMERIOS COM. DE MATERIAS CIRURGICOS EIRELLI</w:t>
            </w:r>
          </w:p>
          <w:p w14:paraId="3A4F2F97" w14:textId="77777777"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14:paraId="06D83BF0" w14:textId="18F9738E"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2D8FE" w14:textId="77777777" w:rsidR="00F06014" w:rsidRDefault="00F06014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02893" w14:textId="77777777" w:rsidR="00A478FA" w:rsidRPr="00366795" w:rsidRDefault="00366795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  <w:r w:rsidR="00A478FA" w:rsidRPr="00366795">
        <w:rPr>
          <w:rFonts w:ascii="Times New Roman" w:hAnsi="Times New Roman" w:cs="Times New Roman"/>
          <w:b/>
          <w:sz w:val="24"/>
          <w:szCs w:val="24"/>
        </w:rPr>
        <w:t>,</w:t>
      </w:r>
    </w:p>
    <w:p w14:paraId="3FA166B2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 xml:space="preserve">Secretária Municipal de </w:t>
      </w:r>
      <w:r w:rsidR="00366795" w:rsidRPr="00366795">
        <w:rPr>
          <w:rFonts w:ascii="Times New Roman" w:hAnsi="Times New Roman" w:cs="Times New Roman"/>
          <w:sz w:val="24"/>
          <w:szCs w:val="24"/>
        </w:rPr>
        <w:t>Saúde</w:t>
      </w:r>
    </w:p>
    <w:p w14:paraId="2DED8598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14:paraId="0C2AE446" w14:textId="77777777"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12EA" w14:textId="77777777"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91C5" w14:textId="77777777"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14:paraId="77A30895" w14:textId="77777777" w:rsidR="00A478FA" w:rsidRDefault="00A478FA"/>
    <w:sectPr w:rsidR="00A478FA" w:rsidSect="007A6584">
      <w:headerReference w:type="default" r:id="rId6"/>
      <w:footerReference w:type="default" r:id="rId7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8D13" w14:textId="77777777" w:rsidR="00507DF9" w:rsidRDefault="009270DD">
      <w:pPr>
        <w:spacing w:after="0" w:line="240" w:lineRule="auto"/>
      </w:pPr>
      <w:r>
        <w:separator/>
      </w:r>
    </w:p>
  </w:endnote>
  <w:endnote w:type="continuationSeparator" w:id="0">
    <w:p w14:paraId="204A2410" w14:textId="77777777" w:rsidR="00507DF9" w:rsidRDefault="0092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28133"/>
      <w:docPartObj>
        <w:docPartGallery w:val="Page Numbers (Bottom of Page)"/>
        <w:docPartUnique/>
      </w:docPartObj>
    </w:sdtPr>
    <w:sdtEndPr/>
    <w:sdtContent>
      <w:p w14:paraId="24447151" w14:textId="77777777"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0BC0731" w14:textId="6AC096DF" w:rsidR="00BD6FD1" w:rsidRPr="001F5441" w:rsidRDefault="001F5441" w:rsidP="001F5441">
    <w:pPr>
      <w:pStyle w:val="Rodap"/>
      <w:jc w:val="center"/>
      <w:rPr>
        <w:bCs/>
        <w:color w:val="AEAAAA" w:themeColor="background2" w:themeShade="BF"/>
        <w:sz w:val="18"/>
        <w:szCs w:val="18"/>
      </w:rPr>
    </w:pPr>
    <w:r w:rsidRPr="001F5441">
      <w:rPr>
        <w:rFonts w:ascii="Times New Roman" w:eastAsia="Times New Roman" w:hAnsi="Times New Roman" w:cs="Times New Roman"/>
        <w:bCs/>
        <w:color w:val="AEAAAA" w:themeColor="background2" w:themeShade="BF"/>
        <w:sz w:val="18"/>
        <w:szCs w:val="18"/>
        <w:lang w:eastAsia="pt-BR"/>
      </w:rPr>
      <w:t xml:space="preserve">Contrato Administrativo nº </w:t>
    </w:r>
    <w:r w:rsidRPr="001F5441">
      <w:rPr>
        <w:rFonts w:ascii="Times New Roman" w:eastAsia="Times New Roman" w:hAnsi="Times New Roman" w:cs="Times New Roman"/>
        <w:bCs/>
        <w:caps/>
        <w:color w:val="AEAAAA" w:themeColor="background2" w:themeShade="BF"/>
        <w:sz w:val="18"/>
        <w:szCs w:val="18"/>
        <w:lang w:eastAsia="pt-BR"/>
      </w:rPr>
      <w:t xml:space="preserve">159/2021 - </w:t>
    </w:r>
    <w:r w:rsidRPr="001F5441">
      <w:rPr>
        <w:rFonts w:ascii="Times New Roman" w:eastAsia="Times New Roman" w:hAnsi="Times New Roman" w:cs="Times New Roman"/>
        <w:bCs/>
        <w:color w:val="AEAAAA" w:themeColor="background2" w:themeShade="BF"/>
        <w:sz w:val="18"/>
        <w:szCs w:val="18"/>
        <w:lang w:eastAsia="pt-BR"/>
      </w:rPr>
      <w:t>Processo Licitatório nº 143/2021 - Dispensa de Licitação nº 085/2021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2A0C" w14:textId="77777777" w:rsidR="00507DF9" w:rsidRDefault="009270DD">
      <w:pPr>
        <w:spacing w:after="0" w:line="240" w:lineRule="auto"/>
      </w:pPr>
      <w:r>
        <w:separator/>
      </w:r>
    </w:p>
  </w:footnote>
  <w:footnote w:type="continuationSeparator" w:id="0">
    <w:p w14:paraId="7F949F28" w14:textId="77777777" w:rsidR="00507DF9" w:rsidRDefault="0092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BA80" w14:textId="77777777" w:rsidR="007409C1" w:rsidRPr="007409C1" w:rsidRDefault="007409C1" w:rsidP="007409C1">
    <w:pPr>
      <w:keepLines/>
      <w:tabs>
        <w:tab w:val="center" w:pos="4252"/>
        <w:tab w:val="right" w:pos="8504"/>
      </w:tabs>
      <w:contextualSpacing/>
      <w:rPr>
        <w:rFonts w:ascii="Arial" w:hAnsi="Arial" w:cs="Arial"/>
      </w:rPr>
    </w:pPr>
    <w:r w:rsidRPr="007409C1">
      <w:rPr>
        <w:noProof/>
        <w:lang w:eastAsia="pt-BR"/>
      </w:rPr>
      <w:drawing>
        <wp:anchor distT="0" distB="0" distL="114300" distR="114300" simplePos="0" relativeHeight="251659264" behindDoc="0" locked="1" layoutInCell="1" allowOverlap="1" wp14:anchorId="51A48544" wp14:editId="4DC83929">
          <wp:simplePos x="0" y="0"/>
          <wp:positionH relativeFrom="column">
            <wp:posOffset>-521970</wp:posOffset>
          </wp:positionH>
          <wp:positionV relativeFrom="paragraph">
            <wp:posOffset>-227330</wp:posOffset>
          </wp:positionV>
          <wp:extent cx="1014730" cy="9131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9C1">
      <w:rPr>
        <w:rFonts w:ascii="Arial" w:hAnsi="Arial" w:cs="Arial"/>
      </w:rPr>
      <w:t>Estado do Rio Grande do Sul</w:t>
    </w:r>
  </w:p>
  <w:p w14:paraId="55B6A74D" w14:textId="77777777" w:rsidR="007409C1" w:rsidRPr="007409C1" w:rsidRDefault="007409C1" w:rsidP="007409C1">
    <w:pPr>
      <w:keepLines/>
      <w:tabs>
        <w:tab w:val="center" w:pos="4252"/>
        <w:tab w:val="right" w:pos="8504"/>
      </w:tabs>
      <w:contextualSpacing/>
      <w:rPr>
        <w:rFonts w:ascii="Franklin Gothic Demi" w:hAnsi="Franklin Gothic Demi" w:cs="Arial"/>
        <w:sz w:val="36"/>
        <w:szCs w:val="36"/>
      </w:rPr>
    </w:pPr>
    <w:r w:rsidRPr="007409C1">
      <w:rPr>
        <w:rFonts w:ascii="Franklin Gothic Demi" w:hAnsi="Franklin Gothic Demi" w:cs="Arial"/>
        <w:sz w:val="36"/>
        <w:szCs w:val="36"/>
      </w:rPr>
      <w:t>Município de Jacuizinho</w:t>
    </w:r>
  </w:p>
  <w:p w14:paraId="5B3D16E7" w14:textId="5AAC95EC" w:rsidR="007409C1" w:rsidRPr="007409C1" w:rsidRDefault="007409C1" w:rsidP="007409C1">
    <w:pPr>
      <w:keepLines/>
      <w:tabs>
        <w:tab w:val="center" w:pos="4252"/>
        <w:tab w:val="right" w:pos="8504"/>
      </w:tabs>
      <w:contextualSpacing/>
      <w:rPr>
        <w:rFonts w:ascii="Arial" w:hAnsi="Arial" w:cs="Arial"/>
      </w:rPr>
    </w:pPr>
    <w:r w:rsidRPr="007409C1">
      <w:rPr>
        <w:rFonts w:ascii="Arial" w:hAnsi="Arial" w:cs="Arial"/>
      </w:rPr>
      <w:t xml:space="preserve">Rua </w:t>
    </w:r>
    <w:proofErr w:type="spellStart"/>
    <w:r w:rsidRPr="007409C1">
      <w:rPr>
        <w:rFonts w:ascii="Arial" w:hAnsi="Arial" w:cs="Arial"/>
      </w:rPr>
      <w:t>Elo</w:t>
    </w:r>
    <w:r w:rsidRPr="007409C1">
      <w:rPr>
        <w:rFonts w:ascii="Arial" w:hAnsi="Arial" w:cs="Arial"/>
      </w:rPr>
      <w:t>í</w:t>
    </w:r>
    <w:proofErr w:type="spellEnd"/>
    <w:r w:rsidRPr="007409C1">
      <w:rPr>
        <w:rFonts w:ascii="Arial" w:hAnsi="Arial" w:cs="Arial"/>
      </w:rPr>
      <w:t xml:space="preserve"> </w:t>
    </w:r>
    <w:proofErr w:type="spellStart"/>
    <w:r w:rsidRPr="007409C1">
      <w:rPr>
        <w:rFonts w:ascii="Arial" w:hAnsi="Arial" w:cs="Arial"/>
      </w:rPr>
      <w:t>Tatim</w:t>
    </w:r>
    <w:proofErr w:type="spellEnd"/>
    <w:r w:rsidRPr="007409C1">
      <w:rPr>
        <w:rFonts w:ascii="Arial" w:hAnsi="Arial" w:cs="Arial"/>
      </w:rPr>
      <w:t xml:space="preserve"> da Silva, n° </w:t>
    </w:r>
    <w:r w:rsidRPr="007409C1">
      <w:rPr>
        <w:rFonts w:ascii="Arial" w:hAnsi="Arial" w:cs="Arial"/>
      </w:rPr>
      <w:t xml:space="preserve">407 </w:t>
    </w:r>
    <w:r w:rsidRPr="007409C1">
      <w:rPr>
        <w:rFonts w:ascii="Arial" w:hAnsi="Arial" w:cs="Arial"/>
      </w:rPr>
      <w:t>- Fone (55) 3629-1087 - CNPJ 04.217.901/0001-90</w:t>
    </w:r>
  </w:p>
  <w:p w14:paraId="21D41D11" w14:textId="77777777" w:rsidR="007409C1" w:rsidRDefault="007409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A4D89"/>
    <w:rsid w:val="001D4A61"/>
    <w:rsid w:val="001F5441"/>
    <w:rsid w:val="00304DE8"/>
    <w:rsid w:val="00366795"/>
    <w:rsid w:val="004F42BA"/>
    <w:rsid w:val="00507DF9"/>
    <w:rsid w:val="007409C1"/>
    <w:rsid w:val="00795E65"/>
    <w:rsid w:val="007E0D85"/>
    <w:rsid w:val="009270DD"/>
    <w:rsid w:val="00A478FA"/>
    <w:rsid w:val="00A92C2E"/>
    <w:rsid w:val="00AD3D5C"/>
    <w:rsid w:val="00F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7D8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5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6</cp:revision>
  <cp:lastPrinted>2021-11-23T13:52:00Z</cp:lastPrinted>
  <dcterms:created xsi:type="dcterms:W3CDTF">2021-03-04T20:14:00Z</dcterms:created>
  <dcterms:modified xsi:type="dcterms:W3CDTF">2021-11-23T13:52:00Z</dcterms:modified>
</cp:coreProperties>
</file>