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7646" w14:textId="63F4B6B0" w:rsidR="00A90CE7" w:rsidRPr="00A90CE7" w:rsidRDefault="00A90CE7" w:rsidP="000E2355">
      <w:pP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0CE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CONTRATO AD</w:t>
      </w:r>
      <w:bookmarkStart w:id="0" w:name="_GoBack"/>
      <w:bookmarkEnd w:id="0"/>
      <w:r w:rsidRPr="00A90CE7">
        <w:rPr>
          <w:rFonts w:ascii="Times New Roman" w:hAnsi="Times New Roman" w:cs="Times New Roman"/>
          <w:b/>
          <w:bCs/>
          <w:sz w:val="24"/>
          <w:szCs w:val="24"/>
          <w:u w:val="single"/>
        </w:rPr>
        <w:t>MINISTRATIVO Nº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76</w:t>
      </w:r>
      <w:r w:rsidRPr="00A90CE7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14:paraId="3A832AA1" w14:textId="77777777" w:rsidR="00A90CE7" w:rsidRPr="00A90CE7" w:rsidRDefault="00A90CE7" w:rsidP="000E235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99494" w14:textId="77777777" w:rsidR="00A90CE7" w:rsidRPr="00A90CE7" w:rsidRDefault="00A90CE7" w:rsidP="000E235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FD52B" w14:textId="77777777" w:rsidR="00A90CE7" w:rsidRPr="00A90CE7" w:rsidRDefault="00A90CE7" w:rsidP="000E235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80303" w14:textId="6C3D215F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E7">
        <w:rPr>
          <w:rFonts w:ascii="Times New Roman" w:hAnsi="Times New Roman" w:cs="Times New Roman"/>
          <w:b/>
          <w:bCs/>
          <w:sz w:val="24"/>
          <w:szCs w:val="24"/>
        </w:rPr>
        <w:t>CONTRATAÇÃO DE EMPRESA PARA AQUISIÇÃO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DE 300 m³ </w:t>
      </w:r>
      <w:r>
        <w:rPr>
          <w:rFonts w:ascii="Times New Roman" w:hAnsi="Times New Roman" w:cs="Times New Roman"/>
          <w:b/>
          <w:bCs/>
          <w:sz w:val="24"/>
          <w:szCs w:val="24"/>
        </w:rPr>
        <w:t>(METROS CÚBICOS)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RITA Nº. 02, POSTA NA SEDE DA PREFEITURA MUNICIPAL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PARA SEREM UTILIZADAS EM MELHORIAS NAS ESTRADAS DO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UNICÍPIO</w:t>
      </w:r>
      <w:r w:rsidR="002D408A">
        <w:rPr>
          <w:rFonts w:ascii="Times New Roman" w:hAnsi="Times New Roman" w:cs="Times New Roman"/>
          <w:b/>
          <w:sz w:val="24"/>
          <w:szCs w:val="24"/>
        </w:rPr>
        <w:t>.</w:t>
      </w:r>
    </w:p>
    <w:p w14:paraId="02FD3BDE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4498A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9379F" w14:textId="0F498675" w:rsidR="00A90CE7" w:rsidRP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CE7">
        <w:rPr>
          <w:rFonts w:ascii="Times New Roman" w:hAnsi="Times New Roman" w:cs="Times New Roman"/>
          <w:bCs/>
          <w:sz w:val="24"/>
          <w:szCs w:val="24"/>
        </w:rPr>
        <w:t>Autorizado pelo Processo Licitatório nº 1</w:t>
      </w:r>
      <w:r>
        <w:rPr>
          <w:rFonts w:ascii="Times New Roman" w:hAnsi="Times New Roman" w:cs="Times New Roman"/>
          <w:bCs/>
          <w:sz w:val="24"/>
          <w:szCs w:val="24"/>
        </w:rPr>
        <w:t>54</w:t>
      </w:r>
      <w:r w:rsidRPr="00A90CE7">
        <w:rPr>
          <w:rFonts w:ascii="Times New Roman" w:hAnsi="Times New Roman" w:cs="Times New Roman"/>
          <w:bCs/>
          <w:sz w:val="24"/>
          <w:szCs w:val="24"/>
        </w:rPr>
        <w:t>/2021.</w:t>
      </w:r>
    </w:p>
    <w:p w14:paraId="5697A4A1" w14:textId="12A4E594" w:rsidR="00A90CE7" w:rsidRP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CE7">
        <w:rPr>
          <w:rFonts w:ascii="Times New Roman" w:hAnsi="Times New Roman" w:cs="Times New Roman"/>
          <w:bCs/>
          <w:sz w:val="24"/>
          <w:szCs w:val="24"/>
        </w:rPr>
        <w:t>Modalidade de Pregão Presencial n° 0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A90CE7">
        <w:rPr>
          <w:rFonts w:ascii="Times New Roman" w:hAnsi="Times New Roman" w:cs="Times New Roman"/>
          <w:bCs/>
          <w:sz w:val="24"/>
          <w:szCs w:val="24"/>
        </w:rPr>
        <w:t>/2021.</w:t>
      </w:r>
    </w:p>
    <w:p w14:paraId="6F6856AA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4822B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8B3B" w14:textId="383B24A8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A90CE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</w:t>
      </w:r>
      <w:r w:rsidRPr="00A90CE7">
        <w:rPr>
          <w:rFonts w:ascii="Times New Roman" w:hAnsi="Times New Roman" w:cs="Times New Roman"/>
          <w:b/>
          <w:bCs/>
          <w:sz w:val="24"/>
          <w:szCs w:val="24"/>
        </w:rPr>
        <w:t>CNPJ sob o nº 04.217.901/0001-90</w:t>
      </w:r>
      <w:r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A90CE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Pr="00A90CE7">
        <w:rPr>
          <w:rFonts w:ascii="Times New Roman" w:hAnsi="Times New Roman" w:cs="Times New Roman"/>
          <w:b/>
          <w:bCs/>
          <w:sz w:val="24"/>
          <w:szCs w:val="24"/>
        </w:rPr>
        <w:t>PEDRAS JACUÍ LTDA</w:t>
      </w:r>
      <w:r>
        <w:rPr>
          <w:rFonts w:ascii="Times New Roman" w:hAnsi="Times New Roman" w:cs="Times New Roman"/>
          <w:sz w:val="24"/>
          <w:szCs w:val="24"/>
        </w:rPr>
        <w:t xml:space="preserve">, empresa inscrita no </w:t>
      </w:r>
      <w:r w:rsidRPr="00A90CE7">
        <w:rPr>
          <w:rFonts w:ascii="Times New Roman" w:hAnsi="Times New Roman" w:cs="Times New Roman"/>
          <w:b/>
          <w:bCs/>
          <w:sz w:val="24"/>
          <w:szCs w:val="24"/>
        </w:rPr>
        <w:t>CNPJ nº09.345.525/0001-33</w:t>
      </w:r>
      <w:r>
        <w:rPr>
          <w:rFonts w:ascii="Times New Roman" w:hAnsi="Times New Roman" w:cs="Times New Roman"/>
          <w:sz w:val="24"/>
          <w:szCs w:val="24"/>
        </w:rPr>
        <w:t xml:space="preserve">, com sede à Rua Santo Alves Maciel, nº14, Bairro CEEE do município de Salto do Jacuí, RS, doravante denominado simplesmente CONTRATADA, para o fornecimento do Objeto descrito na Cláusula Primeira. </w:t>
      </w:r>
    </w:p>
    <w:p w14:paraId="32942795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F4E1A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acima identificadas, com fundamento no Decreto Municipal nº 022/2010, de 25 (vinte e cinco) de maio de 2010, na Lei Federal nº. 10.520/2002, de 17 (dezessete) de julho de 2002, e alterações posteriores, com aplicação subsidiária da Lei Federal nº. 8.666/93, de 21 de junho de 1993, e alterações posteriores, bem como no </w:t>
      </w:r>
      <w:r>
        <w:rPr>
          <w:rFonts w:ascii="Times New Roman" w:hAnsi="Times New Roman" w:cs="Times New Roman"/>
          <w:b/>
          <w:sz w:val="24"/>
          <w:szCs w:val="24"/>
        </w:rPr>
        <w:t>Processo Licitatório nº 154/2021, Pregão Presencial nº 055/2021</w:t>
      </w:r>
      <w:r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5E242684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68586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459D2AEA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4268E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DC7DD5F" w14:textId="77777777" w:rsidR="00A90CE7" w:rsidRDefault="00A90CE7" w:rsidP="000E23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375"/>
        <w:gridCol w:w="1277"/>
        <w:gridCol w:w="1702"/>
        <w:gridCol w:w="1277"/>
        <w:gridCol w:w="1560"/>
      </w:tblGrid>
      <w:tr w:rsidR="00A90CE7" w14:paraId="638EA948" w14:textId="77777777" w:rsidTr="00A90C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43971" w14:textId="77777777" w:rsidR="00A90CE7" w:rsidRDefault="00A90CE7" w:rsidP="000E2355">
            <w:pPr>
              <w:widowControl w:val="0"/>
              <w:shd w:val="clear" w:color="auto" w:fill="FFFFFF"/>
              <w:tabs>
                <w:tab w:val="left" w:pos="-76"/>
              </w:tabs>
              <w:autoSpaceDE w:val="0"/>
              <w:autoSpaceDN w:val="0"/>
              <w:spacing w:before="179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ITEM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C52CE" w14:textId="77777777" w:rsidR="00A90CE7" w:rsidRDefault="00A90CE7" w:rsidP="000E2355">
            <w:pPr>
              <w:widowControl w:val="0"/>
              <w:shd w:val="clear" w:color="auto" w:fill="FFFFFF"/>
              <w:autoSpaceDE w:val="0"/>
              <w:autoSpaceDN w:val="0"/>
              <w:spacing w:before="179" w:line="240" w:lineRule="auto"/>
              <w:ind w:right="14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DESCRITIVO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18FDC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UNIDADE</w:t>
            </w:r>
          </w:p>
          <w:p w14:paraId="0098E1C3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MEDIDA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9AC9E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FD468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48928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t-PT" w:eastAsia="pt-PT" w:bidi="pt-PT"/>
              </w:rPr>
              <w:t>VALOR TOTAL</w:t>
            </w:r>
          </w:p>
        </w:tc>
      </w:tr>
      <w:tr w:rsidR="00A90CE7" w14:paraId="0C6FCDFA" w14:textId="77777777" w:rsidTr="00A90C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1229E" w14:textId="77777777" w:rsidR="00A90CE7" w:rsidRDefault="00A90CE7" w:rsidP="000E2355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A0415" w14:textId="77777777" w:rsidR="00A90CE7" w:rsidRDefault="00A90CE7" w:rsidP="000E235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  <w:t>300 m³ (metros cubicos) de brita n° 2, posta na sede da Prefeitura Municipal de Jacuizinho/RS.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56B1" w14:textId="77777777" w:rsidR="00A90CE7" w:rsidRDefault="00A90CE7" w:rsidP="000E235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  <w:t>m³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C5EE" w14:textId="77777777" w:rsidR="00A90CE7" w:rsidRDefault="00A90CE7" w:rsidP="000E235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F814" w14:textId="77777777" w:rsidR="00A90CE7" w:rsidRDefault="00A90CE7" w:rsidP="000E235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  <w:t>R$ 65,00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F15" w14:textId="77777777" w:rsidR="00A90CE7" w:rsidRDefault="00A90CE7" w:rsidP="000E235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PT" w:eastAsia="pt-PT" w:bidi="pt-PT"/>
              </w:rPr>
              <w:t>R$ 19.500,00</w:t>
            </w:r>
          </w:p>
        </w:tc>
      </w:tr>
      <w:tr w:rsidR="00A90CE7" w14:paraId="43CF4BC7" w14:textId="77777777" w:rsidTr="00A90CE7">
        <w:trPr>
          <w:trHeight w:val="390"/>
          <w:jc w:val="center"/>
        </w:trPr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9F07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ind w:right="-10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93A7" w14:textId="77777777" w:rsidR="00A90CE7" w:rsidRDefault="00A90CE7" w:rsidP="000E23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R$ 19.500,00</w:t>
            </w:r>
          </w:p>
        </w:tc>
      </w:tr>
    </w:tbl>
    <w:p w14:paraId="029AF088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A3FB7" w14:textId="58CC1493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 – DAS CONDIÇÕES DE ENTREGA</w:t>
      </w:r>
    </w:p>
    <w:p w14:paraId="5D3B0CB3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08DC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1B57A250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87FF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253FE634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1F6F24F2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05E91968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O(s) produto(s) licitado(s)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5A8054D1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Obras, Viação e Serviços Urbanos, sediada no Centro Administrativo Municipal, localizado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Silva, nº 407, Centro, CEP 99475.000, Jacuizinho, RS, em sua totalidade. </w:t>
      </w:r>
    </w:p>
    <w:p w14:paraId="0842ABF2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B2A7A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0D292958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D016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1BF2CD66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856A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441118A9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BED79" w14:textId="4FFA0058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1C02323F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E54F5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271E0C14" w14:textId="77777777" w:rsidR="00A90CE7" w:rsidRDefault="00A90CE7" w:rsidP="000E235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6C22346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20CFFD43" w14:textId="77777777" w:rsidR="00A90CE7" w:rsidRDefault="00A90CE7" w:rsidP="000E235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633BC18" w14:textId="3A23C900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69C3CCDE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74CEC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contrato terá o prazo de execução de 60 (sessenta) dias, iniciando-se na data de sua ratificação pelas partes contratantes, período este, entendido pela CONTRATADA, como justo e suficiente para a total execução do presente instrumento. </w:t>
      </w:r>
    </w:p>
    <w:p w14:paraId="226EBF45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8320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2E2F19EC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24E85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38B31B6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1DFEF474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58F4B7BE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Constituem obrigações do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39D74E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290598AA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56BE769E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Constituem obrigações da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63D96277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25A34B9E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498C4D1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73C34649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C5FD9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49A5CF17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6753A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07CC240A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F51C0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E3FFC7B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CA55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9EFFBF1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116F4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2CFA76A5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4FEA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14:paraId="4A5491C8" w14:textId="27A59461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29699454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14:paraId="526C18DB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18026832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2F640973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2BCB5EF7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3406E992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083B5697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67759C72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FA718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5BBA09DA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8CAA3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51228BE8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por ato unilateral da Administração nos casos dos incisos I a XII e XVII e XVIII do art. 78 da Lei Federal nº 8.666/93, de 21 de junho de 1993; </w:t>
      </w:r>
    </w:p>
    <w:p w14:paraId="355E2211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774DB765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7B8199FE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B2AA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60BBF44E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8384B" w14:textId="098E26D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Obras, Viação e Serviços Urbanos conforme art. 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5BB4548F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CDE72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56074EC9" w14:textId="77777777" w:rsidR="00E24033" w:rsidRDefault="00E24033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E95DA" w14:textId="71666AA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01168F9E" w14:textId="77777777" w:rsidR="00E24033" w:rsidRDefault="00E24033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B0908" w14:textId="77777777" w:rsidR="00A90CE7" w:rsidRDefault="00A90CE7" w:rsidP="000E235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E866F7E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0AB7" w14:textId="77777777" w:rsidR="00A90CE7" w:rsidRDefault="00A90CE7" w:rsidP="000E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E88F023" w14:textId="77777777" w:rsidR="00E24033" w:rsidRDefault="00E24033" w:rsidP="000E2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7F56E" w14:textId="6013B162" w:rsidR="00A90CE7" w:rsidRDefault="00A90CE7" w:rsidP="000E2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E24033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24033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E24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F6CD4" w14:textId="405EFB1F" w:rsidR="00A90CE7" w:rsidRDefault="00A90CE7" w:rsidP="000E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4AB2E" w14:textId="77777777" w:rsidR="000E2355" w:rsidRDefault="000E2355" w:rsidP="000E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B7FBD" w14:textId="77777777" w:rsidR="000E2355" w:rsidRDefault="000E2355" w:rsidP="000E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58"/>
      </w:tblGrid>
      <w:tr w:rsidR="00A90CE7" w14:paraId="74C5314A" w14:textId="77777777" w:rsidTr="000E2355">
        <w:trPr>
          <w:trHeight w:val="282"/>
          <w:jc w:val="center"/>
        </w:trPr>
        <w:tc>
          <w:tcPr>
            <w:tcW w:w="5672" w:type="dxa"/>
            <w:hideMark/>
          </w:tcPr>
          <w:p w14:paraId="7DAEE21F" w14:textId="77777777" w:rsidR="00A90CE7" w:rsidRDefault="00A90CE7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hideMark/>
          </w:tcPr>
          <w:p w14:paraId="3925A8B0" w14:textId="4E89E183" w:rsidR="00A90CE7" w:rsidRPr="000E2355" w:rsidRDefault="00E24033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PEDRAS JACUÍ</w:t>
            </w:r>
          </w:p>
        </w:tc>
      </w:tr>
      <w:tr w:rsidR="00A90CE7" w14:paraId="5F411F4C" w14:textId="77777777" w:rsidTr="000E2355">
        <w:trPr>
          <w:trHeight w:val="564"/>
          <w:jc w:val="center"/>
        </w:trPr>
        <w:tc>
          <w:tcPr>
            <w:tcW w:w="5672" w:type="dxa"/>
            <w:hideMark/>
          </w:tcPr>
          <w:p w14:paraId="4C00DD6B" w14:textId="77777777" w:rsidR="00A90CE7" w:rsidRDefault="00A90CE7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583B1D53" w14:textId="77777777" w:rsidR="00A90CE7" w:rsidRDefault="00A90CE7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</w:tcPr>
          <w:p w14:paraId="6EE0CF9E" w14:textId="3E014AEA" w:rsidR="00A90CE7" w:rsidRDefault="00E24033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Fábio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Pinheiro</w:t>
            </w:r>
          </w:p>
          <w:p w14:paraId="52A3DA68" w14:textId="13E96C17" w:rsidR="00E24033" w:rsidRDefault="00E24033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="000E2355">
              <w:rPr>
                <w:rFonts w:ascii="Times New Roman" w:hAnsi="Times New Roman" w:cs="Times New Roman"/>
                <w:sz w:val="24"/>
                <w:szCs w:val="24"/>
              </w:rPr>
              <w:t>473.372.300-87</w:t>
            </w:r>
          </w:p>
          <w:p w14:paraId="4189D1C4" w14:textId="77777777" w:rsidR="00A90CE7" w:rsidRDefault="00A90CE7" w:rsidP="000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605A914E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5505B" w14:textId="62F74DFD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DE MATOS</w:t>
      </w:r>
    </w:p>
    <w:p w14:paraId="4E685F91" w14:textId="238631F8" w:rsidR="00A90CE7" w:rsidRDefault="000E2355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A90CE7">
        <w:rPr>
          <w:rFonts w:ascii="Times New Roman" w:hAnsi="Times New Roman" w:cs="Times New Roman"/>
          <w:sz w:val="24"/>
          <w:szCs w:val="24"/>
        </w:rPr>
        <w:t xml:space="preserve"> Municipal de Obras, Viação e Serviços Urbanos </w:t>
      </w:r>
    </w:p>
    <w:p w14:paraId="15271379" w14:textId="77777777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GESTOR DO CONTRATO</w:t>
      </w:r>
    </w:p>
    <w:p w14:paraId="6B7473BB" w14:textId="77777777" w:rsidR="000E2355" w:rsidRDefault="000E2355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BB9D" w14:textId="6D88BDB3" w:rsidR="00A90CE7" w:rsidRDefault="00A90CE7" w:rsidP="000E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</w:t>
      </w:r>
    </w:p>
    <w:p w14:paraId="4B226E90" w14:textId="77777777" w:rsidR="00F80D0A" w:rsidRDefault="00F80D0A"/>
    <w:sectPr w:rsidR="00F80D0A" w:rsidSect="000E2355">
      <w:headerReference w:type="default" r:id="rId7"/>
      <w:footerReference w:type="default" r:id="rId8"/>
      <w:pgSz w:w="11906" w:h="16838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2D91" w14:textId="77777777" w:rsidR="00A90CE7" w:rsidRDefault="00A90CE7" w:rsidP="00A90CE7">
      <w:pPr>
        <w:spacing w:after="0" w:line="240" w:lineRule="auto"/>
      </w:pPr>
      <w:r>
        <w:separator/>
      </w:r>
    </w:p>
  </w:endnote>
  <w:endnote w:type="continuationSeparator" w:id="0">
    <w:p w14:paraId="13F81510" w14:textId="77777777" w:rsidR="00A90CE7" w:rsidRDefault="00A90CE7" w:rsidP="00A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9FA6" w14:textId="7D53EAD9" w:rsidR="000E2355" w:rsidRPr="000E2355" w:rsidRDefault="000E2355" w:rsidP="000E2355">
    <w:pPr>
      <w:pStyle w:val="Rodap"/>
      <w:rPr>
        <w:rFonts w:ascii="Times New Roman" w:hAnsi="Times New Roman" w:cs="Times New Roman"/>
        <w:bCs/>
        <w:sz w:val="18"/>
        <w:szCs w:val="18"/>
      </w:rPr>
    </w:pPr>
    <w:r w:rsidRPr="000E2355">
      <w:rPr>
        <w:rFonts w:ascii="Times New Roman" w:hAnsi="Times New Roman" w:cs="Times New Roman"/>
        <w:bCs/>
        <w:sz w:val="18"/>
        <w:szCs w:val="18"/>
      </w:rPr>
      <w:t>Contrato nº 176. Autorizado pelo Processo Licitatório nº 154/2021. Modalidade de Pregão Presencial n° 055/2021.</w:t>
    </w:r>
  </w:p>
  <w:p w14:paraId="11BCAC0E" w14:textId="73C7254A" w:rsidR="000E2355" w:rsidRDefault="000E23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0BCB" w14:textId="77777777" w:rsidR="00A90CE7" w:rsidRDefault="00A90CE7" w:rsidP="00A90CE7">
      <w:pPr>
        <w:spacing w:after="0" w:line="240" w:lineRule="auto"/>
      </w:pPr>
      <w:r>
        <w:separator/>
      </w:r>
    </w:p>
  </w:footnote>
  <w:footnote w:type="continuationSeparator" w:id="0">
    <w:p w14:paraId="0F16496E" w14:textId="77777777" w:rsidR="00A90CE7" w:rsidRDefault="00A90CE7" w:rsidP="00A9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79B5" w14:textId="4004164F" w:rsidR="004E57B3" w:rsidRDefault="004E57B3">
    <w:pPr>
      <w:pStyle w:val="Cabealho"/>
    </w:pPr>
  </w:p>
  <w:p w14:paraId="77D8A71E" w14:textId="4D90229B" w:rsidR="004E57B3" w:rsidRDefault="004E57B3">
    <w:pPr>
      <w:pStyle w:val="Cabealho"/>
    </w:pPr>
  </w:p>
  <w:p w14:paraId="2D8C8620" w14:textId="77777777" w:rsidR="004E57B3" w:rsidRDefault="004E57B3">
    <w:pPr>
      <w:pStyle w:val="Cabealho"/>
    </w:pPr>
  </w:p>
  <w:p w14:paraId="17F9179C" w14:textId="4A0B700C" w:rsidR="004E57B3" w:rsidRDefault="004E57B3">
    <w:pPr>
      <w:pStyle w:val="Cabealho"/>
    </w:pPr>
  </w:p>
  <w:p w14:paraId="33D654ED" w14:textId="4084D666" w:rsidR="004E57B3" w:rsidRDefault="004E57B3">
    <w:pPr>
      <w:pStyle w:val="Cabealho"/>
    </w:pPr>
  </w:p>
  <w:p w14:paraId="4321D9C7" w14:textId="77777777" w:rsidR="004E57B3" w:rsidRDefault="004E57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A"/>
    <w:rsid w:val="000E2355"/>
    <w:rsid w:val="002D408A"/>
    <w:rsid w:val="004E57B3"/>
    <w:rsid w:val="00A90CE7"/>
    <w:rsid w:val="00E24033"/>
    <w:rsid w:val="00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5EA2A"/>
  <w15:chartTrackingRefBased/>
  <w15:docId w15:val="{B71474B8-A34C-4E52-97FB-75453DE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A90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0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E7"/>
  </w:style>
  <w:style w:type="paragraph" w:styleId="Rodap">
    <w:name w:val="footer"/>
    <w:basedOn w:val="Normal"/>
    <w:link w:val="RodapChar"/>
    <w:uiPriority w:val="99"/>
    <w:unhideWhenUsed/>
    <w:rsid w:val="00A90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CE7"/>
  </w:style>
  <w:style w:type="paragraph" w:styleId="Textodebalo">
    <w:name w:val="Balloon Text"/>
    <w:basedOn w:val="Normal"/>
    <w:link w:val="TextodebaloChar"/>
    <w:uiPriority w:val="99"/>
    <w:semiHidden/>
    <w:unhideWhenUsed/>
    <w:rsid w:val="004E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914B-C1CC-4DB5-BEA8-94C2B09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2021-12-28T16:38:00Z</cp:lastPrinted>
  <dcterms:created xsi:type="dcterms:W3CDTF">2021-12-23T14:27:00Z</dcterms:created>
  <dcterms:modified xsi:type="dcterms:W3CDTF">2021-12-28T16:44:00Z</dcterms:modified>
</cp:coreProperties>
</file>