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A27A" w14:textId="4FCF1BC4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MUNICÍPIO DE JACUIZINHO/RS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68FB61" w14:textId="77777777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1931B" w14:textId="1C054591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AVISO DE REVOGAÇÃO DE EDITAL</w:t>
      </w:r>
    </w:p>
    <w:p w14:paraId="114A7DE2" w14:textId="77777777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9B7A4" w14:textId="661600BE" w:rsidR="00307638" w:rsidRPr="00307638" w:rsidRDefault="007B1066" w:rsidP="004571C8">
      <w:pPr>
        <w:jc w:val="both"/>
        <w:rPr>
          <w:rFonts w:ascii="Times New Roman" w:hAnsi="Times New Roman" w:cs="Times New Roman"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O MUNICÍPIO DE JACUIZINHO, </w:t>
      </w:r>
      <w:r w:rsidRPr="007B1066">
        <w:rPr>
          <w:rFonts w:ascii="Times New Roman" w:hAnsi="Times New Roman" w:cs="Times New Roman"/>
          <w:sz w:val="24"/>
          <w:szCs w:val="24"/>
        </w:rPr>
        <w:t>CNPJ Nº 04.217.901/0001-90,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TORNA PÚBLICO, </w:t>
      </w:r>
      <w:r w:rsidRPr="007B1066">
        <w:rPr>
          <w:rFonts w:ascii="Times New Roman" w:hAnsi="Times New Roman" w:cs="Times New Roman"/>
          <w:sz w:val="24"/>
          <w:szCs w:val="24"/>
        </w:rPr>
        <w:t xml:space="preserve">para o conhecimento dos interessados que se encontra </w:t>
      </w:r>
      <w:r>
        <w:rPr>
          <w:rFonts w:ascii="Times New Roman" w:hAnsi="Times New Roman" w:cs="Times New Roman"/>
          <w:b/>
          <w:bCs/>
          <w:sz w:val="24"/>
          <w:szCs w:val="24"/>
        </w:rPr>
        <w:t>REVOGADO</w:t>
      </w:r>
      <w:r w:rsidRPr="007B1066">
        <w:rPr>
          <w:rFonts w:ascii="Times New Roman" w:hAnsi="Times New Roman" w:cs="Times New Roman"/>
          <w:sz w:val="24"/>
          <w:szCs w:val="24"/>
        </w:rPr>
        <w:t xml:space="preserve"> o </w:t>
      </w:r>
      <w:r w:rsidR="00AE3DA0" w:rsidRPr="00AE3DA0">
        <w:rPr>
          <w:rFonts w:ascii="Times New Roman" w:hAnsi="Times New Roman" w:cs="Times New Roman"/>
          <w:sz w:val="24"/>
          <w:szCs w:val="24"/>
        </w:rPr>
        <w:t>Edital de Licitação Nº 001/2022 na Modalidade de PREGÃO ELETRÔNICO Com O Sistema De Registro De Preço de Nº 001/2022</w:t>
      </w:r>
      <w:r w:rsidRPr="007B1066">
        <w:rPr>
          <w:rFonts w:ascii="Times New Roman" w:hAnsi="Times New Roman" w:cs="Times New Roman"/>
          <w:sz w:val="24"/>
          <w:szCs w:val="24"/>
        </w:rPr>
        <w:t>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DA0" w:rsidRPr="00AE3DA0">
        <w:rPr>
          <w:rFonts w:ascii="Times New Roman" w:hAnsi="Times New Roman" w:cs="Times New Roman"/>
          <w:b/>
          <w:bCs/>
          <w:sz w:val="24"/>
          <w:szCs w:val="24"/>
        </w:rPr>
        <w:t>EDITAL DE PREGÃO ELETRÔNICO PARA FORNECIMENTO DE PNEUS E CORRELATOS PARA VEICULOS E MAQUINÁRIOS DA FROTA MUNICIPAL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B9B3AB" w14:textId="722E994F" w:rsidR="00307638" w:rsidRPr="00307638" w:rsidRDefault="004571C8" w:rsidP="004571C8">
      <w:pPr>
        <w:jc w:val="both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07638">
        <w:rPr>
          <w:rFonts w:ascii="Times New Roman" w:hAnsi="Times New Roman" w:cs="Times New Roman"/>
          <w:sz w:val="24"/>
          <w:szCs w:val="24"/>
        </w:rPr>
        <w:t xml:space="preserve"> que a administração pode revogar seus próprios atos por razões de conveniência e oportunidade com fulcro no art. 49 da Lei 8.666/93 e Súmula 473 do Supremo Tribunal Federal.</w:t>
      </w:r>
    </w:p>
    <w:p w14:paraId="547B7AF0" w14:textId="75B06F12" w:rsidR="00892CD3" w:rsidRDefault="004571C8" w:rsidP="004571C8">
      <w:pPr>
        <w:jc w:val="right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sz w:val="24"/>
          <w:szCs w:val="24"/>
        </w:rPr>
        <w:t xml:space="preserve">Jacuizinho, </w:t>
      </w:r>
      <w:r w:rsidR="00AE3DA0">
        <w:rPr>
          <w:rFonts w:ascii="Times New Roman" w:hAnsi="Times New Roman" w:cs="Times New Roman"/>
          <w:sz w:val="24"/>
          <w:szCs w:val="24"/>
        </w:rPr>
        <w:t>28</w:t>
      </w:r>
      <w:r w:rsidRPr="00307638">
        <w:rPr>
          <w:rFonts w:ascii="Times New Roman" w:hAnsi="Times New Roman" w:cs="Times New Roman"/>
          <w:sz w:val="24"/>
          <w:szCs w:val="24"/>
        </w:rPr>
        <w:t xml:space="preserve"> de</w:t>
      </w:r>
      <w:r w:rsidR="00AE3DA0">
        <w:rPr>
          <w:rFonts w:ascii="Times New Roman" w:hAnsi="Times New Roman" w:cs="Times New Roman"/>
          <w:sz w:val="24"/>
          <w:szCs w:val="24"/>
        </w:rPr>
        <w:t xml:space="preserve"> janeir</w:t>
      </w:r>
      <w:r w:rsidRPr="00307638">
        <w:rPr>
          <w:rFonts w:ascii="Times New Roman" w:hAnsi="Times New Roman" w:cs="Times New Roman"/>
          <w:sz w:val="24"/>
          <w:szCs w:val="24"/>
        </w:rPr>
        <w:t>o de 202</w:t>
      </w:r>
      <w:r w:rsidR="00AE3DA0">
        <w:rPr>
          <w:rFonts w:ascii="Times New Roman" w:hAnsi="Times New Roman" w:cs="Times New Roman"/>
          <w:sz w:val="24"/>
          <w:szCs w:val="24"/>
        </w:rPr>
        <w:t>2</w:t>
      </w:r>
      <w:r w:rsidRPr="00307638">
        <w:rPr>
          <w:rFonts w:ascii="Times New Roman" w:hAnsi="Times New Roman" w:cs="Times New Roman"/>
          <w:sz w:val="24"/>
          <w:szCs w:val="24"/>
        </w:rPr>
        <w:t>.</w:t>
      </w:r>
    </w:p>
    <w:p w14:paraId="338898DC" w14:textId="77777777" w:rsidR="007B1066" w:rsidRDefault="007B1066" w:rsidP="004571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F1FFEC" w14:textId="4A083F94" w:rsidR="007B1066" w:rsidRPr="007B1066" w:rsidRDefault="007B1066" w:rsidP="007B1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97BFC4A" w14:textId="39572F55" w:rsidR="007B1066" w:rsidRPr="00307638" w:rsidRDefault="007B1066" w:rsidP="007B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7B1066" w:rsidRPr="00307638" w:rsidSect="0032099B">
      <w:headerReference w:type="default" r:id="rId6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4A9F" w14:textId="77777777" w:rsidR="0032099B" w:rsidRDefault="0032099B" w:rsidP="0032099B">
      <w:pPr>
        <w:spacing w:after="0" w:line="240" w:lineRule="auto"/>
      </w:pPr>
      <w:r>
        <w:separator/>
      </w:r>
    </w:p>
  </w:endnote>
  <w:endnote w:type="continuationSeparator" w:id="0">
    <w:p w14:paraId="5D335988" w14:textId="77777777" w:rsidR="0032099B" w:rsidRDefault="0032099B" w:rsidP="0032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E4C2" w14:textId="77777777" w:rsidR="0032099B" w:rsidRDefault="0032099B" w:rsidP="0032099B">
      <w:pPr>
        <w:spacing w:after="0" w:line="240" w:lineRule="auto"/>
      </w:pPr>
      <w:r>
        <w:separator/>
      </w:r>
    </w:p>
  </w:footnote>
  <w:footnote w:type="continuationSeparator" w:id="0">
    <w:p w14:paraId="67F38AE5" w14:textId="77777777" w:rsidR="0032099B" w:rsidRDefault="0032099B" w:rsidP="0032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757" w14:textId="1ADB1167" w:rsidR="0032099B" w:rsidRDefault="003209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8"/>
    <w:rsid w:val="00307638"/>
    <w:rsid w:val="0032099B"/>
    <w:rsid w:val="004571C8"/>
    <w:rsid w:val="005C1B6A"/>
    <w:rsid w:val="007B1066"/>
    <w:rsid w:val="00892CD3"/>
    <w:rsid w:val="00A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C90F"/>
  <w15:chartTrackingRefBased/>
  <w15:docId w15:val="{15EB4BD2-AD78-4876-8765-D3D0857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99B"/>
  </w:style>
  <w:style w:type="paragraph" w:styleId="Rodap">
    <w:name w:val="footer"/>
    <w:basedOn w:val="Normal"/>
    <w:link w:val="RodapChar"/>
    <w:uiPriority w:val="99"/>
    <w:unhideWhenUsed/>
    <w:rsid w:val="00320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4</cp:revision>
  <cp:lastPrinted>2022-01-28T13:24:00Z</cp:lastPrinted>
  <dcterms:created xsi:type="dcterms:W3CDTF">2021-09-02T12:20:00Z</dcterms:created>
  <dcterms:modified xsi:type="dcterms:W3CDTF">2022-01-28T13:24:00Z</dcterms:modified>
</cp:coreProperties>
</file>