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977B07">
        <w:rPr>
          <w:b/>
          <w:sz w:val="28"/>
          <w:szCs w:val="28"/>
        </w:rPr>
        <w:t>041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E54C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</w:t>
      </w:r>
      <w:r w:rsidR="00977B07">
        <w:rPr>
          <w:bCs/>
          <w:sz w:val="28"/>
          <w:szCs w:val="28"/>
        </w:rPr>
        <w:t>6</w:t>
      </w:r>
      <w:r w:rsidR="00227A35">
        <w:rPr>
          <w:bCs/>
          <w:sz w:val="28"/>
          <w:szCs w:val="28"/>
        </w:rPr>
        <w:t xml:space="preserve"> (</w:t>
      </w:r>
      <w:r w:rsidR="00977B07">
        <w:rPr>
          <w:bCs/>
          <w:sz w:val="28"/>
          <w:szCs w:val="28"/>
        </w:rPr>
        <w:t>seis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E54C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977B07">
        <w:rPr>
          <w:b/>
          <w:sz w:val="28"/>
          <w:szCs w:val="28"/>
        </w:rPr>
        <w:t>ODILAINE DE F. DA SILVA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977B07">
        <w:rPr>
          <w:bCs/>
          <w:sz w:val="28"/>
          <w:szCs w:val="28"/>
        </w:rPr>
        <w:t>21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977B07">
        <w:rPr>
          <w:sz w:val="28"/>
          <w:szCs w:val="28"/>
        </w:rPr>
        <w:t>s 21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E771D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E54C2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77B07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778F7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C7A89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74273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EED9-5B00-4412-8A93-3EDE4205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2022-01-26T14:29:00Z</cp:lastPrinted>
  <dcterms:created xsi:type="dcterms:W3CDTF">2022-01-26T14:29:00Z</dcterms:created>
  <dcterms:modified xsi:type="dcterms:W3CDTF">2022-01-26T14:29:00Z</dcterms:modified>
</cp:coreProperties>
</file>