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EE95" w14:textId="6159ABE2" w:rsidR="00A478FA" w:rsidRPr="00946A55" w:rsidRDefault="00A478FA" w:rsidP="00E032B2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946A5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CONTRATO </w:t>
      </w:r>
      <w:r w:rsidRPr="00D72F7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administrativo nº</w:t>
      </w:r>
      <w:r w:rsidR="00D72F78" w:rsidRPr="00D72F7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115</w:t>
      </w:r>
      <w:r w:rsidR="005D47EC" w:rsidRPr="00D72F78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/2022</w:t>
      </w:r>
    </w:p>
    <w:p w14:paraId="4F5594E8" w14:textId="77777777" w:rsidR="00A478FA" w:rsidRPr="00946A55" w:rsidRDefault="00A478FA" w:rsidP="00E032B2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2C6DA509" w14:textId="5629D026" w:rsidR="00D72F78" w:rsidRPr="00D72F78" w:rsidRDefault="00615BD0" w:rsidP="00D72F78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D72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CONTRATAÇÃO DE EMPRESA PARA AQUISIÇÃO DE </w:t>
      </w:r>
      <w:bookmarkStart w:id="0" w:name="_Hlk100669196"/>
      <w:r w:rsidR="00D72F78" w:rsidRPr="00D72F78">
        <w:rPr>
          <w:rFonts w:ascii="Times New Roman" w:hAnsi="Times New Roman" w:cs="Times New Roman"/>
          <w:b/>
          <w:bCs/>
        </w:rPr>
        <w:t>AQUISIÇÃO DE PROTEÇÃO EM ESPUMA PARA ESCADA E PILARES DO GINÁSIO MUNICIPAL JOÃO MALAQUIAS CASTILHOS FIUZA E CONTRATAÇÃO DE SERVIÇO DE MÃO DE OBRA</w:t>
      </w:r>
      <w:bookmarkEnd w:id="0"/>
      <w:r w:rsidR="00D72F78" w:rsidRPr="00D72F78">
        <w:rPr>
          <w:rFonts w:ascii="Times New Roman" w:hAnsi="Times New Roman" w:cs="Times New Roman"/>
          <w:b/>
          <w:bCs/>
        </w:rPr>
        <w:t>.</w:t>
      </w:r>
    </w:p>
    <w:p w14:paraId="60EEDB12" w14:textId="2DAE6D2F" w:rsidR="00A478FA" w:rsidRPr="00946A55" w:rsidRDefault="00A478FA" w:rsidP="00D72F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6A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Autorizado pelo Processo Licitatório nº </w:t>
      </w:r>
      <w:r w:rsidR="00D72F78">
        <w:rPr>
          <w:rFonts w:ascii="Times New Roman" w:eastAsia="Times New Roman" w:hAnsi="Times New Roman" w:cs="Times New Roman"/>
          <w:sz w:val="24"/>
          <w:szCs w:val="24"/>
          <w:lang w:eastAsia="pt-BR"/>
        </w:rPr>
        <w:t>119</w:t>
      </w:r>
      <w:r w:rsidR="005D47EC" w:rsidRPr="00946A55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46573959" w14:textId="005F6738" w:rsidR="00A478FA" w:rsidRPr="00946A55" w:rsidRDefault="00A478FA" w:rsidP="00D72F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6A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Dispensa de Licitação nº </w:t>
      </w:r>
      <w:r w:rsidR="005D47EC" w:rsidRPr="00946A5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72F78">
        <w:rPr>
          <w:rFonts w:ascii="Times New Roman" w:eastAsia="Times New Roman" w:hAnsi="Times New Roman" w:cs="Times New Roman"/>
          <w:sz w:val="24"/>
          <w:szCs w:val="24"/>
          <w:lang w:eastAsia="pt-BR"/>
        </w:rPr>
        <w:t>78</w:t>
      </w:r>
      <w:r w:rsidR="005D47EC" w:rsidRPr="00946A55">
        <w:rPr>
          <w:rFonts w:ascii="Times New Roman" w:eastAsia="Times New Roman" w:hAnsi="Times New Roman" w:cs="Times New Roman"/>
          <w:sz w:val="24"/>
          <w:szCs w:val="24"/>
          <w:lang w:eastAsia="pt-BR"/>
        </w:rPr>
        <w:t>/2022</w:t>
      </w:r>
    </w:p>
    <w:p w14:paraId="7FD41D4C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774DD9B" w14:textId="45287A1D" w:rsidR="00A478FA" w:rsidRPr="00D72F78" w:rsidRDefault="00A478FA" w:rsidP="00D72F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Contrato firmado entre o </w:t>
      </w:r>
      <w:r w:rsidRPr="00946A55">
        <w:rPr>
          <w:rFonts w:ascii="Times New Roman" w:hAnsi="Times New Roman" w:cs="Times New Roman"/>
          <w:b/>
          <w:bCs/>
          <w:sz w:val="24"/>
          <w:szCs w:val="24"/>
        </w:rPr>
        <w:t>MUNICÍPIO DE JACUIZINHO</w:t>
      </w:r>
      <w:r w:rsidRPr="00946A55">
        <w:rPr>
          <w:rFonts w:ascii="Times New Roman" w:hAnsi="Times New Roman" w:cs="Times New Roman"/>
          <w:sz w:val="24"/>
          <w:szCs w:val="24"/>
        </w:rPr>
        <w:t xml:space="preserve">, Estado do Rio Grande do Sul, pessoa jurídica de direito público interno, inscrito no CNPJ sob o nº 04.217.901/0001-90, com sede Administrativa na Rua 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 xml:space="preserve"> da Silva, nº 407, nesta cidade, neste ato representado pelo seu Prefeito Municipal Senhor </w:t>
      </w:r>
      <w:r w:rsidRPr="00946A55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  <w:r w:rsidRPr="00946A55">
        <w:rPr>
          <w:rFonts w:ascii="Times New Roman" w:hAnsi="Times New Roman" w:cs="Times New Roman"/>
          <w:sz w:val="24"/>
          <w:szCs w:val="24"/>
        </w:rPr>
        <w:t xml:space="preserve">, ora denominado </w:t>
      </w:r>
      <w:r w:rsidRPr="00946A55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946A55">
        <w:rPr>
          <w:rFonts w:ascii="Times New Roman" w:hAnsi="Times New Roman" w:cs="Times New Roman"/>
          <w:sz w:val="24"/>
          <w:szCs w:val="24"/>
        </w:rPr>
        <w:t>, e,</w:t>
      </w:r>
      <w:r w:rsidR="00D41E73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="00ED5AA0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="00D72F78">
        <w:rPr>
          <w:rFonts w:ascii="Times New Roman" w:hAnsi="Times New Roman" w:cs="Times New Roman"/>
          <w:b/>
          <w:bCs/>
          <w:sz w:val="24"/>
          <w:szCs w:val="24"/>
        </w:rPr>
        <w:t>PAULO SUBTIL</w:t>
      </w:r>
      <w:r w:rsidR="00D21A68" w:rsidRPr="00D21A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21A68" w:rsidRPr="00D21A68">
        <w:rPr>
          <w:rFonts w:ascii="Times New Roman" w:hAnsi="Times New Roman" w:cs="Times New Roman"/>
          <w:sz w:val="24"/>
          <w:szCs w:val="24"/>
        </w:rPr>
        <w:t xml:space="preserve">empresa </w:t>
      </w:r>
      <w:r w:rsidRPr="00946A55">
        <w:rPr>
          <w:rFonts w:ascii="Times New Roman" w:hAnsi="Times New Roman" w:cs="Times New Roman"/>
          <w:sz w:val="24"/>
          <w:szCs w:val="24"/>
        </w:rPr>
        <w:t>inscrita no CNPJ</w:t>
      </w:r>
      <w:r w:rsidR="00D72F78">
        <w:rPr>
          <w:rFonts w:ascii="Times New Roman" w:hAnsi="Times New Roman" w:cs="Times New Roman"/>
          <w:sz w:val="24"/>
          <w:szCs w:val="24"/>
        </w:rPr>
        <w:t>11.656.495/0001-28</w:t>
      </w:r>
      <w:r w:rsidRPr="00946A55">
        <w:rPr>
          <w:rFonts w:ascii="Times New Roman" w:hAnsi="Times New Roman" w:cs="Times New Roman"/>
          <w:sz w:val="24"/>
          <w:szCs w:val="24"/>
        </w:rPr>
        <w:t xml:space="preserve">, com sede </w:t>
      </w:r>
      <w:r w:rsidR="001775DA" w:rsidRPr="00946A55">
        <w:rPr>
          <w:rFonts w:ascii="Times New Roman" w:hAnsi="Times New Roman" w:cs="Times New Roman"/>
          <w:sz w:val="24"/>
          <w:szCs w:val="24"/>
        </w:rPr>
        <w:t xml:space="preserve">na </w:t>
      </w:r>
      <w:r w:rsidR="00615BD0" w:rsidRPr="00946A55">
        <w:rPr>
          <w:rFonts w:ascii="Times New Roman" w:hAnsi="Times New Roman" w:cs="Times New Roman"/>
          <w:sz w:val="24"/>
          <w:szCs w:val="24"/>
        </w:rPr>
        <w:t>Rua</w:t>
      </w:r>
      <w:r w:rsidR="00D72F78" w:rsidRPr="00D72F78">
        <w:rPr>
          <w:rFonts w:ascii="Times New Roman" w:hAnsi="Times New Roman" w:cs="Times New Roman"/>
          <w:sz w:val="24"/>
          <w:szCs w:val="24"/>
        </w:rPr>
        <w:t xml:space="preserve"> Verissimo Pereira, 387</w:t>
      </w:r>
      <w:r w:rsidR="00615BD0" w:rsidRPr="00946A55">
        <w:rPr>
          <w:rFonts w:ascii="Times New Roman" w:hAnsi="Times New Roman" w:cs="Times New Roman"/>
          <w:sz w:val="24"/>
          <w:szCs w:val="24"/>
        </w:rPr>
        <w:t xml:space="preserve">, centro de </w:t>
      </w:r>
      <w:r w:rsidR="00D72F78">
        <w:rPr>
          <w:rFonts w:ascii="Times New Roman" w:hAnsi="Times New Roman" w:cs="Times New Roman"/>
          <w:sz w:val="24"/>
          <w:szCs w:val="24"/>
        </w:rPr>
        <w:t>Salto do Jacuí</w:t>
      </w:r>
      <w:r w:rsidR="00F7244C" w:rsidRPr="00946A55">
        <w:rPr>
          <w:rFonts w:ascii="Times New Roman" w:hAnsi="Times New Roman" w:cs="Times New Roman"/>
          <w:sz w:val="24"/>
          <w:szCs w:val="24"/>
        </w:rPr>
        <w:t>/R</w:t>
      </w:r>
      <w:r w:rsidR="00880234" w:rsidRPr="00946A55">
        <w:rPr>
          <w:rFonts w:ascii="Times New Roman" w:hAnsi="Times New Roman" w:cs="Times New Roman"/>
          <w:sz w:val="24"/>
          <w:szCs w:val="24"/>
        </w:rPr>
        <w:t>S</w:t>
      </w:r>
      <w:r w:rsidR="00F87D2F" w:rsidRPr="00946A55">
        <w:rPr>
          <w:rFonts w:ascii="Times New Roman" w:hAnsi="Times New Roman" w:cs="Times New Roman"/>
          <w:sz w:val="24"/>
          <w:szCs w:val="24"/>
        </w:rPr>
        <w:t>,</w:t>
      </w:r>
      <w:r w:rsidRPr="00946A55">
        <w:rPr>
          <w:rFonts w:ascii="Times New Roman" w:hAnsi="Times New Roman" w:cs="Times New Roman"/>
          <w:sz w:val="24"/>
          <w:szCs w:val="24"/>
        </w:rPr>
        <w:t xml:space="preserve"> doravante denominado simplesmente </w:t>
      </w:r>
      <w:r w:rsidRPr="00946A55">
        <w:rPr>
          <w:rFonts w:ascii="Times New Roman" w:hAnsi="Times New Roman" w:cs="Times New Roman"/>
          <w:b/>
          <w:bCs/>
          <w:sz w:val="24"/>
          <w:szCs w:val="24"/>
        </w:rPr>
        <w:t>CONTRATADA,</w:t>
      </w:r>
      <w:r w:rsidRPr="00946A55">
        <w:rPr>
          <w:rFonts w:ascii="Times New Roman" w:hAnsi="Times New Roman" w:cs="Times New Roman"/>
          <w:sz w:val="24"/>
          <w:szCs w:val="24"/>
        </w:rPr>
        <w:t xml:space="preserve"> para o fornecimento do Objeto descrito na Cláusula Primeira. </w:t>
      </w:r>
    </w:p>
    <w:p w14:paraId="50D21462" w14:textId="18AB677E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A2D8F" w:rsidRPr="00946A55">
        <w:rPr>
          <w:rFonts w:ascii="Times New Roman" w:hAnsi="Times New Roman" w:cs="Times New Roman"/>
          <w:sz w:val="24"/>
          <w:szCs w:val="24"/>
        </w:rPr>
        <w:t>no art. 24 inciso II, d</w:t>
      </w:r>
      <w:r w:rsidRPr="00946A55">
        <w:rPr>
          <w:rFonts w:ascii="Times New Roman" w:hAnsi="Times New Roman" w:cs="Times New Roman"/>
          <w:sz w:val="24"/>
          <w:szCs w:val="24"/>
        </w:rPr>
        <w:t xml:space="preserve">a Lei Federal nº. 8.666/93, de 21 de junho de 1993, e alterações posteriores, bem como no 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Processo Licitatório nº </w:t>
      </w:r>
      <w:r w:rsidR="00D72F78">
        <w:rPr>
          <w:rFonts w:ascii="Times New Roman" w:hAnsi="Times New Roman" w:cs="Times New Roman"/>
          <w:b/>
          <w:sz w:val="24"/>
          <w:szCs w:val="24"/>
        </w:rPr>
        <w:t>119</w:t>
      </w:r>
      <w:r w:rsidR="00113273" w:rsidRPr="00946A55">
        <w:rPr>
          <w:rFonts w:ascii="Times New Roman" w:hAnsi="Times New Roman" w:cs="Times New Roman"/>
          <w:b/>
          <w:sz w:val="24"/>
          <w:szCs w:val="24"/>
        </w:rPr>
        <w:t>/</w:t>
      </w:r>
      <w:r w:rsidR="005D47EC" w:rsidRPr="00946A55">
        <w:rPr>
          <w:rFonts w:ascii="Times New Roman" w:hAnsi="Times New Roman" w:cs="Times New Roman"/>
          <w:b/>
          <w:sz w:val="24"/>
          <w:szCs w:val="24"/>
        </w:rPr>
        <w:t>2022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04DE8" w:rsidRPr="00946A55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5D47EC" w:rsidRPr="00946A55">
        <w:rPr>
          <w:rFonts w:ascii="Times New Roman" w:hAnsi="Times New Roman" w:cs="Times New Roman"/>
          <w:b/>
          <w:sz w:val="24"/>
          <w:szCs w:val="24"/>
        </w:rPr>
        <w:t>0</w:t>
      </w:r>
      <w:r w:rsidR="00D72F78">
        <w:rPr>
          <w:rFonts w:ascii="Times New Roman" w:hAnsi="Times New Roman" w:cs="Times New Roman"/>
          <w:b/>
          <w:sz w:val="24"/>
          <w:szCs w:val="24"/>
        </w:rPr>
        <w:t>78</w:t>
      </w:r>
      <w:r w:rsidR="005D47EC" w:rsidRPr="00946A55">
        <w:rPr>
          <w:rFonts w:ascii="Times New Roman" w:hAnsi="Times New Roman" w:cs="Times New Roman"/>
          <w:b/>
          <w:sz w:val="24"/>
          <w:szCs w:val="24"/>
        </w:rPr>
        <w:t>/2022</w:t>
      </w:r>
      <w:r w:rsidRPr="00946A55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14:paraId="2664C281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68C9C" w14:textId="77777777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14:paraId="7ECCE38E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177519" w14:textId="1D63CEF8" w:rsidR="00F7244C" w:rsidRPr="00D72F78" w:rsidRDefault="00F7244C" w:rsidP="00D72F78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O presente contrato visa a </w:t>
      </w:r>
      <w:r w:rsidR="00D72F78" w:rsidRPr="00D72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CONTRATAÇÃO DE EMPRESA PARA AQUISIÇÃO DE </w:t>
      </w:r>
      <w:r w:rsidR="00D72F78" w:rsidRPr="00D72F78">
        <w:rPr>
          <w:rFonts w:ascii="Times New Roman" w:hAnsi="Times New Roman" w:cs="Times New Roman"/>
          <w:b/>
          <w:bCs/>
        </w:rPr>
        <w:t>AQUISIÇÃO DE PROTEÇÃO EM ESPUMA PARA ESCADA E PILARES DO GINÁSIO MUNICIPAL JOÃO MALAQUIAS CASTILHOS FIUZA E CONTRATAÇÃO DE SERVIÇO DE MÃO DE OBRA</w:t>
      </w:r>
      <w:r w:rsidR="00D72F78">
        <w:rPr>
          <w:rFonts w:ascii="Times New Roman" w:hAnsi="Times New Roman" w:cs="Times New Roman"/>
          <w:b/>
          <w:bCs/>
        </w:rPr>
        <w:t xml:space="preserve">, </w:t>
      </w:r>
      <w:r w:rsidRPr="00946A55">
        <w:rPr>
          <w:rFonts w:ascii="Times New Roman" w:hAnsi="Times New Roman" w:cs="Times New Roman"/>
          <w:sz w:val="24"/>
          <w:szCs w:val="24"/>
        </w:rPr>
        <w:t>conforme descritivo abaixo:</w:t>
      </w:r>
    </w:p>
    <w:tbl>
      <w:tblPr>
        <w:tblStyle w:val="Tabelacomgrade1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3827"/>
        <w:gridCol w:w="1417"/>
        <w:gridCol w:w="993"/>
        <w:gridCol w:w="1984"/>
        <w:gridCol w:w="1555"/>
      </w:tblGrid>
      <w:tr w:rsidR="00D72F78" w:rsidRPr="00FD26CE" w14:paraId="41CEB432" w14:textId="77777777" w:rsidTr="003F7BE9">
        <w:trPr>
          <w:trHeight w:val="623"/>
          <w:jc w:val="center"/>
        </w:trPr>
        <w:tc>
          <w:tcPr>
            <w:tcW w:w="990" w:type="dxa"/>
            <w:shd w:val="clear" w:color="auto" w:fill="FFFFFF"/>
          </w:tcPr>
          <w:p w14:paraId="65D2489D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0311601"/>
            <w:bookmarkStart w:id="2" w:name="_Hlk100215829"/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4F389370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7" w:type="dxa"/>
            <w:shd w:val="clear" w:color="auto" w:fill="FFFFFF"/>
          </w:tcPr>
          <w:p w14:paraId="487D18D0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022DB756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3" w:type="dxa"/>
            <w:shd w:val="clear" w:color="auto" w:fill="FFFFFF"/>
          </w:tcPr>
          <w:p w14:paraId="2EDF1491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984" w:type="dxa"/>
            <w:shd w:val="clear" w:color="auto" w:fill="FFFFFF"/>
          </w:tcPr>
          <w:p w14:paraId="3F24CC9B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555" w:type="dxa"/>
            <w:shd w:val="clear" w:color="auto" w:fill="FFFFFF"/>
          </w:tcPr>
          <w:p w14:paraId="01CA1D32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D72F78" w:rsidRPr="00FD26CE" w14:paraId="3CDC3DC0" w14:textId="77777777" w:rsidTr="003F7BE9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31E3C260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FFFFFF"/>
          </w:tcPr>
          <w:p w14:paraId="09A4B00D" w14:textId="77777777" w:rsidR="00D72F78" w:rsidRPr="00FD26CE" w:rsidRDefault="00D72F78" w:rsidP="003F7BE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Proteção para pilares confeccionados em espuma D-33 x 6cm de espessura revestidos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cor azul. Nas medidas 1,90x0,38 com 19 cm de lado, 6,5 metros, espuma D-33, com 20 metros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azul</w:t>
            </w:r>
          </w:p>
        </w:tc>
        <w:tc>
          <w:tcPr>
            <w:tcW w:w="1417" w:type="dxa"/>
          </w:tcPr>
          <w:p w14:paraId="0E0287AA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3" w:type="dxa"/>
          </w:tcPr>
          <w:p w14:paraId="121B4D4B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14:paraId="3C70E321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379,91</w:t>
            </w:r>
          </w:p>
        </w:tc>
        <w:tc>
          <w:tcPr>
            <w:tcW w:w="1555" w:type="dxa"/>
          </w:tcPr>
          <w:p w14:paraId="51C63B42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3.419,19</w:t>
            </w:r>
          </w:p>
        </w:tc>
      </w:tr>
      <w:tr w:rsidR="00D72F78" w:rsidRPr="00FD26CE" w14:paraId="6F2B022B" w14:textId="77777777" w:rsidTr="003F7BE9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6839C25E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FFFFFF"/>
          </w:tcPr>
          <w:p w14:paraId="0AE28544" w14:textId="77777777" w:rsidR="00D72F78" w:rsidRDefault="00D72F78" w:rsidP="003F7BE9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Proteção para escadas confeccionados em espuma D-33 x 6cm de espessura revestidos 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cor azul. Nas medidas 1,90x0,38 com 19 cm de lado, 6,5 metros, espuma D-33, com 20 metros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 azul</w:t>
            </w:r>
          </w:p>
        </w:tc>
        <w:tc>
          <w:tcPr>
            <w:tcW w:w="1417" w:type="dxa"/>
          </w:tcPr>
          <w:p w14:paraId="2F1F3182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3" w:type="dxa"/>
          </w:tcPr>
          <w:p w14:paraId="5ABB1DB8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14:paraId="576FFF59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379,91</w:t>
            </w:r>
          </w:p>
        </w:tc>
        <w:tc>
          <w:tcPr>
            <w:tcW w:w="1555" w:type="dxa"/>
          </w:tcPr>
          <w:p w14:paraId="7EA3DB8F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759,82</w:t>
            </w:r>
          </w:p>
        </w:tc>
      </w:tr>
      <w:tr w:rsidR="00D72F78" w:rsidRPr="00FD26CE" w14:paraId="72BFFFAA" w14:textId="77777777" w:rsidTr="003F7BE9">
        <w:trPr>
          <w:trHeight w:val="558"/>
          <w:jc w:val="center"/>
        </w:trPr>
        <w:tc>
          <w:tcPr>
            <w:tcW w:w="990" w:type="dxa"/>
            <w:shd w:val="clear" w:color="auto" w:fill="FFFFFF"/>
          </w:tcPr>
          <w:p w14:paraId="5FFF2A53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14:paraId="5B0791FC" w14:textId="77777777" w:rsidR="00D72F78" w:rsidRPr="00FD26CE" w:rsidRDefault="00D72F78" w:rsidP="003F7BE9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D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ão de obra de serviço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confecção</w:t>
            </w:r>
            <w:r w:rsidRPr="00FD2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instalação das proteções </w:t>
            </w:r>
          </w:p>
        </w:tc>
        <w:tc>
          <w:tcPr>
            <w:tcW w:w="1417" w:type="dxa"/>
          </w:tcPr>
          <w:p w14:paraId="4C785699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 xml:space="preserve">Unidades </w:t>
            </w:r>
          </w:p>
        </w:tc>
        <w:tc>
          <w:tcPr>
            <w:tcW w:w="993" w:type="dxa"/>
          </w:tcPr>
          <w:p w14:paraId="3F9F148F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54E477C8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140,00</w:t>
            </w:r>
          </w:p>
        </w:tc>
        <w:tc>
          <w:tcPr>
            <w:tcW w:w="1555" w:type="dxa"/>
          </w:tcPr>
          <w:p w14:paraId="5BD41895" w14:textId="77777777" w:rsidR="00D72F78" w:rsidRPr="00FD26CE" w:rsidRDefault="00D72F78" w:rsidP="003F7B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1.540,00</w:t>
            </w:r>
          </w:p>
        </w:tc>
      </w:tr>
      <w:bookmarkEnd w:id="1"/>
      <w:tr w:rsidR="00D72F78" w:rsidRPr="00FD26CE" w14:paraId="47A8152A" w14:textId="77777777" w:rsidTr="003F7B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10766" w:type="dxa"/>
            <w:gridSpan w:val="6"/>
          </w:tcPr>
          <w:p w14:paraId="4AC02068" w14:textId="110A6D53" w:rsidR="00D72F78" w:rsidRPr="00FD26CE" w:rsidRDefault="00D72F78" w:rsidP="003F7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5.719,01</w:t>
            </w:r>
            <w:r w:rsidRPr="00FD2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Cinco Mil Setecentos e Dezenove Reais e </w:t>
            </w:r>
            <w:r w:rsidR="000A5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 w:rsidR="000A5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entavo)</w:t>
            </w:r>
          </w:p>
        </w:tc>
      </w:tr>
      <w:bookmarkEnd w:id="2"/>
    </w:tbl>
    <w:p w14:paraId="6EED41D2" w14:textId="30E4F165" w:rsidR="00F87D2F" w:rsidRPr="00946A55" w:rsidRDefault="00F87D2F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31F91" w14:textId="4F48792E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</w:t>
      </w:r>
      <w:r w:rsidR="001775DA" w:rsidRPr="00946A55">
        <w:rPr>
          <w:rFonts w:ascii="Times New Roman" w:hAnsi="Times New Roman" w:cs="Times New Roman"/>
          <w:b/>
          <w:sz w:val="24"/>
          <w:szCs w:val="24"/>
        </w:rPr>
        <w:t>DA PRESTAÇÃO DOS SERVIÇO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5ED27F" w14:textId="77777777" w:rsidR="00A478FA" w:rsidRPr="00946A55" w:rsidRDefault="00A478FA" w:rsidP="00C63F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8BE1D49" w14:textId="49D28BA6" w:rsidR="00A478FA" w:rsidRPr="00946A55" w:rsidRDefault="001775D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Os serviços</w:t>
      </w:r>
      <w:r w:rsidR="00A478FA" w:rsidRPr="00946A55">
        <w:rPr>
          <w:rFonts w:ascii="Times New Roman" w:hAnsi="Times New Roman" w:cs="Times New Roman"/>
          <w:sz w:val="24"/>
          <w:szCs w:val="24"/>
        </w:rPr>
        <w:t xml:space="preserve"> ora adquiridos, ser</w:t>
      </w:r>
      <w:r w:rsidRPr="00946A55">
        <w:rPr>
          <w:rFonts w:ascii="Times New Roman" w:hAnsi="Times New Roman" w:cs="Times New Roman"/>
          <w:sz w:val="24"/>
          <w:szCs w:val="24"/>
        </w:rPr>
        <w:t>ão recebidos</w:t>
      </w:r>
      <w:r w:rsidR="00A478FA" w:rsidRPr="00946A55">
        <w:rPr>
          <w:rFonts w:ascii="Times New Roman" w:hAnsi="Times New Roman" w:cs="Times New Roman"/>
          <w:sz w:val="24"/>
          <w:szCs w:val="24"/>
        </w:rPr>
        <w:t xml:space="preserve"> dentro das seguintes condições: </w:t>
      </w:r>
    </w:p>
    <w:p w14:paraId="307680D7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3993BE" w14:textId="548578A1" w:rsidR="00A478FA" w:rsidRPr="00946A55" w:rsidRDefault="00A478F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>a)</w:t>
      </w:r>
      <w:r w:rsidRPr="00946A55">
        <w:rPr>
          <w:rFonts w:ascii="Times New Roman" w:hAnsi="Times New Roman" w:cs="Times New Roman"/>
          <w:sz w:val="24"/>
          <w:szCs w:val="24"/>
        </w:rPr>
        <w:t xml:space="preserve"> O(s) </w:t>
      </w:r>
      <w:r w:rsidR="00880234" w:rsidRPr="00946A55">
        <w:rPr>
          <w:rFonts w:ascii="Times New Roman" w:hAnsi="Times New Roman" w:cs="Times New Roman"/>
          <w:sz w:val="24"/>
          <w:szCs w:val="24"/>
        </w:rPr>
        <w:t>serviço</w:t>
      </w:r>
      <w:r w:rsidRPr="00946A55">
        <w:rPr>
          <w:rFonts w:ascii="Times New Roman" w:hAnsi="Times New Roman" w:cs="Times New Roman"/>
          <w:sz w:val="24"/>
          <w:szCs w:val="24"/>
        </w:rPr>
        <w:t>(s) ofertado(s) deverá(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14:paraId="34E5BF7C" w14:textId="3307FD19" w:rsidR="00A478FA" w:rsidRPr="00946A55" w:rsidRDefault="00A478FA" w:rsidP="00E032B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>b)</w:t>
      </w:r>
      <w:r w:rsidRPr="00946A55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>) aceito(s)</w:t>
      </w:r>
      <w:r w:rsidR="00880234" w:rsidRPr="00946A55">
        <w:rPr>
          <w:rFonts w:ascii="Times New Roman" w:hAnsi="Times New Roman" w:cs="Times New Roman"/>
          <w:sz w:val="24"/>
          <w:szCs w:val="24"/>
        </w:rPr>
        <w:t xml:space="preserve"> serviço</w:t>
      </w:r>
      <w:r w:rsidRPr="00946A55">
        <w:rPr>
          <w:rFonts w:ascii="Times New Roman" w:hAnsi="Times New Roman" w:cs="Times New Roman"/>
          <w:sz w:val="24"/>
          <w:szCs w:val="24"/>
        </w:rPr>
        <w:t xml:space="preserve">(s) diferente(s) do(s) ofertado(s); </w:t>
      </w:r>
    </w:p>
    <w:p w14:paraId="6CEFBB41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>c)</w:t>
      </w:r>
      <w:r w:rsidRPr="00946A55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</w:p>
    <w:p w14:paraId="78A4B50B" w14:textId="02DF22D3" w:rsidR="000B23DB" w:rsidRPr="00946A55" w:rsidRDefault="00535FBE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23DB"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15BD0"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A instalação das </w:t>
      </w:r>
      <w:r w:rsidR="00D72F78">
        <w:rPr>
          <w:rFonts w:ascii="Times New Roman" w:hAnsi="Times New Roman" w:cs="Times New Roman"/>
          <w:b/>
          <w:bCs/>
          <w:sz w:val="24"/>
          <w:szCs w:val="24"/>
        </w:rPr>
        <w:t>espumas</w:t>
      </w:r>
      <w:r w:rsidR="00615BD0"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 de proteção deverá ocorrer imediatamente após assinatura do contrato. </w:t>
      </w:r>
      <w:r w:rsidR="001775DA"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B2EC96" w14:textId="48C5F821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DCCEBD8" w14:textId="77777777" w:rsidR="00E032B2" w:rsidRPr="00946A55" w:rsidRDefault="00E032B2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2B0A6A" w14:textId="2E3ED965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  <w:r w:rsidR="00910E14" w:rsidRPr="00946A55">
        <w:rPr>
          <w:rFonts w:ascii="Times New Roman" w:hAnsi="Times New Roman" w:cs="Times New Roman"/>
          <w:b/>
          <w:sz w:val="24"/>
          <w:szCs w:val="24"/>
        </w:rPr>
        <w:t>E DO PAGAMENTO</w:t>
      </w:r>
    </w:p>
    <w:p w14:paraId="663B48C4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49353F" w14:textId="6B6DB860" w:rsidR="00A478FA" w:rsidRDefault="00A478FA" w:rsidP="00D72F7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>) descrito(s) na Cláusula Primeira</w:t>
      </w:r>
      <w:r w:rsidR="00F87D2F" w:rsidRPr="00946A55">
        <w:rPr>
          <w:rFonts w:ascii="Times New Roman" w:hAnsi="Times New Roman" w:cs="Times New Roman"/>
          <w:sz w:val="24"/>
          <w:szCs w:val="24"/>
        </w:rPr>
        <w:t xml:space="preserve">, totalizando um montante de </w:t>
      </w:r>
      <w:r w:rsidR="00D72F78" w:rsidRPr="00FD26CE">
        <w:rPr>
          <w:rFonts w:ascii="Times New Roman" w:hAnsi="Times New Roman" w:cs="Times New Roman"/>
          <w:b/>
          <w:bCs/>
          <w:sz w:val="24"/>
          <w:szCs w:val="24"/>
        </w:rPr>
        <w:t>Total R$</w:t>
      </w:r>
      <w:r w:rsidR="00D72F78">
        <w:rPr>
          <w:rFonts w:ascii="Times New Roman" w:hAnsi="Times New Roman" w:cs="Times New Roman"/>
          <w:b/>
          <w:bCs/>
          <w:sz w:val="24"/>
          <w:szCs w:val="24"/>
        </w:rPr>
        <w:t>5.719,01</w:t>
      </w:r>
      <w:r w:rsidR="00D72F78" w:rsidRPr="00FD26C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72F78">
        <w:rPr>
          <w:rFonts w:ascii="Times New Roman" w:hAnsi="Times New Roman" w:cs="Times New Roman"/>
          <w:b/>
          <w:bCs/>
          <w:sz w:val="24"/>
          <w:szCs w:val="24"/>
        </w:rPr>
        <w:t>Cinco Mil Setecentos e Dezenove Reais e um centavo).</w:t>
      </w:r>
    </w:p>
    <w:p w14:paraId="6B4731EF" w14:textId="77777777" w:rsidR="00D72F78" w:rsidRPr="00946A55" w:rsidRDefault="00D72F78" w:rsidP="00D72F7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C60F0" w14:textId="0D768A75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Parágrafo Único -</w:t>
      </w:r>
      <w:r w:rsidR="00385921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Pr="00946A55">
        <w:rPr>
          <w:rFonts w:ascii="Times New Roman" w:hAnsi="Times New Roman" w:cs="Times New Roman"/>
          <w:sz w:val="24"/>
          <w:szCs w:val="24"/>
        </w:rPr>
        <w:t>O pagamento de que trata esta Cláusula será</w:t>
      </w:r>
      <w:r w:rsidR="00910E14" w:rsidRPr="00946A55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615BD0" w:rsidRPr="00946A55">
        <w:rPr>
          <w:rFonts w:ascii="Times New Roman" w:hAnsi="Times New Roman" w:cs="Times New Roman"/>
          <w:sz w:val="24"/>
          <w:szCs w:val="24"/>
        </w:rPr>
        <w:t xml:space="preserve">em até 30 (trinta) dias após a prestação do serviço. </w:t>
      </w:r>
    </w:p>
    <w:p w14:paraId="546FDA16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0E6FF5" w14:textId="77777777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14:paraId="5EE9EE68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6BF4E8" w14:textId="40634600" w:rsidR="00A478FA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946A55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946A55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14:paraId="173460C7" w14:textId="77777777" w:rsidR="000A5D15" w:rsidRPr="00650526" w:rsidRDefault="000A5D15" w:rsidP="000A5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26">
        <w:rPr>
          <w:rFonts w:ascii="Times New Roman" w:hAnsi="Times New Roman" w:cs="Times New Roman"/>
          <w:sz w:val="24"/>
          <w:szCs w:val="24"/>
        </w:rPr>
        <w:t>05.04.27.812.0103.2.033.3.3.90.30.00.0000-Cód Red. 125</w:t>
      </w:r>
    </w:p>
    <w:p w14:paraId="4F717D12" w14:textId="77777777" w:rsidR="000A5D15" w:rsidRPr="00650526" w:rsidRDefault="000A5D15" w:rsidP="000A5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26">
        <w:rPr>
          <w:rFonts w:ascii="Times New Roman" w:hAnsi="Times New Roman" w:cs="Times New Roman"/>
          <w:sz w:val="24"/>
          <w:szCs w:val="24"/>
        </w:rPr>
        <w:t>05.04.27.812.0103.2.033.3.3.90.39.00.0000-Cód Red. 126</w:t>
      </w:r>
    </w:p>
    <w:p w14:paraId="20558FC4" w14:textId="77777777" w:rsidR="00535FBE" w:rsidRPr="00946A55" w:rsidRDefault="00535FBE" w:rsidP="000A5D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bookmarkStart w:id="3" w:name="_GoBack"/>
      <w:bookmarkEnd w:id="3"/>
      <w:r w:rsidRPr="00946A55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</w:p>
    <w:p w14:paraId="145C3DA8" w14:textId="77777777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14:paraId="31B60802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5E147C" w14:textId="3818FE6C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615BD0" w:rsidRPr="00946A55">
        <w:rPr>
          <w:rFonts w:ascii="Times New Roman" w:hAnsi="Times New Roman" w:cs="Times New Roman"/>
          <w:sz w:val="24"/>
          <w:szCs w:val="24"/>
        </w:rPr>
        <w:t>3</w:t>
      </w:r>
      <w:r w:rsidR="00946A55">
        <w:rPr>
          <w:rFonts w:ascii="Times New Roman" w:hAnsi="Times New Roman" w:cs="Times New Roman"/>
          <w:sz w:val="24"/>
          <w:szCs w:val="24"/>
        </w:rPr>
        <w:t>0</w:t>
      </w:r>
      <w:r w:rsidR="00615BD0" w:rsidRPr="00946A55">
        <w:rPr>
          <w:rFonts w:ascii="Times New Roman" w:hAnsi="Times New Roman" w:cs="Times New Roman"/>
          <w:sz w:val="24"/>
          <w:szCs w:val="24"/>
        </w:rPr>
        <w:t xml:space="preserve"> (trinta</w:t>
      </w:r>
      <w:r w:rsidRPr="00946A55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14:paraId="4744B821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58B716" w14:textId="77777777" w:rsidR="00A478FA" w:rsidRPr="00946A55" w:rsidRDefault="00A478FA" w:rsidP="0011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14:paraId="10748C74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3D003A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14:paraId="593E92DA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Constituem direitos do CONTRATANTE receber o objeto deste Contrato nas condições avençadas e da CONTRATADA perceber o valor ajustado no forma no prazo convencionados. </w:t>
      </w:r>
    </w:p>
    <w:p w14:paraId="5094909B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14:paraId="6E7C7B39" w14:textId="77777777" w:rsidR="00A478FA" w:rsidRPr="00946A55" w:rsidRDefault="00A478FA" w:rsidP="00C63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Constituem obrigações do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946A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902FA5" w14:textId="77777777" w:rsidR="00A478FA" w:rsidRPr="00946A55" w:rsidRDefault="00A478FA" w:rsidP="00C63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46A55">
        <w:rPr>
          <w:rFonts w:ascii="Times New Roman" w:hAnsi="Times New Roman" w:cs="Times New Roman"/>
          <w:sz w:val="24"/>
          <w:szCs w:val="24"/>
        </w:rPr>
        <w:t xml:space="preserve"> efetuar o pagamento ajustado; </w:t>
      </w:r>
    </w:p>
    <w:p w14:paraId="0E80A330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</w:t>
      </w:r>
      <w:r w:rsidRPr="00946A55">
        <w:rPr>
          <w:rFonts w:ascii="Times New Roman" w:hAnsi="Times New Roman" w:cs="Times New Roman"/>
          <w:sz w:val="24"/>
          <w:szCs w:val="24"/>
        </w:rPr>
        <w:t xml:space="preserve"> dar à CONTRATADA as condições necessárias à regular execução do Contrato. </w:t>
      </w:r>
    </w:p>
    <w:p w14:paraId="78011E88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Constituem obrigações da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14:paraId="5DFD4D27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946A55">
        <w:rPr>
          <w:rFonts w:ascii="Times New Roman" w:hAnsi="Times New Roman" w:cs="Times New Roman"/>
          <w:sz w:val="24"/>
          <w:szCs w:val="24"/>
        </w:rPr>
        <w:t xml:space="preserve"> atender ao Objeto e às especificações do presente instrumento de forma ajustada; </w:t>
      </w:r>
    </w:p>
    <w:p w14:paraId="5985B3D9" w14:textId="2004F948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46A55">
        <w:rPr>
          <w:rFonts w:ascii="Times New Roman" w:hAnsi="Times New Roman" w:cs="Times New Roman"/>
          <w:sz w:val="24"/>
          <w:szCs w:val="24"/>
        </w:rPr>
        <w:t xml:space="preserve"> apresentar durante a execução do contrato, se solicitado, documentos que comprovem estar cumprindo a</w:t>
      </w:r>
      <w:r w:rsidR="001775DA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Pr="00946A55">
        <w:rPr>
          <w:rFonts w:ascii="Times New Roman" w:hAnsi="Times New Roman" w:cs="Times New Roman"/>
          <w:sz w:val="24"/>
          <w:szCs w:val="24"/>
        </w:rPr>
        <w:t xml:space="preserve">legislação em vigor, em especial, encargos sociais, trabalhistas, previdenciários, tributários, fiscais e comerciais; </w:t>
      </w:r>
    </w:p>
    <w:p w14:paraId="131EA16B" w14:textId="2FAE546D" w:rsidR="00385921" w:rsidRPr="00946A55" w:rsidRDefault="00A478FA" w:rsidP="00615B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46A55">
        <w:rPr>
          <w:rFonts w:ascii="Times New Roman" w:hAnsi="Times New Roman" w:cs="Times New Roman"/>
          <w:sz w:val="24"/>
          <w:szCs w:val="24"/>
        </w:rPr>
        <w:t xml:space="preserve"> assumir inteira responsabilidade pelas obrigações fiscais decorrentes da execução do presente Contrato. </w:t>
      </w:r>
    </w:p>
    <w:p w14:paraId="78A0AE63" w14:textId="6ECDBFCB" w:rsidR="00385921" w:rsidRPr="00946A55" w:rsidRDefault="00385921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43C49B" w14:textId="77777777" w:rsidR="00385921" w:rsidRPr="00946A55" w:rsidRDefault="00385921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3361AA5" w14:textId="3A08F0DA" w:rsidR="00A478FA" w:rsidRPr="00946A55" w:rsidRDefault="00E032B2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478FA" w:rsidRPr="00946A55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14:paraId="1DA8DEBF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75FEB4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14:paraId="33B93DDF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75EDD" w14:textId="77777777" w:rsidR="00A478FA" w:rsidRPr="00946A55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14:paraId="384F2FBC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E704E8" w14:textId="77777777" w:rsidR="00A478FA" w:rsidRPr="00946A55" w:rsidRDefault="00A478FA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14:paraId="49B4084E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AF71E1" w14:textId="77777777" w:rsidR="00A478FA" w:rsidRPr="00946A55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14:paraId="57B07A89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859C3A5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14:paraId="16B35DAC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 w:rsidRPr="00946A55"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14:paraId="7A1D42F5" w14:textId="77777777" w:rsidR="00DD03EB" w:rsidRPr="00946A55" w:rsidRDefault="00DD03EB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seguintes penalidades:</w:t>
      </w:r>
    </w:p>
    <w:p w14:paraId="4F9EA90A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946A55">
        <w:rPr>
          <w:rFonts w:ascii="Times New Roman" w:hAnsi="Times New Roman" w:cs="Times New Roman"/>
          <w:sz w:val="24"/>
          <w:szCs w:val="24"/>
        </w:rPr>
        <w:t>Advertência, por escrito;</w:t>
      </w:r>
    </w:p>
    <w:p w14:paraId="14C7BE2D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46A55"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14:paraId="4DD77A25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46A55"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14:paraId="5E75C750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46A55"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14:paraId="676C3B26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946A55"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 w:rsidRPr="00946A55">
        <w:rPr>
          <w:rFonts w:ascii="Times New Roman" w:hAnsi="Times New Roman" w:cs="Times New Roman"/>
          <w:sz w:val="24"/>
          <w:szCs w:val="24"/>
        </w:rPr>
        <w:t>Pública</w:t>
      </w:r>
      <w:r w:rsidRPr="00946A55"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14:paraId="3E262102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946A55"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14:paraId="57CD1B66" w14:textId="77777777" w:rsidR="00DD03EB" w:rsidRPr="00946A55" w:rsidRDefault="00DD03EB" w:rsidP="0011327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946A55"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14:paraId="72A0F171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5B70A4" w14:textId="0A4F5EA0" w:rsidR="00A478FA" w:rsidRPr="00946A55" w:rsidRDefault="00E032B2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78FA" w:rsidRPr="00946A55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14:paraId="05FD0F56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41FBDB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14:paraId="7667E170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a) por ato unilateral da Administração nos casos dos incisos I a XII e XVII e XVIII do art. 78 da Lei Federal nº 8.666/93, de 21 de junho de 1993; </w:t>
      </w:r>
    </w:p>
    <w:p w14:paraId="0A408093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lastRenderedPageBreak/>
        <w:t xml:space="preserve">b) amigavelmente, por acordo entre as partes, reduzido a termo no processo de licitação, desde que haja conveniência para a Administração; </w:t>
      </w:r>
    </w:p>
    <w:p w14:paraId="679136AE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14:paraId="48EBA2A7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CBBAA9" w14:textId="77777777" w:rsidR="00A478FA" w:rsidRPr="00946A55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C</w:t>
      </w:r>
      <w:r w:rsidRPr="00946A55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14:paraId="2CC49EA4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06CABB" w14:textId="410DA92E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É Gestor do contrato o titular da pasta da Secretaria Municipal d</w:t>
      </w:r>
      <w:r w:rsidR="00113273" w:rsidRPr="00946A55">
        <w:rPr>
          <w:rFonts w:ascii="Times New Roman" w:hAnsi="Times New Roman" w:cs="Times New Roman"/>
          <w:sz w:val="24"/>
          <w:szCs w:val="24"/>
        </w:rPr>
        <w:t xml:space="preserve">e </w:t>
      </w:r>
      <w:r w:rsidR="00385921" w:rsidRPr="00946A55">
        <w:rPr>
          <w:rFonts w:ascii="Times New Roman" w:hAnsi="Times New Roman" w:cs="Times New Roman"/>
          <w:sz w:val="24"/>
          <w:szCs w:val="24"/>
        </w:rPr>
        <w:t>Educação, Cultura, Desporto e Turismo</w:t>
      </w:r>
      <w:r w:rsidR="00F87D2F" w:rsidRPr="00946A55">
        <w:rPr>
          <w:rFonts w:ascii="Times New Roman" w:hAnsi="Times New Roman" w:cs="Times New Roman"/>
          <w:sz w:val="24"/>
          <w:szCs w:val="24"/>
        </w:rPr>
        <w:t xml:space="preserve">, </w:t>
      </w:r>
      <w:r w:rsidRPr="00946A55">
        <w:rPr>
          <w:rFonts w:ascii="Times New Roman" w:hAnsi="Times New Roman" w:cs="Times New Roman"/>
          <w:sz w:val="24"/>
          <w:szCs w:val="24"/>
        </w:rPr>
        <w:t>conforme art. 67 da Lei Federal nº. 8.666/</w:t>
      </w:r>
      <w:r w:rsidR="005D47EC" w:rsidRPr="00946A55">
        <w:rPr>
          <w:rFonts w:ascii="Times New Roman" w:hAnsi="Times New Roman" w:cs="Times New Roman"/>
          <w:sz w:val="24"/>
          <w:szCs w:val="24"/>
        </w:rPr>
        <w:t>93,</w:t>
      </w:r>
      <w:r w:rsidRPr="00946A55">
        <w:rPr>
          <w:rFonts w:ascii="Times New Roman" w:hAnsi="Times New Roman" w:cs="Times New Roman"/>
          <w:sz w:val="24"/>
          <w:szCs w:val="24"/>
        </w:rPr>
        <w:t xml:space="preserve">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14:paraId="3A65DD6E" w14:textId="77777777" w:rsidR="00E032B2" w:rsidRPr="00946A55" w:rsidRDefault="00E032B2" w:rsidP="00E032B2">
      <w:pPr>
        <w:spacing w:after="0" w:line="240" w:lineRule="auto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359C108C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F338F92" w14:textId="77777777" w:rsidR="00A478FA" w:rsidRPr="00946A55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14:paraId="38179D2B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CF55F3F" w14:textId="77777777" w:rsidR="00A478FA" w:rsidRPr="00946A55" w:rsidRDefault="00A478FA" w:rsidP="002F139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Salto do Jacuí, RS, para dirimir eventuais litígios oriundos à execução do presente instrumento, com renúncia a qualquer outro, por mais privilegiado que seja. </w:t>
      </w:r>
    </w:p>
    <w:p w14:paraId="6C53F1EA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748BED" w14:textId="77777777" w:rsidR="00A478FA" w:rsidRPr="00946A55" w:rsidRDefault="00A478FA" w:rsidP="006A0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spacing w:after="0" w:line="240" w:lineRule="auto"/>
        <w:ind w:right="-1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14:paraId="7128EEEB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83986B6" w14:textId="0331274A" w:rsidR="00A478FA" w:rsidRPr="00946A55" w:rsidRDefault="00A478FA" w:rsidP="00BF57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</w:t>
      </w:r>
      <w:r w:rsidR="00385921" w:rsidRPr="00946A55">
        <w:rPr>
          <w:rFonts w:ascii="Times New Roman" w:hAnsi="Times New Roman" w:cs="Times New Roman"/>
          <w:sz w:val="24"/>
          <w:szCs w:val="24"/>
        </w:rPr>
        <w:t>3</w:t>
      </w:r>
      <w:r w:rsidRPr="00946A55">
        <w:rPr>
          <w:rFonts w:ascii="Times New Roman" w:hAnsi="Times New Roman" w:cs="Times New Roman"/>
          <w:sz w:val="24"/>
          <w:szCs w:val="24"/>
        </w:rPr>
        <w:t xml:space="preserve"> (</w:t>
      </w:r>
      <w:r w:rsidR="00385921" w:rsidRPr="00946A55">
        <w:rPr>
          <w:rFonts w:ascii="Times New Roman" w:hAnsi="Times New Roman" w:cs="Times New Roman"/>
          <w:sz w:val="24"/>
          <w:szCs w:val="24"/>
        </w:rPr>
        <w:t>três</w:t>
      </w:r>
      <w:r w:rsidRPr="00946A55">
        <w:rPr>
          <w:rFonts w:ascii="Times New Roman" w:hAnsi="Times New Roman" w:cs="Times New Roman"/>
          <w:sz w:val="24"/>
          <w:szCs w:val="24"/>
        </w:rPr>
        <w:t xml:space="preserve">) vias de igual teor e forma. </w:t>
      </w:r>
    </w:p>
    <w:p w14:paraId="6EE6C543" w14:textId="77777777" w:rsidR="00BF57B1" w:rsidRPr="00946A55" w:rsidRDefault="00BF57B1" w:rsidP="00BF57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1E14A" w14:textId="3A8A3609" w:rsidR="00A478FA" w:rsidRPr="00946A55" w:rsidRDefault="00A478FA" w:rsidP="00E032B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F87D2F" w:rsidRPr="00946A55">
        <w:rPr>
          <w:rFonts w:ascii="Times New Roman" w:hAnsi="Times New Roman" w:cs="Times New Roman"/>
          <w:sz w:val="24"/>
          <w:szCs w:val="24"/>
        </w:rPr>
        <w:t>de</w:t>
      </w:r>
      <w:r w:rsidR="002F1394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="00D72F78">
        <w:rPr>
          <w:rFonts w:ascii="Times New Roman" w:hAnsi="Times New Roman" w:cs="Times New Roman"/>
          <w:sz w:val="24"/>
          <w:szCs w:val="24"/>
        </w:rPr>
        <w:t>23</w:t>
      </w:r>
      <w:r w:rsidR="0085553B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="002F1394" w:rsidRPr="00946A55">
        <w:rPr>
          <w:rFonts w:ascii="Times New Roman" w:hAnsi="Times New Roman" w:cs="Times New Roman"/>
          <w:sz w:val="24"/>
          <w:szCs w:val="24"/>
        </w:rPr>
        <w:t>de</w:t>
      </w:r>
      <w:r w:rsidR="00F87D2F" w:rsidRPr="00946A55">
        <w:rPr>
          <w:rFonts w:ascii="Times New Roman" w:hAnsi="Times New Roman" w:cs="Times New Roman"/>
          <w:sz w:val="24"/>
          <w:szCs w:val="24"/>
        </w:rPr>
        <w:t xml:space="preserve"> </w:t>
      </w:r>
      <w:r w:rsidR="00D72F78">
        <w:rPr>
          <w:rFonts w:ascii="Times New Roman" w:hAnsi="Times New Roman" w:cs="Times New Roman"/>
          <w:sz w:val="24"/>
          <w:szCs w:val="24"/>
        </w:rPr>
        <w:t xml:space="preserve">junho </w:t>
      </w:r>
      <w:r w:rsidR="00F87D2F" w:rsidRPr="00946A55">
        <w:rPr>
          <w:rFonts w:ascii="Times New Roman" w:hAnsi="Times New Roman" w:cs="Times New Roman"/>
          <w:sz w:val="24"/>
          <w:szCs w:val="24"/>
        </w:rPr>
        <w:t>de 2022.</w:t>
      </w:r>
      <w:r w:rsidRPr="00946A5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4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</w:tblGrid>
      <w:tr w:rsidR="00F5605A" w:rsidRPr="00946A55" w14:paraId="4AF9DD05" w14:textId="77777777" w:rsidTr="00394D85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75CA050" w14:textId="77777777" w:rsidR="00F5605A" w:rsidRPr="00946A55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EDB08" w14:textId="710A882A" w:rsidR="00F5605A" w:rsidRPr="00946A55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699E9" w14:textId="77777777" w:rsidR="008D753B" w:rsidRPr="00946A55" w:rsidRDefault="008D753B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7DB3" w14:textId="77777777" w:rsidR="00F5605A" w:rsidRPr="00946A55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13EC" w14:textId="77777777" w:rsidR="00F5605A" w:rsidRPr="00946A55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CFAAF" w14:textId="77777777" w:rsidR="00F5605A" w:rsidRPr="00946A55" w:rsidRDefault="00F5605A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55"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</w:tr>
      <w:tr w:rsidR="00394D85" w:rsidRPr="00946A55" w14:paraId="2544700A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A0F3A9" w14:textId="77777777" w:rsidR="00394D85" w:rsidRPr="00946A55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55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14:paraId="2FB09B59" w14:textId="77777777" w:rsidR="00394D85" w:rsidRPr="00946A55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55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</w:tr>
      <w:tr w:rsidR="00394D85" w:rsidRPr="00946A55" w14:paraId="64C45481" w14:textId="77777777" w:rsidTr="00394D85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FB51E09" w14:textId="77777777" w:rsidR="00394D85" w:rsidRPr="00946A55" w:rsidRDefault="00394D8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3DC9C" w14:textId="77777777" w:rsidR="00C47045" w:rsidRPr="00946A55" w:rsidRDefault="00C4704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E6C8" w14:textId="324DF1D9" w:rsidR="00C47045" w:rsidRPr="00946A55" w:rsidRDefault="00C47045" w:rsidP="00E032B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A1008" w14:textId="65D93598" w:rsidR="006A0FDA" w:rsidRPr="00946A55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FC6E" w14:textId="2385FD9A" w:rsidR="006A0FDA" w:rsidRPr="00946A55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B72A" w14:textId="77777777" w:rsidR="006A0FDA" w:rsidRPr="00946A55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4B0F" w14:textId="77777777" w:rsidR="006A0FDA" w:rsidRPr="00946A55" w:rsidRDefault="006A0FDA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DBCA1" w14:textId="77777777" w:rsidR="009959F0" w:rsidRPr="00946A55" w:rsidRDefault="009959F0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74517" w14:textId="77777777" w:rsidR="00D72F78" w:rsidRDefault="00D72F78" w:rsidP="00E032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PAULO SUBTIL</w:t>
      </w:r>
    </w:p>
    <w:p w14:paraId="7A539457" w14:textId="4FB35C43" w:rsidR="00394D85" w:rsidRPr="00946A55" w:rsidRDefault="00394D85" w:rsidP="00E032B2">
      <w:pPr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946A55">
        <w:rPr>
          <w:rFonts w:ascii="Times New Roman" w:hAnsi="Times New Roman" w:cs="Times New Roman"/>
          <w:bCs/>
          <w:sz w:val="24"/>
          <w:szCs w:val="24"/>
        </w:rPr>
        <w:t>C/ CONTRATADA</w:t>
      </w:r>
    </w:p>
    <w:p w14:paraId="7A6A8C15" w14:textId="77777777" w:rsidR="00ED5AA0" w:rsidRPr="00946A55" w:rsidRDefault="00394D85" w:rsidP="00E032B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6A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648CF4F1" w14:textId="77777777" w:rsidR="00A478FA" w:rsidRPr="00946A55" w:rsidRDefault="00394D85" w:rsidP="00E032B2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A55"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14:paraId="77675CB5" w14:textId="49FB2C35" w:rsidR="006A0FDA" w:rsidRPr="00946A55" w:rsidRDefault="006516A9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ALENCAR FIUZA BOROWSKI</w:t>
      </w:r>
    </w:p>
    <w:p w14:paraId="35669B0B" w14:textId="77777777" w:rsidR="006516A9" w:rsidRDefault="00330A5E" w:rsidP="006516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Secretári</w:t>
      </w:r>
      <w:r w:rsidR="006516A9">
        <w:rPr>
          <w:rFonts w:ascii="Times New Roman" w:hAnsi="Times New Roman" w:cs="Times New Roman"/>
          <w:sz w:val="24"/>
          <w:szCs w:val="24"/>
        </w:rPr>
        <w:t>o</w:t>
      </w:r>
      <w:r w:rsidRPr="00946A55">
        <w:rPr>
          <w:rFonts w:ascii="Times New Roman" w:hAnsi="Times New Roman" w:cs="Times New Roman"/>
          <w:sz w:val="24"/>
          <w:szCs w:val="24"/>
        </w:rPr>
        <w:t xml:space="preserve"> Municipal de </w:t>
      </w:r>
      <w:r w:rsidR="006516A9">
        <w:rPr>
          <w:rFonts w:ascii="Times New Roman" w:hAnsi="Times New Roman" w:cs="Times New Roman"/>
          <w:sz w:val="24"/>
          <w:szCs w:val="24"/>
        </w:rPr>
        <w:t>Educação, Cultura,</w:t>
      </w:r>
    </w:p>
    <w:p w14:paraId="5283F8CA" w14:textId="3C56BB5B" w:rsidR="00A478FA" w:rsidRPr="00946A55" w:rsidRDefault="006516A9" w:rsidP="006516A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Desporto e Turismo</w:t>
      </w:r>
    </w:p>
    <w:p w14:paraId="2BEC33C7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C/ GESTOR DO CONTRAT</w:t>
      </w:r>
      <w:r w:rsidR="00394D85" w:rsidRPr="00946A55">
        <w:rPr>
          <w:rFonts w:ascii="Times New Roman" w:hAnsi="Times New Roman" w:cs="Times New Roman"/>
          <w:sz w:val="24"/>
          <w:szCs w:val="24"/>
        </w:rPr>
        <w:t>O</w:t>
      </w:r>
    </w:p>
    <w:p w14:paraId="1F8B1D55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6F0F6A8" w14:textId="77777777" w:rsidR="00A478FA" w:rsidRPr="00946A55" w:rsidRDefault="00A478FA" w:rsidP="00E032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>Registre-se.</w:t>
      </w:r>
    </w:p>
    <w:p w14:paraId="55336E63" w14:textId="2AACDF68" w:rsidR="00A478FA" w:rsidRPr="00946A55" w:rsidRDefault="005D47EC" w:rsidP="00E032B2">
      <w:pPr>
        <w:tabs>
          <w:tab w:val="left" w:pos="6030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6A55">
        <w:rPr>
          <w:rFonts w:ascii="Times New Roman" w:hAnsi="Times New Roman" w:cs="Times New Roman"/>
          <w:sz w:val="24"/>
          <w:szCs w:val="24"/>
        </w:rPr>
        <w:tab/>
      </w:r>
    </w:p>
    <w:sectPr w:rsidR="00A478FA" w:rsidRPr="00946A55" w:rsidSect="00C63F90">
      <w:footerReference w:type="default" r:id="rId6"/>
      <w:pgSz w:w="11906" w:h="16838"/>
      <w:pgMar w:top="2268" w:right="1134" w:bottom="73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2C72" w14:textId="77777777" w:rsidR="00BB49BD" w:rsidRDefault="00DD03EB">
      <w:pPr>
        <w:spacing w:after="0" w:line="240" w:lineRule="auto"/>
      </w:pPr>
      <w:r>
        <w:separator/>
      </w:r>
    </w:p>
  </w:endnote>
  <w:endnote w:type="continuationSeparator" w:id="0">
    <w:p w14:paraId="19DB5E23" w14:textId="77777777"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14:paraId="0260B0DA" w14:textId="77777777" w:rsidR="00BD6FD1" w:rsidRPr="000A5D15" w:rsidRDefault="001D4A61">
        <w:pPr>
          <w:pStyle w:val="Rodap"/>
          <w:jc w:val="right"/>
        </w:pPr>
        <w:r w:rsidRPr="000A5D15">
          <w:fldChar w:fldCharType="begin"/>
        </w:r>
        <w:r w:rsidRPr="000A5D15">
          <w:instrText>PAGE   \* MERGEFORMAT</w:instrText>
        </w:r>
        <w:r w:rsidRPr="000A5D15">
          <w:fldChar w:fldCharType="separate"/>
        </w:r>
        <w:r w:rsidRPr="000A5D15">
          <w:rPr>
            <w:noProof/>
          </w:rPr>
          <w:t>20</w:t>
        </w:r>
        <w:r w:rsidRPr="000A5D15">
          <w:fldChar w:fldCharType="end"/>
        </w:r>
      </w:p>
    </w:sdtContent>
  </w:sdt>
  <w:p w14:paraId="3F377B82" w14:textId="181EC361" w:rsidR="00A052A3" w:rsidRPr="000A5D15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0A5D15">
      <w:rPr>
        <w:rFonts w:ascii="Times New Roman" w:hAnsi="Times New Roman" w:cs="Times New Roman"/>
        <w:sz w:val="18"/>
        <w:szCs w:val="18"/>
      </w:rPr>
      <w:t xml:space="preserve">Contrato </w:t>
    </w:r>
    <w:r w:rsidR="00584118" w:rsidRPr="000A5D15">
      <w:rPr>
        <w:rFonts w:ascii="Times New Roman" w:hAnsi="Times New Roman" w:cs="Times New Roman"/>
        <w:sz w:val="18"/>
        <w:szCs w:val="18"/>
      </w:rPr>
      <w:t xml:space="preserve">nº </w:t>
    </w:r>
    <w:r w:rsidR="000A5D15" w:rsidRPr="000A5D15">
      <w:rPr>
        <w:rFonts w:ascii="Times New Roman" w:hAnsi="Times New Roman" w:cs="Times New Roman"/>
        <w:sz w:val="18"/>
        <w:szCs w:val="18"/>
      </w:rPr>
      <w:t>116</w:t>
    </w:r>
    <w:r w:rsidR="005D47EC" w:rsidRPr="000A5D15">
      <w:rPr>
        <w:rFonts w:ascii="Times New Roman" w:hAnsi="Times New Roman" w:cs="Times New Roman"/>
        <w:sz w:val="18"/>
        <w:szCs w:val="18"/>
      </w:rPr>
      <w:t>/2022</w:t>
    </w:r>
    <w:r w:rsidRPr="000A5D15">
      <w:rPr>
        <w:rFonts w:ascii="Times New Roman" w:hAnsi="Times New Roman" w:cs="Times New Roman"/>
        <w:sz w:val="18"/>
        <w:szCs w:val="18"/>
      </w:rPr>
      <w:t xml:space="preserve"> </w:t>
    </w:r>
  </w:p>
  <w:p w14:paraId="78D98F22" w14:textId="76B62799" w:rsidR="00A052A3" w:rsidRPr="000A5D15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0A5D15">
      <w:rPr>
        <w:rFonts w:ascii="Times New Roman" w:hAnsi="Times New Roman" w:cs="Times New Roman"/>
        <w:sz w:val="18"/>
        <w:szCs w:val="18"/>
      </w:rPr>
      <w:t xml:space="preserve">Processo Licitatório </w:t>
    </w:r>
    <w:r w:rsidR="00584118" w:rsidRPr="000A5D15">
      <w:rPr>
        <w:rFonts w:ascii="Times New Roman" w:hAnsi="Times New Roman" w:cs="Times New Roman"/>
        <w:sz w:val="18"/>
        <w:szCs w:val="18"/>
      </w:rPr>
      <w:t xml:space="preserve">nº </w:t>
    </w:r>
    <w:r w:rsidR="000A5D15" w:rsidRPr="000A5D15">
      <w:rPr>
        <w:rFonts w:ascii="Times New Roman" w:hAnsi="Times New Roman" w:cs="Times New Roman"/>
        <w:sz w:val="18"/>
        <w:szCs w:val="18"/>
      </w:rPr>
      <w:t>119</w:t>
    </w:r>
    <w:r w:rsidR="005D47EC" w:rsidRPr="000A5D15">
      <w:rPr>
        <w:rFonts w:ascii="Times New Roman" w:hAnsi="Times New Roman" w:cs="Times New Roman"/>
        <w:sz w:val="18"/>
        <w:szCs w:val="18"/>
      </w:rPr>
      <w:t>/2022</w:t>
    </w:r>
    <w:r w:rsidR="00880234" w:rsidRPr="000A5D15">
      <w:rPr>
        <w:rFonts w:ascii="Times New Roman" w:hAnsi="Times New Roman" w:cs="Times New Roman"/>
        <w:sz w:val="18"/>
        <w:szCs w:val="18"/>
      </w:rPr>
      <w:t xml:space="preserve"> </w:t>
    </w:r>
  </w:p>
  <w:p w14:paraId="526D3F3C" w14:textId="6352F671" w:rsidR="00BD6FD1" w:rsidRPr="000A5D15" w:rsidRDefault="006B51D1" w:rsidP="00C63F90">
    <w:pPr>
      <w:pStyle w:val="Rodap"/>
      <w:rPr>
        <w:rFonts w:ascii="Times New Roman" w:hAnsi="Times New Roman" w:cs="Times New Roman"/>
        <w:sz w:val="18"/>
        <w:szCs w:val="18"/>
      </w:rPr>
    </w:pPr>
    <w:r w:rsidRPr="000A5D15">
      <w:rPr>
        <w:rFonts w:ascii="Times New Roman" w:hAnsi="Times New Roman" w:cs="Times New Roman"/>
        <w:sz w:val="18"/>
        <w:szCs w:val="18"/>
      </w:rPr>
      <w:t xml:space="preserve">Dispensa </w:t>
    </w:r>
    <w:r w:rsidR="00584118" w:rsidRPr="000A5D15">
      <w:rPr>
        <w:rFonts w:ascii="Times New Roman" w:hAnsi="Times New Roman" w:cs="Times New Roman"/>
        <w:sz w:val="18"/>
        <w:szCs w:val="18"/>
      </w:rPr>
      <w:t xml:space="preserve">nº </w:t>
    </w:r>
    <w:r w:rsidR="005D47EC" w:rsidRPr="000A5D15">
      <w:rPr>
        <w:rFonts w:ascii="Times New Roman" w:hAnsi="Times New Roman" w:cs="Times New Roman"/>
        <w:sz w:val="18"/>
        <w:szCs w:val="18"/>
      </w:rPr>
      <w:t>0</w:t>
    </w:r>
    <w:r w:rsidR="000A5D15" w:rsidRPr="000A5D15">
      <w:rPr>
        <w:rFonts w:ascii="Times New Roman" w:hAnsi="Times New Roman" w:cs="Times New Roman"/>
        <w:sz w:val="18"/>
        <w:szCs w:val="18"/>
      </w:rPr>
      <w:t>78</w:t>
    </w:r>
    <w:r w:rsidR="005D47EC" w:rsidRPr="000A5D15">
      <w:rPr>
        <w:rFonts w:ascii="Times New Roman" w:hAnsi="Times New Roman" w:cs="Times New Roman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A043" w14:textId="77777777"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14:paraId="61A535B5" w14:textId="77777777"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30F87"/>
    <w:rsid w:val="00090B19"/>
    <w:rsid w:val="000A4D89"/>
    <w:rsid w:val="000A5D15"/>
    <w:rsid w:val="000B23DB"/>
    <w:rsid w:val="000F388B"/>
    <w:rsid w:val="000F399A"/>
    <w:rsid w:val="00113273"/>
    <w:rsid w:val="0011336D"/>
    <w:rsid w:val="00172010"/>
    <w:rsid w:val="00172BAE"/>
    <w:rsid w:val="001775DA"/>
    <w:rsid w:val="001D4A61"/>
    <w:rsid w:val="00237AF5"/>
    <w:rsid w:val="002A728E"/>
    <w:rsid w:val="002F1394"/>
    <w:rsid w:val="002F152F"/>
    <w:rsid w:val="00304DE8"/>
    <w:rsid w:val="00330A5E"/>
    <w:rsid w:val="00362B54"/>
    <w:rsid w:val="00366795"/>
    <w:rsid w:val="00385921"/>
    <w:rsid w:val="00394D85"/>
    <w:rsid w:val="003A2D8F"/>
    <w:rsid w:val="00413393"/>
    <w:rsid w:val="00520709"/>
    <w:rsid w:val="00535FBE"/>
    <w:rsid w:val="005815EF"/>
    <w:rsid w:val="00584118"/>
    <w:rsid w:val="005A5A50"/>
    <w:rsid w:val="005D47EC"/>
    <w:rsid w:val="00607AEF"/>
    <w:rsid w:val="00615BD0"/>
    <w:rsid w:val="006516A9"/>
    <w:rsid w:val="006A0FDA"/>
    <w:rsid w:val="006B51D1"/>
    <w:rsid w:val="00785D95"/>
    <w:rsid w:val="007E374E"/>
    <w:rsid w:val="0085553B"/>
    <w:rsid w:val="008763C1"/>
    <w:rsid w:val="00880234"/>
    <w:rsid w:val="008D753B"/>
    <w:rsid w:val="008E6A56"/>
    <w:rsid w:val="00910E14"/>
    <w:rsid w:val="00946A55"/>
    <w:rsid w:val="009826CD"/>
    <w:rsid w:val="00992C0D"/>
    <w:rsid w:val="009959F0"/>
    <w:rsid w:val="009C1BB0"/>
    <w:rsid w:val="009D1D21"/>
    <w:rsid w:val="00A052A3"/>
    <w:rsid w:val="00A30D79"/>
    <w:rsid w:val="00A4185D"/>
    <w:rsid w:val="00A420B9"/>
    <w:rsid w:val="00A478FA"/>
    <w:rsid w:val="00AE58C6"/>
    <w:rsid w:val="00AF5CD5"/>
    <w:rsid w:val="00B61642"/>
    <w:rsid w:val="00BB49BD"/>
    <w:rsid w:val="00BF57B1"/>
    <w:rsid w:val="00C47045"/>
    <w:rsid w:val="00C63F90"/>
    <w:rsid w:val="00C8742B"/>
    <w:rsid w:val="00C9430F"/>
    <w:rsid w:val="00D21A68"/>
    <w:rsid w:val="00D41E73"/>
    <w:rsid w:val="00D72F78"/>
    <w:rsid w:val="00DD03EB"/>
    <w:rsid w:val="00E032B2"/>
    <w:rsid w:val="00ED5AA0"/>
    <w:rsid w:val="00F5605A"/>
    <w:rsid w:val="00F7244C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BC6B8B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paragraph" w:styleId="Ttulo1">
    <w:name w:val="heading 1"/>
    <w:basedOn w:val="Normal"/>
    <w:next w:val="Normal"/>
    <w:link w:val="Ttulo1Char"/>
    <w:uiPriority w:val="9"/>
    <w:qFormat/>
    <w:rsid w:val="00607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60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B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1264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47</cp:revision>
  <cp:lastPrinted>2022-04-07T17:49:00Z</cp:lastPrinted>
  <dcterms:created xsi:type="dcterms:W3CDTF">2021-03-04T20:14:00Z</dcterms:created>
  <dcterms:modified xsi:type="dcterms:W3CDTF">2022-06-24T11:34:00Z</dcterms:modified>
</cp:coreProperties>
</file>