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AB0F" w14:textId="77777777" w:rsidR="003A65DE" w:rsidRDefault="003A65DE" w:rsidP="003A65DE">
      <w:pPr>
        <w:tabs>
          <w:tab w:val="left" w:pos="1701"/>
        </w:tabs>
        <w:jc w:val="center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p w14:paraId="519BBAAA" w14:textId="77777777" w:rsidR="003A65DE" w:rsidRDefault="003A65DE" w:rsidP="003A65DE">
      <w:pPr>
        <w:tabs>
          <w:tab w:val="left" w:pos="0"/>
          <w:tab w:val="left" w:pos="709"/>
        </w:tabs>
        <w:jc w:val="center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p w14:paraId="79B3F35B" w14:textId="77777777" w:rsidR="003A65DE" w:rsidRDefault="003A65DE" w:rsidP="0040320B">
      <w:pPr>
        <w:tabs>
          <w:tab w:val="left" w:pos="0"/>
          <w:tab w:val="left" w:pos="709"/>
        </w:tabs>
        <w:jc w:val="center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p w14:paraId="7BB92DC1" w14:textId="1469DB2D" w:rsidR="003A65DE" w:rsidRDefault="003A65DE" w:rsidP="0040320B">
      <w:pPr>
        <w:tabs>
          <w:tab w:val="left" w:pos="0"/>
          <w:tab w:val="left" w:pos="709"/>
        </w:tabs>
        <w:jc w:val="center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aps/>
          <w:color w:val="000000"/>
          <w:sz w:val="20"/>
          <w:szCs w:val="20"/>
        </w:rPr>
        <w:t>CONTRATO administrativo nº 074/2023.</w:t>
      </w:r>
    </w:p>
    <w:p w14:paraId="0A1D34B9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7C52C8" w14:textId="2506DC9B" w:rsidR="003A65DE" w:rsidRDefault="003A65DE" w:rsidP="0040320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CONTRATAÇÃO DE EMPRESA PARA AQUISIÇÃO DE TECIDOS.</w:t>
      </w:r>
    </w:p>
    <w:p w14:paraId="458097A0" w14:textId="77777777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  <w:lang w:eastAsia="x-none"/>
        </w:rPr>
      </w:pPr>
    </w:p>
    <w:p w14:paraId="7145AE36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Autorizado pelo Processo Licitatório nº 044/2023.</w:t>
      </w:r>
    </w:p>
    <w:p w14:paraId="19394CB3" w14:textId="77777777" w:rsidR="003A65DE" w:rsidRDefault="003A65DE" w:rsidP="0040320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Modalidade de Pregão Presencial nº 012/2023</w:t>
      </w:r>
      <w:r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464024E7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D47C66" w14:textId="77777777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b/>
          <w:caps/>
          <w:color w:val="000000"/>
          <w:sz w:val="20"/>
          <w:szCs w:val="20"/>
          <w:u w:val="single"/>
        </w:rPr>
      </w:pPr>
    </w:p>
    <w:p w14:paraId="63B51DA9" w14:textId="668733E5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aps/>
          <w:color w:val="000000"/>
          <w:sz w:val="20"/>
          <w:szCs w:val="20"/>
          <w:u w:val="single"/>
        </w:rPr>
        <w:t>O Município de jacuizinho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Pessoa Jurídica de Direito Público Interno, CNPJ/MF sob nº 04.217.901/0001-90, com sede na Avenida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Eloí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Tatin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da Silva s/n, Centro na cidade de Jacuizinho – RS, CEP 99457 000, representado por seu Prefeito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DINIZ JOSÉ FERNANDES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CPF nº 243.754.380-53, portador da Cédula de Identidade RG nº 6005693988 SSP/RS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denominado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CONTRATANTE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e, de outro lado, a empresa </w:t>
      </w:r>
      <w:r w:rsidRPr="001D26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COMERCIAL DE TECIDOS BERRES LTDA</w:t>
      </w:r>
      <w:r>
        <w:rPr>
          <w:rFonts w:asciiTheme="minorHAnsi" w:hAnsiTheme="minorHAnsi" w:cstheme="minorHAnsi"/>
          <w:color w:val="000000"/>
          <w:sz w:val="20"/>
          <w:szCs w:val="20"/>
        </w:rPr>
        <w:t>, (Pessoa Jurídica), com endereço comercial na</w:t>
      </w:r>
      <w:r w:rsidR="001D2642">
        <w:rPr>
          <w:rFonts w:asciiTheme="minorHAnsi" w:hAnsiTheme="minorHAnsi" w:cstheme="minorHAnsi"/>
          <w:color w:val="000000"/>
          <w:sz w:val="20"/>
          <w:szCs w:val="20"/>
        </w:rPr>
        <w:t xml:space="preserve"> Rua Pinheiro Machado, 592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1B5FA7">
        <w:rPr>
          <w:rFonts w:asciiTheme="minorHAnsi" w:hAnsiTheme="minorHAnsi" w:cstheme="minorHAnsi"/>
          <w:color w:val="000000"/>
          <w:sz w:val="20"/>
          <w:szCs w:val="20"/>
        </w:rPr>
        <w:t xml:space="preserve">Cruz Alta/RS, </w:t>
      </w:r>
      <w:r>
        <w:rPr>
          <w:rFonts w:asciiTheme="minorHAnsi" w:hAnsiTheme="minorHAnsi" w:cstheme="minorHAnsi"/>
          <w:color w:val="000000"/>
          <w:sz w:val="20"/>
          <w:szCs w:val="20"/>
        </w:rPr>
        <w:t>inscrito no Ministério da Fazenda sob o nº</w:t>
      </w:r>
      <w:r w:rsidR="001D2642">
        <w:rPr>
          <w:rFonts w:asciiTheme="minorHAnsi" w:hAnsiTheme="minorHAnsi" w:cstheme="minorHAnsi"/>
          <w:color w:val="000000"/>
          <w:sz w:val="20"/>
          <w:szCs w:val="20"/>
        </w:rPr>
        <w:t>09.245.569/0007-87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representado neste ato por </w:t>
      </w:r>
      <w:r w:rsidR="001D2642">
        <w:rPr>
          <w:rFonts w:asciiTheme="minorHAnsi" w:hAnsiTheme="minorHAnsi" w:cstheme="minorHAnsi"/>
          <w:color w:val="000000"/>
          <w:sz w:val="20"/>
          <w:szCs w:val="20"/>
        </w:rPr>
        <w:t>ARLAN BERRES</w:t>
      </w:r>
      <w:r>
        <w:rPr>
          <w:rFonts w:asciiTheme="minorHAnsi" w:hAnsiTheme="minorHAnsi" w:cstheme="minorHAnsi"/>
          <w:color w:val="000000"/>
          <w:sz w:val="20"/>
          <w:szCs w:val="20"/>
        </w:rPr>
        <w:t>, inscrito no cadastro de pessoa física sob nº</w:t>
      </w:r>
      <w:r w:rsidR="00E9146B">
        <w:rPr>
          <w:rFonts w:asciiTheme="minorHAnsi" w:hAnsiTheme="minorHAnsi" w:cstheme="minorHAnsi"/>
          <w:color w:val="000000"/>
          <w:sz w:val="20"/>
          <w:szCs w:val="20"/>
        </w:rPr>
        <w:t>001.790.010-78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doravante denominado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CONTRATADO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por este instrumento e na melhor forma de direito, tem justo e contratado, firmam o presente contrato, mediante as cláusulas e condições a seguir estabelecidas: </w:t>
      </w:r>
    </w:p>
    <w:p w14:paraId="363FB69C" w14:textId="77777777" w:rsidR="003A65DE" w:rsidRDefault="003A65DE" w:rsidP="0040320B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presente Contrato rege-se ainda, pelas disposições da Lei Federal Nº 8.666/93, de 21 de junho de 1993, com suas alterações posteriores, e é celebrado com base nos seguintes documentos, os quais independem de transcrição, e passam a fazer parte integrante deste Instrumento Contratual, em tudo o que não o contrariar:</w:t>
      </w:r>
    </w:p>
    <w:p w14:paraId="454D4CD2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4188FF70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PRIMEIRA DO OBJETO:</w:t>
      </w:r>
    </w:p>
    <w:p w14:paraId="3FBC3BC9" w14:textId="77777777" w:rsidR="003A65DE" w:rsidRDefault="003A65DE" w:rsidP="0040320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781"/>
        <w:gridCol w:w="984"/>
        <w:gridCol w:w="1360"/>
        <w:gridCol w:w="1054"/>
        <w:gridCol w:w="1422"/>
      </w:tblGrid>
      <w:tr w:rsidR="0002620C" w:rsidRPr="008917E7" w14:paraId="2F5393C3" w14:textId="77777777" w:rsidTr="0002620C">
        <w:trPr>
          <w:jc w:val="center"/>
        </w:trPr>
        <w:tc>
          <w:tcPr>
            <w:tcW w:w="9243" w:type="dxa"/>
            <w:gridSpan w:val="6"/>
            <w:shd w:val="clear" w:color="auto" w:fill="D9D9D9" w:themeFill="background1" w:themeFillShade="D9"/>
          </w:tcPr>
          <w:p w14:paraId="6B4ACAD1" w14:textId="77777777" w:rsidR="0002620C" w:rsidRPr="008917E7" w:rsidRDefault="0002620C" w:rsidP="0040320B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TECIDOS </w:t>
            </w:r>
          </w:p>
        </w:tc>
      </w:tr>
      <w:tr w:rsidR="0002620C" w:rsidRPr="008917E7" w14:paraId="3A87F45C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34585F9B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26062876"/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781" w:type="dxa"/>
            <w:shd w:val="clear" w:color="auto" w:fill="auto"/>
          </w:tcPr>
          <w:p w14:paraId="3D5886E3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984" w:type="dxa"/>
          </w:tcPr>
          <w:p w14:paraId="083B9A8B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1360" w:type="dxa"/>
            <w:shd w:val="clear" w:color="auto" w:fill="auto"/>
          </w:tcPr>
          <w:p w14:paraId="71A4856F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054" w:type="dxa"/>
          </w:tcPr>
          <w:p w14:paraId="4F9FE357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422" w:type="dxa"/>
          </w:tcPr>
          <w:p w14:paraId="43E16FB9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02620C" w:rsidRPr="008917E7" w14:paraId="09C8A494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0CB63355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096A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FILTRO SOLAR BRANCO COM 3 METROS DE LARGURA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1F090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A1F8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0A93E" w14:textId="53F54F76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7,30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99CFF" w14:textId="268C4BA9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R$ 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2.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457,00</w:t>
            </w:r>
          </w:p>
        </w:tc>
      </w:tr>
      <w:tr w:rsidR="0002620C" w:rsidRPr="008917E7" w14:paraId="654A7DAE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715E6F3F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A78A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VOAL BRANCO COM 3 METROS DE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4973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4A55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77E94" w14:textId="2F93F20E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12,90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FBF4C" w14:textId="19FCD729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645,00</w:t>
            </w:r>
          </w:p>
        </w:tc>
      </w:tr>
      <w:tr w:rsidR="0002620C" w:rsidRPr="008917E7" w14:paraId="4F4A3EE3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75C4697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80E7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VOAL ROSA 3 METROS COM 3 METROS DE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D7D6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C163D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E18C5" w14:textId="6D473641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12,90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92C03" w14:textId="5D24DEEF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3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22,50</w:t>
            </w:r>
          </w:p>
        </w:tc>
      </w:tr>
      <w:tr w:rsidR="0002620C" w:rsidRPr="008917E7" w14:paraId="7582C261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6E5B7576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186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CETIM DOURADO SEM ELASTANO COM 1,40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29D26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3BF6E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3A5EB" w14:textId="4D92615A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9,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102BC" w14:textId="359B0CE8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86,00</w:t>
            </w:r>
          </w:p>
        </w:tc>
      </w:tr>
      <w:tr w:rsidR="0002620C" w:rsidRPr="008917E7" w14:paraId="4F4B00F8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34680C82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A81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CETIM BRANCO SEM ELASTANO COM 1,40 DE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0BA5E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A7D57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7609A" w14:textId="5F304405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9,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1C04D" w14:textId="60C80DF9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86,00</w:t>
            </w:r>
          </w:p>
        </w:tc>
      </w:tr>
      <w:tr w:rsidR="0002620C" w:rsidRPr="008917E7" w14:paraId="6BB11418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0B711060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E408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IDO 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OXFORD BRANCO COM 1,50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C060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E08ED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95513" w14:textId="0B5AF3C9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9,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7FD0" w14:textId="31BB2E09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1.3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1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6,00</w:t>
            </w:r>
          </w:p>
        </w:tc>
      </w:tr>
      <w:tr w:rsidR="0002620C" w:rsidRPr="008917E7" w14:paraId="4E84E57E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035CCC2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17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3874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TEC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IDO</w:t>
            </w: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 xml:space="preserve"> OXFORD BEGÊ COM 1,50 LARGURA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7688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A28AF" w14:textId="77777777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77CFF" w14:textId="3AA524C2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Pr="008917E7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9,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F7AF" w14:textId="678674DA" w:rsidR="0002620C" w:rsidRPr="008917E7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</w:pPr>
            <w:r w:rsidRPr="009B455D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R$</w:t>
            </w:r>
            <w:r w:rsidR="00E9146B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eastAsia="en-US" w:bidi="ar-SA"/>
              </w:rPr>
              <w:t>558,00</w:t>
            </w:r>
          </w:p>
        </w:tc>
      </w:tr>
      <w:tr w:rsidR="0002620C" w:rsidRPr="008917E7" w14:paraId="3F789EB9" w14:textId="77777777" w:rsidTr="00E9146B">
        <w:trPr>
          <w:jc w:val="center"/>
        </w:trPr>
        <w:tc>
          <w:tcPr>
            <w:tcW w:w="642" w:type="dxa"/>
            <w:shd w:val="clear" w:color="auto" w:fill="auto"/>
          </w:tcPr>
          <w:p w14:paraId="5B64E26C" w14:textId="77777777" w:rsidR="0002620C" w:rsidRPr="00AC6D7D" w:rsidRDefault="0002620C" w:rsidP="0040320B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29596123"/>
            <w:r w:rsidRPr="00AC6D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264C" w14:textId="77777777" w:rsidR="0002620C" w:rsidRPr="00AC6D7D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AC6D7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TECIDO BLACKOUT 2,80 METROS DE LARGURA, COR PALHA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CFC04" w14:textId="77777777" w:rsidR="0002620C" w:rsidRPr="00AC6D7D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AC6D7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METROS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CE718" w14:textId="77777777" w:rsidR="0002620C" w:rsidRPr="00AC6D7D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AC6D7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3BB0" w14:textId="75F68F2E" w:rsidR="0002620C" w:rsidRPr="00AC6D7D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AC6D7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R$3</w:t>
            </w:r>
            <w:r w:rsidR="00E9146B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4,90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0C313" w14:textId="6385F812" w:rsidR="0002620C" w:rsidRPr="00AC6D7D" w:rsidRDefault="0002620C" w:rsidP="0040320B">
            <w:pPr>
              <w:suppressAutoHyphens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</w:pPr>
            <w:r w:rsidRPr="00AC6D7D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R$</w:t>
            </w:r>
            <w:r w:rsidR="00E9146B">
              <w:rPr>
                <w:rFonts w:asciiTheme="minorHAnsi" w:eastAsiaTheme="minorHAnsi" w:hAnsiTheme="minorHAnsi" w:cstheme="minorHAnsi"/>
                <w:sz w:val="20"/>
                <w:szCs w:val="20"/>
                <w:lang w:eastAsia="en-US" w:bidi="ar-SA"/>
              </w:rPr>
              <w:t>698,00</w:t>
            </w:r>
          </w:p>
        </w:tc>
      </w:tr>
      <w:bookmarkEnd w:id="1"/>
      <w:tr w:rsidR="0002620C" w:rsidRPr="008917E7" w14:paraId="73CE45B4" w14:textId="77777777" w:rsidTr="0002620C">
        <w:trPr>
          <w:jc w:val="center"/>
        </w:trPr>
        <w:tc>
          <w:tcPr>
            <w:tcW w:w="9243" w:type="dxa"/>
            <w:gridSpan w:val="6"/>
          </w:tcPr>
          <w:p w14:paraId="01FD7716" w14:textId="666FE1ED" w:rsidR="0002620C" w:rsidRPr="008917E7" w:rsidRDefault="0002620C" w:rsidP="0040320B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7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R$6.</w:t>
            </w:r>
            <w:r w:rsidR="00E914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368,50</w:t>
            </w:r>
            <w:r w:rsidRPr="001807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(SEIS MIL, </w:t>
            </w:r>
            <w:r w:rsidR="00E914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TREZENTOS E SESSENTA E OITO REAIS E CINQUENTA CENTAVOS</w:t>
            </w:r>
            <w:r w:rsidRPr="001807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bookmarkEnd w:id="0"/>
    </w:tbl>
    <w:p w14:paraId="03DEB49D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C399DE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F2A148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SEGUNDA </w:t>
      </w:r>
      <w:r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– Dos valores, do recebimento e da forma de PAGAMENTO:</w:t>
      </w:r>
    </w:p>
    <w:p w14:paraId="52221382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BB43C6" w14:textId="7E74CF4D" w:rsidR="003A65DE" w:rsidRPr="00E9146B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CONTRATANTE pagará a CONTRATADA, conforme descrito na cláusula acima, </w:t>
      </w:r>
      <w:r w:rsidR="001B5FA7">
        <w:rPr>
          <w:rFonts w:asciiTheme="minorHAnsi" w:hAnsiTheme="minorHAnsi" w:cstheme="minorHAnsi"/>
          <w:sz w:val="20"/>
          <w:szCs w:val="20"/>
        </w:rPr>
        <w:t xml:space="preserve">o </w:t>
      </w:r>
      <w:r w:rsidR="001B5FA7" w:rsidRPr="001B5FA7">
        <w:rPr>
          <w:rFonts w:asciiTheme="minorHAnsi" w:hAnsiTheme="minorHAnsi" w:cstheme="minorHAnsi"/>
          <w:b/>
          <w:bCs/>
          <w:sz w:val="20"/>
          <w:szCs w:val="20"/>
        </w:rPr>
        <w:t>VALOR</w:t>
      </w:r>
      <w:r w:rsidR="00E9146B" w:rsidRPr="001807AE">
        <w:rPr>
          <w:rFonts w:asciiTheme="minorHAnsi" w:hAnsiTheme="minorHAnsi" w:cstheme="minorHAnsi"/>
          <w:b/>
          <w:bCs/>
          <w:sz w:val="20"/>
          <w:szCs w:val="20"/>
        </w:rPr>
        <w:t xml:space="preserve"> TOTAL </w:t>
      </w:r>
      <w:r w:rsidR="001B5FA7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E9146B" w:rsidRPr="001807AE">
        <w:rPr>
          <w:rFonts w:asciiTheme="minorHAnsi" w:hAnsiTheme="minorHAnsi" w:cstheme="minorHAnsi"/>
          <w:b/>
          <w:bCs/>
          <w:sz w:val="20"/>
          <w:szCs w:val="20"/>
        </w:rPr>
        <w:t>R</w:t>
      </w:r>
      <w:bookmarkStart w:id="2" w:name="_Hlk130830892"/>
      <w:r w:rsidR="00E9146B" w:rsidRPr="001807AE">
        <w:rPr>
          <w:rFonts w:asciiTheme="minorHAnsi" w:hAnsiTheme="minorHAnsi" w:cstheme="minorHAnsi"/>
          <w:b/>
          <w:bCs/>
          <w:sz w:val="20"/>
          <w:szCs w:val="20"/>
        </w:rPr>
        <w:t>$6.</w:t>
      </w:r>
      <w:r w:rsidR="00E9146B">
        <w:rPr>
          <w:rFonts w:asciiTheme="minorHAnsi" w:hAnsiTheme="minorHAnsi" w:cstheme="minorHAnsi"/>
          <w:b/>
          <w:bCs/>
          <w:sz w:val="20"/>
          <w:szCs w:val="20"/>
        </w:rPr>
        <w:t>368,50</w:t>
      </w:r>
      <w:r w:rsidR="00E9146B" w:rsidRPr="001807AE">
        <w:rPr>
          <w:rFonts w:asciiTheme="minorHAnsi" w:hAnsiTheme="minorHAnsi" w:cstheme="minorHAnsi"/>
          <w:b/>
          <w:bCs/>
          <w:sz w:val="20"/>
          <w:szCs w:val="20"/>
        </w:rPr>
        <w:t xml:space="preserve"> (SEIS MIL, </w:t>
      </w:r>
      <w:r w:rsidR="00E9146B">
        <w:rPr>
          <w:rFonts w:asciiTheme="minorHAnsi" w:hAnsiTheme="minorHAnsi" w:cstheme="minorHAnsi"/>
          <w:b/>
          <w:bCs/>
          <w:sz w:val="20"/>
          <w:szCs w:val="20"/>
        </w:rPr>
        <w:t>TREZENTOS E SESSENTA E OITO REAIS E CINQUENTA CENTAVOS</w:t>
      </w:r>
      <w:r w:rsidR="00E9146B" w:rsidRPr="001807A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E9146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2"/>
    <w:p w14:paraId="6F23B415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 pagamento da presente licitação será efetivado de acordo com a proposta financeira </w:t>
      </w: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apresentada pela empresa julgada vencedora, observado o que consta neste contrato, no </w:t>
      </w:r>
      <w:r>
        <w:rPr>
          <w:rFonts w:asciiTheme="minorHAnsi" w:hAnsiTheme="minorHAnsi" w:cstheme="minorHAnsi"/>
          <w:sz w:val="20"/>
          <w:szCs w:val="20"/>
        </w:rPr>
        <w:t>Edital de Licitação Nº 022/2023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e seus anexos, inclusive quanto à forma e condições de pagamento;</w:t>
      </w:r>
    </w:p>
    <w:p w14:paraId="47C077D4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 pagamento será efetivado mediante apresentação da nota fiscal que deverá ser emitida em nome da Contratante, conforme a cláusula 2.2.3, da qual deverá constar o número do Procedimento </w:t>
      </w:r>
      <w:r>
        <w:rPr>
          <w:rFonts w:asciiTheme="minorHAnsi" w:hAnsiTheme="minorHAnsi" w:cstheme="minorHAnsi"/>
          <w:sz w:val="20"/>
          <w:szCs w:val="20"/>
        </w:rPr>
        <w:t>Licitatório nº 044/2023,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Modalidade de Pregão Presencial nº 012/2023.</w:t>
      </w:r>
    </w:p>
    <w:p w14:paraId="3DC1E924" w14:textId="77777777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>O pagamento constante da Cláusula Primeira desta Minuta e do Edital</w:t>
      </w:r>
      <w:r>
        <w:rPr>
          <w:rFonts w:asciiTheme="minorHAnsi" w:hAnsiTheme="minorHAnsi" w:cstheme="minorHAnsi"/>
          <w:sz w:val="20"/>
          <w:szCs w:val="20"/>
        </w:rPr>
        <w:t xml:space="preserve"> de Licitação nº 019/2023</w:t>
      </w:r>
      <w:r>
        <w:rPr>
          <w:rFonts w:asciiTheme="minorHAnsi" w:hAnsiTheme="minorHAnsi" w:cstheme="minorHAnsi"/>
          <w:bCs/>
          <w:sz w:val="20"/>
          <w:szCs w:val="20"/>
        </w:rPr>
        <w:t>, será realizado junto a Tesouraria do Município ou via bancária. Destaca-se que, o pagamento será efetuado, no prazo de até 15 (quinze) dias após a entrega e após emissão do recebimento definitivo.</w:t>
      </w:r>
    </w:p>
    <w:p w14:paraId="5319DDD9" w14:textId="77777777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Em todos os pagamentos e quando for o caso, o Município efetuará a retenção do Imposto de Renda, do ISSQN e do INSS (contribuição previdenciária).</w:t>
      </w:r>
    </w:p>
    <w:p w14:paraId="2260AA85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 Nota Fiscal, obrigatoriamente, deverá ser entregue junto com o seu objeto, e ser emitida em nome da Prefeitura Municipal de Jacuizinho CNPJ Nº. 04.217.901/0001-90, e nela deverá conter informação clara do empenho e da Licitação, que a mesma se refere, número da conta bancária, agência e banco em nome da empresa (Conta jurídica) para efetuar o pagamento.</w:t>
      </w:r>
    </w:p>
    <w:p w14:paraId="717A7E3D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49E6C5" w14:textId="77777777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CLÁUSULA TERCEIRA - DO LOCAL, PRAZO E CONDIÇÕES PARA ENTREGA</w:t>
      </w:r>
    </w:p>
    <w:p w14:paraId="4526C9BD" w14:textId="77777777" w:rsidR="003A65DE" w:rsidRDefault="003A65DE" w:rsidP="0040320B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C163E03" w14:textId="77777777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A empresa vencedora do certame deverá entregar os objetos/prestar os serviços solicitados em no máximo 15 (dias) dias corridos após a solicitação formal, a qual somente poderá ocorrer posteriormente à elaboração de requerimento de compra/prestação de serviços pela Secretaria Municipal solicitante.</w:t>
      </w:r>
    </w:p>
    <w:p w14:paraId="7C55EE93" w14:textId="77777777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entrega do objeto licitado será parcelada, em até 10 (dez) dias antes de cada evento esportivo, conforme cronogramas que serão entregues, à licitante vencedora, pela secretaria solicitante, sujeito a alterações, a depender da necessidade da Administração</w:t>
      </w:r>
    </w:p>
    <w:p w14:paraId="07AE766A" w14:textId="77777777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Não serão tolerados atrasos superiores a 02 (dois) dias dos prazos determinados, após esta poderão ser aplicadas as sanções previstas.</w:t>
      </w:r>
    </w:p>
    <w:p w14:paraId="4B018178" w14:textId="77777777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Nota de Empenho será enviada, à CONTRATADA, no valor total, correspondentes aos itens vencidos e, só a partir do recebimento desta, as entregas parceladas poderão ter início.</w:t>
      </w:r>
    </w:p>
    <w:p w14:paraId="13D0C4F1" w14:textId="77777777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Não serão aceitos na entrega, produtos de marcas/modelos e/ou fabricantes diferentes daquelas constantes na proposta vencedora. </w:t>
      </w:r>
    </w:p>
    <w:p w14:paraId="4B201E0D" w14:textId="090573EC" w:rsidR="003A65DE" w:rsidRDefault="003A65DE" w:rsidP="0040320B">
      <w:pPr>
        <w:ind w:right="190" w:firstLine="708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licitante contratado deverá fazer as entregas dos produtos, objeto desta licitação, na Rua </w:t>
      </w:r>
      <w:proofErr w:type="spellStart"/>
      <w:r>
        <w:rPr>
          <w:rFonts w:asciiTheme="minorHAnsi" w:hAnsiTheme="minorHAnsi" w:cstheme="minorHAnsi"/>
          <w:sz w:val="20"/>
          <w:szCs w:val="20"/>
        </w:rPr>
        <w:t>Eloi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</w:t>
      </w:r>
      <w:r w:rsidR="0040320B">
        <w:rPr>
          <w:rFonts w:asciiTheme="minorHAnsi" w:hAnsiTheme="minorHAnsi" w:cstheme="minorHAnsi"/>
          <w:sz w:val="20"/>
          <w:szCs w:val="20"/>
        </w:rPr>
        <w:t>atim</w:t>
      </w:r>
      <w:proofErr w:type="spellEnd"/>
      <w:r w:rsidR="0040320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da Silva, 407 – Centro Administrativo Municipal – Centro – Jacuizinho – RS, de segunda-feira a sexta-feira em horário das 8h </w:t>
      </w:r>
      <w:proofErr w:type="spellStart"/>
      <w:r>
        <w:rPr>
          <w:rFonts w:asciiTheme="minorHAnsi" w:hAnsiTheme="minorHAnsi" w:cstheme="minorHAnsi"/>
          <w:sz w:val="20"/>
          <w:szCs w:val="20"/>
        </w:rPr>
        <w:t>as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12h e 13h as 17h.</w:t>
      </w:r>
    </w:p>
    <w:p w14:paraId="2A2DC406" w14:textId="77777777" w:rsidR="003A65DE" w:rsidRDefault="003A65DE" w:rsidP="0040320B">
      <w:pPr>
        <w:adjustRightInd w:val="0"/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 ocasião da entrega, será verificada a sua característica concernente a apresentação exigida no ato convocatório, devidamente atendidas pelo fornecedor na ocasião de sua proposta.</w:t>
      </w:r>
    </w:p>
    <w:p w14:paraId="38C5D1DA" w14:textId="77777777" w:rsidR="003A65DE" w:rsidRDefault="003A65DE" w:rsidP="0040320B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8107077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QUARTA - DOS RECURSOS FINANCEIROS</w:t>
      </w:r>
      <w:r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49B737A8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DF0B3D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 despesas decorrentes da presente Licitação, correrão por conta das Dotação Orçamentária seguinte: </w:t>
      </w:r>
    </w:p>
    <w:p w14:paraId="4BBEE984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05.05.23.695.0019.2.016.3.3.90.39.00.0000-cód red. 67</w:t>
      </w:r>
    </w:p>
    <w:p w14:paraId="76115C4B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05.04.27.812.0103.2.033.3.3.90.39.00.0000-cód red. 129</w:t>
      </w:r>
    </w:p>
    <w:p w14:paraId="130EA64E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0EB7F5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QUINTA – DO PRAZO DE VIGÊNCIA</w:t>
      </w:r>
    </w:p>
    <w:p w14:paraId="33B3FFA1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62A439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prazo de vigência deste instrumento contratual será de 12 (doze) meses, contados da data de sua assinatura do contrato.</w:t>
      </w:r>
    </w:p>
    <w:p w14:paraId="3242E54A" w14:textId="77777777" w:rsidR="003A65DE" w:rsidRDefault="003A65DE" w:rsidP="0040320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6325C5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CLÁUSULA SEXTA – DA EXECUÇÃO DO CONTRATO </w:t>
      </w:r>
      <w:r>
        <w:rPr>
          <w:rFonts w:asciiTheme="minorHAnsi" w:hAnsiTheme="minorHAnsi" w:cstheme="minorHAnsi"/>
          <w:b/>
          <w:caps/>
          <w:color w:val="000000"/>
          <w:sz w:val="20"/>
          <w:szCs w:val="20"/>
          <w:u w:val="single"/>
        </w:rPr>
        <w:t>e da fiscalização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:</w:t>
      </w:r>
    </w:p>
    <w:p w14:paraId="35ACC0E5" w14:textId="77777777" w:rsidR="003A65DE" w:rsidRDefault="003A65DE" w:rsidP="0040320B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F70F239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 execução deste contrato será acompanhada e fiscalizada por representantes da Secretária de Educação, Cultura, Desporto e Turismo.</w:t>
      </w:r>
    </w:p>
    <w:p w14:paraId="6B095729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61B3A8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SETIMA - DAS RESPONSABILIDADES:</w:t>
      </w:r>
    </w:p>
    <w:p w14:paraId="1F36264D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680B85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Contratada é responsável pelos danos causados diretamente à Administração ou a terceiros, decorrentes de sua culpa ou dolo, na execução do contrato, não excluindo ou reduzindo essa responsabilidade a fiscalização ou acompanhamento pelo órgão interessado.</w:t>
      </w:r>
    </w:p>
    <w:p w14:paraId="618EEC51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Contratada é responsável pelos encargos trabalhistas, previdenciários, fiscais e comerciais resultantes da contratação de outras empresas ou de pessoal.</w:t>
      </w:r>
    </w:p>
    <w:p w14:paraId="430CDB22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Contratada assume integral responsabilidade por danos causados ao Contratante ou terceiros, inclusive acidentes, mortes, perdas e destruição.</w:t>
      </w:r>
    </w:p>
    <w:p w14:paraId="5F3F7CEB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A82DD9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OITAVA - DAS PENALIDADES:</w:t>
      </w:r>
    </w:p>
    <w:p w14:paraId="4BF39594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BE2E00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por culpa da contratada não for entregue na data prevista na C</w:t>
      </w:r>
      <w:r>
        <w:rPr>
          <w:rFonts w:asciiTheme="minorHAnsi" w:hAnsiTheme="minorHAnsi" w:cstheme="minorHAnsi"/>
          <w:color w:val="000000"/>
          <w:sz w:val="20"/>
          <w:szCs w:val="20"/>
        </w:rPr>
        <w:t>láusula 5ª, garantida a defesa prévia, sofrerá a seguinte penalidade:</w:t>
      </w:r>
    </w:p>
    <w:p w14:paraId="4CF78AAB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F8FA5B3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CONTRATADA </w:t>
      </w:r>
      <w:r>
        <w:rPr>
          <w:rFonts w:asciiTheme="minorHAnsi" w:hAnsiTheme="minorHAnsi" w:cstheme="minorHAnsi"/>
          <w:sz w:val="20"/>
          <w:szCs w:val="20"/>
        </w:rPr>
        <w:t>se sujeita as seguintes penalidades:</w:t>
      </w:r>
    </w:p>
    <w:p w14:paraId="54D4AD3A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a) Advertência, por escrito, sempre que ocorrerem pequenas irregularidades.</w:t>
      </w:r>
    </w:p>
    <w:p w14:paraId="7E0664CE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b) Multa sobre o valor total do contrato atualizado pelo IPC-A de:</w:t>
      </w:r>
    </w:p>
    <w:p w14:paraId="565631C3" w14:textId="77777777" w:rsidR="003A65DE" w:rsidRDefault="003A65DE" w:rsidP="0040320B">
      <w:pPr>
        <w:widowControl/>
        <w:numPr>
          <w:ilvl w:val="0"/>
          <w:numId w:val="1"/>
        </w:num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0,5% pelo descumprimento de cláusulas contratuais ou norma de legislação pertinente;</w:t>
      </w:r>
    </w:p>
    <w:p w14:paraId="43BFFAA7" w14:textId="77777777" w:rsidR="003A65DE" w:rsidRDefault="003A65DE" w:rsidP="0040320B">
      <w:pPr>
        <w:widowControl/>
        <w:numPr>
          <w:ilvl w:val="0"/>
          <w:numId w:val="1"/>
        </w:num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10% nos casos de inexecução total ou parcial, execução imperfeita ou em desacordo com as especificações na execução do objeto contratado;</w:t>
      </w:r>
    </w:p>
    <w:p w14:paraId="36FFB954" w14:textId="77777777" w:rsidR="003A65DE" w:rsidRDefault="003A65DE" w:rsidP="0040320B">
      <w:pPr>
        <w:widowControl/>
        <w:numPr>
          <w:ilvl w:val="0"/>
          <w:numId w:val="1"/>
        </w:num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0,05% por dia de atraso que exceder o prazo fixado para a entrega do produto, relevando-se a critério da </w:t>
      </w:r>
      <w:r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>
        <w:rPr>
          <w:rFonts w:asciiTheme="minorHAnsi" w:hAnsiTheme="minorHAnsi" w:cstheme="minorHAnsi"/>
          <w:sz w:val="20"/>
          <w:szCs w:val="20"/>
        </w:rPr>
        <w:t xml:space="preserve"> o prazo de prorrogação previsto.</w:t>
      </w:r>
    </w:p>
    <w:p w14:paraId="0B758B22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A multa dobrará a cada caso de reincidência, não podendo ultrapassar a 30% (trinta por cento) do valor atualizado do contrato, sem prejuízo da cobrança de perdas e danos que venham a ser causados ao interesse público e da possibilidade da rescisão contratual.</w:t>
      </w:r>
    </w:p>
    <w:p w14:paraId="376752FF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c)</w:t>
      </w:r>
      <w:r>
        <w:rPr>
          <w:rFonts w:asciiTheme="minorHAnsi" w:hAnsiTheme="minorHAnsi" w:cstheme="minorHAnsi"/>
          <w:sz w:val="20"/>
          <w:szCs w:val="20"/>
        </w:rPr>
        <w:tab/>
        <w:t>Suspensão temporária de participação em licitações e impedimento de contratar com a administração, pelo prazo de dois anos, dependendo do tipo de irregularidade ocorrida.</w:t>
      </w:r>
    </w:p>
    <w:p w14:paraId="11E7CA98" w14:textId="77777777" w:rsidR="003A65DE" w:rsidRDefault="003A65DE" w:rsidP="0040320B">
      <w:pPr>
        <w:tabs>
          <w:tab w:val="left" w:pos="1701"/>
        </w:tabs>
        <w:overflowPunct w:val="0"/>
        <w:adjustRightInd w:val="0"/>
        <w:ind w:right="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d) </w:t>
      </w:r>
      <w:r>
        <w:rPr>
          <w:rFonts w:asciiTheme="minorHAnsi" w:hAnsiTheme="minorHAnsi" w:cstheme="minorHAnsi"/>
          <w:sz w:val="20"/>
          <w:szCs w:val="20"/>
        </w:rPr>
        <w:tab/>
        <w:t>Declaração de inidoneidade para licitar e contratar com a administração pública, feita pelo Prefeito Municipal, nos casos de falta grave, em especial nos casos de dolo, culpa, simulação ou fraude na execução deste contrato e outros a critério da Administração.</w:t>
      </w:r>
    </w:p>
    <w:p w14:paraId="0453E76A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color w:val="FF00FF"/>
          <w:sz w:val="20"/>
          <w:szCs w:val="20"/>
        </w:rPr>
      </w:pPr>
    </w:p>
    <w:p w14:paraId="21E177D8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não cumprimento do prazo acarretará a Empresa Contratada, uma pena de multa de 1,0% (um por cento), sobre o valor do contrato, por dia de atraso.</w:t>
      </w:r>
    </w:p>
    <w:p w14:paraId="61BF64FF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926813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CLÁUSULA NONA - DA RESCISÃO:</w:t>
      </w:r>
    </w:p>
    <w:p w14:paraId="39AF67C9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92D5D6B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presente contrato poderá ser rescindido, de pleno direito, nas seguintes situações:</w:t>
      </w:r>
    </w:p>
    <w:p w14:paraId="7C658BB6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Razões de interesse público de alta relevância e amplo conhecimento, justificadas e determinada pelo Sr. Prefeito Municipal, exaradas no competente processo administrativo;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EADCE02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Descumprimento de qualquer Cláusula Contratual;</w:t>
      </w:r>
    </w:p>
    <w:p w14:paraId="4CC51D89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Ocorrência de caso fortuito ou de força maior, regularmente comprovada e impeditiva da tradição dos objetos contratados;</w:t>
      </w:r>
    </w:p>
    <w:p w14:paraId="410ADF72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Por acordo entre as partes, realizado a termo, no processo licitatório, desde que haja conveniência para o CONTRATANTE;</w:t>
      </w:r>
    </w:p>
    <w:p w14:paraId="592AE79D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Atraso superior à 90 (noventa) dias do pagamento devido pelo Contratante, salvo em caso de calamidade pública, grave perturbação de ordem interna ou guerra.</w:t>
      </w:r>
    </w:p>
    <w:p w14:paraId="5E044BA6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Rescindido o contrato por culpa exclusiva da Contratada, esta pagará uma Multa equivalente a até 10% (dez por cento) sobre o valor contratado, mais as penas previstas em lei ou regulamento e mais pena de não poder licitar por tempo determinado.</w:t>
      </w:r>
    </w:p>
    <w:p w14:paraId="65D7026F" w14:textId="77777777" w:rsidR="003A65DE" w:rsidRDefault="003A65DE" w:rsidP="0040320B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854215" w14:textId="77777777" w:rsidR="003A65DE" w:rsidRPr="0040320B" w:rsidRDefault="003A65DE" w:rsidP="0040320B">
      <w:pPr>
        <w:pStyle w:val="Corpodetexto"/>
        <w:ind w:firstLine="708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40320B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CLÁUSULA DÉCIMA: DOS DIREITOS E OBRIGAÇÕES:</w:t>
      </w:r>
    </w:p>
    <w:p w14:paraId="0744C65F" w14:textId="77777777" w:rsidR="003A65DE" w:rsidRDefault="003A65DE" w:rsidP="0040320B">
      <w:pPr>
        <w:ind w:left="851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47ADA77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1. Dos Direitos </w:t>
      </w:r>
    </w:p>
    <w:p w14:paraId="281BEAA9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Constituem direitos </w:t>
      </w:r>
      <w:proofErr w:type="gramStart"/>
      <w:r>
        <w:rPr>
          <w:rFonts w:asciiTheme="minorHAnsi" w:hAnsiTheme="minorHAnsi" w:cstheme="minorHAnsi"/>
          <w:sz w:val="20"/>
          <w:szCs w:val="20"/>
        </w:rPr>
        <w:t>do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CONTRATANTE receber o objeto deste Contrato nas condições avençadas e da CONTRATADA perceber o valor ajustado no forma no prazo convencionados. </w:t>
      </w:r>
    </w:p>
    <w:p w14:paraId="520630BB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2. Das Obrigações </w:t>
      </w:r>
    </w:p>
    <w:p w14:paraId="52885FE2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Constituem obrigações do</w:t>
      </w:r>
      <w:r>
        <w:rPr>
          <w:rFonts w:asciiTheme="minorHAnsi" w:hAnsiTheme="minorHAnsi" w:cstheme="minorHAnsi"/>
          <w:b/>
          <w:sz w:val="20"/>
          <w:szCs w:val="20"/>
        </w:rPr>
        <w:t xml:space="preserve"> CONTRATANTE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4D334CC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efetuar o pagamento ajustado; </w:t>
      </w:r>
    </w:p>
    <w:p w14:paraId="459D4BD4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dar à CONTRATADA as condições necessárias à regular execução do Contrato. </w:t>
      </w:r>
    </w:p>
    <w:p w14:paraId="3E72D610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Constituem obrigações da</w:t>
      </w:r>
      <w:r>
        <w:rPr>
          <w:rFonts w:asciiTheme="minorHAnsi" w:hAnsiTheme="minorHAnsi" w:cstheme="minorHAnsi"/>
          <w:b/>
          <w:sz w:val="20"/>
          <w:szCs w:val="20"/>
        </w:rPr>
        <w:t xml:space="preserve"> CONTRATADA: </w:t>
      </w:r>
    </w:p>
    <w:p w14:paraId="568AF9AE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atender ao Objeto e às especificações do presente instrumento de forma ajustada; </w:t>
      </w:r>
    </w:p>
    <w:p w14:paraId="2C996832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14:paraId="143F13CB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assumir inteira responsabilidade pelas obrigações fiscais decorrentes da execução do presente Contrato. </w:t>
      </w:r>
    </w:p>
    <w:p w14:paraId="52E70D1D" w14:textId="77777777" w:rsidR="003A65DE" w:rsidRDefault="003A65DE" w:rsidP="0040320B">
      <w:pPr>
        <w:ind w:firstLine="1416"/>
        <w:jc w:val="both"/>
        <w:rPr>
          <w:rFonts w:asciiTheme="minorHAnsi" w:hAnsiTheme="minorHAnsi" w:cstheme="minorHAnsi"/>
          <w:sz w:val="20"/>
          <w:szCs w:val="20"/>
        </w:rPr>
      </w:pPr>
    </w:p>
    <w:p w14:paraId="04EEFE7C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CLAUSULA DÉCIMA PRIMEIRA - DAS DISPOSIÇÕES FINAIS:</w:t>
      </w:r>
    </w:p>
    <w:p w14:paraId="5FA59291" w14:textId="77777777" w:rsidR="003A65DE" w:rsidRDefault="003A65DE" w:rsidP="0040320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F4B55E" w14:textId="77777777" w:rsidR="003A65DE" w:rsidRDefault="003A65DE" w:rsidP="0040320B">
      <w:pPr>
        <w:pStyle w:val="Corpodetex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 presente contrato será vinculado ao Edital de Licitação nº 022/2023, Pregão Presencial nº 012/2023, devendo ser observado todas as suas condições e responsabilidades previstas, as quais passam a fazer parte conjunta com o presente contrato, sem prejuízo das demais exigências ora mencionadas.</w:t>
      </w:r>
    </w:p>
    <w:p w14:paraId="5FDEB82E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Contratada compromete-se a manter durante toda a execução do contrato, em compatibilidade com as obrigações por elas assumidas, todas as condições de habilitação e qualificação exigidas na licitação.</w:t>
      </w:r>
    </w:p>
    <w:p w14:paraId="7E4C9F3D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presente contrato é regido em todos os seus termos pela Lei 8.666/93, e alterações posteriores, a qual terá aplicabilidade, também onde o contrato for omisso.</w:t>
      </w:r>
    </w:p>
    <w:p w14:paraId="5C85E1E4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 partes elegem o Foro da comarca de Salto do Jacuí/RS, para dirimir qualquer dúvida emergente do presente contrato.</w:t>
      </w:r>
    </w:p>
    <w:p w14:paraId="1737D60D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 por estarem assim justos e contratados, assinam o presente instrumento em 04 (quatro) vias de igual teor e forma, na presença de duas testemunhas.</w:t>
      </w:r>
    </w:p>
    <w:p w14:paraId="541B6B9E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AFC5D66" w14:textId="77777777" w:rsidR="003A65DE" w:rsidRDefault="003A65DE" w:rsidP="0040320B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E97D317" w14:textId="731C4179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Jacuizinho, aos </w:t>
      </w:r>
      <w:r w:rsidR="00E9146B">
        <w:rPr>
          <w:rFonts w:asciiTheme="minorHAnsi" w:hAnsiTheme="minorHAnsi" w:cstheme="minorHAnsi"/>
          <w:sz w:val="20"/>
          <w:szCs w:val="20"/>
        </w:rPr>
        <w:t xml:space="preserve">27 </w:t>
      </w:r>
      <w:r>
        <w:rPr>
          <w:rFonts w:asciiTheme="minorHAnsi" w:hAnsiTheme="minorHAnsi" w:cstheme="minorHAnsi"/>
          <w:sz w:val="20"/>
          <w:szCs w:val="20"/>
        </w:rPr>
        <w:t>dias</w:t>
      </w:r>
      <w:r w:rsidR="00E9146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 w:rsidR="00E9146B">
        <w:rPr>
          <w:rFonts w:asciiTheme="minorHAnsi" w:hAnsiTheme="minorHAnsi" w:cstheme="minorHAnsi"/>
          <w:sz w:val="20"/>
          <w:szCs w:val="20"/>
        </w:rPr>
        <w:t>março</w:t>
      </w:r>
      <w:r>
        <w:rPr>
          <w:rFonts w:asciiTheme="minorHAnsi" w:hAnsiTheme="minorHAnsi" w:cstheme="minorHAnsi"/>
          <w:sz w:val="20"/>
          <w:szCs w:val="20"/>
        </w:rPr>
        <w:t xml:space="preserve"> de 2023.</w:t>
      </w:r>
    </w:p>
    <w:p w14:paraId="218A0CAC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14EAF1" w14:textId="77777777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85EBD3" w14:textId="77777777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5DB4FA68" w14:textId="77777777" w:rsidR="003A65DE" w:rsidRDefault="003A65DE" w:rsidP="0040320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DINIZ JOSÉ FERNANDES</w:t>
      </w:r>
    </w:p>
    <w:p w14:paraId="02F7522F" w14:textId="77777777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Prefeito Municipal</w:t>
      </w:r>
    </w:p>
    <w:p w14:paraId="651885DA" w14:textId="77777777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8D3DF8D" w14:textId="385661BD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F069A6" w14:textId="77777777" w:rsidR="0040320B" w:rsidRDefault="0040320B" w:rsidP="0040320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3340F84" w14:textId="7E1BFE07" w:rsidR="003A65DE" w:rsidRDefault="00E9146B" w:rsidP="0040320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</w:t>
      </w:r>
      <w:r w:rsidR="003A65DE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4E8C513C" w14:textId="24BD10E0" w:rsidR="00E9146B" w:rsidRPr="00E9146B" w:rsidRDefault="00E9146B" w:rsidP="0040320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9146B">
        <w:rPr>
          <w:rFonts w:asciiTheme="minorHAnsi" w:hAnsiTheme="minorHAnsi" w:cstheme="minorHAnsi"/>
          <w:b/>
          <w:bCs/>
          <w:sz w:val="20"/>
          <w:szCs w:val="20"/>
        </w:rPr>
        <w:t>COMERCIAL DE TECIDOS BERRES LTDA</w:t>
      </w:r>
    </w:p>
    <w:p w14:paraId="2F443F5A" w14:textId="21E7EBCE" w:rsidR="003A65DE" w:rsidRDefault="003A65DE" w:rsidP="0040320B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CONTRATADA</w:t>
      </w:r>
    </w:p>
    <w:p w14:paraId="683F3809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559107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TESTEMUNHAS:</w:t>
      </w:r>
    </w:p>
    <w:p w14:paraId="59A998A0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511F38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</w:t>
      </w:r>
    </w:p>
    <w:p w14:paraId="7527932A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459AB6" w14:textId="77777777" w:rsidR="003A65DE" w:rsidRDefault="003A65DE" w:rsidP="004032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4CF3B0" w14:textId="77777777" w:rsidR="003A65DE" w:rsidRDefault="003A65DE" w:rsidP="0040320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B03A3D" w14:textId="77777777" w:rsidR="00B606FA" w:rsidRDefault="00B606FA" w:rsidP="0040320B"/>
    <w:sectPr w:rsidR="00B606FA" w:rsidSect="0040320B">
      <w:headerReference w:type="default" r:id="rId7"/>
      <w:footerReference w:type="default" r:id="rId8"/>
      <w:pgSz w:w="11906" w:h="16838"/>
      <w:pgMar w:top="1417" w:right="1701" w:bottom="1417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7EFD" w14:textId="77777777" w:rsidR="00E9146B" w:rsidRDefault="00E9146B" w:rsidP="00E9146B">
      <w:r>
        <w:separator/>
      </w:r>
    </w:p>
  </w:endnote>
  <w:endnote w:type="continuationSeparator" w:id="0">
    <w:p w14:paraId="629CF3E8" w14:textId="77777777" w:rsidR="00E9146B" w:rsidRDefault="00E9146B" w:rsidP="00E9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F997" w14:textId="77777777" w:rsidR="00E9146B" w:rsidRPr="00E9146B" w:rsidRDefault="00E9146B" w:rsidP="00E9146B">
    <w:pPr>
      <w:pStyle w:val="Rodap"/>
      <w:rPr>
        <w:rFonts w:asciiTheme="minorHAnsi" w:hAnsiTheme="minorHAnsi" w:cstheme="minorHAnsi"/>
        <w:sz w:val="16"/>
        <w:szCs w:val="16"/>
      </w:rPr>
    </w:pPr>
    <w:r w:rsidRPr="00E9146B">
      <w:rPr>
        <w:rFonts w:asciiTheme="minorHAnsi" w:hAnsiTheme="minorHAnsi" w:cstheme="minorHAnsi"/>
        <w:sz w:val="16"/>
        <w:szCs w:val="16"/>
      </w:rPr>
      <w:t>Autorizado pelo Processo Licitatório nº 044/2023.</w:t>
    </w:r>
  </w:p>
  <w:p w14:paraId="766FDE62" w14:textId="3FEFE526" w:rsidR="00E9146B" w:rsidRPr="0040320B" w:rsidRDefault="00E9146B" w:rsidP="00E9146B">
    <w:pPr>
      <w:pStyle w:val="Rodap"/>
      <w:rPr>
        <w:rFonts w:asciiTheme="minorHAnsi" w:hAnsiTheme="minorHAnsi" w:cstheme="minorHAnsi"/>
        <w:sz w:val="16"/>
        <w:szCs w:val="16"/>
      </w:rPr>
    </w:pPr>
    <w:r w:rsidRPr="00E9146B">
      <w:rPr>
        <w:rFonts w:asciiTheme="minorHAnsi" w:hAnsiTheme="minorHAnsi" w:cstheme="minorHAnsi"/>
        <w:sz w:val="16"/>
        <w:szCs w:val="16"/>
      </w:rPr>
      <w:t>Na Modalidade de Pregão Presencial nº 012/2023.</w:t>
    </w:r>
  </w:p>
  <w:p w14:paraId="7136B85F" w14:textId="37D96E9A" w:rsidR="00E9146B" w:rsidRPr="00E9146B" w:rsidRDefault="00E9146B" w:rsidP="00E9146B">
    <w:pPr>
      <w:pStyle w:val="Rodap"/>
      <w:rPr>
        <w:rFonts w:asciiTheme="minorHAnsi" w:hAnsiTheme="minorHAnsi" w:cstheme="minorHAnsi"/>
        <w:sz w:val="16"/>
        <w:szCs w:val="16"/>
      </w:rPr>
    </w:pPr>
    <w:r w:rsidRPr="0040320B">
      <w:rPr>
        <w:rFonts w:asciiTheme="minorHAnsi" w:hAnsiTheme="minorHAnsi" w:cstheme="minorHAnsi"/>
        <w:sz w:val="16"/>
        <w:szCs w:val="16"/>
      </w:rPr>
      <w:t>Contrato</w:t>
    </w:r>
    <w:r w:rsidR="0040320B" w:rsidRPr="0040320B">
      <w:rPr>
        <w:rFonts w:asciiTheme="minorHAnsi" w:hAnsiTheme="minorHAnsi" w:cstheme="minorHAnsi"/>
        <w:sz w:val="16"/>
        <w:szCs w:val="16"/>
      </w:rPr>
      <w:t xml:space="preserve"> </w:t>
    </w:r>
    <w:r w:rsidRPr="0040320B">
      <w:rPr>
        <w:rFonts w:asciiTheme="minorHAnsi" w:hAnsiTheme="minorHAnsi" w:cstheme="minorHAnsi"/>
        <w:sz w:val="16"/>
        <w:szCs w:val="16"/>
      </w:rPr>
      <w:t>nº</w:t>
    </w:r>
    <w:r w:rsidR="0040320B" w:rsidRPr="0040320B">
      <w:rPr>
        <w:rFonts w:asciiTheme="minorHAnsi" w:hAnsiTheme="minorHAnsi" w:cstheme="minorHAnsi"/>
        <w:sz w:val="16"/>
        <w:szCs w:val="16"/>
      </w:rPr>
      <w:t>074/2023.</w:t>
    </w:r>
  </w:p>
  <w:p w14:paraId="3CB34F36" w14:textId="77777777" w:rsidR="00E9146B" w:rsidRPr="00E9146B" w:rsidRDefault="00E9146B" w:rsidP="00E9146B">
    <w:pPr>
      <w:pStyle w:val="Rodap"/>
    </w:pPr>
  </w:p>
  <w:p w14:paraId="1EF08292" w14:textId="77777777" w:rsidR="00E9146B" w:rsidRDefault="00E914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CD87" w14:textId="77777777" w:rsidR="00E9146B" w:rsidRDefault="00E9146B" w:rsidP="00E9146B">
      <w:r>
        <w:separator/>
      </w:r>
    </w:p>
  </w:footnote>
  <w:footnote w:type="continuationSeparator" w:id="0">
    <w:p w14:paraId="72FAA610" w14:textId="77777777" w:rsidR="00E9146B" w:rsidRDefault="00E9146B" w:rsidP="00E9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9A17" w14:textId="3A9CC62F" w:rsidR="0040320B" w:rsidRDefault="0040320B">
    <w:pPr>
      <w:pStyle w:val="Cabealho"/>
    </w:pPr>
  </w:p>
  <w:p w14:paraId="2B6BD0F7" w14:textId="623C700A" w:rsidR="0040320B" w:rsidRDefault="0040320B">
    <w:pPr>
      <w:pStyle w:val="Cabealho"/>
    </w:pPr>
  </w:p>
  <w:p w14:paraId="43A32771" w14:textId="652D04E6" w:rsidR="0040320B" w:rsidRDefault="0040320B">
    <w:pPr>
      <w:pStyle w:val="Cabealho"/>
    </w:pPr>
  </w:p>
  <w:p w14:paraId="0B21C626" w14:textId="29BB4412" w:rsidR="0040320B" w:rsidRDefault="0040320B">
    <w:pPr>
      <w:pStyle w:val="Cabealho"/>
    </w:pPr>
  </w:p>
  <w:p w14:paraId="102F3D16" w14:textId="7F472099" w:rsidR="0040320B" w:rsidRDefault="0040320B">
    <w:pPr>
      <w:pStyle w:val="Cabealho"/>
    </w:pPr>
  </w:p>
  <w:p w14:paraId="66BA82D8" w14:textId="77777777" w:rsidR="0040320B" w:rsidRDefault="004032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263"/>
    <w:multiLevelType w:val="hybridMultilevel"/>
    <w:tmpl w:val="67324500"/>
    <w:lvl w:ilvl="0" w:tplc="0416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 w16cid:durableId="9480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FA"/>
    <w:rsid w:val="0002620C"/>
    <w:rsid w:val="001B5FA7"/>
    <w:rsid w:val="001D2642"/>
    <w:rsid w:val="003A65DE"/>
    <w:rsid w:val="0040320B"/>
    <w:rsid w:val="00B606FA"/>
    <w:rsid w:val="00E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1FEA"/>
  <w15:chartTrackingRefBased/>
  <w15:docId w15:val="{84C89C72-00B8-4BFC-AC52-7EC8160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65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A65DE"/>
  </w:style>
  <w:style w:type="character" w:customStyle="1" w:styleId="CorpodetextoChar">
    <w:name w:val="Corpo de texto Char"/>
    <w:basedOn w:val="Fontepargpadro"/>
    <w:link w:val="Corpodetexto"/>
    <w:semiHidden/>
    <w:rsid w:val="003A65DE"/>
    <w:rPr>
      <w:rFonts w:ascii="Arial" w:eastAsia="Arial" w:hAnsi="Arial" w:cs="Arial"/>
      <w:kern w:val="0"/>
      <w:lang w:eastAsia="pt-BR" w:bidi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D26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2642"/>
  </w:style>
  <w:style w:type="paragraph" w:styleId="Cabealho">
    <w:name w:val="header"/>
    <w:basedOn w:val="Normal"/>
    <w:link w:val="CabealhoChar"/>
    <w:uiPriority w:val="99"/>
    <w:unhideWhenUsed/>
    <w:rsid w:val="00E914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46B"/>
    <w:rPr>
      <w:rFonts w:ascii="Arial" w:eastAsia="Arial" w:hAnsi="Arial" w:cs="Arial"/>
      <w:kern w:val="0"/>
      <w:lang w:eastAsia="pt-BR" w:bidi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914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46B"/>
    <w:rPr>
      <w:rFonts w:ascii="Arial" w:eastAsia="Arial" w:hAnsi="Arial" w:cs="Arial"/>
      <w:kern w:val="0"/>
      <w:lang w:eastAsia="pt-BR" w:bidi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1742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PMJ_Compras</dc:creator>
  <cp:keywords/>
  <dc:description/>
  <cp:lastModifiedBy>PMJ_Compras</cp:lastModifiedBy>
  <cp:revision>3</cp:revision>
  <cp:lastPrinted>2023-03-27T20:36:00Z</cp:lastPrinted>
  <dcterms:created xsi:type="dcterms:W3CDTF">2023-03-27T19:23:00Z</dcterms:created>
  <dcterms:modified xsi:type="dcterms:W3CDTF">2023-03-27T20:38:00Z</dcterms:modified>
</cp:coreProperties>
</file>