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44E3A">
        <w:rPr>
          <w:b/>
          <w:sz w:val="28"/>
          <w:szCs w:val="28"/>
        </w:rPr>
        <w:t>142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744E3A">
        <w:rPr>
          <w:b/>
          <w:sz w:val="28"/>
          <w:szCs w:val="28"/>
        </w:rPr>
        <w:t>SAÚDE À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44E3A">
        <w:rPr>
          <w:b/>
          <w:sz w:val="28"/>
          <w:szCs w:val="28"/>
        </w:rPr>
        <w:t>A.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744E3A">
        <w:rPr>
          <w:bCs/>
          <w:sz w:val="28"/>
          <w:szCs w:val="28"/>
        </w:rPr>
        <w:t>17</w:t>
      </w:r>
      <w:r w:rsidR="00DB7A84">
        <w:rPr>
          <w:bCs/>
          <w:sz w:val="28"/>
          <w:szCs w:val="28"/>
        </w:rPr>
        <w:t xml:space="preserve"> de </w:t>
      </w:r>
      <w:r w:rsidR="00DA234A">
        <w:rPr>
          <w:bCs/>
          <w:sz w:val="28"/>
          <w:szCs w:val="28"/>
        </w:rPr>
        <w:t xml:space="preserve">Abril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744E3A" w:rsidRPr="00744E3A">
        <w:rPr>
          <w:sz w:val="28"/>
          <w:szCs w:val="28"/>
        </w:rPr>
        <w:t>a</w:t>
      </w:r>
      <w:r w:rsidR="00744E3A">
        <w:rPr>
          <w:b/>
          <w:sz w:val="28"/>
          <w:szCs w:val="28"/>
        </w:rPr>
        <w:t xml:space="preserve"> ANA JUCELAINE HEFLER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744E3A">
        <w:rPr>
          <w:sz w:val="28"/>
          <w:szCs w:val="28"/>
        </w:rPr>
        <w:t>17</w:t>
      </w:r>
      <w:bookmarkStart w:id="0" w:name="_GoBack"/>
      <w:bookmarkEnd w:id="0"/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A234A">
        <w:rPr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4E3A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8216-D71F-41C3-A969-C46A582C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2023-04-18T17:22:00Z</cp:lastPrinted>
  <dcterms:created xsi:type="dcterms:W3CDTF">2023-04-18T17:22:00Z</dcterms:created>
  <dcterms:modified xsi:type="dcterms:W3CDTF">2023-04-18T17:22:00Z</dcterms:modified>
</cp:coreProperties>
</file>