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E143B">
        <w:rPr>
          <w:b/>
          <w:sz w:val="28"/>
          <w:szCs w:val="28"/>
        </w:rPr>
        <w:t>152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744E3A">
        <w:rPr>
          <w:b/>
          <w:sz w:val="28"/>
          <w:szCs w:val="28"/>
        </w:rPr>
        <w:t>SAÚDE À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44E3A">
        <w:rPr>
          <w:b/>
          <w:sz w:val="28"/>
          <w:szCs w:val="28"/>
        </w:rPr>
        <w:t>A.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AE143B">
        <w:rPr>
          <w:bCs/>
          <w:sz w:val="28"/>
          <w:szCs w:val="28"/>
        </w:rPr>
        <w:t>20</w:t>
      </w:r>
      <w:r w:rsidR="00DB7A84">
        <w:rPr>
          <w:bCs/>
          <w:sz w:val="28"/>
          <w:szCs w:val="28"/>
        </w:rPr>
        <w:t xml:space="preserve"> de </w:t>
      </w:r>
      <w:r w:rsidR="00DA234A">
        <w:rPr>
          <w:bCs/>
          <w:sz w:val="28"/>
          <w:szCs w:val="28"/>
        </w:rPr>
        <w:t xml:space="preserve">Abril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744E3A" w:rsidRPr="00744E3A">
        <w:rPr>
          <w:sz w:val="28"/>
          <w:szCs w:val="28"/>
        </w:rPr>
        <w:t>a</w:t>
      </w:r>
      <w:r w:rsidR="00AE143B">
        <w:rPr>
          <w:b/>
          <w:sz w:val="28"/>
          <w:szCs w:val="28"/>
        </w:rPr>
        <w:t xml:space="preserve"> ROSELAINE DE O. SOUZA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AE143B">
        <w:rPr>
          <w:sz w:val="28"/>
          <w:szCs w:val="28"/>
        </w:rPr>
        <w:t>24</w:t>
      </w:r>
      <w:bookmarkStart w:id="0" w:name="_GoBack"/>
      <w:bookmarkEnd w:id="0"/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A234A">
        <w:rPr>
          <w:sz w:val="28"/>
          <w:szCs w:val="28"/>
        </w:rPr>
        <w:t xml:space="preserve">Abril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158D"/>
    <w:rsid w:val="00714EED"/>
    <w:rsid w:val="007249C9"/>
    <w:rsid w:val="0072615E"/>
    <w:rsid w:val="00743015"/>
    <w:rsid w:val="00744E3A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E143B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3415-AAE5-4312-9ACE-6025BF19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2023-04-27T17:40:00Z</cp:lastPrinted>
  <dcterms:created xsi:type="dcterms:W3CDTF">2023-04-27T17:40:00Z</dcterms:created>
  <dcterms:modified xsi:type="dcterms:W3CDTF">2023-04-27T17:40:00Z</dcterms:modified>
</cp:coreProperties>
</file>