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8CB7" w14:textId="77777777" w:rsidR="00434893" w:rsidRDefault="00000000">
      <w:pPr>
        <w:pStyle w:val="Ttulo"/>
        <w:ind w:left="1800" w:firstLine="708"/>
        <w:jc w:val="left"/>
      </w:pPr>
      <w:r>
        <w:t>DECRETO Nº 036/2023</w:t>
      </w:r>
    </w:p>
    <w:p w14:paraId="2DA438F3" w14:textId="77777777" w:rsidR="00434893" w:rsidRDefault="00434893">
      <w:pPr>
        <w:jc w:val="center"/>
        <w:rPr>
          <w:rFonts w:ascii="Times New Roman" w:hAnsi="Times New Roman" w:cs="Times New Roman"/>
          <w:b/>
          <w:bCs/>
        </w:rPr>
      </w:pPr>
    </w:p>
    <w:p w14:paraId="254BD41C" w14:textId="77777777" w:rsidR="00434893" w:rsidRDefault="00434893">
      <w:pPr>
        <w:jc w:val="center"/>
        <w:rPr>
          <w:rFonts w:ascii="Times New Roman" w:hAnsi="Times New Roman" w:cs="Times New Roman"/>
          <w:b/>
          <w:bCs/>
        </w:rPr>
      </w:pPr>
    </w:p>
    <w:p w14:paraId="6914FE53" w14:textId="77777777" w:rsidR="00434893" w:rsidRDefault="00000000">
      <w:pPr>
        <w:pStyle w:val="Recuodecorpodetexto"/>
      </w:pPr>
      <w:r>
        <w:t>ABRE CRÉDITO ADICIONAL SUPLEMENTAR E DÁ OUTRAS PROVIDÊNCIAS.</w:t>
      </w:r>
    </w:p>
    <w:p w14:paraId="656DB348" w14:textId="77777777" w:rsidR="00434893" w:rsidRDefault="00434893">
      <w:pPr>
        <w:ind w:left="2508"/>
        <w:jc w:val="both"/>
        <w:rPr>
          <w:rFonts w:ascii="Times New Roman" w:hAnsi="Times New Roman" w:cs="Times New Roman"/>
          <w:b/>
          <w:bCs/>
        </w:rPr>
      </w:pPr>
    </w:p>
    <w:p w14:paraId="3C83B809" w14:textId="77777777" w:rsidR="00434893" w:rsidRDefault="00434893">
      <w:pPr>
        <w:pStyle w:val="Corpodetexto"/>
        <w:rPr>
          <w:b/>
          <w:bCs/>
        </w:rPr>
      </w:pPr>
    </w:p>
    <w:p w14:paraId="2437F3CF" w14:textId="77777777" w:rsidR="00434893" w:rsidRDefault="00000000">
      <w:pPr>
        <w:ind w:firstLine="2640"/>
        <w:jc w:val="both"/>
      </w:pP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DINIZ JOSE FERNANDES, 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Prefeito Municipal de Jacuizinho, Estado do Rio Grande do Sul, no uso das atribuições que lhe são conferidas pela legislação vigente, </w:t>
      </w:r>
      <w:r>
        <w:rPr>
          <w:rFonts w:ascii="Times New Roman" w:hAnsi="Times New Roman" w:cs="Times New Roman"/>
          <w:bCs/>
          <w:spacing w:val="0"/>
          <w:kern w:val="0"/>
          <w:lang w:eastAsia="en-US"/>
        </w:rPr>
        <w:t xml:space="preserve">conforme </w:t>
      </w:r>
      <w:r>
        <w:rPr>
          <w:rFonts w:ascii="Times New Roman" w:hAnsi="Times New Roman" w:cs="Times New Roman"/>
          <w:bCs/>
          <w:spacing w:val="0"/>
          <w:lang w:eastAsia="en-US"/>
        </w:rPr>
        <w:t>Lei Municipal Nº 1.368/22, de 21 de dezembro de 2022</w:t>
      </w:r>
      <w:r>
        <w:rPr>
          <w:rFonts w:ascii="Times New Roman" w:hAnsi="Times New Roman" w:cs="Times New Roman"/>
          <w:bCs/>
          <w:spacing w:val="0"/>
          <w:kern w:val="0"/>
          <w:lang w:eastAsia="en-US"/>
        </w:rPr>
        <w:t>:</w:t>
      </w:r>
    </w:p>
    <w:p w14:paraId="11910B11" w14:textId="77777777" w:rsidR="00434893" w:rsidRDefault="00434893">
      <w:pPr>
        <w:ind w:firstLine="2508"/>
        <w:jc w:val="both"/>
        <w:rPr>
          <w:rFonts w:ascii="Times New Roman" w:hAnsi="Times New Roman" w:cs="Times New Roman"/>
          <w:b/>
          <w:bCs/>
          <w:spacing w:val="0"/>
          <w:kern w:val="0"/>
          <w:u w:val="single"/>
          <w:lang w:eastAsia="en-US"/>
        </w:rPr>
      </w:pPr>
    </w:p>
    <w:p w14:paraId="04624DDE" w14:textId="767A4CFB" w:rsidR="00434893" w:rsidRDefault="00000000">
      <w:pPr>
        <w:spacing w:line="276" w:lineRule="auto"/>
        <w:ind w:firstLine="2268"/>
        <w:jc w:val="both"/>
      </w:pPr>
      <w:r>
        <w:rPr>
          <w:rFonts w:ascii="Times New Roman" w:hAnsi="Times New Roman" w:cs="Times New Roman"/>
          <w:b/>
          <w:bCs/>
          <w:spacing w:val="0"/>
          <w:u w:val="single"/>
        </w:rPr>
        <w:t>Art. 1º</w:t>
      </w:r>
      <w:r>
        <w:rPr>
          <w:rFonts w:ascii="Times New Roman" w:hAnsi="Times New Roman" w:cs="Times New Roman"/>
          <w:bCs/>
          <w:spacing w:val="0"/>
        </w:rPr>
        <w:t xml:space="preserve"> </w:t>
      </w:r>
      <w:r>
        <w:rPr>
          <w:rFonts w:ascii="Times New Roman" w:hAnsi="Times New Roman" w:cs="Times New Roman"/>
          <w:b/>
          <w:bCs/>
          <w:spacing w:val="0"/>
        </w:rPr>
        <w:t>-</w:t>
      </w:r>
      <w:r>
        <w:rPr>
          <w:rFonts w:ascii="Times New Roman" w:hAnsi="Times New Roman" w:cs="Times New Roman"/>
          <w:bCs/>
          <w:spacing w:val="0"/>
        </w:rPr>
        <w:t xml:space="preserve"> Abre o seguinte Crédito Adicional 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suplementar no Orçamento Municipal de 2023 – Lei Municipal Nº 1.368/22, de 21 de dezembro de 2022, no valor total de 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R$. </w:t>
      </w:r>
      <w:r w:rsidR="00E03702">
        <w:rPr>
          <w:rFonts w:ascii="Times New Roman" w:hAnsi="Times New Roman" w:cs="Times New Roman"/>
          <w:b/>
          <w:bCs/>
          <w:spacing w:val="0"/>
          <w:lang w:eastAsia="en-US"/>
        </w:rPr>
        <w:t xml:space="preserve">115.000,00 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(</w:t>
      </w:r>
      <w:r w:rsidR="00E03702">
        <w:rPr>
          <w:rFonts w:ascii="Times New Roman" w:hAnsi="Times New Roman" w:cs="Times New Roman"/>
          <w:b/>
          <w:bCs/>
          <w:spacing w:val="0"/>
          <w:lang w:eastAsia="en-US"/>
        </w:rPr>
        <w:t>Cento e quinze mil reais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)</w:t>
      </w:r>
      <w:r>
        <w:rPr>
          <w:rFonts w:ascii="Times New Roman" w:hAnsi="Times New Roman" w:cs="Times New Roman"/>
          <w:bCs/>
          <w:spacing w:val="0"/>
          <w:lang w:eastAsia="en-US"/>
        </w:rPr>
        <w:t>, na seguinte Dotação Orçamentária:</w:t>
      </w:r>
    </w:p>
    <w:tbl>
      <w:tblPr>
        <w:tblW w:w="11341" w:type="dxa"/>
        <w:tblInd w:w="-1310" w:type="dxa"/>
        <w:tblLook w:val="0000" w:firstRow="0" w:lastRow="0" w:firstColumn="0" w:lastColumn="0" w:noHBand="0" w:noVBand="0"/>
      </w:tblPr>
      <w:tblGrid>
        <w:gridCol w:w="2978"/>
        <w:gridCol w:w="2664"/>
        <w:gridCol w:w="2439"/>
        <w:gridCol w:w="1275"/>
        <w:gridCol w:w="1985"/>
      </w:tblGrid>
      <w:tr w:rsidR="00434893" w14:paraId="1F42F97F" w14:textId="77777777">
        <w:tc>
          <w:tcPr>
            <w:tcW w:w="2978" w:type="dxa"/>
          </w:tcPr>
          <w:p w14:paraId="42A800CD" w14:textId="77777777" w:rsidR="0043489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Trabalho</w:t>
            </w:r>
          </w:p>
        </w:tc>
        <w:tc>
          <w:tcPr>
            <w:tcW w:w="2664" w:type="dxa"/>
          </w:tcPr>
          <w:p w14:paraId="42338606" w14:textId="77777777" w:rsidR="0043489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Econômica</w:t>
            </w:r>
          </w:p>
        </w:tc>
        <w:tc>
          <w:tcPr>
            <w:tcW w:w="2439" w:type="dxa"/>
          </w:tcPr>
          <w:p w14:paraId="4DA96DF1" w14:textId="77777777" w:rsidR="0043489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 Categoria</w:t>
            </w:r>
          </w:p>
        </w:tc>
        <w:tc>
          <w:tcPr>
            <w:tcW w:w="1275" w:type="dxa"/>
          </w:tcPr>
          <w:p w14:paraId="77EBA79D" w14:textId="77777777" w:rsidR="0043489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</w:t>
            </w:r>
          </w:p>
        </w:tc>
        <w:tc>
          <w:tcPr>
            <w:tcW w:w="1985" w:type="dxa"/>
          </w:tcPr>
          <w:p w14:paraId="268A35E9" w14:textId="77777777" w:rsidR="00434893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34893" w14:paraId="6A4738A4" w14:textId="77777777">
        <w:trPr>
          <w:trHeight w:val="284"/>
        </w:trPr>
        <w:tc>
          <w:tcPr>
            <w:tcW w:w="2978" w:type="dxa"/>
            <w:vAlign w:val="center"/>
          </w:tcPr>
          <w:p w14:paraId="676A4C69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05.04.13.392.0054.2.032</w:t>
            </w:r>
          </w:p>
        </w:tc>
        <w:tc>
          <w:tcPr>
            <w:tcW w:w="2664" w:type="dxa"/>
            <w:vAlign w:val="center"/>
          </w:tcPr>
          <w:p w14:paraId="740238B9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3.3.90.30.00.00.00</w:t>
            </w:r>
          </w:p>
        </w:tc>
        <w:tc>
          <w:tcPr>
            <w:tcW w:w="2439" w:type="dxa"/>
            <w:vAlign w:val="center"/>
          </w:tcPr>
          <w:p w14:paraId="14471695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  <w:vAlign w:val="center"/>
          </w:tcPr>
          <w:p w14:paraId="063A11E6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7CCD47C5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R$ 5.000,00</w:t>
            </w:r>
          </w:p>
        </w:tc>
      </w:tr>
      <w:tr w:rsidR="00434893" w14:paraId="690F8CA7" w14:textId="77777777">
        <w:trPr>
          <w:trHeight w:val="284"/>
        </w:trPr>
        <w:tc>
          <w:tcPr>
            <w:tcW w:w="2978" w:type="dxa"/>
            <w:vAlign w:val="center"/>
          </w:tcPr>
          <w:p w14:paraId="4954D0F5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05.04.13.392.0054.2.032</w:t>
            </w:r>
          </w:p>
        </w:tc>
        <w:tc>
          <w:tcPr>
            <w:tcW w:w="2664" w:type="dxa"/>
            <w:vAlign w:val="center"/>
          </w:tcPr>
          <w:p w14:paraId="55E117A0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439" w:type="dxa"/>
            <w:vAlign w:val="center"/>
          </w:tcPr>
          <w:p w14:paraId="3754400C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3629EDEB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019916E2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R$ 10.000,00</w:t>
            </w:r>
          </w:p>
        </w:tc>
      </w:tr>
      <w:tr w:rsidR="00434893" w14:paraId="50DBBF21" w14:textId="77777777">
        <w:trPr>
          <w:trHeight w:val="284"/>
        </w:trPr>
        <w:tc>
          <w:tcPr>
            <w:tcW w:w="2978" w:type="dxa"/>
            <w:vAlign w:val="center"/>
          </w:tcPr>
          <w:p w14:paraId="1493D77C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05.04.27.812.103.2.134</w:t>
            </w:r>
          </w:p>
        </w:tc>
        <w:tc>
          <w:tcPr>
            <w:tcW w:w="2664" w:type="dxa"/>
            <w:vAlign w:val="center"/>
          </w:tcPr>
          <w:p w14:paraId="06BE75CF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3.3.90.30.00.00.00</w:t>
            </w:r>
          </w:p>
        </w:tc>
        <w:tc>
          <w:tcPr>
            <w:tcW w:w="2439" w:type="dxa"/>
            <w:vAlign w:val="center"/>
          </w:tcPr>
          <w:p w14:paraId="53BA3DCC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  <w:vAlign w:val="center"/>
          </w:tcPr>
          <w:p w14:paraId="2AE18C68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29D44EB2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R$ 3.000,00</w:t>
            </w:r>
          </w:p>
        </w:tc>
      </w:tr>
      <w:tr w:rsidR="00434893" w14:paraId="17B6042B" w14:textId="77777777">
        <w:trPr>
          <w:trHeight w:val="284"/>
        </w:trPr>
        <w:tc>
          <w:tcPr>
            <w:tcW w:w="2978" w:type="dxa"/>
            <w:vAlign w:val="center"/>
          </w:tcPr>
          <w:p w14:paraId="1940453C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05.04.27.812.103.2.134</w:t>
            </w:r>
          </w:p>
        </w:tc>
        <w:tc>
          <w:tcPr>
            <w:tcW w:w="2664" w:type="dxa"/>
            <w:vAlign w:val="center"/>
          </w:tcPr>
          <w:p w14:paraId="51ACC605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439" w:type="dxa"/>
            <w:vAlign w:val="center"/>
          </w:tcPr>
          <w:p w14:paraId="6C3582A2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5BE1725E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72ED612E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R$ 3.000,00</w:t>
            </w:r>
          </w:p>
        </w:tc>
      </w:tr>
      <w:tr w:rsidR="00434893" w14:paraId="405B0097" w14:textId="77777777">
        <w:trPr>
          <w:trHeight w:val="284"/>
        </w:trPr>
        <w:tc>
          <w:tcPr>
            <w:tcW w:w="2978" w:type="dxa"/>
            <w:vAlign w:val="center"/>
          </w:tcPr>
          <w:p w14:paraId="3CCAB32C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05.05.23.695.0019.2.016</w:t>
            </w:r>
          </w:p>
        </w:tc>
        <w:tc>
          <w:tcPr>
            <w:tcW w:w="2664" w:type="dxa"/>
            <w:vAlign w:val="center"/>
          </w:tcPr>
          <w:p w14:paraId="474878C0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3.3.90.30.00.00.00</w:t>
            </w:r>
          </w:p>
        </w:tc>
        <w:tc>
          <w:tcPr>
            <w:tcW w:w="2439" w:type="dxa"/>
            <w:vAlign w:val="center"/>
          </w:tcPr>
          <w:p w14:paraId="424D2874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  <w:vAlign w:val="center"/>
          </w:tcPr>
          <w:p w14:paraId="2515C7A7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4F991F85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R$ 5.000,00</w:t>
            </w:r>
          </w:p>
        </w:tc>
      </w:tr>
      <w:tr w:rsidR="00434893" w14:paraId="3D6B1323" w14:textId="77777777">
        <w:trPr>
          <w:trHeight w:val="284"/>
        </w:trPr>
        <w:tc>
          <w:tcPr>
            <w:tcW w:w="2978" w:type="dxa"/>
            <w:vAlign w:val="center"/>
          </w:tcPr>
          <w:p w14:paraId="7E32816F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05.06.12.365.0025.2.113</w:t>
            </w:r>
          </w:p>
        </w:tc>
        <w:tc>
          <w:tcPr>
            <w:tcW w:w="2664" w:type="dxa"/>
            <w:vAlign w:val="center"/>
          </w:tcPr>
          <w:p w14:paraId="729C84B2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439" w:type="dxa"/>
            <w:vAlign w:val="center"/>
          </w:tcPr>
          <w:p w14:paraId="799B86CA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5E8EE366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1550</w:t>
            </w:r>
          </w:p>
        </w:tc>
        <w:tc>
          <w:tcPr>
            <w:tcW w:w="1985" w:type="dxa"/>
            <w:vAlign w:val="center"/>
          </w:tcPr>
          <w:p w14:paraId="2AB6AF2D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R$ 5.500,00</w:t>
            </w:r>
          </w:p>
        </w:tc>
      </w:tr>
      <w:tr w:rsidR="00434893" w14:paraId="19520E19" w14:textId="77777777">
        <w:trPr>
          <w:trHeight w:val="284"/>
        </w:trPr>
        <w:tc>
          <w:tcPr>
            <w:tcW w:w="2978" w:type="dxa"/>
            <w:vAlign w:val="center"/>
          </w:tcPr>
          <w:p w14:paraId="4FC9EB9F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06.04.10.301.0026.2.035</w:t>
            </w:r>
          </w:p>
        </w:tc>
        <w:tc>
          <w:tcPr>
            <w:tcW w:w="2664" w:type="dxa"/>
            <w:vAlign w:val="center"/>
          </w:tcPr>
          <w:p w14:paraId="10611EA9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3.3.93.39.00.00.00</w:t>
            </w:r>
          </w:p>
        </w:tc>
        <w:tc>
          <w:tcPr>
            <w:tcW w:w="2439" w:type="dxa"/>
            <w:vAlign w:val="center"/>
          </w:tcPr>
          <w:p w14:paraId="78E20272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1184D371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2FB04BA0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R$ 15.000,00</w:t>
            </w:r>
          </w:p>
        </w:tc>
      </w:tr>
      <w:tr w:rsidR="00434893" w14:paraId="424DC854" w14:textId="77777777">
        <w:trPr>
          <w:trHeight w:val="284"/>
        </w:trPr>
        <w:tc>
          <w:tcPr>
            <w:tcW w:w="2978" w:type="dxa"/>
            <w:vAlign w:val="center"/>
          </w:tcPr>
          <w:p w14:paraId="7BF387CE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06.04.10.301.0026.2.035</w:t>
            </w:r>
          </w:p>
        </w:tc>
        <w:tc>
          <w:tcPr>
            <w:tcW w:w="2664" w:type="dxa"/>
            <w:vAlign w:val="center"/>
          </w:tcPr>
          <w:p w14:paraId="48ADE8EA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439" w:type="dxa"/>
            <w:vAlign w:val="center"/>
          </w:tcPr>
          <w:p w14:paraId="52CD353E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25807C5E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1600</w:t>
            </w:r>
          </w:p>
        </w:tc>
        <w:tc>
          <w:tcPr>
            <w:tcW w:w="1985" w:type="dxa"/>
            <w:vAlign w:val="center"/>
          </w:tcPr>
          <w:p w14:paraId="4D2FEAC1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R$ 6.000,00</w:t>
            </w:r>
          </w:p>
        </w:tc>
      </w:tr>
      <w:tr w:rsidR="00434893" w14:paraId="7F53F9BC" w14:textId="77777777">
        <w:trPr>
          <w:trHeight w:val="284"/>
        </w:trPr>
        <w:tc>
          <w:tcPr>
            <w:tcW w:w="2978" w:type="dxa"/>
            <w:vAlign w:val="center"/>
          </w:tcPr>
          <w:p w14:paraId="3D0B0CAB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06.04.10.301.0032.1.125</w:t>
            </w:r>
          </w:p>
        </w:tc>
        <w:tc>
          <w:tcPr>
            <w:tcW w:w="2664" w:type="dxa"/>
            <w:vAlign w:val="center"/>
          </w:tcPr>
          <w:p w14:paraId="6BF1C0E7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4.4.90.51.00.00.00</w:t>
            </w:r>
          </w:p>
        </w:tc>
        <w:tc>
          <w:tcPr>
            <w:tcW w:w="2439" w:type="dxa"/>
            <w:vAlign w:val="center"/>
          </w:tcPr>
          <w:p w14:paraId="34825461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  <w:vAlign w:val="center"/>
          </w:tcPr>
          <w:p w14:paraId="06EBEDD3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1601</w:t>
            </w:r>
          </w:p>
        </w:tc>
        <w:tc>
          <w:tcPr>
            <w:tcW w:w="1985" w:type="dxa"/>
            <w:vAlign w:val="center"/>
          </w:tcPr>
          <w:p w14:paraId="240F704D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R$ 31.709,89</w:t>
            </w:r>
          </w:p>
        </w:tc>
      </w:tr>
      <w:tr w:rsidR="00434893" w14:paraId="333E708C" w14:textId="77777777">
        <w:trPr>
          <w:trHeight w:val="284"/>
        </w:trPr>
        <w:tc>
          <w:tcPr>
            <w:tcW w:w="2978" w:type="dxa"/>
            <w:vAlign w:val="center"/>
          </w:tcPr>
          <w:p w14:paraId="53A0913D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08.01.15.452.0057.2.050</w:t>
            </w:r>
          </w:p>
        </w:tc>
        <w:tc>
          <w:tcPr>
            <w:tcW w:w="2664" w:type="dxa"/>
            <w:vAlign w:val="center"/>
          </w:tcPr>
          <w:p w14:paraId="51F0B962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439" w:type="dxa"/>
            <w:vAlign w:val="center"/>
          </w:tcPr>
          <w:p w14:paraId="1B04D7D8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23D93AE2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5FB4B988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R$ 5.790,11</w:t>
            </w:r>
          </w:p>
        </w:tc>
      </w:tr>
      <w:tr w:rsidR="00434893" w14:paraId="5C797F38" w14:textId="77777777">
        <w:trPr>
          <w:trHeight w:val="284"/>
        </w:trPr>
        <w:tc>
          <w:tcPr>
            <w:tcW w:w="2978" w:type="dxa"/>
            <w:vAlign w:val="center"/>
          </w:tcPr>
          <w:p w14:paraId="7D70720A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08.02.26.782.101.2.051</w:t>
            </w:r>
          </w:p>
        </w:tc>
        <w:tc>
          <w:tcPr>
            <w:tcW w:w="2664" w:type="dxa"/>
            <w:vAlign w:val="center"/>
          </w:tcPr>
          <w:p w14:paraId="5DD3D8E6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3.3.90.30.00.00.00</w:t>
            </w:r>
          </w:p>
        </w:tc>
        <w:tc>
          <w:tcPr>
            <w:tcW w:w="2439" w:type="dxa"/>
            <w:vAlign w:val="center"/>
          </w:tcPr>
          <w:p w14:paraId="2334E5B8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  <w:vAlign w:val="center"/>
          </w:tcPr>
          <w:p w14:paraId="3F5D887A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024998D9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R$ 15.000,00</w:t>
            </w:r>
          </w:p>
        </w:tc>
      </w:tr>
      <w:tr w:rsidR="00434893" w14:paraId="4BFDD4FB" w14:textId="77777777">
        <w:trPr>
          <w:trHeight w:val="284"/>
        </w:trPr>
        <w:tc>
          <w:tcPr>
            <w:tcW w:w="2978" w:type="dxa"/>
            <w:vAlign w:val="center"/>
          </w:tcPr>
          <w:p w14:paraId="3C125EA3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08.02.26.782.101.2.051</w:t>
            </w:r>
          </w:p>
        </w:tc>
        <w:tc>
          <w:tcPr>
            <w:tcW w:w="2664" w:type="dxa"/>
            <w:vAlign w:val="center"/>
          </w:tcPr>
          <w:p w14:paraId="27C57526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439" w:type="dxa"/>
            <w:vAlign w:val="center"/>
          </w:tcPr>
          <w:p w14:paraId="5D2BF5CA" w14:textId="77777777" w:rsidR="00434893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7A812F0E" w14:textId="77777777" w:rsidR="00434893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1985" w:type="dxa"/>
            <w:vAlign w:val="center"/>
          </w:tcPr>
          <w:p w14:paraId="48F722C6" w14:textId="77777777" w:rsidR="00434893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R$ 10.000,00</w:t>
            </w:r>
          </w:p>
        </w:tc>
      </w:tr>
    </w:tbl>
    <w:p w14:paraId="63E06CDC" w14:textId="77777777" w:rsidR="00434893" w:rsidRDefault="00434893">
      <w:pPr>
        <w:ind w:firstLine="2508"/>
        <w:jc w:val="both"/>
        <w:rPr>
          <w:rFonts w:ascii="Times New Roman" w:hAnsi="Times New Roman" w:cs="Times New Roman"/>
        </w:rPr>
      </w:pPr>
    </w:p>
    <w:p w14:paraId="33BD1F4C" w14:textId="5F3BA95E" w:rsidR="00434893" w:rsidRDefault="00000000">
      <w:pPr>
        <w:ind w:right="-851" w:firstLine="25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TOTAL................................................</w:t>
      </w:r>
      <w:r w:rsidR="00E037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......R$. </w:t>
      </w:r>
      <w:r w:rsidR="00E03702">
        <w:rPr>
          <w:rFonts w:ascii="Times New Roman" w:hAnsi="Times New Roman" w:cs="Times New Roman"/>
          <w:b/>
        </w:rPr>
        <w:t>115.000,00</w:t>
      </w:r>
    </w:p>
    <w:p w14:paraId="7966653F" w14:textId="77777777" w:rsidR="00434893" w:rsidRDefault="00434893">
      <w:pPr>
        <w:ind w:firstLine="2508"/>
        <w:jc w:val="both"/>
        <w:rPr>
          <w:rFonts w:ascii="Times New Roman" w:hAnsi="Times New Roman" w:cs="Times New Roman"/>
          <w:b/>
        </w:rPr>
      </w:pPr>
    </w:p>
    <w:p w14:paraId="21307708" w14:textId="6E62C46E" w:rsidR="00E03702" w:rsidRPr="00E03702" w:rsidRDefault="00E03702" w:rsidP="00E03702">
      <w:pPr>
        <w:suppressAutoHyphens w:val="0"/>
        <w:spacing w:line="276" w:lineRule="auto"/>
        <w:ind w:firstLine="2694"/>
        <w:jc w:val="both"/>
        <w:rPr>
          <w:rFonts w:ascii="Times New Roman" w:hAnsi="Times New Roman" w:cs="Times New Roman"/>
          <w:bCs/>
          <w:spacing w:val="0"/>
          <w:kern w:val="0"/>
          <w:lang w:eastAsia="pt-BR"/>
        </w:rPr>
      </w:pPr>
      <w:r>
        <w:rPr>
          <w:rFonts w:ascii="Times New Roman" w:hAnsi="Times New Roman" w:cs="Times New Roman"/>
          <w:b/>
          <w:spacing w:val="0"/>
          <w:kern w:val="16"/>
          <w:u w:val="single"/>
          <w:lang w:eastAsia="pt-BR"/>
        </w:rPr>
        <w:lastRenderedPageBreak/>
        <w:t>A</w:t>
      </w:r>
      <w:r w:rsidRPr="00E03702">
        <w:rPr>
          <w:rFonts w:ascii="Times New Roman" w:hAnsi="Times New Roman" w:cs="Times New Roman"/>
          <w:b/>
          <w:spacing w:val="0"/>
          <w:kern w:val="16"/>
          <w:u w:val="single"/>
          <w:lang w:eastAsia="pt-BR"/>
        </w:rPr>
        <w:t>rt. 2º</w:t>
      </w:r>
      <w:r w:rsidRPr="00E03702">
        <w:rPr>
          <w:rFonts w:ascii="Times New Roman" w:hAnsi="Times New Roman" w:cs="Times New Roman"/>
          <w:spacing w:val="0"/>
          <w:kern w:val="16"/>
          <w:lang w:eastAsia="pt-BR"/>
        </w:rPr>
        <w:t xml:space="preserve"> - </w:t>
      </w:r>
      <w:r w:rsidRPr="00E03702">
        <w:rPr>
          <w:rFonts w:ascii="Times New Roman" w:hAnsi="Times New Roman" w:cs="Times New Roman"/>
          <w:spacing w:val="0"/>
          <w:kern w:val="0"/>
          <w:lang w:eastAsia="pt-BR"/>
        </w:rPr>
        <w:t xml:space="preserve">Para cobertura das despesas decorrentes da abertura do Crédito Adicional Suplementar criado neste decreto, </w:t>
      </w:r>
      <w:r w:rsidRPr="00E03702">
        <w:rPr>
          <w:rFonts w:ascii="Times New Roman" w:hAnsi="Times New Roman" w:cs="Times New Roman"/>
          <w:bCs/>
          <w:spacing w:val="0"/>
          <w:kern w:val="0"/>
          <w:lang w:eastAsia="pt-BR"/>
        </w:rPr>
        <w:t xml:space="preserve">serão utilizados </w:t>
      </w:r>
      <w:r w:rsidRPr="00E03702">
        <w:rPr>
          <w:rFonts w:ascii="Times New Roman" w:hAnsi="Times New Roman" w:cs="Times New Roman"/>
          <w:bCs/>
          <w:spacing w:val="0"/>
          <w:kern w:val="16"/>
          <w:lang w:eastAsia="pt-BR"/>
        </w:rPr>
        <w:t xml:space="preserve">recursos oriundos do superávit financeiro do exercício de 2022, </w:t>
      </w:r>
      <w:r w:rsidRPr="00E03702">
        <w:rPr>
          <w:rFonts w:ascii="Times New Roman" w:hAnsi="Times New Roman" w:cs="Times New Roman"/>
          <w:spacing w:val="0"/>
          <w:kern w:val="16"/>
          <w:lang w:eastAsia="pt-BR"/>
        </w:rPr>
        <w:t xml:space="preserve">apurados no Balanço Patrimonial de 2022, nos termos da Lei Federal Nº 4.320/64, </w:t>
      </w:r>
      <w:r w:rsidRPr="00E03702">
        <w:rPr>
          <w:rFonts w:ascii="Times New Roman" w:hAnsi="Times New Roman" w:cs="Times New Roman"/>
          <w:bCs/>
          <w:spacing w:val="0"/>
          <w:kern w:val="0"/>
          <w:lang w:eastAsia="pt-BR"/>
        </w:rPr>
        <w:t xml:space="preserve">na Fonte de Recurso </w:t>
      </w:r>
      <w:r>
        <w:rPr>
          <w:rFonts w:ascii="Times New Roman" w:hAnsi="Times New Roman" w:cs="Times New Roman"/>
          <w:bCs/>
          <w:spacing w:val="0"/>
          <w:kern w:val="0"/>
          <w:lang w:eastAsia="pt-BR"/>
        </w:rPr>
        <w:t>1.5</w:t>
      </w:r>
      <w:r w:rsidRPr="00E03702">
        <w:rPr>
          <w:rFonts w:ascii="Times New Roman" w:hAnsi="Times New Roman" w:cs="Times New Roman"/>
          <w:bCs/>
          <w:spacing w:val="0"/>
          <w:kern w:val="0"/>
          <w:lang w:eastAsia="pt-BR"/>
        </w:rPr>
        <w:t>00</w:t>
      </w:r>
      <w:r>
        <w:rPr>
          <w:rFonts w:ascii="Times New Roman" w:hAnsi="Times New Roman" w:cs="Times New Roman"/>
          <w:bCs/>
          <w:spacing w:val="0"/>
          <w:kern w:val="0"/>
          <w:lang w:eastAsia="pt-BR"/>
        </w:rPr>
        <w:t>, 1.550, 1.600 e 1.601</w:t>
      </w:r>
      <w:r w:rsidRPr="00E03702">
        <w:rPr>
          <w:rFonts w:ascii="Times New Roman" w:hAnsi="Times New Roman" w:cs="Times New Roman"/>
          <w:bCs/>
          <w:spacing w:val="0"/>
          <w:kern w:val="0"/>
          <w:lang w:eastAsia="pt-BR"/>
        </w:rPr>
        <w:t xml:space="preserve"> no valor total de..................................................................................................................R$. </w:t>
      </w:r>
      <w:r>
        <w:rPr>
          <w:rFonts w:ascii="Times New Roman" w:hAnsi="Times New Roman" w:cs="Times New Roman"/>
          <w:bCs/>
          <w:spacing w:val="0"/>
          <w:kern w:val="0"/>
          <w:lang w:eastAsia="pt-BR"/>
        </w:rPr>
        <w:t>115</w:t>
      </w:r>
      <w:r w:rsidRPr="00E03702">
        <w:rPr>
          <w:rFonts w:ascii="Times New Roman" w:hAnsi="Times New Roman" w:cs="Times New Roman"/>
          <w:bCs/>
          <w:spacing w:val="0"/>
          <w:kern w:val="0"/>
          <w:lang w:eastAsia="pt-BR"/>
        </w:rPr>
        <w:t>.000,00</w:t>
      </w:r>
    </w:p>
    <w:p w14:paraId="5B4500D6" w14:textId="77777777" w:rsidR="00434893" w:rsidRDefault="00434893">
      <w:pPr>
        <w:jc w:val="both"/>
        <w:rPr>
          <w:rFonts w:ascii="Times New Roman" w:hAnsi="Times New Roman" w:cs="Times New Roman"/>
        </w:rPr>
      </w:pPr>
    </w:p>
    <w:p w14:paraId="25C4C05A" w14:textId="77777777" w:rsidR="00E03702" w:rsidRDefault="00E03702">
      <w:pPr>
        <w:ind w:right="-851" w:firstLine="2640"/>
        <w:jc w:val="both"/>
        <w:rPr>
          <w:rFonts w:ascii="Times New Roman" w:hAnsi="Times New Roman" w:cs="Times New Roman"/>
          <w:b/>
        </w:rPr>
      </w:pPr>
    </w:p>
    <w:p w14:paraId="013DEBE3" w14:textId="5E16A4FF" w:rsidR="00434893" w:rsidRDefault="00000000">
      <w:pPr>
        <w:ind w:right="-851" w:firstLine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TOTAL......................................................R$.</w:t>
      </w:r>
      <w:r w:rsidR="00E03702">
        <w:rPr>
          <w:rFonts w:ascii="Times New Roman" w:hAnsi="Times New Roman" w:cs="Times New Roman"/>
          <w:b/>
        </w:rPr>
        <w:t>115.000,00</w:t>
      </w:r>
    </w:p>
    <w:p w14:paraId="3F8F0449" w14:textId="77777777" w:rsidR="00434893" w:rsidRDefault="00434893">
      <w:pPr>
        <w:jc w:val="both"/>
        <w:rPr>
          <w:rFonts w:ascii="Times New Roman" w:hAnsi="Times New Roman" w:cs="Times New Roman"/>
          <w:b/>
        </w:rPr>
      </w:pPr>
    </w:p>
    <w:p w14:paraId="6CA42D6C" w14:textId="77777777" w:rsidR="00434893" w:rsidRDefault="00000000">
      <w:pPr>
        <w:ind w:firstLine="2640"/>
        <w:jc w:val="both"/>
      </w:pPr>
      <w:r>
        <w:rPr>
          <w:rFonts w:ascii="Times New Roman" w:hAnsi="Times New Roman" w:cs="Times New Roman"/>
          <w:b/>
          <w:bCs/>
          <w:u w:val="single"/>
        </w:rPr>
        <w:t>Art. 3º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Este decreto entrará em vigor na data de sua publicação, revogando as disposições em contrário.</w:t>
      </w:r>
    </w:p>
    <w:p w14:paraId="716F89C8" w14:textId="77777777" w:rsidR="00434893" w:rsidRDefault="00434893">
      <w:pPr>
        <w:jc w:val="center"/>
        <w:rPr>
          <w:rFonts w:ascii="Times New Roman" w:hAnsi="Times New Roman" w:cs="Times New Roman"/>
          <w:b/>
          <w:bCs/>
        </w:rPr>
      </w:pPr>
    </w:p>
    <w:p w14:paraId="5F05C01B" w14:textId="77777777" w:rsidR="00434893" w:rsidRDefault="00434893">
      <w:pPr>
        <w:jc w:val="center"/>
        <w:rPr>
          <w:rFonts w:ascii="Times New Roman" w:hAnsi="Times New Roman" w:cs="Times New Roman"/>
          <w:b/>
          <w:bCs/>
        </w:rPr>
      </w:pPr>
    </w:p>
    <w:p w14:paraId="7AA7AEC9" w14:textId="77777777" w:rsidR="00434893" w:rsidRDefault="00000000">
      <w:pPr>
        <w:jc w:val="center"/>
      </w:pPr>
      <w:r>
        <w:rPr>
          <w:rFonts w:ascii="Times New Roman" w:hAnsi="Times New Roman" w:cs="Times New Roman"/>
          <w:b/>
          <w:bCs/>
        </w:rPr>
        <w:t xml:space="preserve">JACUIZINHO/RS, 6 de </w:t>
      </w:r>
      <w:proofErr w:type="gramStart"/>
      <w:r>
        <w:rPr>
          <w:rFonts w:ascii="Times New Roman" w:hAnsi="Times New Roman" w:cs="Times New Roman"/>
          <w:b/>
          <w:bCs/>
        </w:rPr>
        <w:t>Julho</w:t>
      </w:r>
      <w:proofErr w:type="gramEnd"/>
      <w:r>
        <w:rPr>
          <w:rFonts w:ascii="Times New Roman" w:hAnsi="Times New Roman" w:cs="Times New Roman"/>
          <w:b/>
          <w:bCs/>
        </w:rPr>
        <w:t xml:space="preserve"> de 2023</w:t>
      </w:r>
      <w:r>
        <w:rPr>
          <w:rFonts w:ascii="Times New Roman" w:hAnsi="Times New Roman" w:cs="Times New Roman"/>
        </w:rPr>
        <w:t>.</w:t>
      </w:r>
    </w:p>
    <w:p w14:paraId="0DE95334" w14:textId="77777777" w:rsidR="00434893" w:rsidRDefault="00434893">
      <w:pPr>
        <w:ind w:firstLine="2508"/>
        <w:jc w:val="both"/>
        <w:rPr>
          <w:rFonts w:ascii="Times New Roman" w:hAnsi="Times New Roman" w:cs="Times New Roman"/>
        </w:rPr>
      </w:pPr>
    </w:p>
    <w:p w14:paraId="4B29A0DF" w14:textId="0813FDE3" w:rsidR="00434893" w:rsidRDefault="00434893">
      <w:pPr>
        <w:ind w:firstLine="2508"/>
        <w:jc w:val="both"/>
        <w:rPr>
          <w:rFonts w:ascii="Times New Roman" w:hAnsi="Times New Roman" w:cs="Times New Roman"/>
        </w:rPr>
      </w:pPr>
    </w:p>
    <w:p w14:paraId="01FFA1FE" w14:textId="46F64D69" w:rsidR="00E03702" w:rsidRDefault="00E03702">
      <w:pPr>
        <w:ind w:firstLine="2508"/>
        <w:jc w:val="both"/>
        <w:rPr>
          <w:rFonts w:ascii="Times New Roman" w:hAnsi="Times New Roman" w:cs="Times New Roman"/>
        </w:rPr>
      </w:pPr>
    </w:p>
    <w:p w14:paraId="7204A191" w14:textId="77777777" w:rsidR="00E03702" w:rsidRDefault="00E03702">
      <w:pPr>
        <w:ind w:firstLine="2508"/>
        <w:jc w:val="both"/>
        <w:rPr>
          <w:rFonts w:ascii="Times New Roman" w:hAnsi="Times New Roman" w:cs="Times New Roman"/>
        </w:rPr>
      </w:pPr>
    </w:p>
    <w:p w14:paraId="7C7D2166" w14:textId="67773579" w:rsidR="00E03702" w:rsidRDefault="00E03702">
      <w:pPr>
        <w:ind w:firstLine="2508"/>
        <w:jc w:val="both"/>
        <w:rPr>
          <w:rFonts w:ascii="Times New Roman" w:hAnsi="Times New Roman" w:cs="Times New Roman"/>
        </w:rPr>
      </w:pPr>
    </w:p>
    <w:p w14:paraId="634B40B1" w14:textId="77777777" w:rsidR="00E03702" w:rsidRDefault="00E03702">
      <w:pPr>
        <w:ind w:firstLine="2508"/>
        <w:jc w:val="both"/>
        <w:rPr>
          <w:rFonts w:ascii="Times New Roman" w:hAnsi="Times New Roman" w:cs="Times New Roman"/>
        </w:rPr>
      </w:pPr>
    </w:p>
    <w:p w14:paraId="170D6095" w14:textId="77777777" w:rsidR="00434893" w:rsidRDefault="00000000">
      <w:pPr>
        <w:pStyle w:val="Ttulo1"/>
        <w:ind w:firstLine="0"/>
        <w:jc w:val="center"/>
      </w:pPr>
      <w:r>
        <w:t>DINIZ JOSE FERNANDES</w:t>
      </w:r>
    </w:p>
    <w:p w14:paraId="773EF83C" w14:textId="77777777" w:rsidR="00434893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14:paraId="45C61A45" w14:textId="77777777" w:rsidR="00434893" w:rsidRDefault="00434893">
      <w:pPr>
        <w:jc w:val="both"/>
        <w:rPr>
          <w:rFonts w:ascii="Times New Roman" w:hAnsi="Times New Roman" w:cs="Times New Roman"/>
        </w:rPr>
      </w:pPr>
    </w:p>
    <w:p w14:paraId="544766A4" w14:textId="77777777" w:rsidR="00434893" w:rsidRDefault="00434893">
      <w:pPr>
        <w:jc w:val="both"/>
        <w:rPr>
          <w:rFonts w:ascii="Times New Roman" w:hAnsi="Times New Roman" w:cs="Times New Roman"/>
        </w:rPr>
      </w:pPr>
    </w:p>
    <w:p w14:paraId="52398528" w14:textId="77777777" w:rsidR="00434893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 e Publique-se.</w:t>
      </w:r>
    </w:p>
    <w:p w14:paraId="03B638BC" w14:textId="58FDA90E" w:rsidR="00434893" w:rsidRDefault="00434893">
      <w:pPr>
        <w:jc w:val="both"/>
        <w:rPr>
          <w:rFonts w:ascii="Times New Roman" w:hAnsi="Times New Roman" w:cs="Times New Roman"/>
        </w:rPr>
      </w:pPr>
    </w:p>
    <w:p w14:paraId="164B675D" w14:textId="77777777" w:rsidR="00E03702" w:rsidRDefault="00E03702">
      <w:pPr>
        <w:jc w:val="both"/>
        <w:rPr>
          <w:rFonts w:ascii="Times New Roman" w:hAnsi="Times New Roman" w:cs="Times New Roman"/>
        </w:rPr>
      </w:pPr>
    </w:p>
    <w:p w14:paraId="00AB38AD" w14:textId="77777777" w:rsidR="00434893" w:rsidRDefault="00434893">
      <w:pPr>
        <w:jc w:val="both"/>
        <w:rPr>
          <w:rFonts w:ascii="Times New Roman" w:hAnsi="Times New Roman" w:cs="Times New Roman"/>
        </w:rPr>
      </w:pPr>
    </w:p>
    <w:p w14:paraId="43A9F70D" w14:textId="77777777" w:rsidR="00434893" w:rsidRDefault="00000000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>
        <w:rPr>
          <w:rFonts w:ascii="Times New Roman" w:hAnsi="Times New Roman" w:cs="Times New Roman"/>
          <w:b/>
          <w:bCs/>
          <w:spacing w:val="0"/>
          <w:lang w:eastAsia="en-US"/>
        </w:rPr>
        <w:t>JOAO MIGUEL SCHAEFER FIUZA</w:t>
      </w:r>
    </w:p>
    <w:p w14:paraId="6A777C06" w14:textId="77777777" w:rsidR="00434893" w:rsidRDefault="00000000">
      <w:pPr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>Secretário da Administração,</w:t>
      </w:r>
    </w:p>
    <w:p w14:paraId="04DDD05E" w14:textId="77777777" w:rsidR="00434893" w:rsidRDefault="00000000">
      <w:pPr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>Finanças e Planejamento</w:t>
      </w:r>
    </w:p>
    <w:p w14:paraId="4C8F65FD" w14:textId="77777777" w:rsidR="00434893" w:rsidRDefault="00434893">
      <w:pPr>
        <w:jc w:val="both"/>
        <w:rPr>
          <w:rFonts w:ascii="Times New Roman" w:hAnsi="Times New Roman" w:cs="Times New Roman"/>
          <w:bCs/>
          <w:spacing w:val="0"/>
          <w:lang w:eastAsia="en-US"/>
        </w:rPr>
      </w:pPr>
    </w:p>
    <w:sectPr w:rsidR="00434893" w:rsidSect="00E03702">
      <w:pgSz w:w="11906" w:h="16838"/>
      <w:pgMar w:top="2410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AA6"/>
    <w:multiLevelType w:val="multilevel"/>
    <w:tmpl w:val="9A3C86D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5035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893"/>
    <w:rsid w:val="001B0244"/>
    <w:rsid w:val="00434893"/>
    <w:rsid w:val="00E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4B75"/>
  <w15:docId w15:val="{C2E797C8-7368-4A91-9A20-94A9C24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pacing w:val="24"/>
      <w:kern w:val="2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firstLine="2508"/>
      <w:jc w:val="both"/>
      <w:outlineLvl w:val="0"/>
    </w:pPr>
    <w:rPr>
      <w:rFonts w:ascii="Times New Roman" w:hAnsi="Times New Roman" w:cs="Times New Roman"/>
      <w:b/>
      <w:bCs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2508"/>
      <w:jc w:val="both"/>
    </w:pPr>
    <w:rPr>
      <w:rFonts w:ascii="Times New Roman" w:hAnsi="Times New Roman" w:cs="Times New Roman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007/2007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007/2007</dc:title>
  <dc:subject/>
  <dc:creator>Departamento Jurídico</dc:creator>
  <cp:keywords/>
  <dc:description/>
  <cp:lastModifiedBy>user</cp:lastModifiedBy>
  <cp:revision>8</cp:revision>
  <cp:lastPrinted>2023-07-10T11:10:00Z</cp:lastPrinted>
  <dcterms:created xsi:type="dcterms:W3CDTF">2022-09-21T11:32:00Z</dcterms:created>
  <dcterms:modified xsi:type="dcterms:W3CDTF">2023-07-10T11:18:00Z</dcterms:modified>
  <dc:language>pt-BR</dc:language>
</cp:coreProperties>
</file>