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8EE95" w14:textId="25AFC4AE" w:rsidR="00A478FA" w:rsidRPr="00B26B2F" w:rsidRDefault="00A478FA" w:rsidP="00486E9F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26B2F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CONTRATO administrativo nº</w:t>
      </w:r>
      <w:r w:rsidR="00065D3D" w:rsidRPr="00B26B2F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 </w:t>
      </w:r>
      <w:r w:rsidR="00B26B2F" w:rsidRPr="00B26B2F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111/2024</w:t>
      </w:r>
    </w:p>
    <w:p w14:paraId="64CF37C5" w14:textId="6F6C412B" w:rsidR="005139BF" w:rsidRPr="007E14AE" w:rsidRDefault="005139BF" w:rsidP="00486E9F">
      <w:pPr>
        <w:tabs>
          <w:tab w:val="left" w:pos="170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59703C28" w14:textId="2DF04849" w:rsidR="006D6FCC" w:rsidRPr="00AD7445" w:rsidRDefault="00AD7445" w:rsidP="00486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282646"/>
      <w:r w:rsidRPr="00AD7445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EMPRESA PARA FORNECIMENTO </w:t>
      </w:r>
      <w:bookmarkEnd w:id="0"/>
      <w:r w:rsidR="00B26B2F">
        <w:rPr>
          <w:rFonts w:ascii="Times New Roman" w:hAnsi="Times New Roman" w:cs="Times New Roman"/>
          <w:b/>
          <w:bCs/>
          <w:sz w:val="24"/>
          <w:szCs w:val="24"/>
        </w:rPr>
        <w:t>DE MATERIAL ODONTOLÓGICO</w:t>
      </w:r>
    </w:p>
    <w:p w14:paraId="395A6D28" w14:textId="77777777" w:rsidR="00AD7445" w:rsidRPr="006B0DF7" w:rsidRDefault="00AD7445" w:rsidP="0048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EDB12" w14:textId="25F0CE9C" w:rsidR="00A478FA" w:rsidRPr="007E14AE" w:rsidRDefault="00A478FA" w:rsidP="00486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 pelo Processo Licitatório nº</w:t>
      </w:r>
      <w:r w:rsidR="00AD7445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B26B2F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7D3F21"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>/2024</w:t>
      </w:r>
    </w:p>
    <w:p w14:paraId="46573959" w14:textId="1905262F" w:rsidR="00A478FA" w:rsidRPr="007E14AE" w:rsidRDefault="00A478FA" w:rsidP="00486E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Dispensa de Licitação </w:t>
      </w:r>
      <w:r w:rsidR="00187324"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44525B"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AD744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B26B2F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5139BF"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3F21" w:rsidRPr="007E14AE">
        <w:rPr>
          <w:rFonts w:ascii="Times New Roman" w:eastAsia="Times New Roman" w:hAnsi="Times New Roman" w:cs="Times New Roman"/>
          <w:sz w:val="24"/>
          <w:szCs w:val="24"/>
          <w:lang w:eastAsia="pt-BR"/>
        </w:rPr>
        <w:t>2024</w:t>
      </w:r>
    </w:p>
    <w:p w14:paraId="1B3FF62F" w14:textId="77777777" w:rsidR="00A478FA" w:rsidRPr="007E14AE" w:rsidRDefault="00A478FA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74DD9B" w14:textId="3069ED7D" w:rsidR="00A478FA" w:rsidRPr="00AD7445" w:rsidRDefault="00A478FA" w:rsidP="00AD74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445">
        <w:rPr>
          <w:rFonts w:ascii="Times New Roman" w:hAnsi="Times New Roman" w:cs="Times New Roman"/>
          <w:sz w:val="24"/>
          <w:szCs w:val="24"/>
        </w:rPr>
        <w:t xml:space="preserve">Contrato firmado entre o </w:t>
      </w:r>
      <w:r w:rsidRPr="00AD7445">
        <w:rPr>
          <w:rFonts w:ascii="Times New Roman" w:hAnsi="Times New Roman" w:cs="Times New Roman"/>
          <w:b/>
          <w:bCs/>
          <w:sz w:val="24"/>
          <w:szCs w:val="24"/>
        </w:rPr>
        <w:t>MUNICÍPIO DE JACUIZINHO</w:t>
      </w:r>
      <w:r w:rsidRPr="00AD7445">
        <w:rPr>
          <w:rFonts w:ascii="Times New Roman" w:hAnsi="Times New Roman" w:cs="Times New Roman"/>
          <w:sz w:val="24"/>
          <w:szCs w:val="24"/>
        </w:rPr>
        <w:t xml:space="preserve">, Estado do Rio Grande do Sul, pessoa jurídica de direito público interno, inscrito no CNPJ sob o nº 04.217.901/0001-90, com sede Administrativa na Rua </w:t>
      </w:r>
      <w:proofErr w:type="spellStart"/>
      <w:r w:rsidRPr="00AD7445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Pr="00AD7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445">
        <w:rPr>
          <w:rFonts w:ascii="Times New Roman" w:hAnsi="Times New Roman" w:cs="Times New Roman"/>
          <w:sz w:val="24"/>
          <w:szCs w:val="24"/>
        </w:rPr>
        <w:t>Tatim</w:t>
      </w:r>
      <w:proofErr w:type="spellEnd"/>
      <w:r w:rsidRPr="00AD7445">
        <w:rPr>
          <w:rFonts w:ascii="Times New Roman" w:hAnsi="Times New Roman" w:cs="Times New Roman"/>
          <w:sz w:val="24"/>
          <w:szCs w:val="24"/>
        </w:rPr>
        <w:t xml:space="preserve"> da Silva, nº 407, nesta cidade, neste ato representado pelo seu Prefeito Municipal Senhor </w:t>
      </w:r>
      <w:r w:rsidRPr="00AD7445">
        <w:rPr>
          <w:rFonts w:ascii="Times New Roman" w:hAnsi="Times New Roman" w:cs="Times New Roman"/>
          <w:b/>
          <w:bCs/>
          <w:sz w:val="24"/>
          <w:szCs w:val="24"/>
        </w:rPr>
        <w:t>DINIZ JOSÉ FERNANDES,</w:t>
      </w:r>
      <w:r w:rsidRPr="00AD7445">
        <w:rPr>
          <w:rFonts w:ascii="Times New Roman" w:hAnsi="Times New Roman" w:cs="Times New Roman"/>
          <w:sz w:val="24"/>
          <w:szCs w:val="24"/>
        </w:rPr>
        <w:t xml:space="preserve"> ora denominado </w:t>
      </w:r>
      <w:r w:rsidRPr="00AD7445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r w:rsidRPr="00AD7445">
        <w:rPr>
          <w:rFonts w:ascii="Times New Roman" w:hAnsi="Times New Roman" w:cs="Times New Roman"/>
          <w:sz w:val="24"/>
          <w:szCs w:val="24"/>
        </w:rPr>
        <w:t>, e,</w:t>
      </w:r>
      <w:r w:rsidR="003A1201" w:rsidRPr="00AD7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B2F">
        <w:rPr>
          <w:rFonts w:ascii="Times New Roman" w:hAnsi="Times New Roman" w:cs="Times New Roman"/>
          <w:b/>
          <w:sz w:val="24"/>
          <w:szCs w:val="24"/>
        </w:rPr>
        <w:t>DENTÁRIA E CIRURGIA MERCOSUL LTDA</w:t>
      </w:r>
      <w:r w:rsidR="00AD7445" w:rsidRPr="00AD7445">
        <w:rPr>
          <w:rFonts w:ascii="Times New Roman" w:hAnsi="Times New Roman" w:cs="Times New Roman"/>
          <w:sz w:val="24"/>
          <w:szCs w:val="24"/>
        </w:rPr>
        <w:t xml:space="preserve">, inscrito no Ministério da Fazenda sob o nº </w:t>
      </w:r>
      <w:r w:rsidR="00B26B2F">
        <w:rPr>
          <w:rFonts w:ascii="Times New Roman" w:hAnsi="Times New Roman" w:cs="Times New Roman"/>
          <w:sz w:val="24"/>
          <w:szCs w:val="24"/>
        </w:rPr>
        <w:t>01.735.549/0001-97</w:t>
      </w:r>
      <w:r w:rsidR="00AD7445" w:rsidRPr="00AD7445">
        <w:rPr>
          <w:rFonts w:ascii="Times New Roman" w:hAnsi="Times New Roman" w:cs="Times New Roman"/>
          <w:sz w:val="24"/>
          <w:szCs w:val="24"/>
        </w:rPr>
        <w:t xml:space="preserve">, situada </w:t>
      </w:r>
      <w:r w:rsidR="00B26B2F">
        <w:rPr>
          <w:rFonts w:ascii="Times New Roman" w:hAnsi="Times New Roman" w:cs="Times New Roman"/>
          <w:sz w:val="24"/>
          <w:szCs w:val="24"/>
        </w:rPr>
        <w:t xml:space="preserve">Rua Santo </w:t>
      </w:r>
      <w:r w:rsidR="00150D1F">
        <w:rPr>
          <w:rFonts w:ascii="Times New Roman" w:hAnsi="Times New Roman" w:cs="Times New Roman"/>
          <w:sz w:val="24"/>
          <w:szCs w:val="24"/>
        </w:rPr>
        <w:t>Antônio</w:t>
      </w:r>
      <w:r w:rsidR="00B26B2F">
        <w:rPr>
          <w:rFonts w:ascii="Times New Roman" w:hAnsi="Times New Roman" w:cs="Times New Roman"/>
          <w:sz w:val="24"/>
          <w:szCs w:val="24"/>
        </w:rPr>
        <w:t>, 247, bairro Floresta, Porto Alegre</w:t>
      </w:r>
      <w:r w:rsidR="00AD7445" w:rsidRPr="00AD7445">
        <w:rPr>
          <w:rFonts w:ascii="Times New Roman" w:hAnsi="Times New Roman" w:cs="Times New Roman"/>
          <w:sz w:val="24"/>
          <w:szCs w:val="24"/>
        </w:rPr>
        <w:t xml:space="preserve">, </w:t>
      </w:r>
      <w:r w:rsidR="00B26B2F">
        <w:rPr>
          <w:rFonts w:ascii="Times New Roman" w:hAnsi="Times New Roman" w:cs="Times New Roman"/>
          <w:sz w:val="24"/>
          <w:szCs w:val="24"/>
        </w:rPr>
        <w:t xml:space="preserve">empresa </w:t>
      </w:r>
      <w:r w:rsidR="00D2079A">
        <w:rPr>
          <w:rFonts w:ascii="Times New Roman" w:hAnsi="Times New Roman" w:cs="Times New Roman"/>
          <w:sz w:val="24"/>
          <w:szCs w:val="24"/>
        </w:rPr>
        <w:t xml:space="preserve">representada pelo representante legal Sr. </w:t>
      </w:r>
      <w:r w:rsidR="00D2079A" w:rsidRPr="00D2079A">
        <w:rPr>
          <w:rFonts w:ascii="Times New Roman" w:hAnsi="Times New Roman" w:cs="Times New Roman"/>
          <w:sz w:val="24"/>
          <w:szCs w:val="24"/>
        </w:rPr>
        <w:t xml:space="preserve">Marcelo de Oliveira </w:t>
      </w:r>
      <w:proofErr w:type="spellStart"/>
      <w:r w:rsidR="00D2079A" w:rsidRPr="00D2079A">
        <w:rPr>
          <w:rFonts w:ascii="Times New Roman" w:hAnsi="Times New Roman" w:cs="Times New Roman"/>
          <w:sz w:val="24"/>
          <w:szCs w:val="24"/>
        </w:rPr>
        <w:t>Climus</w:t>
      </w:r>
      <w:proofErr w:type="spellEnd"/>
      <w:r w:rsidR="00D2079A">
        <w:rPr>
          <w:rFonts w:ascii="Times New Roman" w:hAnsi="Times New Roman" w:cs="Times New Roman"/>
          <w:sz w:val="24"/>
          <w:szCs w:val="24"/>
        </w:rPr>
        <w:t xml:space="preserve">, </w:t>
      </w:r>
      <w:r w:rsidR="00D2079A" w:rsidRPr="00D2079A">
        <w:rPr>
          <w:rFonts w:ascii="Times New Roman" w:hAnsi="Times New Roman" w:cs="Times New Roman"/>
          <w:sz w:val="24"/>
          <w:szCs w:val="24"/>
        </w:rPr>
        <w:t>Sócio-gerente</w:t>
      </w:r>
      <w:r w:rsidR="00D2079A">
        <w:rPr>
          <w:rFonts w:ascii="Times New Roman" w:hAnsi="Times New Roman" w:cs="Times New Roman"/>
          <w:sz w:val="24"/>
          <w:szCs w:val="24"/>
        </w:rPr>
        <w:t xml:space="preserve">, </w:t>
      </w:r>
      <w:r w:rsidR="00D2079A" w:rsidRPr="00D2079A">
        <w:rPr>
          <w:rFonts w:ascii="Times New Roman" w:hAnsi="Times New Roman" w:cs="Times New Roman"/>
          <w:sz w:val="24"/>
          <w:szCs w:val="24"/>
        </w:rPr>
        <w:t>RG: 4078287846</w:t>
      </w:r>
      <w:r w:rsidR="00D2079A">
        <w:rPr>
          <w:rFonts w:ascii="Times New Roman" w:hAnsi="Times New Roman" w:cs="Times New Roman"/>
          <w:sz w:val="24"/>
          <w:szCs w:val="24"/>
        </w:rPr>
        <w:t>,</w:t>
      </w:r>
      <w:r w:rsidR="00D2079A" w:rsidRPr="00D2079A">
        <w:rPr>
          <w:rFonts w:ascii="Times New Roman" w:hAnsi="Times New Roman" w:cs="Times New Roman"/>
          <w:sz w:val="24"/>
          <w:szCs w:val="24"/>
        </w:rPr>
        <w:t xml:space="preserve"> CPF: 005.406.650-61</w:t>
      </w:r>
      <w:r w:rsidR="00D2079A">
        <w:rPr>
          <w:rFonts w:ascii="Times New Roman" w:hAnsi="Times New Roman" w:cs="Times New Roman"/>
          <w:sz w:val="24"/>
          <w:szCs w:val="24"/>
        </w:rPr>
        <w:t>,</w:t>
      </w:r>
      <w:r w:rsidR="00D2079A" w:rsidRPr="00D2079A">
        <w:rPr>
          <w:rFonts w:ascii="Times New Roman" w:hAnsi="Times New Roman" w:cs="Times New Roman"/>
          <w:sz w:val="24"/>
          <w:szCs w:val="24"/>
        </w:rPr>
        <w:t xml:space="preserve"> </w:t>
      </w:r>
      <w:r w:rsidRPr="00AD7445">
        <w:rPr>
          <w:rFonts w:ascii="Times New Roman" w:hAnsi="Times New Roman" w:cs="Times New Roman"/>
          <w:sz w:val="24"/>
          <w:szCs w:val="24"/>
        </w:rPr>
        <w:t xml:space="preserve">doravante denominado simplesmente </w:t>
      </w:r>
      <w:r w:rsidRPr="00AD7445">
        <w:rPr>
          <w:rFonts w:ascii="Times New Roman" w:hAnsi="Times New Roman" w:cs="Times New Roman"/>
          <w:b/>
          <w:bCs/>
          <w:sz w:val="24"/>
          <w:szCs w:val="24"/>
        </w:rPr>
        <w:t>CONTRATADA,</w:t>
      </w:r>
      <w:r w:rsidR="00B26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7445">
        <w:rPr>
          <w:rFonts w:ascii="Times New Roman" w:hAnsi="Times New Roman" w:cs="Times New Roman"/>
          <w:sz w:val="24"/>
          <w:szCs w:val="24"/>
        </w:rPr>
        <w:t xml:space="preserve"> para o fornecimento do Objeto descrito na Cláusula Primeira. </w:t>
      </w:r>
    </w:p>
    <w:p w14:paraId="50D21462" w14:textId="3BE43954" w:rsidR="00A478FA" w:rsidRPr="00AD7445" w:rsidRDefault="00A478FA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445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 w:rsidRPr="00AD7445">
        <w:rPr>
          <w:rFonts w:ascii="Times New Roman" w:hAnsi="Times New Roman" w:cs="Times New Roman"/>
          <w:sz w:val="24"/>
          <w:szCs w:val="24"/>
        </w:rPr>
        <w:t>n</w:t>
      </w:r>
      <w:r w:rsidRPr="00AD7445">
        <w:rPr>
          <w:rFonts w:ascii="Times New Roman" w:hAnsi="Times New Roman" w:cs="Times New Roman"/>
          <w:sz w:val="24"/>
          <w:szCs w:val="24"/>
        </w:rPr>
        <w:t>a</w:t>
      </w:r>
      <w:r w:rsidR="003A15BF" w:rsidRPr="00AD7445">
        <w:rPr>
          <w:rFonts w:ascii="Times New Roman" w:hAnsi="Times New Roman" w:cs="Times New Roman"/>
          <w:sz w:val="24"/>
          <w:szCs w:val="24"/>
        </w:rPr>
        <w:t xml:space="preserve"> </w:t>
      </w:r>
      <w:r w:rsidRPr="00AD7445">
        <w:rPr>
          <w:rFonts w:ascii="Times New Roman" w:hAnsi="Times New Roman" w:cs="Times New Roman"/>
          <w:sz w:val="24"/>
          <w:szCs w:val="24"/>
        </w:rPr>
        <w:t>Lei Federal nº</w:t>
      </w:r>
      <w:r w:rsidR="003A15BF" w:rsidRPr="00AD7445">
        <w:rPr>
          <w:rFonts w:ascii="Times New Roman" w:hAnsi="Times New Roman" w:cs="Times New Roman"/>
          <w:sz w:val="24"/>
          <w:szCs w:val="24"/>
        </w:rPr>
        <w:t xml:space="preserve"> 14.133/2021</w:t>
      </w:r>
      <w:r w:rsidRPr="00AD7445">
        <w:rPr>
          <w:rFonts w:ascii="Times New Roman" w:hAnsi="Times New Roman" w:cs="Times New Roman"/>
          <w:sz w:val="24"/>
          <w:szCs w:val="24"/>
        </w:rPr>
        <w:t xml:space="preserve">, e alterações posteriores, </w:t>
      </w:r>
      <w:r w:rsidR="003A15BF" w:rsidRPr="00AD7445">
        <w:rPr>
          <w:rFonts w:ascii="Times New Roman" w:hAnsi="Times New Roman" w:cs="Times New Roman"/>
          <w:sz w:val="24"/>
          <w:szCs w:val="24"/>
        </w:rPr>
        <w:t xml:space="preserve">em especial em seu </w:t>
      </w:r>
      <w:r w:rsidR="003A15BF" w:rsidRPr="00AD7445">
        <w:rPr>
          <w:rFonts w:ascii="Times New Roman" w:hAnsi="Times New Roman" w:cs="Times New Roman"/>
          <w:sz w:val="24"/>
          <w:szCs w:val="24"/>
          <w:u w:val="single"/>
        </w:rPr>
        <w:t xml:space="preserve">art. 75, inciso </w:t>
      </w:r>
      <w:r w:rsidR="00AD7445">
        <w:rPr>
          <w:rFonts w:ascii="Times New Roman" w:hAnsi="Times New Roman" w:cs="Times New Roman"/>
          <w:sz w:val="24"/>
          <w:szCs w:val="24"/>
          <w:u w:val="single"/>
        </w:rPr>
        <w:t>II</w:t>
      </w:r>
      <w:r w:rsidR="003A15BF" w:rsidRPr="00AD744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D74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7445" w:rsidRPr="00AD7445">
        <w:rPr>
          <w:rFonts w:ascii="Times New Roman" w:hAnsi="Times New Roman" w:cs="Times New Roman"/>
          <w:sz w:val="24"/>
          <w:szCs w:val="24"/>
        </w:rPr>
        <w:t>bem</w:t>
      </w:r>
      <w:r w:rsidRPr="00AD7445">
        <w:rPr>
          <w:rFonts w:ascii="Times New Roman" w:hAnsi="Times New Roman" w:cs="Times New Roman"/>
          <w:sz w:val="24"/>
          <w:szCs w:val="24"/>
        </w:rPr>
        <w:t xml:space="preserve"> como no </w:t>
      </w:r>
      <w:r w:rsidRPr="00AD7445">
        <w:rPr>
          <w:rFonts w:ascii="Times New Roman" w:hAnsi="Times New Roman" w:cs="Times New Roman"/>
          <w:b/>
          <w:sz w:val="24"/>
          <w:szCs w:val="24"/>
        </w:rPr>
        <w:t>Processo Licitatório nº</w:t>
      </w:r>
      <w:r w:rsidR="003A1201" w:rsidRPr="00AD7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445">
        <w:rPr>
          <w:rFonts w:ascii="Times New Roman" w:hAnsi="Times New Roman" w:cs="Times New Roman"/>
          <w:b/>
          <w:sz w:val="24"/>
          <w:szCs w:val="24"/>
        </w:rPr>
        <w:t>10</w:t>
      </w:r>
      <w:r w:rsidR="00B26B2F">
        <w:rPr>
          <w:rFonts w:ascii="Times New Roman" w:hAnsi="Times New Roman" w:cs="Times New Roman"/>
          <w:b/>
          <w:sz w:val="24"/>
          <w:szCs w:val="24"/>
        </w:rPr>
        <w:t>8</w:t>
      </w:r>
      <w:r w:rsidR="007D3F21" w:rsidRPr="00AD7445">
        <w:rPr>
          <w:rFonts w:ascii="Times New Roman" w:hAnsi="Times New Roman" w:cs="Times New Roman"/>
          <w:b/>
          <w:sz w:val="24"/>
          <w:szCs w:val="24"/>
        </w:rPr>
        <w:t>/2024</w:t>
      </w:r>
      <w:r w:rsidRPr="00AD74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4DE8" w:rsidRPr="00AD7445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AD7445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486E9F" w:rsidRPr="00AD7445">
        <w:rPr>
          <w:rFonts w:ascii="Times New Roman" w:hAnsi="Times New Roman" w:cs="Times New Roman"/>
          <w:b/>
          <w:sz w:val="24"/>
          <w:szCs w:val="24"/>
        </w:rPr>
        <w:t>0</w:t>
      </w:r>
      <w:r w:rsidR="00F526F8" w:rsidRPr="00AD7445">
        <w:rPr>
          <w:rFonts w:ascii="Times New Roman" w:hAnsi="Times New Roman" w:cs="Times New Roman"/>
          <w:b/>
          <w:sz w:val="24"/>
          <w:szCs w:val="24"/>
        </w:rPr>
        <w:t>3</w:t>
      </w:r>
      <w:r w:rsidR="00B26B2F">
        <w:rPr>
          <w:rFonts w:ascii="Times New Roman" w:hAnsi="Times New Roman" w:cs="Times New Roman"/>
          <w:b/>
          <w:sz w:val="24"/>
          <w:szCs w:val="24"/>
        </w:rPr>
        <w:t>8</w:t>
      </w:r>
      <w:r w:rsidR="007D3F21" w:rsidRPr="00AD7445">
        <w:rPr>
          <w:rFonts w:ascii="Times New Roman" w:hAnsi="Times New Roman" w:cs="Times New Roman"/>
          <w:b/>
          <w:sz w:val="24"/>
          <w:szCs w:val="24"/>
        </w:rPr>
        <w:t>/2024</w:t>
      </w:r>
      <w:r w:rsidRPr="00AD7445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1B6BC0A0" w14:textId="77777777" w:rsidR="00B07163" w:rsidRPr="00AD7445" w:rsidRDefault="00B07163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68C9C" w14:textId="77777777" w:rsidR="00A478FA" w:rsidRPr="007E14AE" w:rsidRDefault="00A478FA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5F6893BB" w14:textId="77777777" w:rsidR="00486E9F" w:rsidRDefault="007D1701" w:rsidP="00486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D982E" w14:textId="6D4598D2" w:rsidR="00F526F8" w:rsidRPr="00AD7445" w:rsidRDefault="00A478FA" w:rsidP="00AD74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O presente Contrato tem por objeto</w:t>
      </w:r>
      <w:r w:rsidR="00B47320">
        <w:rPr>
          <w:rFonts w:ascii="Times New Roman" w:hAnsi="Times New Roman" w:cs="Times New Roman"/>
          <w:sz w:val="24"/>
          <w:szCs w:val="24"/>
        </w:rPr>
        <w:t xml:space="preserve"> </w:t>
      </w:r>
      <w:r w:rsidR="00AD7445" w:rsidRPr="00AD7445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EMPRESA PARA FORNECIMENTO </w:t>
      </w:r>
      <w:r w:rsidR="00B26B2F">
        <w:rPr>
          <w:rFonts w:ascii="Times New Roman" w:hAnsi="Times New Roman" w:cs="Times New Roman"/>
          <w:b/>
          <w:bCs/>
          <w:sz w:val="24"/>
          <w:szCs w:val="24"/>
        </w:rPr>
        <w:t>DE MATERIAL ODONTOLÓGICO</w:t>
      </w:r>
      <w:r w:rsidR="00B07163" w:rsidRPr="007E14A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87D2F" w:rsidRPr="007E14AE">
        <w:rPr>
          <w:rFonts w:ascii="Times New Roman" w:hAnsi="Times New Roman" w:cs="Times New Roman"/>
          <w:sz w:val="24"/>
          <w:szCs w:val="24"/>
        </w:rPr>
        <w:t xml:space="preserve">conforme descritivo </w:t>
      </w:r>
      <w:r w:rsidR="00187324" w:rsidRPr="007E14AE">
        <w:rPr>
          <w:rFonts w:ascii="Times New Roman" w:hAnsi="Times New Roman" w:cs="Times New Roman"/>
          <w:sz w:val="24"/>
          <w:szCs w:val="24"/>
        </w:rPr>
        <w:t xml:space="preserve">de valores </w:t>
      </w:r>
      <w:r w:rsidR="00F87D2F" w:rsidRPr="007E14AE">
        <w:rPr>
          <w:rFonts w:ascii="Times New Roman" w:hAnsi="Times New Roman" w:cs="Times New Roman"/>
          <w:sz w:val="24"/>
          <w:szCs w:val="24"/>
        </w:rPr>
        <w:t>abaixo:</w:t>
      </w:r>
    </w:p>
    <w:p w14:paraId="0D0907C9" w14:textId="77777777" w:rsidR="00AD7445" w:rsidRPr="007E14AE" w:rsidRDefault="00AD7445" w:rsidP="00AD74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7"/>
        <w:gridCol w:w="3199"/>
        <w:gridCol w:w="1083"/>
        <w:gridCol w:w="1430"/>
        <w:gridCol w:w="1565"/>
        <w:gridCol w:w="1660"/>
      </w:tblGrid>
      <w:tr w:rsidR="00150D1F" w:rsidRPr="0083725D" w14:paraId="72836036" w14:textId="77777777" w:rsidTr="00782AF9">
        <w:trPr>
          <w:trHeight w:val="390"/>
        </w:trPr>
        <w:tc>
          <w:tcPr>
            <w:tcW w:w="917" w:type="dxa"/>
            <w:shd w:val="clear" w:color="auto" w:fill="D0CECE" w:themeFill="background2" w:themeFillShade="E6"/>
            <w:noWrap/>
            <w:hideMark/>
          </w:tcPr>
          <w:p w14:paraId="768F5A1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3085360"/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199" w:type="dxa"/>
            <w:shd w:val="clear" w:color="auto" w:fill="D0CECE" w:themeFill="background2" w:themeFillShade="E6"/>
            <w:hideMark/>
          </w:tcPr>
          <w:p w14:paraId="74801B6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Materiais odontológicos – Setor de Odontologia – Prefeitura Municipal de </w:t>
            </w:r>
            <w:proofErr w:type="spellStart"/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Jacuzinho</w:t>
            </w:r>
            <w:proofErr w:type="spellEnd"/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- 2024</w:t>
            </w:r>
          </w:p>
        </w:tc>
        <w:tc>
          <w:tcPr>
            <w:tcW w:w="1083" w:type="dxa"/>
            <w:shd w:val="clear" w:color="auto" w:fill="D0CECE" w:themeFill="background2" w:themeFillShade="E6"/>
            <w:hideMark/>
          </w:tcPr>
          <w:p w14:paraId="71A8A37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1430" w:type="dxa"/>
            <w:shd w:val="clear" w:color="auto" w:fill="D0CECE" w:themeFill="background2" w:themeFillShade="E6"/>
            <w:hideMark/>
          </w:tcPr>
          <w:p w14:paraId="6D943D6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565" w:type="dxa"/>
            <w:shd w:val="clear" w:color="auto" w:fill="D0CECE" w:themeFill="background2" w:themeFillShade="E6"/>
            <w:noWrap/>
            <w:hideMark/>
          </w:tcPr>
          <w:p w14:paraId="6B05BB7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60" w:type="dxa"/>
            <w:shd w:val="clear" w:color="auto" w:fill="D0CECE" w:themeFill="background2" w:themeFillShade="E6"/>
            <w:noWrap/>
            <w:hideMark/>
          </w:tcPr>
          <w:p w14:paraId="55F6A77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150D1F" w:rsidRPr="0083725D" w14:paraId="3D87829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50EEB9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99" w:type="dxa"/>
            <w:hideMark/>
          </w:tcPr>
          <w:p w14:paraId="18717A0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Abaixador de língua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Bruenings</w:t>
            </w:r>
            <w:proofErr w:type="spellEnd"/>
          </w:p>
        </w:tc>
        <w:tc>
          <w:tcPr>
            <w:tcW w:w="1083" w:type="dxa"/>
            <w:hideMark/>
          </w:tcPr>
          <w:p w14:paraId="5463BE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19311A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218FDF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23D500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R$ 110,00</w:t>
            </w:r>
          </w:p>
        </w:tc>
      </w:tr>
      <w:tr w:rsidR="00150D1F" w:rsidRPr="0083725D" w14:paraId="028A31C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2A9352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99" w:type="dxa"/>
            <w:hideMark/>
          </w:tcPr>
          <w:p w14:paraId="00697E7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Adesivo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universal de frasco único com tecnologia VMS (frasco com 5ml)</w:t>
            </w:r>
          </w:p>
        </w:tc>
        <w:tc>
          <w:tcPr>
            <w:tcW w:w="1083" w:type="dxa"/>
            <w:hideMark/>
          </w:tcPr>
          <w:p w14:paraId="6A24D4B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220199F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27CA26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R$ 445,00</w:t>
            </w:r>
          </w:p>
        </w:tc>
        <w:tc>
          <w:tcPr>
            <w:tcW w:w="1660" w:type="dxa"/>
            <w:noWrap/>
            <w:hideMark/>
          </w:tcPr>
          <w:p w14:paraId="726E0A3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R$ 1.780,00</w:t>
            </w:r>
          </w:p>
        </w:tc>
      </w:tr>
      <w:tr w:rsidR="00150D1F" w:rsidRPr="0083725D" w14:paraId="0E5CDAB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AA369E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99" w:type="dxa"/>
            <w:hideMark/>
          </w:tcPr>
          <w:p w14:paraId="3A22333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Afastador Minnesota com sugador/aspirador</w:t>
            </w:r>
          </w:p>
        </w:tc>
        <w:tc>
          <w:tcPr>
            <w:tcW w:w="1083" w:type="dxa"/>
            <w:hideMark/>
          </w:tcPr>
          <w:p w14:paraId="4D127D5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5960278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8D988F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R$ 147,50</w:t>
            </w:r>
          </w:p>
        </w:tc>
        <w:tc>
          <w:tcPr>
            <w:tcW w:w="1660" w:type="dxa"/>
            <w:noWrap/>
            <w:hideMark/>
          </w:tcPr>
          <w:p w14:paraId="2C6734A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R$ 295,00</w:t>
            </w:r>
          </w:p>
        </w:tc>
      </w:tr>
      <w:tr w:rsidR="00150D1F" w:rsidRPr="0083725D" w14:paraId="1DC2C9C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B3F80B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99" w:type="dxa"/>
            <w:hideMark/>
          </w:tcPr>
          <w:p w14:paraId="6E39A4F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Agulha gengival 30G (embalagem com 100 unidades)</w:t>
            </w:r>
          </w:p>
        </w:tc>
        <w:tc>
          <w:tcPr>
            <w:tcW w:w="1083" w:type="dxa"/>
            <w:hideMark/>
          </w:tcPr>
          <w:p w14:paraId="347AE30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6963BBF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22FA0D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R$ 34,80</w:t>
            </w:r>
          </w:p>
        </w:tc>
        <w:tc>
          <w:tcPr>
            <w:tcW w:w="1660" w:type="dxa"/>
            <w:noWrap/>
            <w:hideMark/>
          </w:tcPr>
          <w:p w14:paraId="683A405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R$ 139,20</w:t>
            </w:r>
          </w:p>
        </w:tc>
      </w:tr>
      <w:tr w:rsidR="00150D1F" w:rsidRPr="0083725D" w14:paraId="09092F1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4C2D8E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99" w:type="dxa"/>
            <w:hideMark/>
          </w:tcPr>
          <w:p w14:paraId="52076C4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Agulha gengival 30G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extra-curta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(embalagem com 100 unidades)</w:t>
            </w:r>
          </w:p>
        </w:tc>
        <w:tc>
          <w:tcPr>
            <w:tcW w:w="1083" w:type="dxa"/>
            <w:hideMark/>
          </w:tcPr>
          <w:p w14:paraId="01D0FA1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491818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3C60A68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R$ 34,80</w:t>
            </w:r>
          </w:p>
        </w:tc>
        <w:tc>
          <w:tcPr>
            <w:tcW w:w="1660" w:type="dxa"/>
            <w:noWrap/>
            <w:hideMark/>
          </w:tcPr>
          <w:p w14:paraId="62E1BC7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R$ 104,40</w:t>
            </w:r>
          </w:p>
        </w:tc>
      </w:tr>
      <w:tr w:rsidR="00150D1F" w:rsidRPr="0083725D" w14:paraId="36590EB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060BF8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199" w:type="dxa"/>
            <w:hideMark/>
          </w:tcPr>
          <w:p w14:paraId="5AA16C8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Alavanca bandeirinha direita nº 1R</w:t>
            </w:r>
          </w:p>
        </w:tc>
        <w:tc>
          <w:tcPr>
            <w:tcW w:w="1083" w:type="dxa"/>
            <w:hideMark/>
          </w:tcPr>
          <w:p w14:paraId="7DCD248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41FF0C5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089093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R$ 23,00</w:t>
            </w:r>
          </w:p>
        </w:tc>
        <w:tc>
          <w:tcPr>
            <w:tcW w:w="1660" w:type="dxa"/>
            <w:noWrap/>
            <w:hideMark/>
          </w:tcPr>
          <w:p w14:paraId="5432A7B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</w:tr>
      <w:tr w:rsidR="00150D1F" w:rsidRPr="0083725D" w14:paraId="7CBAD0B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19575C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99" w:type="dxa"/>
            <w:hideMark/>
          </w:tcPr>
          <w:p w14:paraId="2DD3B56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Alavanca bandeirinha esquerda nº 1L</w:t>
            </w:r>
          </w:p>
        </w:tc>
        <w:tc>
          <w:tcPr>
            <w:tcW w:w="1083" w:type="dxa"/>
            <w:hideMark/>
          </w:tcPr>
          <w:p w14:paraId="2DE2D1B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7193194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333E093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R$ 23,00</w:t>
            </w:r>
          </w:p>
        </w:tc>
        <w:tc>
          <w:tcPr>
            <w:tcW w:w="1660" w:type="dxa"/>
            <w:noWrap/>
            <w:hideMark/>
          </w:tcPr>
          <w:p w14:paraId="6DF575F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</w:tr>
      <w:tr w:rsidR="00150D1F" w:rsidRPr="0083725D" w14:paraId="346A7B0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5E66DA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99" w:type="dxa"/>
            <w:hideMark/>
          </w:tcPr>
          <w:p w14:paraId="140A544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Alavanca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Seldin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reta nº 02 pequena</w:t>
            </w:r>
          </w:p>
        </w:tc>
        <w:tc>
          <w:tcPr>
            <w:tcW w:w="1083" w:type="dxa"/>
            <w:hideMark/>
          </w:tcPr>
          <w:p w14:paraId="6B50C8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151FBEA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DE2FB4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R$ 23,00</w:t>
            </w:r>
          </w:p>
        </w:tc>
        <w:tc>
          <w:tcPr>
            <w:tcW w:w="1660" w:type="dxa"/>
            <w:noWrap/>
            <w:hideMark/>
          </w:tcPr>
          <w:p w14:paraId="07CF3D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</w:tr>
      <w:tr w:rsidR="00150D1F" w:rsidRPr="0083725D" w14:paraId="75A06DB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3FF992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99" w:type="dxa"/>
            <w:hideMark/>
          </w:tcPr>
          <w:p w14:paraId="2FA381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Algodão em roletes (pacote com 100 unidades)</w:t>
            </w:r>
          </w:p>
        </w:tc>
        <w:tc>
          <w:tcPr>
            <w:tcW w:w="1083" w:type="dxa"/>
            <w:hideMark/>
          </w:tcPr>
          <w:p w14:paraId="2EBB43D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50 unidades</w:t>
            </w:r>
          </w:p>
        </w:tc>
        <w:tc>
          <w:tcPr>
            <w:tcW w:w="1430" w:type="dxa"/>
            <w:noWrap/>
            <w:hideMark/>
          </w:tcPr>
          <w:p w14:paraId="6125C56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65" w:type="dxa"/>
            <w:noWrap/>
            <w:hideMark/>
          </w:tcPr>
          <w:p w14:paraId="0111D7E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R$ 3,00</w:t>
            </w:r>
          </w:p>
        </w:tc>
        <w:tc>
          <w:tcPr>
            <w:tcW w:w="1660" w:type="dxa"/>
            <w:noWrap/>
            <w:hideMark/>
          </w:tcPr>
          <w:p w14:paraId="2494A59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R$ 150,00</w:t>
            </w:r>
          </w:p>
        </w:tc>
      </w:tr>
      <w:tr w:rsidR="00150D1F" w:rsidRPr="0083725D" w14:paraId="2993094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69CDF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99" w:type="dxa"/>
            <w:hideMark/>
          </w:tcPr>
          <w:p w14:paraId="6B2D887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articaína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4% com epinefrina (caixa com 50 tubetes de 1,8ml)</w:t>
            </w:r>
          </w:p>
        </w:tc>
        <w:tc>
          <w:tcPr>
            <w:tcW w:w="1083" w:type="dxa"/>
            <w:hideMark/>
          </w:tcPr>
          <w:p w14:paraId="4CD944D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4633305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4D26EF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R$ 239,00</w:t>
            </w:r>
          </w:p>
        </w:tc>
        <w:tc>
          <w:tcPr>
            <w:tcW w:w="1660" w:type="dxa"/>
            <w:noWrap/>
            <w:hideMark/>
          </w:tcPr>
          <w:p w14:paraId="07F6FEA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R$ 956,00</w:t>
            </w:r>
          </w:p>
        </w:tc>
      </w:tr>
      <w:tr w:rsidR="00150D1F" w:rsidRPr="0083725D" w14:paraId="4FDCE5D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8D6E73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99" w:type="dxa"/>
            <w:hideMark/>
          </w:tcPr>
          <w:p w14:paraId="37720D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Anestésico lidocaína com fenilefrina (caixa com 50 tubetes de 1,8ml)</w:t>
            </w:r>
          </w:p>
        </w:tc>
        <w:tc>
          <w:tcPr>
            <w:tcW w:w="1083" w:type="dxa"/>
            <w:hideMark/>
          </w:tcPr>
          <w:p w14:paraId="2D70D83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 unidades</w:t>
            </w:r>
          </w:p>
        </w:tc>
        <w:tc>
          <w:tcPr>
            <w:tcW w:w="1430" w:type="dxa"/>
            <w:noWrap/>
            <w:hideMark/>
          </w:tcPr>
          <w:p w14:paraId="5D23471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5" w:type="dxa"/>
            <w:noWrap/>
            <w:hideMark/>
          </w:tcPr>
          <w:p w14:paraId="2D6A1A8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R$ 88,00</w:t>
            </w:r>
          </w:p>
        </w:tc>
        <w:tc>
          <w:tcPr>
            <w:tcW w:w="1660" w:type="dxa"/>
            <w:noWrap/>
            <w:hideMark/>
          </w:tcPr>
          <w:p w14:paraId="5A88DEE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R$ 1.760,00</w:t>
            </w:r>
          </w:p>
        </w:tc>
      </w:tr>
      <w:tr w:rsidR="00150D1F" w:rsidRPr="0083725D" w14:paraId="24AB050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86953D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99" w:type="dxa"/>
            <w:hideMark/>
          </w:tcPr>
          <w:p w14:paraId="2BC28C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mepivacaína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SEM vasoconstritor (caixa com 50 tubetes de 1,8ml)</w:t>
            </w:r>
          </w:p>
        </w:tc>
        <w:tc>
          <w:tcPr>
            <w:tcW w:w="1083" w:type="dxa"/>
            <w:hideMark/>
          </w:tcPr>
          <w:p w14:paraId="618BDDC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4DC7E34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0867C9C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R$ 229,00</w:t>
            </w:r>
          </w:p>
        </w:tc>
        <w:tc>
          <w:tcPr>
            <w:tcW w:w="1660" w:type="dxa"/>
            <w:noWrap/>
            <w:hideMark/>
          </w:tcPr>
          <w:p w14:paraId="10B5AC9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R$ 1.145,00</w:t>
            </w:r>
          </w:p>
        </w:tc>
      </w:tr>
      <w:tr w:rsidR="00150D1F" w:rsidRPr="0083725D" w14:paraId="79C95C5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FEBE3A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99" w:type="dxa"/>
            <w:hideMark/>
          </w:tcPr>
          <w:p w14:paraId="2788A9C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Prilocaína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felipressina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(caixa com 50 tubetes de 1,8ml)</w:t>
            </w:r>
          </w:p>
        </w:tc>
        <w:tc>
          <w:tcPr>
            <w:tcW w:w="1083" w:type="dxa"/>
            <w:hideMark/>
          </w:tcPr>
          <w:p w14:paraId="40E4F3C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2A6A037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014FAE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R$ 229,00</w:t>
            </w:r>
          </w:p>
        </w:tc>
        <w:tc>
          <w:tcPr>
            <w:tcW w:w="1660" w:type="dxa"/>
            <w:noWrap/>
            <w:hideMark/>
          </w:tcPr>
          <w:p w14:paraId="7FEB1D2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R$ 1.145,00</w:t>
            </w:r>
          </w:p>
        </w:tc>
      </w:tr>
      <w:tr w:rsidR="00150D1F" w:rsidRPr="0083725D" w14:paraId="6C3C1E2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CE78DD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99" w:type="dxa"/>
            <w:hideMark/>
          </w:tcPr>
          <w:p w14:paraId="1A38E85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Anestésico tópico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Benzocaína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20% sabor tutti-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frutti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(frasco com 12g)</w:t>
            </w:r>
          </w:p>
        </w:tc>
        <w:tc>
          <w:tcPr>
            <w:tcW w:w="1083" w:type="dxa"/>
            <w:hideMark/>
          </w:tcPr>
          <w:p w14:paraId="143621C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7BBAB6C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50277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R$ 12,80</w:t>
            </w:r>
          </w:p>
        </w:tc>
        <w:tc>
          <w:tcPr>
            <w:tcW w:w="1660" w:type="dxa"/>
            <w:noWrap/>
            <w:hideMark/>
          </w:tcPr>
          <w:p w14:paraId="0AAEBA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R$ 64,00</w:t>
            </w:r>
          </w:p>
        </w:tc>
      </w:tr>
      <w:tr w:rsidR="00150D1F" w:rsidRPr="0083725D" w14:paraId="2BD579E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95E2E9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99" w:type="dxa"/>
            <w:hideMark/>
          </w:tcPr>
          <w:p w14:paraId="0D2F12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Avental de borracha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plumbífero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protetor de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tireóide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(adulto)</w:t>
            </w:r>
          </w:p>
        </w:tc>
        <w:tc>
          <w:tcPr>
            <w:tcW w:w="1083" w:type="dxa"/>
            <w:hideMark/>
          </w:tcPr>
          <w:p w14:paraId="61E6A88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68DCE51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7D4D823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R$ 1.100,00</w:t>
            </w:r>
          </w:p>
        </w:tc>
        <w:tc>
          <w:tcPr>
            <w:tcW w:w="1660" w:type="dxa"/>
            <w:noWrap/>
            <w:hideMark/>
          </w:tcPr>
          <w:p w14:paraId="218950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R$ 1.100,00</w:t>
            </w:r>
          </w:p>
        </w:tc>
      </w:tr>
      <w:tr w:rsidR="00150D1F" w:rsidRPr="0083725D" w14:paraId="758656D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7B19B0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99" w:type="dxa"/>
            <w:hideMark/>
          </w:tcPr>
          <w:p w14:paraId="33956A2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Avental de borracha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plumbífero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protetor de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tireóide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(infantil)</w:t>
            </w:r>
          </w:p>
        </w:tc>
        <w:tc>
          <w:tcPr>
            <w:tcW w:w="1083" w:type="dxa"/>
            <w:hideMark/>
          </w:tcPr>
          <w:p w14:paraId="061567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7E2603D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136E65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R$ 1.020,00</w:t>
            </w:r>
          </w:p>
        </w:tc>
        <w:tc>
          <w:tcPr>
            <w:tcW w:w="1660" w:type="dxa"/>
            <w:noWrap/>
            <w:hideMark/>
          </w:tcPr>
          <w:p w14:paraId="0D2F957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R$ 1.020,00</w:t>
            </w:r>
          </w:p>
        </w:tc>
      </w:tr>
      <w:tr w:rsidR="00150D1F" w:rsidRPr="0083725D" w14:paraId="77AE4073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DBF4B8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99" w:type="dxa"/>
            <w:hideMark/>
          </w:tcPr>
          <w:p w14:paraId="6EC2566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Avental manga longa descartável 20gr (embalagem com 10 unidades)</w:t>
            </w:r>
          </w:p>
        </w:tc>
        <w:tc>
          <w:tcPr>
            <w:tcW w:w="1083" w:type="dxa"/>
            <w:hideMark/>
          </w:tcPr>
          <w:p w14:paraId="3078D89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71A4E1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7334A8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R$ 23,50</w:t>
            </w:r>
          </w:p>
        </w:tc>
        <w:tc>
          <w:tcPr>
            <w:tcW w:w="1660" w:type="dxa"/>
            <w:noWrap/>
            <w:hideMark/>
          </w:tcPr>
          <w:p w14:paraId="45C0273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R$ 235,00</w:t>
            </w:r>
          </w:p>
        </w:tc>
      </w:tr>
      <w:tr w:rsidR="00150D1F" w:rsidRPr="0083725D" w14:paraId="7F12119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2EB6E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99" w:type="dxa"/>
            <w:hideMark/>
          </w:tcPr>
          <w:p w14:paraId="4CEF35B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Babador impermeável descartável branco (pacotes com 100 unidades)</w:t>
            </w:r>
          </w:p>
        </w:tc>
        <w:tc>
          <w:tcPr>
            <w:tcW w:w="1083" w:type="dxa"/>
            <w:hideMark/>
          </w:tcPr>
          <w:p w14:paraId="0FECF80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25 pacotes</w:t>
            </w:r>
          </w:p>
        </w:tc>
        <w:tc>
          <w:tcPr>
            <w:tcW w:w="1430" w:type="dxa"/>
            <w:noWrap/>
            <w:hideMark/>
          </w:tcPr>
          <w:p w14:paraId="10F363F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65" w:type="dxa"/>
            <w:noWrap/>
            <w:hideMark/>
          </w:tcPr>
          <w:p w14:paraId="644E71D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R$ 18,90</w:t>
            </w:r>
          </w:p>
        </w:tc>
        <w:tc>
          <w:tcPr>
            <w:tcW w:w="1660" w:type="dxa"/>
            <w:noWrap/>
            <w:hideMark/>
          </w:tcPr>
          <w:p w14:paraId="307121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R$ 472,50</w:t>
            </w:r>
          </w:p>
        </w:tc>
      </w:tr>
      <w:tr w:rsidR="00150D1F" w:rsidRPr="0083725D" w14:paraId="5EF72635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33A873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99" w:type="dxa"/>
            <w:hideMark/>
          </w:tcPr>
          <w:p w14:paraId="2761C7B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Banda matriz metálica 0,05mm x 5mm x 50cm</w:t>
            </w:r>
          </w:p>
        </w:tc>
        <w:tc>
          <w:tcPr>
            <w:tcW w:w="1083" w:type="dxa"/>
            <w:hideMark/>
          </w:tcPr>
          <w:p w14:paraId="6D37414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BD0D2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152B6D2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R$ 1,88</w:t>
            </w:r>
          </w:p>
        </w:tc>
        <w:tc>
          <w:tcPr>
            <w:tcW w:w="1660" w:type="dxa"/>
            <w:noWrap/>
            <w:hideMark/>
          </w:tcPr>
          <w:p w14:paraId="3E08497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</w:tr>
      <w:tr w:rsidR="00150D1F" w:rsidRPr="0083725D" w14:paraId="19F50A1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A81A02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99" w:type="dxa"/>
            <w:hideMark/>
          </w:tcPr>
          <w:p w14:paraId="69E933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Banda matriz metálica 0,05mm x 7mm x 50cm</w:t>
            </w:r>
          </w:p>
        </w:tc>
        <w:tc>
          <w:tcPr>
            <w:tcW w:w="1083" w:type="dxa"/>
            <w:hideMark/>
          </w:tcPr>
          <w:p w14:paraId="325F5A7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0F1D6C2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76CA07F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R$ 1,88</w:t>
            </w:r>
          </w:p>
        </w:tc>
        <w:tc>
          <w:tcPr>
            <w:tcW w:w="1660" w:type="dxa"/>
            <w:noWrap/>
            <w:hideMark/>
          </w:tcPr>
          <w:p w14:paraId="3FA0E16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</w:tr>
      <w:tr w:rsidR="00150D1F" w:rsidRPr="0083725D" w14:paraId="42840A0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891A32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99" w:type="dxa"/>
            <w:hideMark/>
          </w:tcPr>
          <w:p w14:paraId="362CAD8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Borrifador spray (frasco de 500ml)</w:t>
            </w:r>
          </w:p>
        </w:tc>
        <w:tc>
          <w:tcPr>
            <w:tcW w:w="1083" w:type="dxa"/>
            <w:hideMark/>
          </w:tcPr>
          <w:p w14:paraId="6B096A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3378C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50C97B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R$ 28,30</w:t>
            </w:r>
          </w:p>
        </w:tc>
        <w:tc>
          <w:tcPr>
            <w:tcW w:w="1660" w:type="dxa"/>
            <w:noWrap/>
            <w:hideMark/>
          </w:tcPr>
          <w:p w14:paraId="2F253C3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R$ 56,60</w:t>
            </w:r>
          </w:p>
        </w:tc>
      </w:tr>
      <w:tr w:rsidR="00150D1F" w:rsidRPr="0083725D" w14:paraId="164A2A6B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E81BF0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99" w:type="dxa"/>
            <w:hideMark/>
          </w:tcPr>
          <w:p w14:paraId="32896AF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2</w:t>
            </w:r>
          </w:p>
        </w:tc>
        <w:tc>
          <w:tcPr>
            <w:tcW w:w="1083" w:type="dxa"/>
            <w:hideMark/>
          </w:tcPr>
          <w:p w14:paraId="5CDA861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657D95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33960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3B3FB68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150D1F" w:rsidRPr="0083725D" w14:paraId="14CEC3A3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64A086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99" w:type="dxa"/>
            <w:hideMark/>
          </w:tcPr>
          <w:p w14:paraId="51309C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3</w:t>
            </w:r>
          </w:p>
        </w:tc>
        <w:tc>
          <w:tcPr>
            <w:tcW w:w="1083" w:type="dxa"/>
            <w:hideMark/>
          </w:tcPr>
          <w:p w14:paraId="50F7631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3DA1B68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7FE37FC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55AACE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150D1F" w:rsidRPr="0083725D" w14:paraId="03F064C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B34056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99" w:type="dxa"/>
            <w:hideMark/>
          </w:tcPr>
          <w:p w14:paraId="75C01B4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4</w:t>
            </w:r>
          </w:p>
        </w:tc>
        <w:tc>
          <w:tcPr>
            <w:tcW w:w="1083" w:type="dxa"/>
            <w:hideMark/>
          </w:tcPr>
          <w:p w14:paraId="65E465D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unidades</w:t>
            </w:r>
          </w:p>
        </w:tc>
        <w:tc>
          <w:tcPr>
            <w:tcW w:w="1430" w:type="dxa"/>
            <w:noWrap/>
            <w:hideMark/>
          </w:tcPr>
          <w:p w14:paraId="0623AF2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5" w:type="dxa"/>
            <w:noWrap/>
            <w:hideMark/>
          </w:tcPr>
          <w:p w14:paraId="2203B1B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02C613C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150D1F" w:rsidRPr="0083725D" w14:paraId="2B2F4FA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857BAD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199" w:type="dxa"/>
            <w:hideMark/>
          </w:tcPr>
          <w:p w14:paraId="18A83EB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5</w:t>
            </w:r>
          </w:p>
        </w:tc>
        <w:tc>
          <w:tcPr>
            <w:tcW w:w="1083" w:type="dxa"/>
            <w:hideMark/>
          </w:tcPr>
          <w:p w14:paraId="097BA56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6784A0C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6619D08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0760E49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150D1F" w:rsidRPr="0083725D" w14:paraId="72FCC953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10E78E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199" w:type="dxa"/>
            <w:hideMark/>
          </w:tcPr>
          <w:p w14:paraId="33401BB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6</w:t>
            </w:r>
          </w:p>
        </w:tc>
        <w:tc>
          <w:tcPr>
            <w:tcW w:w="1083" w:type="dxa"/>
            <w:hideMark/>
          </w:tcPr>
          <w:p w14:paraId="3D741C5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A70F04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49BFB5F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5AB5294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150D1F" w:rsidRPr="0083725D" w14:paraId="55E13A1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6C47B1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199" w:type="dxa"/>
            <w:hideMark/>
          </w:tcPr>
          <w:p w14:paraId="1AB44BC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carbide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esférica CA nº 8</w:t>
            </w:r>
          </w:p>
        </w:tc>
        <w:tc>
          <w:tcPr>
            <w:tcW w:w="1083" w:type="dxa"/>
            <w:hideMark/>
          </w:tcPr>
          <w:p w14:paraId="11CBB9E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4FA7BDF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7130826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R$ 6,29</w:t>
            </w:r>
          </w:p>
        </w:tc>
        <w:tc>
          <w:tcPr>
            <w:tcW w:w="1660" w:type="dxa"/>
            <w:noWrap/>
            <w:hideMark/>
          </w:tcPr>
          <w:p w14:paraId="6D078E0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R$ 62,90</w:t>
            </w:r>
          </w:p>
        </w:tc>
      </w:tr>
      <w:tr w:rsidR="00150D1F" w:rsidRPr="0083725D" w14:paraId="70DBB0E5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C7EC5E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99" w:type="dxa"/>
            <w:hideMark/>
          </w:tcPr>
          <w:p w14:paraId="667AC2D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Broca endo-z</w:t>
            </w:r>
          </w:p>
        </w:tc>
        <w:tc>
          <w:tcPr>
            <w:tcW w:w="1083" w:type="dxa"/>
            <w:hideMark/>
          </w:tcPr>
          <w:p w14:paraId="0E91E4D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0E03BB3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031AA3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R$ 15,00</w:t>
            </w:r>
          </w:p>
        </w:tc>
        <w:tc>
          <w:tcPr>
            <w:tcW w:w="1660" w:type="dxa"/>
            <w:noWrap/>
            <w:hideMark/>
          </w:tcPr>
          <w:p w14:paraId="4C5B97C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R$ 75,00</w:t>
            </w:r>
          </w:p>
        </w:tc>
      </w:tr>
      <w:tr w:rsidR="00150D1F" w:rsidRPr="0083725D" w14:paraId="322D878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71E33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199" w:type="dxa"/>
            <w:hideMark/>
          </w:tcPr>
          <w:p w14:paraId="1C9A8A1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Broza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zecrya</w:t>
            </w:r>
            <w:proofErr w:type="spellEnd"/>
          </w:p>
        </w:tc>
        <w:tc>
          <w:tcPr>
            <w:tcW w:w="1083" w:type="dxa"/>
            <w:hideMark/>
          </w:tcPr>
          <w:p w14:paraId="6FAF750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392A93D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176A5C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  <w:tc>
          <w:tcPr>
            <w:tcW w:w="1660" w:type="dxa"/>
            <w:noWrap/>
            <w:hideMark/>
          </w:tcPr>
          <w:p w14:paraId="2FC1A04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R$ 244,00</w:t>
            </w:r>
          </w:p>
        </w:tc>
      </w:tr>
      <w:tr w:rsidR="00150D1F" w:rsidRPr="0083725D" w14:paraId="286600E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7B4019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99" w:type="dxa"/>
            <w:hideMark/>
          </w:tcPr>
          <w:p w14:paraId="6FAD80E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Broca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zecrya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haste longa</w:t>
            </w:r>
          </w:p>
        </w:tc>
        <w:tc>
          <w:tcPr>
            <w:tcW w:w="1083" w:type="dxa"/>
            <w:hideMark/>
          </w:tcPr>
          <w:p w14:paraId="6E37EF1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2DC543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0998B75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  <w:tc>
          <w:tcPr>
            <w:tcW w:w="1660" w:type="dxa"/>
            <w:noWrap/>
            <w:hideMark/>
          </w:tcPr>
          <w:p w14:paraId="42BEAFA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R$ 244,00</w:t>
            </w:r>
          </w:p>
        </w:tc>
      </w:tr>
      <w:tr w:rsidR="00150D1F" w:rsidRPr="0083725D" w14:paraId="31003AE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C3D3F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199" w:type="dxa"/>
            <w:hideMark/>
          </w:tcPr>
          <w:p w14:paraId="04C7BFA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Cabo de bisturi reto</w:t>
            </w:r>
          </w:p>
        </w:tc>
        <w:tc>
          <w:tcPr>
            <w:tcW w:w="1083" w:type="dxa"/>
            <w:hideMark/>
          </w:tcPr>
          <w:p w14:paraId="7E0F3BC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29746B2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723E88F5" w14:textId="77777777" w:rsidR="00150D1F" w:rsidRPr="00F86298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R$ 10,80</w:t>
            </w:r>
          </w:p>
        </w:tc>
        <w:tc>
          <w:tcPr>
            <w:tcW w:w="1660" w:type="dxa"/>
            <w:noWrap/>
            <w:hideMark/>
          </w:tcPr>
          <w:p w14:paraId="64191324" w14:textId="77777777" w:rsidR="00150D1F" w:rsidRPr="00F86298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R$ 43,20</w:t>
            </w:r>
          </w:p>
        </w:tc>
      </w:tr>
      <w:tr w:rsidR="00150D1F" w:rsidRPr="0083725D" w14:paraId="22ECC88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0E055D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199" w:type="dxa"/>
            <w:hideMark/>
          </w:tcPr>
          <w:p w14:paraId="6949A2C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Cabo para espelho metálico</w:t>
            </w:r>
          </w:p>
        </w:tc>
        <w:tc>
          <w:tcPr>
            <w:tcW w:w="1083" w:type="dxa"/>
            <w:hideMark/>
          </w:tcPr>
          <w:p w14:paraId="48F64A0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B833FB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65313B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R$ 4,50</w:t>
            </w:r>
          </w:p>
        </w:tc>
        <w:tc>
          <w:tcPr>
            <w:tcW w:w="1660" w:type="dxa"/>
            <w:noWrap/>
            <w:hideMark/>
          </w:tcPr>
          <w:p w14:paraId="2CBB27A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R$ 45,00</w:t>
            </w:r>
          </w:p>
        </w:tc>
      </w:tr>
      <w:tr w:rsidR="00150D1F" w:rsidRPr="0083725D" w14:paraId="56D2332F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0D57F8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199" w:type="dxa"/>
            <w:hideMark/>
          </w:tcPr>
          <w:p w14:paraId="4989C5B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Cimento forrador de Hidróxido de Cálcio (kit com um tubo de pasta base 13g + um tubo pasta catalisadora 11g)</w:t>
            </w:r>
          </w:p>
        </w:tc>
        <w:tc>
          <w:tcPr>
            <w:tcW w:w="1083" w:type="dxa"/>
            <w:hideMark/>
          </w:tcPr>
          <w:p w14:paraId="4571EFF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F0EC5D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34C7D7E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71B20E0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R$ 49,00</w:t>
            </w:r>
          </w:p>
        </w:tc>
      </w:tr>
      <w:tr w:rsidR="00150D1F" w:rsidRPr="0083725D" w14:paraId="0F0CA48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90274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199" w:type="dxa"/>
            <w:hideMark/>
          </w:tcPr>
          <w:p w14:paraId="4E4BB22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Colgadura clip individual</w:t>
            </w:r>
          </w:p>
        </w:tc>
        <w:tc>
          <w:tcPr>
            <w:tcW w:w="1083" w:type="dxa"/>
            <w:hideMark/>
          </w:tcPr>
          <w:p w14:paraId="48FEAC7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6D2BBF8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25E830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R$ 6,20</w:t>
            </w:r>
          </w:p>
        </w:tc>
        <w:tc>
          <w:tcPr>
            <w:tcW w:w="1660" w:type="dxa"/>
            <w:noWrap/>
            <w:hideMark/>
          </w:tcPr>
          <w:p w14:paraId="3ED511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R$ 31,00</w:t>
            </w:r>
          </w:p>
        </w:tc>
      </w:tr>
      <w:tr w:rsidR="00150D1F" w:rsidRPr="0083725D" w14:paraId="7E9EB22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30FB64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199" w:type="dxa"/>
            <w:hideMark/>
          </w:tcPr>
          <w:p w14:paraId="3CD01A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Condicionador ácido fluorídrico 10% em gel (seringa de 2,5ml)</w:t>
            </w:r>
          </w:p>
        </w:tc>
        <w:tc>
          <w:tcPr>
            <w:tcW w:w="1083" w:type="dxa"/>
            <w:hideMark/>
          </w:tcPr>
          <w:p w14:paraId="1696A65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2C78A77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2BBD086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R$ 10,50</w:t>
            </w:r>
          </w:p>
        </w:tc>
        <w:tc>
          <w:tcPr>
            <w:tcW w:w="1660" w:type="dxa"/>
            <w:noWrap/>
            <w:hideMark/>
          </w:tcPr>
          <w:p w14:paraId="0DF8032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R$ 63,00</w:t>
            </w:r>
          </w:p>
        </w:tc>
      </w:tr>
      <w:tr w:rsidR="00150D1F" w:rsidRPr="0083725D" w14:paraId="368A50F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92690F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199" w:type="dxa"/>
            <w:hideMark/>
          </w:tcPr>
          <w:p w14:paraId="4793155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Condicionador ácido fosfórico 37% em gel (embalagem com 3 unidades)</w:t>
            </w:r>
          </w:p>
        </w:tc>
        <w:tc>
          <w:tcPr>
            <w:tcW w:w="1083" w:type="dxa"/>
            <w:hideMark/>
          </w:tcPr>
          <w:p w14:paraId="70A66F6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 unidades</w:t>
            </w:r>
          </w:p>
        </w:tc>
        <w:tc>
          <w:tcPr>
            <w:tcW w:w="1430" w:type="dxa"/>
            <w:noWrap/>
            <w:hideMark/>
          </w:tcPr>
          <w:p w14:paraId="3C0C1F6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5" w:type="dxa"/>
            <w:noWrap/>
            <w:hideMark/>
          </w:tcPr>
          <w:p w14:paraId="381E792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R$ 5,50</w:t>
            </w:r>
          </w:p>
        </w:tc>
        <w:tc>
          <w:tcPr>
            <w:tcW w:w="1660" w:type="dxa"/>
            <w:noWrap/>
            <w:hideMark/>
          </w:tcPr>
          <w:p w14:paraId="041BB8B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R$ 110,00</w:t>
            </w:r>
          </w:p>
        </w:tc>
      </w:tr>
      <w:tr w:rsidR="00150D1F" w:rsidRPr="0083725D" w14:paraId="79A56F8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3512A0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199" w:type="dxa"/>
            <w:hideMark/>
          </w:tcPr>
          <w:p w14:paraId="0BC6835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Copinho descartável 50ml (embalagem com 100 unidades)</w:t>
            </w:r>
          </w:p>
        </w:tc>
        <w:tc>
          <w:tcPr>
            <w:tcW w:w="1083" w:type="dxa"/>
            <w:hideMark/>
          </w:tcPr>
          <w:p w14:paraId="59A9AC5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5D45A2F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389559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R$ 8,90</w:t>
            </w:r>
          </w:p>
        </w:tc>
        <w:tc>
          <w:tcPr>
            <w:tcW w:w="1660" w:type="dxa"/>
            <w:noWrap/>
            <w:hideMark/>
          </w:tcPr>
          <w:p w14:paraId="56A456D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R$ 89,00</w:t>
            </w:r>
          </w:p>
        </w:tc>
      </w:tr>
      <w:tr w:rsidR="00150D1F" w:rsidRPr="0083725D" w14:paraId="1918E92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AB418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199" w:type="dxa"/>
            <w:hideMark/>
          </w:tcPr>
          <w:p w14:paraId="4A12843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Cotonete (embalagem com 100 unidades)</w:t>
            </w:r>
          </w:p>
        </w:tc>
        <w:tc>
          <w:tcPr>
            <w:tcW w:w="1083" w:type="dxa"/>
            <w:hideMark/>
          </w:tcPr>
          <w:p w14:paraId="4368458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240CB7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ACAC2F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R$ 4,50</w:t>
            </w:r>
          </w:p>
        </w:tc>
        <w:tc>
          <w:tcPr>
            <w:tcW w:w="1660" w:type="dxa"/>
            <w:noWrap/>
            <w:hideMark/>
          </w:tcPr>
          <w:p w14:paraId="2FA647B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R$ 9,00</w:t>
            </w:r>
          </w:p>
        </w:tc>
      </w:tr>
      <w:tr w:rsidR="00150D1F" w:rsidRPr="0083725D" w14:paraId="70CFB68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BB467A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199" w:type="dxa"/>
            <w:hideMark/>
          </w:tcPr>
          <w:p w14:paraId="02FA967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Cunha reflexiva (embalagem com 20 unidades)</w:t>
            </w:r>
          </w:p>
        </w:tc>
        <w:tc>
          <w:tcPr>
            <w:tcW w:w="1083" w:type="dxa"/>
            <w:hideMark/>
          </w:tcPr>
          <w:p w14:paraId="626B30A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4536D70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3E32BC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R$ 31,80</w:t>
            </w:r>
          </w:p>
        </w:tc>
        <w:tc>
          <w:tcPr>
            <w:tcW w:w="1660" w:type="dxa"/>
            <w:noWrap/>
            <w:hideMark/>
          </w:tcPr>
          <w:p w14:paraId="1D12AEF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R$ 159,00</w:t>
            </w:r>
          </w:p>
        </w:tc>
      </w:tr>
      <w:tr w:rsidR="00150D1F" w:rsidRPr="0083725D" w14:paraId="362C1C6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B9AA06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199" w:type="dxa"/>
            <w:hideMark/>
          </w:tcPr>
          <w:p w14:paraId="26095CC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Curativo alveolar em pasta (frasco com 10g)</w:t>
            </w:r>
          </w:p>
        </w:tc>
        <w:tc>
          <w:tcPr>
            <w:tcW w:w="1083" w:type="dxa"/>
            <w:hideMark/>
          </w:tcPr>
          <w:p w14:paraId="5038F66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34521C3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4D1176C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R$ 30,20</w:t>
            </w:r>
          </w:p>
        </w:tc>
        <w:tc>
          <w:tcPr>
            <w:tcW w:w="1660" w:type="dxa"/>
            <w:noWrap/>
            <w:hideMark/>
          </w:tcPr>
          <w:p w14:paraId="3206490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R$ 90,60</w:t>
            </w:r>
          </w:p>
        </w:tc>
      </w:tr>
      <w:tr w:rsidR="00150D1F" w:rsidRPr="0083725D" w14:paraId="592E459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54AA89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199" w:type="dxa"/>
            <w:hideMark/>
          </w:tcPr>
          <w:p w14:paraId="2C323E1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Cureta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Gracey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cabo oco 9-10</w:t>
            </w:r>
          </w:p>
        </w:tc>
        <w:tc>
          <w:tcPr>
            <w:tcW w:w="1083" w:type="dxa"/>
            <w:hideMark/>
          </w:tcPr>
          <w:p w14:paraId="1E83AEC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CD5B0C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CEBDF5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R$ 59,00</w:t>
            </w:r>
          </w:p>
        </w:tc>
        <w:tc>
          <w:tcPr>
            <w:tcW w:w="1660" w:type="dxa"/>
            <w:noWrap/>
            <w:hideMark/>
          </w:tcPr>
          <w:p w14:paraId="2FE4020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R$ 118,00</w:t>
            </w:r>
          </w:p>
        </w:tc>
      </w:tr>
      <w:tr w:rsidR="00150D1F" w:rsidRPr="0083725D" w14:paraId="130AE4A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F2FBE0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199" w:type="dxa"/>
            <w:hideMark/>
          </w:tcPr>
          <w:p w14:paraId="4599805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Cureta ponta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morse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0-00</w:t>
            </w:r>
          </w:p>
        </w:tc>
        <w:tc>
          <w:tcPr>
            <w:tcW w:w="1083" w:type="dxa"/>
            <w:hideMark/>
          </w:tcPr>
          <w:p w14:paraId="2CDD37C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DB109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BC5A52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R$ 59,00</w:t>
            </w:r>
          </w:p>
        </w:tc>
        <w:tc>
          <w:tcPr>
            <w:tcW w:w="1660" w:type="dxa"/>
            <w:noWrap/>
            <w:hideMark/>
          </w:tcPr>
          <w:p w14:paraId="785C969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R$ 118,00</w:t>
            </w:r>
          </w:p>
        </w:tc>
      </w:tr>
      <w:tr w:rsidR="00150D1F" w:rsidRPr="0083725D" w14:paraId="285298D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3F25F1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199" w:type="dxa"/>
            <w:hideMark/>
          </w:tcPr>
          <w:p w14:paraId="2436C45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Cureta McCall 1-10</w:t>
            </w:r>
          </w:p>
        </w:tc>
        <w:tc>
          <w:tcPr>
            <w:tcW w:w="1083" w:type="dxa"/>
            <w:hideMark/>
          </w:tcPr>
          <w:p w14:paraId="6416B59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56412AF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D1AEA2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R$ 12,50</w:t>
            </w:r>
          </w:p>
        </w:tc>
        <w:tc>
          <w:tcPr>
            <w:tcW w:w="1660" w:type="dxa"/>
            <w:noWrap/>
            <w:hideMark/>
          </w:tcPr>
          <w:p w14:paraId="2C96980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R$ 25,00</w:t>
            </w:r>
          </w:p>
        </w:tc>
      </w:tr>
      <w:tr w:rsidR="00150D1F" w:rsidRPr="0083725D" w14:paraId="3304347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3BF0DB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199" w:type="dxa"/>
            <w:hideMark/>
          </w:tcPr>
          <w:p w14:paraId="537EA8A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Detergente enzimático (frasco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de 1L)</w:t>
            </w:r>
          </w:p>
        </w:tc>
        <w:tc>
          <w:tcPr>
            <w:tcW w:w="1083" w:type="dxa"/>
            <w:hideMark/>
          </w:tcPr>
          <w:p w14:paraId="3D191A2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05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unidades</w:t>
            </w:r>
          </w:p>
        </w:tc>
        <w:tc>
          <w:tcPr>
            <w:tcW w:w="1430" w:type="dxa"/>
            <w:noWrap/>
            <w:hideMark/>
          </w:tcPr>
          <w:p w14:paraId="070E5F2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565" w:type="dxa"/>
            <w:noWrap/>
            <w:hideMark/>
          </w:tcPr>
          <w:p w14:paraId="4D65527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R$ 49,20</w:t>
            </w:r>
          </w:p>
        </w:tc>
        <w:tc>
          <w:tcPr>
            <w:tcW w:w="1660" w:type="dxa"/>
            <w:noWrap/>
            <w:hideMark/>
          </w:tcPr>
          <w:p w14:paraId="43190C9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R$ 246,00</w:t>
            </w:r>
          </w:p>
        </w:tc>
      </w:tr>
      <w:tr w:rsidR="00150D1F" w:rsidRPr="0083725D" w14:paraId="17054D7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35DF45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199" w:type="dxa"/>
            <w:hideMark/>
          </w:tcPr>
          <w:p w14:paraId="0673035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Escova de Robinson</w:t>
            </w:r>
          </w:p>
        </w:tc>
        <w:tc>
          <w:tcPr>
            <w:tcW w:w="1083" w:type="dxa"/>
            <w:hideMark/>
          </w:tcPr>
          <w:p w14:paraId="0554361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100 unidades</w:t>
            </w:r>
          </w:p>
        </w:tc>
        <w:tc>
          <w:tcPr>
            <w:tcW w:w="1430" w:type="dxa"/>
            <w:noWrap/>
            <w:hideMark/>
          </w:tcPr>
          <w:p w14:paraId="0AABD22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5" w:type="dxa"/>
            <w:noWrap/>
            <w:hideMark/>
          </w:tcPr>
          <w:p w14:paraId="7CA99B5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R$ 0,90</w:t>
            </w:r>
          </w:p>
        </w:tc>
        <w:tc>
          <w:tcPr>
            <w:tcW w:w="1660" w:type="dxa"/>
            <w:noWrap/>
            <w:hideMark/>
          </w:tcPr>
          <w:p w14:paraId="11B991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R$ 90,00</w:t>
            </w:r>
          </w:p>
        </w:tc>
      </w:tr>
      <w:tr w:rsidR="00150D1F" w:rsidRPr="0083725D" w14:paraId="10C1346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17A921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199" w:type="dxa"/>
            <w:hideMark/>
          </w:tcPr>
          <w:p w14:paraId="1642985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Espátula flexível dupla para cimento</w:t>
            </w:r>
          </w:p>
        </w:tc>
        <w:tc>
          <w:tcPr>
            <w:tcW w:w="1083" w:type="dxa"/>
            <w:hideMark/>
          </w:tcPr>
          <w:p w14:paraId="13DA958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43A7FD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1EA918C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R$ 16,30</w:t>
            </w:r>
          </w:p>
        </w:tc>
        <w:tc>
          <w:tcPr>
            <w:tcW w:w="1660" w:type="dxa"/>
            <w:noWrap/>
            <w:hideMark/>
          </w:tcPr>
          <w:p w14:paraId="5827FA7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R$ 65,20</w:t>
            </w:r>
          </w:p>
        </w:tc>
      </w:tr>
      <w:tr w:rsidR="00150D1F" w:rsidRPr="0083725D" w14:paraId="3216BEDF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F030BB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199" w:type="dxa"/>
            <w:hideMark/>
          </w:tcPr>
          <w:p w14:paraId="12E6025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Espátula Thompson de resina número 6</w:t>
            </w:r>
          </w:p>
        </w:tc>
        <w:tc>
          <w:tcPr>
            <w:tcW w:w="1083" w:type="dxa"/>
            <w:hideMark/>
          </w:tcPr>
          <w:p w14:paraId="1CF5862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12291E6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4E8015C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R$ 64,50</w:t>
            </w:r>
          </w:p>
        </w:tc>
        <w:tc>
          <w:tcPr>
            <w:tcW w:w="1660" w:type="dxa"/>
            <w:noWrap/>
            <w:hideMark/>
          </w:tcPr>
          <w:p w14:paraId="22D0749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R$ 258,00</w:t>
            </w:r>
          </w:p>
        </w:tc>
      </w:tr>
      <w:tr w:rsidR="00150D1F" w:rsidRPr="0083725D" w14:paraId="2A2F064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DA532F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199" w:type="dxa"/>
            <w:hideMark/>
          </w:tcPr>
          <w:p w14:paraId="35A0682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Espelho bucal nº 5 metálico</w:t>
            </w:r>
          </w:p>
        </w:tc>
        <w:tc>
          <w:tcPr>
            <w:tcW w:w="1083" w:type="dxa"/>
            <w:hideMark/>
          </w:tcPr>
          <w:p w14:paraId="65C750E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A78112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B37C1F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R$ 2,90</w:t>
            </w:r>
          </w:p>
        </w:tc>
        <w:tc>
          <w:tcPr>
            <w:tcW w:w="1660" w:type="dxa"/>
            <w:noWrap/>
            <w:hideMark/>
          </w:tcPr>
          <w:p w14:paraId="0518F9A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R$ 29,00</w:t>
            </w:r>
          </w:p>
        </w:tc>
      </w:tr>
      <w:tr w:rsidR="00150D1F" w:rsidRPr="0083725D" w14:paraId="5C92C4AB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9101CD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199" w:type="dxa"/>
            <w:hideMark/>
          </w:tcPr>
          <w:p w14:paraId="2A2E6E0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Espelho de mão com cabo</w:t>
            </w:r>
          </w:p>
        </w:tc>
        <w:tc>
          <w:tcPr>
            <w:tcW w:w="1083" w:type="dxa"/>
            <w:hideMark/>
          </w:tcPr>
          <w:p w14:paraId="523F857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9F0034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37BB1EA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R$ 21,00</w:t>
            </w:r>
          </w:p>
        </w:tc>
        <w:tc>
          <w:tcPr>
            <w:tcW w:w="1660" w:type="dxa"/>
            <w:noWrap/>
            <w:hideMark/>
          </w:tcPr>
          <w:p w14:paraId="2093AE4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R$ 42,00</w:t>
            </w:r>
          </w:p>
        </w:tc>
      </w:tr>
      <w:tr w:rsidR="00150D1F" w:rsidRPr="0083725D" w14:paraId="1E745B7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58FC8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199" w:type="dxa"/>
            <w:hideMark/>
          </w:tcPr>
          <w:p w14:paraId="78027AA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Esponja hemostática de colágeno hidrolisado liofilizada (embalagem com 10)</w:t>
            </w:r>
          </w:p>
        </w:tc>
        <w:tc>
          <w:tcPr>
            <w:tcW w:w="1083" w:type="dxa"/>
            <w:hideMark/>
          </w:tcPr>
          <w:p w14:paraId="1227F0A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 unidades</w:t>
            </w:r>
          </w:p>
        </w:tc>
        <w:tc>
          <w:tcPr>
            <w:tcW w:w="1430" w:type="dxa"/>
            <w:noWrap/>
            <w:hideMark/>
          </w:tcPr>
          <w:p w14:paraId="2147C8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59E6990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R$ 42,50</w:t>
            </w:r>
          </w:p>
        </w:tc>
        <w:tc>
          <w:tcPr>
            <w:tcW w:w="1660" w:type="dxa"/>
            <w:noWrap/>
            <w:hideMark/>
          </w:tcPr>
          <w:p w14:paraId="7E8A65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R$ 637,50</w:t>
            </w:r>
          </w:p>
        </w:tc>
      </w:tr>
      <w:tr w:rsidR="00150D1F" w:rsidRPr="0083725D" w14:paraId="32C15F0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0E6749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199" w:type="dxa"/>
            <w:hideMark/>
          </w:tcPr>
          <w:p w14:paraId="5413CF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Extirpa nervos sortido 25mm (embalagem com 10 unidades sortidas)</w:t>
            </w:r>
          </w:p>
        </w:tc>
        <w:tc>
          <w:tcPr>
            <w:tcW w:w="1083" w:type="dxa"/>
            <w:hideMark/>
          </w:tcPr>
          <w:p w14:paraId="16FFB0D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6A2EEFA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25ABEC0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R$ 26,30</w:t>
            </w:r>
          </w:p>
        </w:tc>
        <w:tc>
          <w:tcPr>
            <w:tcW w:w="1660" w:type="dxa"/>
            <w:noWrap/>
            <w:hideMark/>
          </w:tcPr>
          <w:p w14:paraId="4F8B6C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R$ 105,20</w:t>
            </w:r>
          </w:p>
        </w:tc>
      </w:tr>
      <w:tr w:rsidR="00150D1F" w:rsidRPr="0083725D" w14:paraId="088CF19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F66516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199" w:type="dxa"/>
            <w:hideMark/>
          </w:tcPr>
          <w:p w14:paraId="534CA99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Filme radiográfico periapical adulto tamanho 31mmx35mm (caixa com 150 unidades)</w:t>
            </w:r>
          </w:p>
        </w:tc>
        <w:tc>
          <w:tcPr>
            <w:tcW w:w="1083" w:type="dxa"/>
            <w:hideMark/>
          </w:tcPr>
          <w:p w14:paraId="3F11E36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C4E14C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A7FE3C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R$ 220,00</w:t>
            </w:r>
          </w:p>
        </w:tc>
        <w:tc>
          <w:tcPr>
            <w:tcW w:w="1660" w:type="dxa"/>
            <w:noWrap/>
            <w:hideMark/>
          </w:tcPr>
          <w:p w14:paraId="2751CF5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R$ 440,00</w:t>
            </w:r>
          </w:p>
        </w:tc>
      </w:tr>
      <w:tr w:rsidR="00150D1F" w:rsidRPr="0083725D" w14:paraId="5708B4E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21DCAC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199" w:type="dxa"/>
            <w:hideMark/>
          </w:tcPr>
          <w:p w14:paraId="6BFA389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Filme radiográfico periapical infantil tamanho 22mmx35mm (caixa com 150 unidades)</w:t>
            </w:r>
          </w:p>
        </w:tc>
        <w:tc>
          <w:tcPr>
            <w:tcW w:w="1083" w:type="dxa"/>
            <w:hideMark/>
          </w:tcPr>
          <w:p w14:paraId="79591CE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6AB7422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1371C9D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R$ 259,00</w:t>
            </w:r>
          </w:p>
        </w:tc>
        <w:tc>
          <w:tcPr>
            <w:tcW w:w="1660" w:type="dxa"/>
            <w:noWrap/>
            <w:hideMark/>
          </w:tcPr>
          <w:p w14:paraId="0F58A6E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R$ 259,00</w:t>
            </w:r>
          </w:p>
        </w:tc>
      </w:tr>
      <w:tr w:rsidR="00150D1F" w:rsidRPr="0083725D" w14:paraId="420E66D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411D85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199" w:type="dxa"/>
            <w:hideMark/>
          </w:tcPr>
          <w:p w14:paraId="3BA55F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 sutura categute 4.0 (24 unidades por caixa) agulha pequena</w:t>
            </w:r>
          </w:p>
        </w:tc>
        <w:tc>
          <w:tcPr>
            <w:tcW w:w="1083" w:type="dxa"/>
            <w:hideMark/>
          </w:tcPr>
          <w:p w14:paraId="5241AF9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caixas</w:t>
            </w:r>
          </w:p>
        </w:tc>
        <w:tc>
          <w:tcPr>
            <w:tcW w:w="1430" w:type="dxa"/>
            <w:noWrap/>
            <w:hideMark/>
          </w:tcPr>
          <w:p w14:paraId="3CFB31E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0BB6BEF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R$ 440,00</w:t>
            </w:r>
          </w:p>
        </w:tc>
        <w:tc>
          <w:tcPr>
            <w:tcW w:w="1660" w:type="dxa"/>
            <w:noWrap/>
            <w:hideMark/>
          </w:tcPr>
          <w:p w14:paraId="7CC8E53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R$ 1.760,00</w:t>
            </w:r>
          </w:p>
        </w:tc>
      </w:tr>
      <w:tr w:rsidR="00150D1F" w:rsidRPr="0083725D" w14:paraId="4C22D2C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D8D1E1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199" w:type="dxa"/>
            <w:hideMark/>
          </w:tcPr>
          <w:p w14:paraId="69C8A1E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 sutura nylon 4.0 (24 unidades por caixa) agulha pequena</w:t>
            </w:r>
          </w:p>
        </w:tc>
        <w:tc>
          <w:tcPr>
            <w:tcW w:w="1083" w:type="dxa"/>
            <w:hideMark/>
          </w:tcPr>
          <w:p w14:paraId="50F8590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caixas</w:t>
            </w:r>
          </w:p>
        </w:tc>
        <w:tc>
          <w:tcPr>
            <w:tcW w:w="1430" w:type="dxa"/>
            <w:noWrap/>
            <w:hideMark/>
          </w:tcPr>
          <w:p w14:paraId="627B9B1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AFA64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32FDC2B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R$ 330,00</w:t>
            </w:r>
          </w:p>
        </w:tc>
      </w:tr>
      <w:tr w:rsidR="00150D1F" w:rsidRPr="0083725D" w14:paraId="7AC0B32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EFDB56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199" w:type="dxa"/>
            <w:hideMark/>
          </w:tcPr>
          <w:p w14:paraId="1625DDD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 sutura nylon 5.0 (24 unidades por caixa) agulha pequena</w:t>
            </w:r>
          </w:p>
        </w:tc>
        <w:tc>
          <w:tcPr>
            <w:tcW w:w="1083" w:type="dxa"/>
            <w:hideMark/>
          </w:tcPr>
          <w:p w14:paraId="45BCEA8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caixas</w:t>
            </w:r>
          </w:p>
        </w:tc>
        <w:tc>
          <w:tcPr>
            <w:tcW w:w="1430" w:type="dxa"/>
            <w:noWrap/>
            <w:hideMark/>
          </w:tcPr>
          <w:p w14:paraId="7B7D4FC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116B256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568656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R$ 264,00</w:t>
            </w:r>
          </w:p>
        </w:tc>
      </w:tr>
      <w:tr w:rsidR="00150D1F" w:rsidRPr="0083725D" w14:paraId="5C1792F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DA509A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199" w:type="dxa"/>
            <w:hideMark/>
          </w:tcPr>
          <w:p w14:paraId="4F71021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Fio dental 250 metros</w:t>
            </w:r>
          </w:p>
        </w:tc>
        <w:tc>
          <w:tcPr>
            <w:tcW w:w="1083" w:type="dxa"/>
            <w:hideMark/>
          </w:tcPr>
          <w:p w14:paraId="3D6A41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3052B80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06BDC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R$ 17,70</w:t>
            </w:r>
          </w:p>
        </w:tc>
        <w:tc>
          <w:tcPr>
            <w:tcW w:w="1660" w:type="dxa"/>
            <w:noWrap/>
            <w:hideMark/>
          </w:tcPr>
          <w:p w14:paraId="74E6FA2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R$ 53,10</w:t>
            </w:r>
          </w:p>
        </w:tc>
      </w:tr>
      <w:tr w:rsidR="00150D1F" w:rsidRPr="0083725D" w14:paraId="1BEE785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F6EF89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199" w:type="dxa"/>
            <w:hideMark/>
          </w:tcPr>
          <w:p w14:paraId="2F44467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Fixador</w:t>
            </w:r>
          </w:p>
        </w:tc>
        <w:tc>
          <w:tcPr>
            <w:tcW w:w="1083" w:type="dxa"/>
            <w:hideMark/>
          </w:tcPr>
          <w:p w14:paraId="694F72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frascos</w:t>
            </w:r>
          </w:p>
        </w:tc>
        <w:tc>
          <w:tcPr>
            <w:tcW w:w="1430" w:type="dxa"/>
            <w:noWrap/>
            <w:hideMark/>
          </w:tcPr>
          <w:p w14:paraId="27D8745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35F3BF8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R$ 10,50</w:t>
            </w:r>
          </w:p>
        </w:tc>
        <w:tc>
          <w:tcPr>
            <w:tcW w:w="1660" w:type="dxa"/>
            <w:noWrap/>
            <w:hideMark/>
          </w:tcPr>
          <w:p w14:paraId="6306EE3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R$ 52,50</w:t>
            </w:r>
          </w:p>
        </w:tc>
      </w:tr>
      <w:tr w:rsidR="00150D1F" w:rsidRPr="0083725D" w14:paraId="3BD8DEF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68BAE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199" w:type="dxa"/>
            <w:hideMark/>
          </w:tcPr>
          <w:p w14:paraId="57A59E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Flúor bochecho semanal 0,2% (frasco de 1L)</w:t>
            </w:r>
          </w:p>
        </w:tc>
        <w:tc>
          <w:tcPr>
            <w:tcW w:w="1083" w:type="dxa"/>
            <w:hideMark/>
          </w:tcPr>
          <w:p w14:paraId="07BFAB5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unidades</w:t>
            </w:r>
          </w:p>
        </w:tc>
        <w:tc>
          <w:tcPr>
            <w:tcW w:w="1430" w:type="dxa"/>
            <w:noWrap/>
            <w:hideMark/>
          </w:tcPr>
          <w:p w14:paraId="5F1DCE1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1578819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  <w:tc>
          <w:tcPr>
            <w:tcW w:w="1660" w:type="dxa"/>
            <w:noWrap/>
            <w:hideMark/>
          </w:tcPr>
          <w:p w14:paraId="4B0FE53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R$ 150,40</w:t>
            </w:r>
          </w:p>
        </w:tc>
      </w:tr>
      <w:tr w:rsidR="00150D1F" w:rsidRPr="0083725D" w14:paraId="3A6DE69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9EDC8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199" w:type="dxa"/>
            <w:hideMark/>
          </w:tcPr>
          <w:p w14:paraId="02394C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Flúor gel acidulado – Fluoreto de sódio 1,23% (embalagem com 200ml)</w:t>
            </w:r>
          </w:p>
        </w:tc>
        <w:tc>
          <w:tcPr>
            <w:tcW w:w="1083" w:type="dxa"/>
            <w:hideMark/>
          </w:tcPr>
          <w:p w14:paraId="6B2F09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frascos</w:t>
            </w:r>
          </w:p>
        </w:tc>
        <w:tc>
          <w:tcPr>
            <w:tcW w:w="1430" w:type="dxa"/>
            <w:noWrap/>
            <w:hideMark/>
          </w:tcPr>
          <w:p w14:paraId="068083C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0B4B63B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R$ 6,30</w:t>
            </w:r>
          </w:p>
        </w:tc>
        <w:tc>
          <w:tcPr>
            <w:tcW w:w="1660" w:type="dxa"/>
            <w:noWrap/>
            <w:hideMark/>
          </w:tcPr>
          <w:p w14:paraId="663C82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R$ 18,90</w:t>
            </w:r>
          </w:p>
        </w:tc>
      </w:tr>
      <w:tr w:rsidR="00150D1F" w:rsidRPr="0083725D" w14:paraId="15DD919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534DE9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199" w:type="dxa"/>
            <w:hideMark/>
          </w:tcPr>
          <w:p w14:paraId="784D151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Flúor gel neutro - Fluoreto de sódio 2% (embalagem com 200ml)</w:t>
            </w:r>
          </w:p>
        </w:tc>
        <w:tc>
          <w:tcPr>
            <w:tcW w:w="1083" w:type="dxa"/>
            <w:hideMark/>
          </w:tcPr>
          <w:p w14:paraId="402FB87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frascos</w:t>
            </w:r>
          </w:p>
        </w:tc>
        <w:tc>
          <w:tcPr>
            <w:tcW w:w="1430" w:type="dxa"/>
            <w:noWrap/>
            <w:hideMark/>
          </w:tcPr>
          <w:p w14:paraId="01C4E9F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A50E47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R$ 6,30</w:t>
            </w:r>
          </w:p>
        </w:tc>
        <w:tc>
          <w:tcPr>
            <w:tcW w:w="1660" w:type="dxa"/>
            <w:noWrap/>
            <w:hideMark/>
          </w:tcPr>
          <w:p w14:paraId="0C5AE3B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R$ 18,90</w:t>
            </w:r>
          </w:p>
        </w:tc>
      </w:tr>
      <w:tr w:rsidR="00150D1F" w:rsidRPr="0083725D" w14:paraId="5E54EE1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027C9C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3199" w:type="dxa"/>
            <w:hideMark/>
          </w:tcPr>
          <w:p w14:paraId="4174319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Formocresol</w:t>
            </w:r>
            <w:proofErr w:type="spellEnd"/>
          </w:p>
        </w:tc>
        <w:tc>
          <w:tcPr>
            <w:tcW w:w="1083" w:type="dxa"/>
            <w:hideMark/>
          </w:tcPr>
          <w:p w14:paraId="219FD33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B76988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FC6720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5B120BA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794B123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B3EB09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199" w:type="dxa"/>
            <w:hideMark/>
          </w:tcPr>
          <w:p w14:paraId="2F0948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Gorro masculino 30</w:t>
            </w: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g  com</w:t>
            </w:r>
            <w:proofErr w:type="gram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elástico (embalagem com 10 unidades)</w:t>
            </w:r>
          </w:p>
        </w:tc>
        <w:tc>
          <w:tcPr>
            <w:tcW w:w="1083" w:type="dxa"/>
            <w:hideMark/>
          </w:tcPr>
          <w:p w14:paraId="1224BB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264956C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6693ADB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R$ 22,50</w:t>
            </w:r>
          </w:p>
        </w:tc>
        <w:tc>
          <w:tcPr>
            <w:tcW w:w="1660" w:type="dxa"/>
            <w:noWrap/>
            <w:hideMark/>
          </w:tcPr>
          <w:p w14:paraId="4A7B5A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R$ 67,50</w:t>
            </w:r>
          </w:p>
        </w:tc>
      </w:tr>
      <w:tr w:rsidR="00150D1F" w:rsidRPr="0083725D" w14:paraId="618C1C4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0060F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199" w:type="dxa"/>
            <w:hideMark/>
          </w:tcPr>
          <w:p w14:paraId="138CE3B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Hidróxido de cálcio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(seringa com 2g)</w:t>
            </w:r>
          </w:p>
        </w:tc>
        <w:tc>
          <w:tcPr>
            <w:tcW w:w="1083" w:type="dxa"/>
            <w:hideMark/>
          </w:tcPr>
          <w:p w14:paraId="1F07900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002D6C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69A781E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R$ 29,00</w:t>
            </w:r>
          </w:p>
        </w:tc>
        <w:tc>
          <w:tcPr>
            <w:tcW w:w="1660" w:type="dxa"/>
            <w:noWrap/>
            <w:hideMark/>
          </w:tcPr>
          <w:p w14:paraId="5A2F3EE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R$ 174,00</w:t>
            </w:r>
          </w:p>
        </w:tc>
      </w:tr>
      <w:tr w:rsidR="00150D1F" w:rsidRPr="0083725D" w14:paraId="0FDCA6F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726724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199" w:type="dxa"/>
            <w:hideMark/>
          </w:tcPr>
          <w:p w14:paraId="78FB633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Hidróxido de cálcio PA (frasco com 10g)</w:t>
            </w:r>
          </w:p>
        </w:tc>
        <w:tc>
          <w:tcPr>
            <w:tcW w:w="1083" w:type="dxa"/>
            <w:hideMark/>
          </w:tcPr>
          <w:p w14:paraId="5F190E4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5F451AD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923CFF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R$ 6,20</w:t>
            </w:r>
          </w:p>
        </w:tc>
        <w:tc>
          <w:tcPr>
            <w:tcW w:w="1660" w:type="dxa"/>
            <w:noWrap/>
            <w:hideMark/>
          </w:tcPr>
          <w:p w14:paraId="6DEF495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R$ 18,60</w:t>
            </w:r>
          </w:p>
        </w:tc>
      </w:tr>
      <w:tr w:rsidR="00150D1F" w:rsidRPr="0083725D" w14:paraId="604F9575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EFEBD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199" w:type="dxa"/>
            <w:hideMark/>
          </w:tcPr>
          <w:p w14:paraId="2DA8969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Hipoclorito sódio 2,5% (frasco de 1L)</w:t>
            </w:r>
          </w:p>
        </w:tc>
        <w:tc>
          <w:tcPr>
            <w:tcW w:w="1083" w:type="dxa"/>
            <w:hideMark/>
          </w:tcPr>
          <w:p w14:paraId="37A4D42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96C8F3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4BF657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R$ 18,80</w:t>
            </w:r>
          </w:p>
        </w:tc>
        <w:tc>
          <w:tcPr>
            <w:tcW w:w="1660" w:type="dxa"/>
            <w:noWrap/>
            <w:hideMark/>
          </w:tcPr>
          <w:p w14:paraId="1DA50F7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R$ 37,60</w:t>
            </w:r>
          </w:p>
        </w:tc>
      </w:tr>
      <w:tr w:rsidR="00150D1F" w:rsidRPr="0083725D" w14:paraId="2143843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825970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199" w:type="dxa"/>
            <w:hideMark/>
          </w:tcPr>
          <w:p w14:paraId="052096A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Indicador biológico para teste de autoclave (embalagem com 10 unidades)</w:t>
            </w:r>
          </w:p>
        </w:tc>
        <w:tc>
          <w:tcPr>
            <w:tcW w:w="1083" w:type="dxa"/>
            <w:hideMark/>
          </w:tcPr>
          <w:p w14:paraId="4E3F6E3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7273F1A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50A339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R$ 49,30</w:t>
            </w:r>
          </w:p>
        </w:tc>
        <w:tc>
          <w:tcPr>
            <w:tcW w:w="1660" w:type="dxa"/>
            <w:noWrap/>
            <w:hideMark/>
          </w:tcPr>
          <w:p w14:paraId="5369EA0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R$ 246,50</w:t>
            </w:r>
          </w:p>
        </w:tc>
      </w:tr>
      <w:tr w:rsidR="00150D1F" w:rsidRPr="0083725D" w14:paraId="58ED175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633962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199" w:type="dxa"/>
            <w:hideMark/>
          </w:tcPr>
          <w:p w14:paraId="7415540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Indicador químico classe 5 (pacote com 100 tiras)</w:t>
            </w:r>
          </w:p>
        </w:tc>
        <w:tc>
          <w:tcPr>
            <w:tcW w:w="1083" w:type="dxa"/>
            <w:hideMark/>
          </w:tcPr>
          <w:p w14:paraId="7144766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6A7FA86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3E6D81C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0A18151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R$ 165,00</w:t>
            </w:r>
          </w:p>
        </w:tc>
      </w:tr>
      <w:tr w:rsidR="00150D1F" w:rsidRPr="0083725D" w14:paraId="5BE53DF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AA599E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199" w:type="dxa"/>
            <w:hideMark/>
          </w:tcPr>
          <w:p w14:paraId="5E0F2F2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Ionômero de vidro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em seringa de 2,5g</w:t>
            </w:r>
          </w:p>
        </w:tc>
        <w:tc>
          <w:tcPr>
            <w:tcW w:w="1083" w:type="dxa"/>
            <w:hideMark/>
          </w:tcPr>
          <w:p w14:paraId="0791CAE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unidades</w:t>
            </w:r>
          </w:p>
        </w:tc>
        <w:tc>
          <w:tcPr>
            <w:tcW w:w="1430" w:type="dxa"/>
            <w:noWrap/>
            <w:hideMark/>
          </w:tcPr>
          <w:p w14:paraId="7F210B6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31BF5D5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R$ 67,70</w:t>
            </w:r>
          </w:p>
        </w:tc>
        <w:tc>
          <w:tcPr>
            <w:tcW w:w="1660" w:type="dxa"/>
            <w:noWrap/>
            <w:hideMark/>
          </w:tcPr>
          <w:p w14:paraId="156B995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R$ 541,60</w:t>
            </w:r>
          </w:p>
        </w:tc>
      </w:tr>
      <w:tr w:rsidR="00150D1F" w:rsidRPr="0083725D" w14:paraId="66053E7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4873DD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199" w:type="dxa"/>
            <w:hideMark/>
          </w:tcPr>
          <w:p w14:paraId="535D41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Kit cimento provisório IRM (frasco com 38g de pó e frasco com 15ml de </w:t>
            </w: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líquido )</w:t>
            </w:r>
            <w:proofErr w:type="gramEnd"/>
          </w:p>
        </w:tc>
        <w:tc>
          <w:tcPr>
            <w:tcW w:w="1083" w:type="dxa"/>
            <w:hideMark/>
          </w:tcPr>
          <w:p w14:paraId="3B9DC2D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2E47A21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0D22483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R$ 105,00</w:t>
            </w:r>
          </w:p>
        </w:tc>
        <w:tc>
          <w:tcPr>
            <w:tcW w:w="1660" w:type="dxa"/>
            <w:noWrap/>
            <w:hideMark/>
          </w:tcPr>
          <w:p w14:paraId="7739231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R$ 315,00</w:t>
            </w:r>
          </w:p>
        </w:tc>
      </w:tr>
      <w:tr w:rsidR="00150D1F" w:rsidRPr="0083725D" w14:paraId="6A41B9D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23B46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199" w:type="dxa"/>
            <w:hideMark/>
          </w:tcPr>
          <w:p w14:paraId="67146CE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Kit de ionômero de vidro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autopolimerizável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(pó e líquido)</w:t>
            </w:r>
          </w:p>
        </w:tc>
        <w:tc>
          <w:tcPr>
            <w:tcW w:w="1083" w:type="dxa"/>
            <w:hideMark/>
          </w:tcPr>
          <w:p w14:paraId="15A31A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2D4A393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138113C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R$ 19,90</w:t>
            </w:r>
          </w:p>
        </w:tc>
        <w:tc>
          <w:tcPr>
            <w:tcW w:w="1660" w:type="dxa"/>
            <w:noWrap/>
            <w:hideMark/>
          </w:tcPr>
          <w:p w14:paraId="59DF656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R$ 199,00</w:t>
            </w:r>
          </w:p>
        </w:tc>
      </w:tr>
      <w:tr w:rsidR="00150D1F" w:rsidRPr="0083725D" w14:paraId="7E8C005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68276D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99" w:type="dxa"/>
            <w:hideMark/>
          </w:tcPr>
          <w:p w14:paraId="06170AB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Lâmina de bisturi número 11 (caixa com 100)</w:t>
            </w:r>
          </w:p>
        </w:tc>
        <w:tc>
          <w:tcPr>
            <w:tcW w:w="1083" w:type="dxa"/>
            <w:hideMark/>
          </w:tcPr>
          <w:p w14:paraId="3D03409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40D18B1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41D2C27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  <w:tc>
          <w:tcPr>
            <w:tcW w:w="1660" w:type="dxa"/>
            <w:noWrap/>
            <w:hideMark/>
          </w:tcPr>
          <w:p w14:paraId="4D7AE40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</w:tr>
      <w:tr w:rsidR="00150D1F" w:rsidRPr="0083725D" w14:paraId="507876D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BF520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199" w:type="dxa"/>
            <w:hideMark/>
          </w:tcPr>
          <w:p w14:paraId="65F48E3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Lâmina de bisturi número 12 (caixa com 100)</w:t>
            </w:r>
          </w:p>
        </w:tc>
        <w:tc>
          <w:tcPr>
            <w:tcW w:w="1083" w:type="dxa"/>
            <w:hideMark/>
          </w:tcPr>
          <w:p w14:paraId="7200418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0EDF7DD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2EEB5CD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  <w:tc>
          <w:tcPr>
            <w:tcW w:w="1660" w:type="dxa"/>
            <w:noWrap/>
            <w:hideMark/>
          </w:tcPr>
          <w:p w14:paraId="1654DB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</w:tr>
      <w:tr w:rsidR="00150D1F" w:rsidRPr="0083725D" w14:paraId="78D7F5B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873C0D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199" w:type="dxa"/>
            <w:hideMark/>
          </w:tcPr>
          <w:p w14:paraId="4BB8D9E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Lâmina de bisturi número 15 (caixa com 100)</w:t>
            </w:r>
          </w:p>
        </w:tc>
        <w:tc>
          <w:tcPr>
            <w:tcW w:w="1083" w:type="dxa"/>
            <w:hideMark/>
          </w:tcPr>
          <w:p w14:paraId="0D8D6EA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05DAEBC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3A9466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  <w:tc>
          <w:tcPr>
            <w:tcW w:w="1660" w:type="dxa"/>
            <w:noWrap/>
            <w:hideMark/>
          </w:tcPr>
          <w:p w14:paraId="6A206BE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R$ 30,00</w:t>
            </w:r>
          </w:p>
        </w:tc>
      </w:tr>
      <w:tr w:rsidR="00150D1F" w:rsidRPr="0083725D" w14:paraId="0D8FACD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FFAA9A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199" w:type="dxa"/>
            <w:hideMark/>
          </w:tcPr>
          <w:p w14:paraId="1E4A3CD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Luva nitrílica sem pó para procedimento cor azul ou preta tamanho P (embalagem com 100 unidades)</w:t>
            </w:r>
          </w:p>
        </w:tc>
        <w:tc>
          <w:tcPr>
            <w:tcW w:w="1083" w:type="dxa"/>
            <w:hideMark/>
          </w:tcPr>
          <w:p w14:paraId="210DA6A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 unidades</w:t>
            </w:r>
          </w:p>
        </w:tc>
        <w:tc>
          <w:tcPr>
            <w:tcW w:w="1430" w:type="dxa"/>
            <w:noWrap/>
            <w:hideMark/>
          </w:tcPr>
          <w:p w14:paraId="23C0242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65" w:type="dxa"/>
            <w:noWrap/>
            <w:hideMark/>
          </w:tcPr>
          <w:p w14:paraId="1D369AF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52E3F08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R$ 1.320,00</w:t>
            </w:r>
          </w:p>
        </w:tc>
      </w:tr>
      <w:tr w:rsidR="00150D1F" w:rsidRPr="0083725D" w14:paraId="7DE3562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BE5506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199" w:type="dxa"/>
            <w:hideMark/>
          </w:tcPr>
          <w:p w14:paraId="074A32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Luva nitrílica sem pó para procedimento cor azul ou preta tamanho </w:t>
            </w: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M(</w:t>
            </w:r>
            <w:proofErr w:type="gram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embalagem com 100 unidades)</w:t>
            </w:r>
          </w:p>
        </w:tc>
        <w:tc>
          <w:tcPr>
            <w:tcW w:w="1083" w:type="dxa"/>
            <w:hideMark/>
          </w:tcPr>
          <w:p w14:paraId="4486AD4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 unidades</w:t>
            </w:r>
          </w:p>
        </w:tc>
        <w:tc>
          <w:tcPr>
            <w:tcW w:w="1430" w:type="dxa"/>
            <w:noWrap/>
            <w:hideMark/>
          </w:tcPr>
          <w:p w14:paraId="7DB1560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65" w:type="dxa"/>
            <w:noWrap/>
            <w:hideMark/>
          </w:tcPr>
          <w:p w14:paraId="173D317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R$ 33,00</w:t>
            </w:r>
          </w:p>
        </w:tc>
        <w:tc>
          <w:tcPr>
            <w:tcW w:w="1660" w:type="dxa"/>
            <w:noWrap/>
            <w:hideMark/>
          </w:tcPr>
          <w:p w14:paraId="219F78A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R$ 1.320,00</w:t>
            </w:r>
          </w:p>
        </w:tc>
      </w:tr>
      <w:tr w:rsidR="00150D1F" w:rsidRPr="0083725D" w14:paraId="5BFDF3F3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56D3A0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199" w:type="dxa"/>
            <w:hideMark/>
          </w:tcPr>
          <w:p w14:paraId="1A584E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Máscara tripla descartável (embalagem com 50 unidades)</w:t>
            </w:r>
          </w:p>
        </w:tc>
        <w:tc>
          <w:tcPr>
            <w:tcW w:w="1083" w:type="dxa"/>
            <w:hideMark/>
          </w:tcPr>
          <w:p w14:paraId="48D0044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6F416D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C208F1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R$ 9,00</w:t>
            </w:r>
          </w:p>
        </w:tc>
        <w:tc>
          <w:tcPr>
            <w:tcW w:w="1660" w:type="dxa"/>
            <w:noWrap/>
            <w:hideMark/>
          </w:tcPr>
          <w:p w14:paraId="481EADC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R$ 90,00</w:t>
            </w:r>
          </w:p>
        </w:tc>
      </w:tr>
      <w:tr w:rsidR="00150D1F" w:rsidRPr="0083725D" w14:paraId="4C64805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8849BC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199" w:type="dxa"/>
            <w:hideMark/>
          </w:tcPr>
          <w:p w14:paraId="5257F2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Microaplicador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descartável fino (embalagem com 100 unidades)</w:t>
            </w:r>
          </w:p>
        </w:tc>
        <w:tc>
          <w:tcPr>
            <w:tcW w:w="1083" w:type="dxa"/>
            <w:hideMark/>
          </w:tcPr>
          <w:p w14:paraId="130CC12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08 unidades</w:t>
            </w:r>
          </w:p>
        </w:tc>
        <w:tc>
          <w:tcPr>
            <w:tcW w:w="1430" w:type="dxa"/>
            <w:noWrap/>
            <w:hideMark/>
          </w:tcPr>
          <w:p w14:paraId="6B5AF03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1ABDB81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R$ 12,50</w:t>
            </w:r>
          </w:p>
        </w:tc>
        <w:tc>
          <w:tcPr>
            <w:tcW w:w="1660" w:type="dxa"/>
            <w:noWrap/>
            <w:hideMark/>
          </w:tcPr>
          <w:p w14:paraId="7B4CCD1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R$ 100,00</w:t>
            </w:r>
          </w:p>
        </w:tc>
      </w:tr>
      <w:tr w:rsidR="00150D1F" w:rsidRPr="0083725D" w14:paraId="6015546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69C37B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199" w:type="dxa"/>
            <w:hideMark/>
          </w:tcPr>
          <w:p w14:paraId="7211299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Negatoscópio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panorâmico led</w:t>
            </w:r>
          </w:p>
        </w:tc>
        <w:tc>
          <w:tcPr>
            <w:tcW w:w="1083" w:type="dxa"/>
            <w:hideMark/>
          </w:tcPr>
          <w:p w14:paraId="17763B3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1430" w:type="dxa"/>
            <w:noWrap/>
            <w:hideMark/>
          </w:tcPr>
          <w:p w14:paraId="2DCB467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65" w:type="dxa"/>
            <w:noWrap/>
            <w:hideMark/>
          </w:tcPr>
          <w:p w14:paraId="6A5BED2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R$ 344,00</w:t>
            </w:r>
          </w:p>
        </w:tc>
        <w:tc>
          <w:tcPr>
            <w:tcW w:w="1660" w:type="dxa"/>
            <w:noWrap/>
            <w:hideMark/>
          </w:tcPr>
          <w:p w14:paraId="63A5861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R$ 344,00</w:t>
            </w:r>
          </w:p>
        </w:tc>
      </w:tr>
      <w:tr w:rsidR="00150D1F" w:rsidRPr="0083725D" w14:paraId="1CFE1E77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D52E00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199" w:type="dxa"/>
            <w:hideMark/>
          </w:tcPr>
          <w:p w14:paraId="5F69881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Obturador provisório com flúor (frasco com 25g)</w:t>
            </w:r>
          </w:p>
        </w:tc>
        <w:tc>
          <w:tcPr>
            <w:tcW w:w="1083" w:type="dxa"/>
            <w:hideMark/>
          </w:tcPr>
          <w:p w14:paraId="6E96DDD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CC9EBE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96CED7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R$ 9,00</w:t>
            </w:r>
          </w:p>
        </w:tc>
        <w:tc>
          <w:tcPr>
            <w:tcW w:w="1660" w:type="dxa"/>
            <w:noWrap/>
            <w:hideMark/>
          </w:tcPr>
          <w:p w14:paraId="42DFC10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R$ 18,00</w:t>
            </w:r>
          </w:p>
        </w:tc>
      </w:tr>
      <w:tr w:rsidR="00150D1F" w:rsidRPr="0083725D" w14:paraId="6F12A9E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BE36FA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199" w:type="dxa"/>
            <w:hideMark/>
          </w:tcPr>
          <w:p w14:paraId="3F4045B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Óculos de proteção incolor</w:t>
            </w:r>
          </w:p>
        </w:tc>
        <w:tc>
          <w:tcPr>
            <w:tcW w:w="1083" w:type="dxa"/>
            <w:hideMark/>
          </w:tcPr>
          <w:p w14:paraId="1FC07A9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362ADFC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25D773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R$ 6,50</w:t>
            </w:r>
          </w:p>
        </w:tc>
        <w:tc>
          <w:tcPr>
            <w:tcW w:w="1660" w:type="dxa"/>
            <w:noWrap/>
            <w:hideMark/>
          </w:tcPr>
          <w:p w14:paraId="556DC45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R$ 19,50</w:t>
            </w:r>
          </w:p>
        </w:tc>
      </w:tr>
      <w:tr w:rsidR="00150D1F" w:rsidRPr="0083725D" w14:paraId="760D6517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A0DE5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199" w:type="dxa"/>
            <w:hideMark/>
          </w:tcPr>
          <w:p w14:paraId="4220C7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Papel carbono articular (embalagem com 12 tiras)</w:t>
            </w:r>
          </w:p>
        </w:tc>
        <w:tc>
          <w:tcPr>
            <w:tcW w:w="1083" w:type="dxa"/>
            <w:hideMark/>
          </w:tcPr>
          <w:p w14:paraId="7E9A1D1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95B710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440CA3E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R$ 2,10</w:t>
            </w:r>
          </w:p>
        </w:tc>
        <w:tc>
          <w:tcPr>
            <w:tcW w:w="1660" w:type="dxa"/>
            <w:noWrap/>
            <w:hideMark/>
          </w:tcPr>
          <w:p w14:paraId="33F917A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R$ 21,00</w:t>
            </w:r>
          </w:p>
        </w:tc>
      </w:tr>
      <w:tr w:rsidR="00150D1F" w:rsidRPr="0083725D" w14:paraId="3B6642A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AEC141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199" w:type="dxa"/>
            <w:hideMark/>
          </w:tcPr>
          <w:p w14:paraId="4DCCD15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Pasta polimento universal para compósitos</w:t>
            </w:r>
          </w:p>
        </w:tc>
        <w:tc>
          <w:tcPr>
            <w:tcW w:w="1083" w:type="dxa"/>
            <w:hideMark/>
          </w:tcPr>
          <w:p w14:paraId="4587B59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024F656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AF14B8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55EB353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R$ 122,00</w:t>
            </w:r>
          </w:p>
        </w:tc>
      </w:tr>
      <w:tr w:rsidR="00150D1F" w:rsidRPr="0083725D" w14:paraId="24C471A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D188E5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199" w:type="dxa"/>
            <w:hideMark/>
          </w:tcPr>
          <w:p w14:paraId="1219488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Pasta profilática com flúor sabor menta (embalagem com 90g)</w:t>
            </w:r>
          </w:p>
        </w:tc>
        <w:tc>
          <w:tcPr>
            <w:tcW w:w="1083" w:type="dxa"/>
            <w:hideMark/>
          </w:tcPr>
          <w:p w14:paraId="6EFFD0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6EFF6C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EDB166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R$ 7,80</w:t>
            </w:r>
          </w:p>
        </w:tc>
        <w:tc>
          <w:tcPr>
            <w:tcW w:w="1660" w:type="dxa"/>
            <w:noWrap/>
            <w:hideMark/>
          </w:tcPr>
          <w:p w14:paraId="55F7F6D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R$ 15,60</w:t>
            </w:r>
          </w:p>
        </w:tc>
      </w:tr>
      <w:tr w:rsidR="00150D1F" w:rsidRPr="0083725D" w14:paraId="60DB753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F485F8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199" w:type="dxa"/>
            <w:hideMark/>
          </w:tcPr>
          <w:p w14:paraId="36853AF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Pasta profilática com flúor sabor tutti-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frutti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(embalagem com 90g)</w:t>
            </w:r>
          </w:p>
        </w:tc>
        <w:tc>
          <w:tcPr>
            <w:tcW w:w="1083" w:type="dxa"/>
            <w:hideMark/>
          </w:tcPr>
          <w:p w14:paraId="30342B2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5C67BEE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313479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R$ 7,80</w:t>
            </w:r>
          </w:p>
        </w:tc>
        <w:tc>
          <w:tcPr>
            <w:tcW w:w="1660" w:type="dxa"/>
            <w:noWrap/>
            <w:hideMark/>
          </w:tcPr>
          <w:p w14:paraId="65AE0AA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R$ 15,60</w:t>
            </w:r>
          </w:p>
        </w:tc>
      </w:tr>
      <w:tr w:rsidR="00150D1F" w:rsidRPr="0083725D" w14:paraId="366170A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E2DBDC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199" w:type="dxa"/>
            <w:hideMark/>
          </w:tcPr>
          <w:p w14:paraId="1BD6C84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Pedra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pomes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extra-fina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(frasco com 100g)</w:t>
            </w:r>
          </w:p>
        </w:tc>
        <w:tc>
          <w:tcPr>
            <w:tcW w:w="1083" w:type="dxa"/>
            <w:hideMark/>
          </w:tcPr>
          <w:p w14:paraId="19CEE4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3117408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412FCE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R$ 8,50</w:t>
            </w:r>
          </w:p>
        </w:tc>
        <w:tc>
          <w:tcPr>
            <w:tcW w:w="1660" w:type="dxa"/>
            <w:noWrap/>
            <w:hideMark/>
          </w:tcPr>
          <w:p w14:paraId="477D8B9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R$ 17,00</w:t>
            </w:r>
          </w:p>
        </w:tc>
      </w:tr>
      <w:tr w:rsidR="00150D1F" w:rsidRPr="0083725D" w14:paraId="352F40F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32CA5F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199" w:type="dxa"/>
            <w:hideMark/>
          </w:tcPr>
          <w:p w14:paraId="72E7DE0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Pinça clínica para algodão metálica</w:t>
            </w:r>
          </w:p>
        </w:tc>
        <w:tc>
          <w:tcPr>
            <w:tcW w:w="1083" w:type="dxa"/>
            <w:hideMark/>
          </w:tcPr>
          <w:p w14:paraId="443CAE1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66EEBCF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FD4DE3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R$ 6,50</w:t>
            </w:r>
          </w:p>
        </w:tc>
        <w:tc>
          <w:tcPr>
            <w:tcW w:w="1660" w:type="dxa"/>
            <w:noWrap/>
            <w:hideMark/>
          </w:tcPr>
          <w:p w14:paraId="545DFFE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R$ 32,50</w:t>
            </w:r>
          </w:p>
        </w:tc>
      </w:tr>
      <w:tr w:rsidR="00150D1F" w:rsidRPr="0083725D" w14:paraId="42EA937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0DC54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199" w:type="dxa"/>
            <w:hideMark/>
          </w:tcPr>
          <w:p w14:paraId="4F96BD6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Pinça hemostática Kelly curva 18cm</w:t>
            </w:r>
          </w:p>
        </w:tc>
        <w:tc>
          <w:tcPr>
            <w:tcW w:w="1083" w:type="dxa"/>
            <w:hideMark/>
          </w:tcPr>
          <w:p w14:paraId="64EE18E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1D3D232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4D79E6C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589764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R$ 220,00</w:t>
            </w:r>
          </w:p>
        </w:tc>
      </w:tr>
      <w:tr w:rsidR="00150D1F" w:rsidRPr="0083725D" w14:paraId="75989863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C2858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199" w:type="dxa"/>
            <w:hideMark/>
          </w:tcPr>
          <w:p w14:paraId="72CDB00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Pinça Muller</w:t>
            </w:r>
          </w:p>
        </w:tc>
        <w:tc>
          <w:tcPr>
            <w:tcW w:w="1083" w:type="dxa"/>
            <w:hideMark/>
          </w:tcPr>
          <w:p w14:paraId="57E6687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3D425CF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35F66C3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R$ 33,50</w:t>
            </w:r>
          </w:p>
        </w:tc>
        <w:tc>
          <w:tcPr>
            <w:tcW w:w="1660" w:type="dxa"/>
            <w:noWrap/>
            <w:hideMark/>
          </w:tcPr>
          <w:p w14:paraId="49A2620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R$ 201,00</w:t>
            </w:r>
          </w:p>
        </w:tc>
      </w:tr>
      <w:tr w:rsidR="00150D1F" w:rsidRPr="0083725D" w14:paraId="2D22A3A3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A1AFDF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3199" w:type="dxa"/>
            <w:hideMark/>
          </w:tcPr>
          <w:p w14:paraId="788E754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1012</w:t>
            </w:r>
          </w:p>
        </w:tc>
        <w:tc>
          <w:tcPr>
            <w:tcW w:w="1083" w:type="dxa"/>
            <w:hideMark/>
          </w:tcPr>
          <w:p w14:paraId="0C36F33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331CB87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FDE0F1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34F4C4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R$ 14,40</w:t>
            </w:r>
          </w:p>
        </w:tc>
      </w:tr>
      <w:tr w:rsidR="00150D1F" w:rsidRPr="0083725D" w14:paraId="7928584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4EC6ED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199" w:type="dxa"/>
            <w:hideMark/>
          </w:tcPr>
          <w:p w14:paraId="1D652B0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1013</w:t>
            </w:r>
          </w:p>
        </w:tc>
        <w:tc>
          <w:tcPr>
            <w:tcW w:w="1083" w:type="dxa"/>
            <w:hideMark/>
          </w:tcPr>
          <w:p w14:paraId="4D2FE41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414D08B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354123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B4BE1F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R$ 14,40</w:t>
            </w:r>
          </w:p>
        </w:tc>
      </w:tr>
      <w:tr w:rsidR="00150D1F" w:rsidRPr="0083725D" w14:paraId="482D5F5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BCEB72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199" w:type="dxa"/>
            <w:hideMark/>
          </w:tcPr>
          <w:p w14:paraId="6455A25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1014</w:t>
            </w:r>
          </w:p>
        </w:tc>
        <w:tc>
          <w:tcPr>
            <w:tcW w:w="1083" w:type="dxa"/>
            <w:hideMark/>
          </w:tcPr>
          <w:p w14:paraId="4441ECE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30291E3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4794A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2C1F4F2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150D1F" w:rsidRPr="0083725D" w14:paraId="6753DCA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FAF7F5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3199" w:type="dxa"/>
            <w:hideMark/>
          </w:tcPr>
          <w:p w14:paraId="5AB44A2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1014 haste longa</w:t>
            </w:r>
          </w:p>
        </w:tc>
        <w:tc>
          <w:tcPr>
            <w:tcW w:w="1083" w:type="dxa"/>
            <w:hideMark/>
          </w:tcPr>
          <w:p w14:paraId="518D7A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3B914F2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50961E4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2A1449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150D1F" w:rsidRPr="0083725D" w14:paraId="239AD5D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74505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199" w:type="dxa"/>
            <w:hideMark/>
          </w:tcPr>
          <w:p w14:paraId="4DE6670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1016</w:t>
            </w:r>
          </w:p>
        </w:tc>
        <w:tc>
          <w:tcPr>
            <w:tcW w:w="1083" w:type="dxa"/>
            <w:hideMark/>
          </w:tcPr>
          <w:p w14:paraId="1B0A382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219F3A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68A46D2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06FC998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150D1F" w:rsidRPr="0083725D" w14:paraId="43506CC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60B68D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3199" w:type="dxa"/>
            <w:hideMark/>
          </w:tcPr>
          <w:p w14:paraId="7EC2972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1016 haste longa</w:t>
            </w:r>
          </w:p>
        </w:tc>
        <w:tc>
          <w:tcPr>
            <w:tcW w:w="1083" w:type="dxa"/>
            <w:hideMark/>
          </w:tcPr>
          <w:p w14:paraId="0A2D040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7C00C3E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44677D2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513A440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150D1F" w:rsidRPr="0083725D" w14:paraId="1538C74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F68E20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3199" w:type="dxa"/>
            <w:hideMark/>
          </w:tcPr>
          <w:p w14:paraId="75B4366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1090</w:t>
            </w:r>
          </w:p>
        </w:tc>
        <w:tc>
          <w:tcPr>
            <w:tcW w:w="1083" w:type="dxa"/>
            <w:hideMark/>
          </w:tcPr>
          <w:p w14:paraId="1D98040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 unidades</w:t>
            </w:r>
          </w:p>
        </w:tc>
        <w:tc>
          <w:tcPr>
            <w:tcW w:w="1430" w:type="dxa"/>
            <w:noWrap/>
            <w:hideMark/>
          </w:tcPr>
          <w:p w14:paraId="6BDF6F0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75B48F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2AF507C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R$ 28,80</w:t>
            </w:r>
          </w:p>
        </w:tc>
      </w:tr>
      <w:tr w:rsidR="00150D1F" w:rsidRPr="0083725D" w14:paraId="03A63B2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E426C3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3199" w:type="dxa"/>
            <w:hideMark/>
          </w:tcPr>
          <w:p w14:paraId="153DC63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3118 F (dourada)</w:t>
            </w:r>
          </w:p>
        </w:tc>
        <w:tc>
          <w:tcPr>
            <w:tcW w:w="1083" w:type="dxa"/>
            <w:hideMark/>
          </w:tcPr>
          <w:p w14:paraId="7DE9A56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 unidades</w:t>
            </w:r>
          </w:p>
        </w:tc>
        <w:tc>
          <w:tcPr>
            <w:tcW w:w="1430" w:type="dxa"/>
            <w:noWrap/>
            <w:hideMark/>
          </w:tcPr>
          <w:p w14:paraId="077AA16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068ECF8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2FBD139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R$ 43,20</w:t>
            </w:r>
          </w:p>
        </w:tc>
      </w:tr>
      <w:tr w:rsidR="00150D1F" w:rsidRPr="0083725D" w14:paraId="6E595DD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B37840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3199" w:type="dxa"/>
            <w:hideMark/>
          </w:tcPr>
          <w:p w14:paraId="3BD10A5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Ponta diamantada 3195 F (dourada)</w:t>
            </w:r>
          </w:p>
        </w:tc>
        <w:tc>
          <w:tcPr>
            <w:tcW w:w="1083" w:type="dxa"/>
            <w:hideMark/>
          </w:tcPr>
          <w:p w14:paraId="5D86608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 unidades</w:t>
            </w:r>
          </w:p>
        </w:tc>
        <w:tc>
          <w:tcPr>
            <w:tcW w:w="1430" w:type="dxa"/>
            <w:noWrap/>
            <w:hideMark/>
          </w:tcPr>
          <w:p w14:paraId="073117D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016C914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R$ 2,88</w:t>
            </w:r>
          </w:p>
        </w:tc>
        <w:tc>
          <w:tcPr>
            <w:tcW w:w="1660" w:type="dxa"/>
            <w:noWrap/>
            <w:hideMark/>
          </w:tcPr>
          <w:p w14:paraId="3D0E72D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R$ 43,20</w:t>
            </w:r>
          </w:p>
        </w:tc>
      </w:tr>
      <w:tr w:rsidR="00150D1F" w:rsidRPr="0083725D" w14:paraId="1CE3CE3B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5726A2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199" w:type="dxa"/>
            <w:hideMark/>
          </w:tcPr>
          <w:p w14:paraId="415E709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Ponta siliconada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enhance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chama para polimento de compósitos (caixa com 7 pontas)</w:t>
            </w:r>
          </w:p>
        </w:tc>
        <w:tc>
          <w:tcPr>
            <w:tcW w:w="1083" w:type="dxa"/>
            <w:hideMark/>
          </w:tcPr>
          <w:p w14:paraId="5F1253C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5D23F97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482628B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R$ 92,30</w:t>
            </w:r>
          </w:p>
        </w:tc>
        <w:tc>
          <w:tcPr>
            <w:tcW w:w="1660" w:type="dxa"/>
            <w:noWrap/>
            <w:hideMark/>
          </w:tcPr>
          <w:p w14:paraId="7AF4D03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R$ 276,90</w:t>
            </w:r>
          </w:p>
        </w:tc>
      </w:tr>
      <w:tr w:rsidR="00150D1F" w:rsidRPr="0083725D" w14:paraId="54BEE71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A6B6C9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3199" w:type="dxa"/>
            <w:hideMark/>
          </w:tcPr>
          <w:p w14:paraId="3632082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Ponta siliconada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enhance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disco para polimento de compósitos (caixa com 7 pontas)</w:t>
            </w:r>
          </w:p>
        </w:tc>
        <w:tc>
          <w:tcPr>
            <w:tcW w:w="1083" w:type="dxa"/>
            <w:hideMark/>
          </w:tcPr>
          <w:p w14:paraId="386F2FC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02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unidades</w:t>
            </w:r>
          </w:p>
        </w:tc>
        <w:tc>
          <w:tcPr>
            <w:tcW w:w="1430" w:type="dxa"/>
            <w:noWrap/>
            <w:hideMark/>
          </w:tcPr>
          <w:p w14:paraId="1C8807C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5" w:type="dxa"/>
            <w:noWrap/>
            <w:hideMark/>
          </w:tcPr>
          <w:p w14:paraId="299F697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R$ 92,50</w:t>
            </w:r>
          </w:p>
        </w:tc>
        <w:tc>
          <w:tcPr>
            <w:tcW w:w="1660" w:type="dxa"/>
            <w:noWrap/>
            <w:hideMark/>
          </w:tcPr>
          <w:p w14:paraId="639E8E1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R$ 185,00</w:t>
            </w:r>
          </w:p>
        </w:tc>
      </w:tr>
      <w:tr w:rsidR="00150D1F" w:rsidRPr="0083725D" w14:paraId="62D0799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AB4678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199" w:type="dxa"/>
            <w:hideMark/>
          </w:tcPr>
          <w:p w14:paraId="35F4576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Ponta siliconada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enhance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taça para polimento de compósitos (caixa com 7 pontas)</w:t>
            </w:r>
          </w:p>
        </w:tc>
        <w:tc>
          <w:tcPr>
            <w:tcW w:w="1083" w:type="dxa"/>
            <w:hideMark/>
          </w:tcPr>
          <w:p w14:paraId="79CA989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6C4D725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72291D9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R$ 92,30</w:t>
            </w:r>
          </w:p>
        </w:tc>
        <w:tc>
          <w:tcPr>
            <w:tcW w:w="1660" w:type="dxa"/>
            <w:noWrap/>
            <w:hideMark/>
          </w:tcPr>
          <w:p w14:paraId="2E6138E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R$ 276,90</w:t>
            </w:r>
          </w:p>
        </w:tc>
      </w:tr>
      <w:tr w:rsidR="00150D1F" w:rsidRPr="0083725D" w14:paraId="16796965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2D56BD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3199" w:type="dxa"/>
            <w:hideMark/>
          </w:tcPr>
          <w:p w14:paraId="009837F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Ponteira ultrassom</w:t>
            </w:r>
            <w:proofErr w:type="gram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encaixe fêmea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sonic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evo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G3-S</w:t>
            </w:r>
          </w:p>
        </w:tc>
        <w:tc>
          <w:tcPr>
            <w:tcW w:w="1083" w:type="dxa"/>
            <w:hideMark/>
          </w:tcPr>
          <w:p w14:paraId="6AA6914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03 unidades</w:t>
            </w:r>
          </w:p>
        </w:tc>
        <w:tc>
          <w:tcPr>
            <w:tcW w:w="1430" w:type="dxa"/>
            <w:noWrap/>
            <w:hideMark/>
          </w:tcPr>
          <w:p w14:paraId="13205F9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5C00AA8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R$ 88,00</w:t>
            </w:r>
          </w:p>
        </w:tc>
        <w:tc>
          <w:tcPr>
            <w:tcW w:w="1660" w:type="dxa"/>
            <w:noWrap/>
            <w:hideMark/>
          </w:tcPr>
          <w:p w14:paraId="209BDCF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R$ 264,00</w:t>
            </w:r>
          </w:p>
        </w:tc>
      </w:tr>
      <w:tr w:rsidR="00150D1F" w:rsidRPr="0083725D" w14:paraId="0CAB713C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ACD03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3199" w:type="dxa"/>
            <w:hideMark/>
          </w:tcPr>
          <w:p w14:paraId="3619E34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Porta agulha Mathieu 10cm</w:t>
            </w:r>
          </w:p>
        </w:tc>
        <w:tc>
          <w:tcPr>
            <w:tcW w:w="1083" w:type="dxa"/>
            <w:hideMark/>
          </w:tcPr>
          <w:p w14:paraId="1A317BF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76D12F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E7D409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R$ 62,50</w:t>
            </w:r>
          </w:p>
        </w:tc>
        <w:tc>
          <w:tcPr>
            <w:tcW w:w="1660" w:type="dxa"/>
            <w:noWrap/>
            <w:hideMark/>
          </w:tcPr>
          <w:p w14:paraId="1624610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R$ 125,00</w:t>
            </w:r>
          </w:p>
        </w:tc>
      </w:tr>
      <w:tr w:rsidR="00150D1F" w:rsidRPr="0083725D" w14:paraId="11DFD8B7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823D1E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3199" w:type="dxa"/>
            <w:hideMark/>
          </w:tcPr>
          <w:p w14:paraId="0138733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Porta agulha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Mayo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Hegar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14cm</w:t>
            </w:r>
          </w:p>
        </w:tc>
        <w:tc>
          <w:tcPr>
            <w:tcW w:w="1083" w:type="dxa"/>
            <w:hideMark/>
          </w:tcPr>
          <w:p w14:paraId="6DA8FF3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752B81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0B6D461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R$ 37,50</w:t>
            </w:r>
          </w:p>
        </w:tc>
        <w:tc>
          <w:tcPr>
            <w:tcW w:w="1660" w:type="dxa"/>
            <w:noWrap/>
            <w:hideMark/>
          </w:tcPr>
          <w:p w14:paraId="7A25A96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R$ 75,00</w:t>
            </w:r>
          </w:p>
        </w:tc>
      </w:tr>
      <w:tr w:rsidR="00150D1F" w:rsidRPr="0083725D" w14:paraId="30B9580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3899C4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3199" w:type="dxa"/>
            <w:hideMark/>
          </w:tcPr>
          <w:p w14:paraId="613E1C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dappen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vidro</w:t>
            </w:r>
          </w:p>
        </w:tc>
        <w:tc>
          <w:tcPr>
            <w:tcW w:w="1083" w:type="dxa"/>
            <w:hideMark/>
          </w:tcPr>
          <w:p w14:paraId="26CBBAE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70CDC72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215DBC1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R$ 4,80</w:t>
            </w:r>
          </w:p>
        </w:tc>
        <w:tc>
          <w:tcPr>
            <w:tcW w:w="1660" w:type="dxa"/>
            <w:noWrap/>
            <w:hideMark/>
          </w:tcPr>
          <w:p w14:paraId="2406B77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R$ 9,60</w:t>
            </w:r>
          </w:p>
        </w:tc>
      </w:tr>
      <w:tr w:rsidR="00150D1F" w:rsidRPr="0083725D" w14:paraId="24A540E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171D6E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3199" w:type="dxa"/>
            <w:hideMark/>
          </w:tcPr>
          <w:p w14:paraId="174F6DF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DA1</w:t>
            </w:r>
          </w:p>
        </w:tc>
        <w:tc>
          <w:tcPr>
            <w:tcW w:w="1083" w:type="dxa"/>
            <w:hideMark/>
          </w:tcPr>
          <w:p w14:paraId="5D3B2A3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1D09A9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7AC7555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4C20E2A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2E225DC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2B76B8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3199" w:type="dxa"/>
            <w:hideMark/>
          </w:tcPr>
          <w:p w14:paraId="01A602A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EA1</w:t>
            </w:r>
          </w:p>
        </w:tc>
        <w:tc>
          <w:tcPr>
            <w:tcW w:w="1083" w:type="dxa"/>
            <w:hideMark/>
          </w:tcPr>
          <w:p w14:paraId="58C1637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E11A40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5CF41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0B03DC2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27264FCB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773597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3199" w:type="dxa"/>
            <w:hideMark/>
          </w:tcPr>
          <w:p w14:paraId="1F3B94A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DA2</w:t>
            </w:r>
          </w:p>
        </w:tc>
        <w:tc>
          <w:tcPr>
            <w:tcW w:w="1083" w:type="dxa"/>
            <w:hideMark/>
          </w:tcPr>
          <w:p w14:paraId="4BC2988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0361F59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017827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00F3E1B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061E439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3CFE85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3199" w:type="dxa"/>
            <w:hideMark/>
          </w:tcPr>
          <w:p w14:paraId="5A10ABB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EA2</w:t>
            </w:r>
          </w:p>
        </w:tc>
        <w:tc>
          <w:tcPr>
            <w:tcW w:w="1083" w:type="dxa"/>
            <w:hideMark/>
          </w:tcPr>
          <w:p w14:paraId="4C98F28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29CC8B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73CCB34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0F06775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594355F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212D3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3199" w:type="dxa"/>
            <w:hideMark/>
          </w:tcPr>
          <w:p w14:paraId="373BC2A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DA3</w:t>
            </w:r>
          </w:p>
        </w:tc>
        <w:tc>
          <w:tcPr>
            <w:tcW w:w="1083" w:type="dxa"/>
            <w:hideMark/>
          </w:tcPr>
          <w:p w14:paraId="0AA77D0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5675234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6D7468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6BB9FD9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78696D9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744B33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3199" w:type="dxa"/>
            <w:hideMark/>
          </w:tcPr>
          <w:p w14:paraId="719C862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EA3</w:t>
            </w:r>
          </w:p>
        </w:tc>
        <w:tc>
          <w:tcPr>
            <w:tcW w:w="1083" w:type="dxa"/>
            <w:hideMark/>
          </w:tcPr>
          <w:p w14:paraId="1CD31D9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A24310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097ACD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471E81E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6DAB840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F9E971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3199" w:type="dxa"/>
            <w:hideMark/>
          </w:tcPr>
          <w:p w14:paraId="021842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DC2</w:t>
            </w:r>
          </w:p>
        </w:tc>
        <w:tc>
          <w:tcPr>
            <w:tcW w:w="1083" w:type="dxa"/>
            <w:hideMark/>
          </w:tcPr>
          <w:p w14:paraId="77BED1C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E837B7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5256F6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482FD28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7FE5E277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7F46F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3199" w:type="dxa"/>
            <w:hideMark/>
          </w:tcPr>
          <w:p w14:paraId="2767ABC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Resina composta universal cor EC2</w:t>
            </w:r>
          </w:p>
        </w:tc>
        <w:tc>
          <w:tcPr>
            <w:tcW w:w="1083" w:type="dxa"/>
            <w:hideMark/>
          </w:tcPr>
          <w:p w14:paraId="4F35659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E87B84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7B4AAB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R$ 12,20</w:t>
            </w:r>
          </w:p>
        </w:tc>
        <w:tc>
          <w:tcPr>
            <w:tcW w:w="1660" w:type="dxa"/>
            <w:noWrap/>
            <w:hideMark/>
          </w:tcPr>
          <w:p w14:paraId="7906408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</w:tr>
      <w:tr w:rsidR="00150D1F" w:rsidRPr="0083725D" w14:paraId="1CECAF4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12DD94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3199" w:type="dxa"/>
            <w:hideMark/>
          </w:tcPr>
          <w:p w14:paraId="46F46D5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Resina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flow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bulk cor A2 (seringa de 2g)</w:t>
            </w:r>
          </w:p>
        </w:tc>
        <w:tc>
          <w:tcPr>
            <w:tcW w:w="1083" w:type="dxa"/>
            <w:hideMark/>
          </w:tcPr>
          <w:p w14:paraId="2A13EE4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06 unidades</w:t>
            </w:r>
          </w:p>
        </w:tc>
        <w:tc>
          <w:tcPr>
            <w:tcW w:w="1430" w:type="dxa"/>
            <w:noWrap/>
            <w:hideMark/>
          </w:tcPr>
          <w:p w14:paraId="59A84EA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28DDBC4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R$ 94,50</w:t>
            </w:r>
          </w:p>
        </w:tc>
        <w:tc>
          <w:tcPr>
            <w:tcW w:w="1660" w:type="dxa"/>
            <w:noWrap/>
            <w:hideMark/>
          </w:tcPr>
          <w:p w14:paraId="5D8D9DD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R$ 567,00</w:t>
            </w:r>
          </w:p>
        </w:tc>
      </w:tr>
      <w:tr w:rsidR="00150D1F" w:rsidRPr="0083725D" w14:paraId="4C0876B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F0CE16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199" w:type="dxa"/>
            <w:hideMark/>
          </w:tcPr>
          <w:p w14:paraId="6C30F9F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Resina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nanohíbrida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bulk cor A3 (seringa 4g)</w:t>
            </w:r>
          </w:p>
        </w:tc>
        <w:tc>
          <w:tcPr>
            <w:tcW w:w="1083" w:type="dxa"/>
            <w:hideMark/>
          </w:tcPr>
          <w:p w14:paraId="2DF39EF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7625BF1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2120EE5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R$ 108,00</w:t>
            </w:r>
          </w:p>
        </w:tc>
        <w:tc>
          <w:tcPr>
            <w:tcW w:w="1660" w:type="dxa"/>
            <w:noWrap/>
            <w:hideMark/>
          </w:tcPr>
          <w:p w14:paraId="076515F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R$ 540,00</w:t>
            </w:r>
          </w:p>
        </w:tc>
      </w:tr>
      <w:tr w:rsidR="00150D1F" w:rsidRPr="0083725D" w14:paraId="1743B076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BBEA64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3199" w:type="dxa"/>
            <w:hideMark/>
          </w:tcPr>
          <w:p w14:paraId="5BFE48F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Revelador</w:t>
            </w:r>
          </w:p>
        </w:tc>
        <w:tc>
          <w:tcPr>
            <w:tcW w:w="1083" w:type="dxa"/>
            <w:hideMark/>
          </w:tcPr>
          <w:p w14:paraId="4542DF2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frascos</w:t>
            </w:r>
          </w:p>
        </w:tc>
        <w:tc>
          <w:tcPr>
            <w:tcW w:w="1430" w:type="dxa"/>
            <w:noWrap/>
            <w:hideMark/>
          </w:tcPr>
          <w:p w14:paraId="31780C2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576E8F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R$ 10,50</w:t>
            </w:r>
          </w:p>
        </w:tc>
        <w:tc>
          <w:tcPr>
            <w:tcW w:w="1660" w:type="dxa"/>
            <w:noWrap/>
            <w:hideMark/>
          </w:tcPr>
          <w:p w14:paraId="1DD5344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R$ 52,50</w:t>
            </w:r>
          </w:p>
        </w:tc>
      </w:tr>
      <w:tr w:rsidR="00150D1F" w:rsidRPr="0083725D" w14:paraId="4502C8C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AD54D7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3199" w:type="dxa"/>
            <w:hideMark/>
          </w:tcPr>
          <w:p w14:paraId="0409F40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10cmx50m</w:t>
            </w:r>
          </w:p>
        </w:tc>
        <w:tc>
          <w:tcPr>
            <w:tcW w:w="1083" w:type="dxa"/>
            <w:hideMark/>
          </w:tcPr>
          <w:p w14:paraId="0CE4491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2CD43A2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4C7418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R$ 38,80</w:t>
            </w:r>
          </w:p>
        </w:tc>
        <w:tc>
          <w:tcPr>
            <w:tcW w:w="1660" w:type="dxa"/>
            <w:noWrap/>
            <w:hideMark/>
          </w:tcPr>
          <w:p w14:paraId="4B2AD38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R$ 194,00</w:t>
            </w:r>
          </w:p>
        </w:tc>
      </w:tr>
      <w:tr w:rsidR="00150D1F" w:rsidRPr="0083725D" w14:paraId="01D2A1F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6DE2EA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3199" w:type="dxa"/>
            <w:hideMark/>
          </w:tcPr>
          <w:p w14:paraId="64AF74E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15cmx50m</w:t>
            </w:r>
          </w:p>
        </w:tc>
        <w:tc>
          <w:tcPr>
            <w:tcW w:w="1083" w:type="dxa"/>
            <w:hideMark/>
          </w:tcPr>
          <w:p w14:paraId="3A24DEB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3381FF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1D34DC7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R$ 49,80</w:t>
            </w:r>
          </w:p>
        </w:tc>
        <w:tc>
          <w:tcPr>
            <w:tcW w:w="1660" w:type="dxa"/>
            <w:noWrap/>
            <w:hideMark/>
          </w:tcPr>
          <w:p w14:paraId="0FF9EBA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R$ 249,00</w:t>
            </w:r>
          </w:p>
        </w:tc>
      </w:tr>
      <w:tr w:rsidR="00150D1F" w:rsidRPr="0083725D" w14:paraId="4DA25D6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89C45F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3199" w:type="dxa"/>
            <w:hideMark/>
          </w:tcPr>
          <w:p w14:paraId="6E34E84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5cmx50m</w:t>
            </w:r>
          </w:p>
        </w:tc>
        <w:tc>
          <w:tcPr>
            <w:tcW w:w="1083" w:type="dxa"/>
            <w:hideMark/>
          </w:tcPr>
          <w:p w14:paraId="7EBFCA9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1ECB050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6D8D9E9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R$ 23,50</w:t>
            </w:r>
          </w:p>
        </w:tc>
        <w:tc>
          <w:tcPr>
            <w:tcW w:w="1660" w:type="dxa"/>
            <w:noWrap/>
            <w:hideMark/>
          </w:tcPr>
          <w:p w14:paraId="6D0AAD2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R$ 117,50</w:t>
            </w:r>
          </w:p>
        </w:tc>
      </w:tr>
      <w:tr w:rsidR="00150D1F" w:rsidRPr="0083725D" w14:paraId="341BB2C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8E6325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3199" w:type="dxa"/>
            <w:hideMark/>
          </w:tcPr>
          <w:p w14:paraId="6225884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Rolo para esterilização 8cmx50m</w:t>
            </w:r>
          </w:p>
        </w:tc>
        <w:tc>
          <w:tcPr>
            <w:tcW w:w="1083" w:type="dxa"/>
            <w:hideMark/>
          </w:tcPr>
          <w:p w14:paraId="54EAA5E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48EB3D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03A9D68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R$ 33,50</w:t>
            </w:r>
          </w:p>
        </w:tc>
        <w:tc>
          <w:tcPr>
            <w:tcW w:w="1660" w:type="dxa"/>
            <w:noWrap/>
            <w:hideMark/>
          </w:tcPr>
          <w:p w14:paraId="2597301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R$ 167,50</w:t>
            </w:r>
          </w:p>
        </w:tc>
      </w:tr>
      <w:tr w:rsidR="00150D1F" w:rsidRPr="0083725D" w14:paraId="0E7C7DE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5A725E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3199" w:type="dxa"/>
            <w:hideMark/>
          </w:tcPr>
          <w:p w14:paraId="1866216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Selante resinoso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fotopolimerizável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(embalagem </w:t>
            </w: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com uma seringa de 2g)</w:t>
            </w:r>
          </w:p>
        </w:tc>
        <w:tc>
          <w:tcPr>
            <w:tcW w:w="1083" w:type="dxa"/>
            <w:hideMark/>
          </w:tcPr>
          <w:p w14:paraId="211C4A6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 unidades</w:t>
            </w:r>
          </w:p>
        </w:tc>
        <w:tc>
          <w:tcPr>
            <w:tcW w:w="1430" w:type="dxa"/>
            <w:noWrap/>
            <w:hideMark/>
          </w:tcPr>
          <w:p w14:paraId="555E3C8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B4530A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R$ 18,00</w:t>
            </w:r>
          </w:p>
        </w:tc>
        <w:tc>
          <w:tcPr>
            <w:tcW w:w="1660" w:type="dxa"/>
            <w:noWrap/>
            <w:hideMark/>
          </w:tcPr>
          <w:p w14:paraId="4869660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R$ 36,00</w:t>
            </w:r>
          </w:p>
        </w:tc>
      </w:tr>
      <w:tr w:rsidR="00150D1F" w:rsidRPr="0083725D" w14:paraId="36E1F957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8F5D7F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3199" w:type="dxa"/>
            <w:hideMark/>
          </w:tcPr>
          <w:p w14:paraId="6A6ACD2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Seringa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carpule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refluxo</w:t>
            </w:r>
          </w:p>
        </w:tc>
        <w:tc>
          <w:tcPr>
            <w:tcW w:w="1083" w:type="dxa"/>
            <w:hideMark/>
          </w:tcPr>
          <w:p w14:paraId="1E4E759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430202D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3F32C10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R$ 29,00</w:t>
            </w:r>
          </w:p>
        </w:tc>
        <w:tc>
          <w:tcPr>
            <w:tcW w:w="1660" w:type="dxa"/>
            <w:noWrap/>
            <w:hideMark/>
          </w:tcPr>
          <w:p w14:paraId="1924E13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R$ 58,00</w:t>
            </w:r>
          </w:p>
        </w:tc>
      </w:tr>
      <w:tr w:rsidR="00150D1F" w:rsidRPr="0083725D" w14:paraId="761B846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627551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3199" w:type="dxa"/>
            <w:hideMark/>
          </w:tcPr>
          <w:p w14:paraId="7DF784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Seringa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03ml com agulha (caixa com 100 unidades)</w:t>
            </w:r>
          </w:p>
        </w:tc>
        <w:tc>
          <w:tcPr>
            <w:tcW w:w="1083" w:type="dxa"/>
            <w:hideMark/>
          </w:tcPr>
          <w:p w14:paraId="1BB28B4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B96EC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5803862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R$ 55,00</w:t>
            </w:r>
          </w:p>
        </w:tc>
        <w:tc>
          <w:tcPr>
            <w:tcW w:w="1660" w:type="dxa"/>
            <w:noWrap/>
            <w:hideMark/>
          </w:tcPr>
          <w:p w14:paraId="1A3ECBC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R$ 110,00</w:t>
            </w:r>
          </w:p>
        </w:tc>
      </w:tr>
      <w:tr w:rsidR="00150D1F" w:rsidRPr="0083725D" w14:paraId="5131E9D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18B4373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3199" w:type="dxa"/>
            <w:hideMark/>
          </w:tcPr>
          <w:p w14:paraId="54B72F4B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Seringa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05ml com agulha (caixa com 100 unidades)</w:t>
            </w:r>
          </w:p>
        </w:tc>
        <w:tc>
          <w:tcPr>
            <w:tcW w:w="1083" w:type="dxa"/>
            <w:hideMark/>
          </w:tcPr>
          <w:p w14:paraId="129E22D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57AA8C3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44D1B6C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R$ 69,00</w:t>
            </w:r>
          </w:p>
        </w:tc>
        <w:tc>
          <w:tcPr>
            <w:tcW w:w="1660" w:type="dxa"/>
            <w:noWrap/>
            <w:hideMark/>
          </w:tcPr>
          <w:p w14:paraId="3C5CDA5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R$ 138,00</w:t>
            </w:r>
          </w:p>
        </w:tc>
      </w:tr>
      <w:tr w:rsidR="00150D1F" w:rsidRPr="0083725D" w14:paraId="56B1490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2E5B97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3199" w:type="dxa"/>
            <w:hideMark/>
          </w:tcPr>
          <w:p w14:paraId="4208356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Solução hemostática (frasco com 10ml)</w:t>
            </w:r>
          </w:p>
        </w:tc>
        <w:tc>
          <w:tcPr>
            <w:tcW w:w="1083" w:type="dxa"/>
            <w:hideMark/>
          </w:tcPr>
          <w:p w14:paraId="4FF5E5A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2778D0E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0F1EF9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R$ 20,50</w:t>
            </w:r>
          </w:p>
        </w:tc>
        <w:tc>
          <w:tcPr>
            <w:tcW w:w="1660" w:type="dxa"/>
            <w:noWrap/>
            <w:hideMark/>
          </w:tcPr>
          <w:p w14:paraId="3C81B2B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R$ 41,00</w:t>
            </w:r>
          </w:p>
        </w:tc>
      </w:tr>
      <w:tr w:rsidR="00150D1F" w:rsidRPr="0083725D" w14:paraId="6EF6D8D7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A4A8C3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3199" w:type="dxa"/>
            <w:hideMark/>
          </w:tcPr>
          <w:p w14:paraId="48F3216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Sonda exploradora nº 5</w:t>
            </w:r>
          </w:p>
        </w:tc>
        <w:tc>
          <w:tcPr>
            <w:tcW w:w="1083" w:type="dxa"/>
            <w:hideMark/>
          </w:tcPr>
          <w:p w14:paraId="3255686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05 unidades</w:t>
            </w:r>
          </w:p>
        </w:tc>
        <w:tc>
          <w:tcPr>
            <w:tcW w:w="1430" w:type="dxa"/>
            <w:noWrap/>
            <w:hideMark/>
          </w:tcPr>
          <w:p w14:paraId="1193E8A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72520ED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R$ 6,90</w:t>
            </w:r>
          </w:p>
        </w:tc>
        <w:tc>
          <w:tcPr>
            <w:tcW w:w="1660" w:type="dxa"/>
            <w:noWrap/>
            <w:hideMark/>
          </w:tcPr>
          <w:p w14:paraId="5110075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R$ 34,50</w:t>
            </w:r>
          </w:p>
        </w:tc>
      </w:tr>
      <w:tr w:rsidR="00150D1F" w:rsidRPr="0083725D" w14:paraId="66FC1F60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EE9A57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3199" w:type="dxa"/>
            <w:hideMark/>
          </w:tcPr>
          <w:p w14:paraId="347CCB4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Spray -50 para teste de vitalidade pulpar</w:t>
            </w:r>
          </w:p>
        </w:tc>
        <w:tc>
          <w:tcPr>
            <w:tcW w:w="1083" w:type="dxa"/>
            <w:hideMark/>
          </w:tcPr>
          <w:p w14:paraId="328F137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35EBCB8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1EBAC1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R$ 38,80</w:t>
            </w:r>
          </w:p>
        </w:tc>
        <w:tc>
          <w:tcPr>
            <w:tcW w:w="1660" w:type="dxa"/>
            <w:noWrap/>
            <w:hideMark/>
          </w:tcPr>
          <w:p w14:paraId="3935FB7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R$ 155,20</w:t>
            </w:r>
          </w:p>
        </w:tc>
      </w:tr>
      <w:tr w:rsidR="00150D1F" w:rsidRPr="0083725D" w14:paraId="65ECAD5D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714C935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3199" w:type="dxa"/>
            <w:hideMark/>
          </w:tcPr>
          <w:p w14:paraId="21BD7F4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Spray lubrificante para canetas de rotação</w:t>
            </w:r>
          </w:p>
        </w:tc>
        <w:tc>
          <w:tcPr>
            <w:tcW w:w="1083" w:type="dxa"/>
            <w:hideMark/>
          </w:tcPr>
          <w:p w14:paraId="7DC84DE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0861C74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2A279EE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4D08CEA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R$ 98,00</w:t>
            </w:r>
          </w:p>
        </w:tc>
      </w:tr>
      <w:tr w:rsidR="00150D1F" w:rsidRPr="0083725D" w14:paraId="1034DB74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3C3BAA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199" w:type="dxa"/>
            <w:hideMark/>
          </w:tcPr>
          <w:p w14:paraId="46DD5C4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Sugador cirúrgico estéril (embalagem com 20 unidades)</w:t>
            </w:r>
          </w:p>
        </w:tc>
        <w:tc>
          <w:tcPr>
            <w:tcW w:w="1083" w:type="dxa"/>
            <w:hideMark/>
          </w:tcPr>
          <w:p w14:paraId="352A236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2C9CF9D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1D2880C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35E0E81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R$ 98,00</w:t>
            </w:r>
          </w:p>
        </w:tc>
      </w:tr>
      <w:tr w:rsidR="00150D1F" w:rsidRPr="0083725D" w14:paraId="36C6D908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6D3B8D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199" w:type="dxa"/>
            <w:hideMark/>
          </w:tcPr>
          <w:p w14:paraId="1367302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Sugador endodôntico (embalagem com 20 unidades)</w:t>
            </w:r>
          </w:p>
        </w:tc>
        <w:tc>
          <w:tcPr>
            <w:tcW w:w="1083" w:type="dxa"/>
            <w:hideMark/>
          </w:tcPr>
          <w:p w14:paraId="78AF216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pacotes</w:t>
            </w:r>
          </w:p>
        </w:tc>
        <w:tc>
          <w:tcPr>
            <w:tcW w:w="1430" w:type="dxa"/>
            <w:noWrap/>
            <w:hideMark/>
          </w:tcPr>
          <w:p w14:paraId="71A1796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5ABC6B7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R$ 19,30</w:t>
            </w:r>
          </w:p>
        </w:tc>
        <w:tc>
          <w:tcPr>
            <w:tcW w:w="1660" w:type="dxa"/>
            <w:noWrap/>
            <w:hideMark/>
          </w:tcPr>
          <w:p w14:paraId="0973B3D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R$ 77,20</w:t>
            </w:r>
          </w:p>
        </w:tc>
      </w:tr>
      <w:tr w:rsidR="00150D1F" w:rsidRPr="0083725D" w14:paraId="68BCB7D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0580DBE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3199" w:type="dxa"/>
            <w:hideMark/>
          </w:tcPr>
          <w:p w14:paraId="3B80F82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Sugador odontológico descartável 15cm de comprimento (embalagem com 40 unidades)</w:t>
            </w:r>
          </w:p>
        </w:tc>
        <w:tc>
          <w:tcPr>
            <w:tcW w:w="1083" w:type="dxa"/>
            <w:hideMark/>
          </w:tcPr>
          <w:p w14:paraId="5DBC8B5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 unidades</w:t>
            </w:r>
          </w:p>
        </w:tc>
        <w:tc>
          <w:tcPr>
            <w:tcW w:w="1430" w:type="dxa"/>
            <w:noWrap/>
            <w:hideMark/>
          </w:tcPr>
          <w:p w14:paraId="253B6C8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65" w:type="dxa"/>
            <w:noWrap/>
            <w:hideMark/>
          </w:tcPr>
          <w:p w14:paraId="73BED5D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R$ 9,30</w:t>
            </w:r>
          </w:p>
        </w:tc>
        <w:tc>
          <w:tcPr>
            <w:tcW w:w="1660" w:type="dxa"/>
            <w:noWrap/>
            <w:hideMark/>
          </w:tcPr>
          <w:p w14:paraId="7B1ED42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R$ 186,00</w:t>
            </w:r>
          </w:p>
        </w:tc>
      </w:tr>
      <w:tr w:rsidR="00150D1F" w:rsidRPr="0083725D" w14:paraId="3B0C3E8F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2AE5F32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3199" w:type="dxa"/>
            <w:hideMark/>
          </w:tcPr>
          <w:p w14:paraId="52ADC12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Suporte de parede para avental de chumbo</w:t>
            </w:r>
          </w:p>
        </w:tc>
        <w:tc>
          <w:tcPr>
            <w:tcW w:w="1083" w:type="dxa"/>
            <w:hideMark/>
          </w:tcPr>
          <w:p w14:paraId="6ED913B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18D760E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19AD419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R$ 390,00</w:t>
            </w:r>
          </w:p>
        </w:tc>
        <w:tc>
          <w:tcPr>
            <w:tcW w:w="1660" w:type="dxa"/>
            <w:noWrap/>
            <w:hideMark/>
          </w:tcPr>
          <w:p w14:paraId="26B9A56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R$ 390,00</w:t>
            </w:r>
          </w:p>
        </w:tc>
      </w:tr>
      <w:tr w:rsidR="00150D1F" w:rsidRPr="0083725D" w14:paraId="768EF1A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FC8C65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3199" w:type="dxa"/>
            <w:hideMark/>
          </w:tcPr>
          <w:p w14:paraId="346EFCD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Tesoura Iris para remoção de sutura 11,5cm</w:t>
            </w:r>
          </w:p>
        </w:tc>
        <w:tc>
          <w:tcPr>
            <w:tcW w:w="1083" w:type="dxa"/>
            <w:hideMark/>
          </w:tcPr>
          <w:p w14:paraId="20E74F4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64DA0C7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1C1D4D15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R$ 24,40</w:t>
            </w:r>
          </w:p>
        </w:tc>
        <w:tc>
          <w:tcPr>
            <w:tcW w:w="1660" w:type="dxa"/>
            <w:noWrap/>
            <w:hideMark/>
          </w:tcPr>
          <w:p w14:paraId="2B22F14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R$ 97,60</w:t>
            </w:r>
          </w:p>
        </w:tc>
      </w:tr>
      <w:tr w:rsidR="00150D1F" w:rsidRPr="0083725D" w14:paraId="0E3CC81A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4DA859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3199" w:type="dxa"/>
            <w:hideMark/>
          </w:tcPr>
          <w:p w14:paraId="2E43C28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Tira abrasiva de aço 125mm x 4,0 x 0,12 (embalagem com 12 unidades)</w:t>
            </w:r>
          </w:p>
        </w:tc>
        <w:tc>
          <w:tcPr>
            <w:tcW w:w="1083" w:type="dxa"/>
            <w:hideMark/>
          </w:tcPr>
          <w:p w14:paraId="788B8D1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 unidades</w:t>
            </w:r>
          </w:p>
        </w:tc>
        <w:tc>
          <w:tcPr>
            <w:tcW w:w="1430" w:type="dxa"/>
            <w:noWrap/>
            <w:hideMark/>
          </w:tcPr>
          <w:p w14:paraId="1CB16EF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5DFB0D6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R$ 8,98</w:t>
            </w:r>
          </w:p>
        </w:tc>
        <w:tc>
          <w:tcPr>
            <w:tcW w:w="1660" w:type="dxa"/>
            <w:noWrap/>
            <w:hideMark/>
          </w:tcPr>
          <w:p w14:paraId="033E75E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R$ 71,84</w:t>
            </w:r>
          </w:p>
        </w:tc>
      </w:tr>
      <w:tr w:rsidR="00150D1F" w:rsidRPr="0083725D" w14:paraId="3B732E69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CD549F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3199" w:type="dxa"/>
            <w:hideMark/>
          </w:tcPr>
          <w:p w14:paraId="2D8456C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Tira abrasiva de aço 125mm x 6,0 x 0,12 (embalagem com 12 unidades)</w:t>
            </w:r>
          </w:p>
        </w:tc>
        <w:tc>
          <w:tcPr>
            <w:tcW w:w="1083" w:type="dxa"/>
            <w:hideMark/>
          </w:tcPr>
          <w:p w14:paraId="4901473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 unidades</w:t>
            </w:r>
          </w:p>
        </w:tc>
        <w:tc>
          <w:tcPr>
            <w:tcW w:w="1430" w:type="dxa"/>
            <w:noWrap/>
            <w:hideMark/>
          </w:tcPr>
          <w:p w14:paraId="5116C52D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71973D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R$ 8,98</w:t>
            </w:r>
          </w:p>
        </w:tc>
        <w:tc>
          <w:tcPr>
            <w:tcW w:w="1660" w:type="dxa"/>
            <w:noWrap/>
            <w:hideMark/>
          </w:tcPr>
          <w:p w14:paraId="5216457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R$ 71,84</w:t>
            </w:r>
          </w:p>
        </w:tc>
      </w:tr>
      <w:tr w:rsidR="00150D1F" w:rsidRPr="0083725D" w14:paraId="5EAB5A5E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4CC83F9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3199" w:type="dxa"/>
            <w:hideMark/>
          </w:tcPr>
          <w:p w14:paraId="393D898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Tira matriz de poliéster transparente (embalagem com 50 unidades)</w:t>
            </w:r>
          </w:p>
        </w:tc>
        <w:tc>
          <w:tcPr>
            <w:tcW w:w="1083" w:type="dxa"/>
            <w:hideMark/>
          </w:tcPr>
          <w:p w14:paraId="08D301C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21F7E61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E41EB8C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R$ 2,10</w:t>
            </w:r>
          </w:p>
        </w:tc>
        <w:tc>
          <w:tcPr>
            <w:tcW w:w="1660" w:type="dxa"/>
            <w:noWrap/>
            <w:hideMark/>
          </w:tcPr>
          <w:p w14:paraId="01F63DBE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R$ 8,40</w:t>
            </w:r>
          </w:p>
        </w:tc>
      </w:tr>
      <w:tr w:rsidR="00150D1F" w:rsidRPr="0083725D" w14:paraId="28EAFCC2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EB6B8C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3199" w:type="dxa"/>
            <w:hideMark/>
          </w:tcPr>
          <w:p w14:paraId="72DB284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Touca descartável sanfonada (embalagem com 100 unidades)</w:t>
            </w:r>
          </w:p>
        </w:tc>
        <w:tc>
          <w:tcPr>
            <w:tcW w:w="1083" w:type="dxa"/>
            <w:hideMark/>
          </w:tcPr>
          <w:p w14:paraId="5CA4BCA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04 unidades</w:t>
            </w:r>
          </w:p>
        </w:tc>
        <w:tc>
          <w:tcPr>
            <w:tcW w:w="1430" w:type="dxa"/>
            <w:noWrap/>
            <w:hideMark/>
          </w:tcPr>
          <w:p w14:paraId="36E6279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3688916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R$ 16,90</w:t>
            </w:r>
          </w:p>
        </w:tc>
        <w:tc>
          <w:tcPr>
            <w:tcW w:w="1660" w:type="dxa"/>
            <w:noWrap/>
            <w:hideMark/>
          </w:tcPr>
          <w:p w14:paraId="30402C2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R$ 67,60</w:t>
            </w:r>
          </w:p>
        </w:tc>
      </w:tr>
      <w:tr w:rsidR="00150D1F" w:rsidRPr="0083725D" w14:paraId="1D3DFFC1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59EF6C7A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3199" w:type="dxa"/>
            <w:hideMark/>
          </w:tcPr>
          <w:p w14:paraId="51216188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Tricresolformalina</w:t>
            </w:r>
            <w:proofErr w:type="spellEnd"/>
          </w:p>
        </w:tc>
        <w:tc>
          <w:tcPr>
            <w:tcW w:w="1083" w:type="dxa"/>
            <w:hideMark/>
          </w:tcPr>
          <w:p w14:paraId="08A776C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1B835D2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1999338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R$ 14,20</w:t>
            </w:r>
          </w:p>
        </w:tc>
        <w:tc>
          <w:tcPr>
            <w:tcW w:w="1660" w:type="dxa"/>
            <w:noWrap/>
            <w:hideMark/>
          </w:tcPr>
          <w:p w14:paraId="255A88C7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R$ 28,40</w:t>
            </w:r>
          </w:p>
        </w:tc>
      </w:tr>
      <w:tr w:rsidR="00150D1F" w:rsidRPr="0083725D" w14:paraId="31376E7B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6E89513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3199" w:type="dxa"/>
            <w:hideMark/>
          </w:tcPr>
          <w:p w14:paraId="24FCF350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Turbina de alta-rotação conexão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borden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LED e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push</w:t>
            </w:r>
            <w:proofErr w:type="spellEnd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button</w:t>
            </w:r>
            <w:proofErr w:type="spellEnd"/>
          </w:p>
        </w:tc>
        <w:tc>
          <w:tcPr>
            <w:tcW w:w="1083" w:type="dxa"/>
            <w:hideMark/>
          </w:tcPr>
          <w:p w14:paraId="170EF931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01 unidade</w:t>
            </w:r>
          </w:p>
        </w:tc>
        <w:tc>
          <w:tcPr>
            <w:tcW w:w="1430" w:type="dxa"/>
            <w:noWrap/>
            <w:hideMark/>
          </w:tcPr>
          <w:p w14:paraId="347A77F6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5958E3D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R$ 1.280,00</w:t>
            </w:r>
          </w:p>
        </w:tc>
        <w:tc>
          <w:tcPr>
            <w:tcW w:w="1660" w:type="dxa"/>
            <w:noWrap/>
            <w:hideMark/>
          </w:tcPr>
          <w:p w14:paraId="4228C5C2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R$ 1.280,00</w:t>
            </w:r>
          </w:p>
        </w:tc>
      </w:tr>
      <w:tr w:rsidR="00150D1F" w:rsidRPr="0083725D" w14:paraId="1689B55B" w14:textId="77777777" w:rsidTr="00782AF9">
        <w:trPr>
          <w:trHeight w:val="390"/>
        </w:trPr>
        <w:tc>
          <w:tcPr>
            <w:tcW w:w="917" w:type="dxa"/>
            <w:noWrap/>
            <w:hideMark/>
          </w:tcPr>
          <w:p w14:paraId="369637B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141</w:t>
            </w:r>
          </w:p>
        </w:tc>
        <w:tc>
          <w:tcPr>
            <w:tcW w:w="3199" w:type="dxa"/>
            <w:hideMark/>
          </w:tcPr>
          <w:p w14:paraId="3BE3D81F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Verniz com flúor 5%</w:t>
            </w:r>
          </w:p>
        </w:tc>
        <w:tc>
          <w:tcPr>
            <w:tcW w:w="1083" w:type="dxa"/>
            <w:hideMark/>
          </w:tcPr>
          <w:p w14:paraId="2EE6EE09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02 unidades</w:t>
            </w:r>
          </w:p>
        </w:tc>
        <w:tc>
          <w:tcPr>
            <w:tcW w:w="1430" w:type="dxa"/>
            <w:noWrap/>
            <w:hideMark/>
          </w:tcPr>
          <w:p w14:paraId="6C46A1C3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6CB8B58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R$ 24,50</w:t>
            </w:r>
          </w:p>
        </w:tc>
        <w:tc>
          <w:tcPr>
            <w:tcW w:w="1660" w:type="dxa"/>
            <w:noWrap/>
            <w:hideMark/>
          </w:tcPr>
          <w:p w14:paraId="05187694" w14:textId="77777777" w:rsidR="00150D1F" w:rsidRPr="0083725D" w:rsidRDefault="00150D1F" w:rsidP="00782AF9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25D">
              <w:rPr>
                <w:rFonts w:ascii="Times New Roman" w:hAnsi="Times New Roman" w:cs="Times New Roman"/>
                <w:bCs/>
                <w:sz w:val="24"/>
                <w:szCs w:val="24"/>
              </w:rPr>
              <w:t>R$ 49,00</w:t>
            </w:r>
          </w:p>
        </w:tc>
      </w:tr>
      <w:tr w:rsidR="00150D1F" w:rsidRPr="0083725D" w14:paraId="431FE0FC" w14:textId="77777777" w:rsidTr="00782AF9">
        <w:trPr>
          <w:trHeight w:val="390"/>
        </w:trPr>
        <w:tc>
          <w:tcPr>
            <w:tcW w:w="9854" w:type="dxa"/>
            <w:gridSpan w:val="6"/>
            <w:noWrap/>
            <w:hideMark/>
          </w:tcPr>
          <w:p w14:paraId="3BFF1044" w14:textId="77777777" w:rsidR="00150D1F" w:rsidRPr="0083725D" w:rsidRDefault="00150D1F" w:rsidP="00782AF9">
            <w:pPr>
              <w:pStyle w:val="SemEspaamen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VALOR TOTAL </w:t>
            </w:r>
            <w:r w:rsidRPr="00F86298">
              <w:rPr>
                <w:rFonts w:ascii="Times New Roman" w:hAnsi="Times New Roman" w:cs="Times New Roman"/>
                <w:bCs/>
                <w:sz w:val="24"/>
                <w:szCs w:val="24"/>
              </w:rPr>
              <w:t>R$ 29.873,48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(VINTE E NOVE MIL OITOCENTOS E SETENTA E TRÊS REAIS COM QUARENTA E OITO CENTAVOS). </w:t>
            </w:r>
          </w:p>
        </w:tc>
      </w:tr>
    </w:tbl>
    <w:bookmarkEnd w:id="1"/>
    <w:p w14:paraId="6EED41D2" w14:textId="04C37008" w:rsidR="00F87D2F" w:rsidRPr="007E14AE" w:rsidRDefault="00F526F8" w:rsidP="00F52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831F91" w14:textId="27B3B885" w:rsidR="00A478FA" w:rsidRPr="007E14AE" w:rsidRDefault="00A478FA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SEGUNDA – </w:t>
      </w:r>
      <w:r w:rsidR="00EE7D82" w:rsidRPr="007E14AE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="00B26B2F">
        <w:rPr>
          <w:rFonts w:ascii="Times New Roman" w:hAnsi="Times New Roman" w:cs="Times New Roman"/>
          <w:b/>
          <w:sz w:val="24"/>
          <w:szCs w:val="24"/>
        </w:rPr>
        <w:t>PRODUTOS</w:t>
      </w:r>
      <w:r w:rsidR="00EE7D82" w:rsidRPr="007E14AE">
        <w:rPr>
          <w:rFonts w:ascii="Times New Roman" w:hAnsi="Times New Roman" w:cs="Times New Roman"/>
          <w:b/>
          <w:sz w:val="24"/>
          <w:szCs w:val="24"/>
        </w:rPr>
        <w:t xml:space="preserve"> PRESTADOS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C0061F" w14:textId="77777777" w:rsidR="00486E9F" w:rsidRDefault="00486E9F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BE1D49" w14:textId="722CA36A" w:rsidR="00A478FA" w:rsidRPr="007E14AE" w:rsidRDefault="00187324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Os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 w:rsidRPr="007E14AE">
        <w:rPr>
          <w:rFonts w:ascii="Times New Roman" w:hAnsi="Times New Roman" w:cs="Times New Roman"/>
          <w:sz w:val="24"/>
          <w:szCs w:val="24"/>
        </w:rPr>
        <w:t xml:space="preserve"> deverão ser prestados</w:t>
      </w:r>
      <w:r w:rsidR="00A478FA" w:rsidRPr="007E14AE">
        <w:rPr>
          <w:rFonts w:ascii="Times New Roman" w:hAnsi="Times New Roman" w:cs="Times New Roman"/>
          <w:sz w:val="24"/>
          <w:szCs w:val="24"/>
        </w:rPr>
        <w:t xml:space="preserve"> dentro das seguintes condições: </w:t>
      </w:r>
    </w:p>
    <w:p w14:paraId="4D3993BE" w14:textId="71DD8C28" w:rsidR="00A478FA" w:rsidRPr="007E14AE" w:rsidRDefault="00A478FA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>a)</w:t>
      </w:r>
      <w:r w:rsidRPr="007E14AE">
        <w:rPr>
          <w:rFonts w:ascii="Times New Roman" w:hAnsi="Times New Roman" w:cs="Times New Roman"/>
          <w:sz w:val="24"/>
          <w:szCs w:val="24"/>
        </w:rPr>
        <w:t xml:space="preserve"> </w:t>
      </w:r>
      <w:r w:rsidR="00187324" w:rsidRPr="007E14AE">
        <w:rPr>
          <w:rFonts w:ascii="Times New Roman" w:hAnsi="Times New Roman" w:cs="Times New Roman"/>
          <w:sz w:val="24"/>
          <w:szCs w:val="24"/>
        </w:rPr>
        <w:t xml:space="preserve">Os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 w:rsidR="00187324" w:rsidRPr="007E14AE">
        <w:rPr>
          <w:rFonts w:ascii="Times New Roman" w:hAnsi="Times New Roman" w:cs="Times New Roman"/>
          <w:sz w:val="24"/>
          <w:szCs w:val="24"/>
        </w:rPr>
        <w:t xml:space="preserve"> devem</w:t>
      </w:r>
      <w:r w:rsidRPr="007E14AE">
        <w:rPr>
          <w:rFonts w:ascii="Times New Roman" w:hAnsi="Times New Roman" w:cs="Times New Roman"/>
          <w:sz w:val="24"/>
          <w:szCs w:val="24"/>
        </w:rPr>
        <w:t xml:space="preserve"> apresentar boa qualidade; </w:t>
      </w:r>
    </w:p>
    <w:p w14:paraId="34E5BF7C" w14:textId="2F0684FA" w:rsidR="00A478FA" w:rsidRPr="007E14AE" w:rsidRDefault="00A478FA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>b)</w:t>
      </w:r>
      <w:r w:rsidRPr="007E14AE">
        <w:rPr>
          <w:rFonts w:ascii="Times New Roman" w:hAnsi="Times New Roman" w:cs="Times New Roman"/>
          <w:sz w:val="24"/>
          <w:szCs w:val="24"/>
        </w:rPr>
        <w:t xml:space="preserve"> Não será(</w:t>
      </w:r>
      <w:proofErr w:type="spellStart"/>
      <w:r w:rsidRPr="007E14AE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7E14AE">
        <w:rPr>
          <w:rFonts w:ascii="Times New Roman" w:hAnsi="Times New Roman" w:cs="Times New Roman"/>
          <w:sz w:val="24"/>
          <w:szCs w:val="24"/>
        </w:rPr>
        <w:t xml:space="preserve">) aceito(s)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 w:rsidR="00EE7D82" w:rsidRPr="007E14AE">
        <w:rPr>
          <w:rFonts w:ascii="Times New Roman" w:hAnsi="Times New Roman" w:cs="Times New Roman"/>
          <w:sz w:val="24"/>
          <w:szCs w:val="24"/>
        </w:rPr>
        <w:t xml:space="preserve"> diferentes</w:t>
      </w:r>
      <w:r w:rsidRPr="007E14AE">
        <w:rPr>
          <w:rFonts w:ascii="Times New Roman" w:hAnsi="Times New Roman" w:cs="Times New Roman"/>
          <w:sz w:val="24"/>
          <w:szCs w:val="24"/>
        </w:rPr>
        <w:t xml:space="preserve">(s) do(s) ofertado(s); </w:t>
      </w:r>
    </w:p>
    <w:p w14:paraId="438BF3D4" w14:textId="6F9B9159" w:rsidR="00EE7D82" w:rsidRPr="007E14AE" w:rsidRDefault="005139B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B26B2F">
        <w:rPr>
          <w:rFonts w:ascii="Times New Roman" w:hAnsi="Times New Roman" w:cs="Times New Roman"/>
          <w:bCs/>
          <w:sz w:val="24"/>
          <w:szCs w:val="24"/>
        </w:rPr>
        <w:t xml:space="preserve">O fornecimento dos produtos será de forma imediata, a ser entregues na sede da Prefeitura Municipal, sendo Rua </w:t>
      </w:r>
      <w:proofErr w:type="spellStart"/>
      <w:r w:rsidR="00B26B2F">
        <w:rPr>
          <w:rFonts w:ascii="Times New Roman" w:hAnsi="Times New Roman" w:cs="Times New Roman"/>
          <w:bCs/>
          <w:sz w:val="24"/>
          <w:szCs w:val="24"/>
        </w:rPr>
        <w:t>Eloi</w:t>
      </w:r>
      <w:proofErr w:type="spellEnd"/>
      <w:r w:rsidR="00B26B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6B2F">
        <w:rPr>
          <w:rFonts w:ascii="Times New Roman" w:hAnsi="Times New Roman" w:cs="Times New Roman"/>
          <w:bCs/>
          <w:sz w:val="24"/>
          <w:szCs w:val="24"/>
        </w:rPr>
        <w:t>Tatim</w:t>
      </w:r>
      <w:proofErr w:type="spellEnd"/>
      <w:r w:rsidR="00B26B2F">
        <w:rPr>
          <w:rFonts w:ascii="Times New Roman" w:hAnsi="Times New Roman" w:cs="Times New Roman"/>
          <w:bCs/>
          <w:sz w:val="24"/>
          <w:szCs w:val="24"/>
        </w:rPr>
        <w:t xml:space="preserve"> da Silva, 407, Jacuizinho, em horário de expediente, sendo das 8h as 12h e das 13h as 17h. </w:t>
      </w:r>
    </w:p>
    <w:p w14:paraId="4E815603" w14:textId="015B674B" w:rsidR="00B07163" w:rsidRPr="007E14AE" w:rsidRDefault="00B07163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2B0A6A" w14:textId="218EE9E2" w:rsidR="00A478FA" w:rsidRPr="007E14AE" w:rsidRDefault="00A478FA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TERCEIRA – DO VALOR </w:t>
      </w:r>
      <w:r w:rsidR="004E4930">
        <w:rPr>
          <w:rFonts w:ascii="Times New Roman" w:hAnsi="Times New Roman" w:cs="Times New Roman"/>
          <w:b/>
          <w:sz w:val="24"/>
          <w:szCs w:val="24"/>
        </w:rPr>
        <w:t>E FORMA</w:t>
      </w:r>
    </w:p>
    <w:p w14:paraId="24CE3C6A" w14:textId="77777777" w:rsidR="00486E9F" w:rsidRDefault="00486E9F" w:rsidP="004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FDA16" w14:textId="68C5F688" w:rsidR="00A478FA" w:rsidRDefault="00A478FA" w:rsidP="00150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7E14A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14AE">
        <w:rPr>
          <w:rFonts w:ascii="Times New Roman" w:hAnsi="Times New Roman" w:cs="Times New Roman"/>
          <w:sz w:val="24"/>
          <w:szCs w:val="24"/>
        </w:rPr>
        <w:t>) descrito(s) na Cláusula Primeira</w:t>
      </w:r>
      <w:r w:rsidR="00F87D2F" w:rsidRPr="007E14AE">
        <w:rPr>
          <w:rFonts w:ascii="Times New Roman" w:hAnsi="Times New Roman" w:cs="Times New Roman"/>
          <w:sz w:val="24"/>
          <w:szCs w:val="24"/>
        </w:rPr>
        <w:t xml:space="preserve">, totalizando um montante de </w:t>
      </w:r>
      <w:r w:rsidR="00150D1F">
        <w:rPr>
          <w:rFonts w:ascii="Times New Roman" w:hAnsi="Times New Roman" w:cs="Times New Roman"/>
          <w:bCs/>
          <w:sz w:val="24"/>
          <w:szCs w:val="24"/>
        </w:rPr>
        <w:t xml:space="preserve">VALOR TOTAL </w:t>
      </w:r>
      <w:r w:rsidR="00150D1F" w:rsidRPr="00F86298">
        <w:rPr>
          <w:rFonts w:ascii="Times New Roman" w:hAnsi="Times New Roman" w:cs="Times New Roman"/>
          <w:bCs/>
          <w:sz w:val="24"/>
          <w:szCs w:val="24"/>
        </w:rPr>
        <w:t>R$ 29.873,48</w:t>
      </w:r>
      <w:r w:rsidR="00150D1F">
        <w:rPr>
          <w:rFonts w:ascii="Times New Roman" w:hAnsi="Times New Roman" w:cs="Times New Roman"/>
          <w:bCs/>
          <w:sz w:val="24"/>
          <w:szCs w:val="24"/>
        </w:rPr>
        <w:t xml:space="preserve"> (VINTE E NOVE MIL OITOCENTOS E SETENTA E TRÊS REAIS COM QUARENTA E OITO CENTAVOS). </w:t>
      </w:r>
      <w:r w:rsidRPr="007E14AE">
        <w:rPr>
          <w:rFonts w:ascii="Times New Roman" w:hAnsi="Times New Roman" w:cs="Times New Roman"/>
          <w:sz w:val="24"/>
          <w:szCs w:val="24"/>
        </w:rPr>
        <w:t xml:space="preserve">esta Cláusula será feito no prazo </w:t>
      </w:r>
      <w:r w:rsidR="00F15FAE" w:rsidRPr="007E14AE">
        <w:rPr>
          <w:rFonts w:ascii="Times New Roman" w:hAnsi="Times New Roman" w:cs="Times New Roman"/>
          <w:sz w:val="24"/>
          <w:szCs w:val="24"/>
        </w:rPr>
        <w:t xml:space="preserve">em até </w:t>
      </w:r>
      <w:r w:rsidR="00B26B2F">
        <w:rPr>
          <w:rFonts w:ascii="Times New Roman" w:hAnsi="Times New Roman" w:cs="Times New Roman"/>
          <w:sz w:val="24"/>
          <w:szCs w:val="24"/>
        </w:rPr>
        <w:t xml:space="preserve">15 dias da entrega do produto e da nota fiscal. </w:t>
      </w:r>
    </w:p>
    <w:p w14:paraId="1E143DB2" w14:textId="48B6A700" w:rsidR="004E4930" w:rsidRDefault="004E4930" w:rsidP="004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pagamento será efetuado mediante depósito em conta bancária, cujo titular necessariamente deverá ser o licitante.</w:t>
      </w:r>
    </w:p>
    <w:p w14:paraId="7B3D407F" w14:textId="2B0D0282" w:rsidR="00DA5861" w:rsidRPr="007E14AE" w:rsidRDefault="00DA5861" w:rsidP="004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Notas Fiscais, deverão constar os custos realmente efetivados com aquisição dos materiais, eventualmente locação de equipamentos e outros custos necessários para a execução dos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>
        <w:rPr>
          <w:rFonts w:ascii="Times New Roman" w:hAnsi="Times New Roman" w:cs="Times New Roman"/>
          <w:sz w:val="24"/>
          <w:szCs w:val="24"/>
        </w:rPr>
        <w:t>, para fins de cálculo da retenção previdenciária, sendo que a ausência desta discriminação importará na utilização de 100% do valor como base de cálculo para esta retenção.</w:t>
      </w:r>
    </w:p>
    <w:p w14:paraId="4A71F872" w14:textId="77777777" w:rsidR="00F15FAE" w:rsidRPr="007E14AE" w:rsidRDefault="00F15FAE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0E6FF5" w14:textId="77777777" w:rsidR="00A478FA" w:rsidRPr="007E14AE" w:rsidRDefault="00A478FA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QUARTA – DO RECURSO FINANCEIRO </w:t>
      </w:r>
    </w:p>
    <w:p w14:paraId="328682A8" w14:textId="77777777" w:rsidR="00486E9F" w:rsidRDefault="00486E9F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6BF4E8" w14:textId="08FED037" w:rsidR="00A478FA" w:rsidRPr="007E14AE" w:rsidRDefault="00A478FA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7E14AE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7E14AE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tbl>
      <w:tblPr>
        <w:tblpPr w:leftFromText="141" w:rightFromText="141" w:vertAnchor="text" w:horzAnchor="margin" w:tblpXSpec="center" w:tblpY="208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01"/>
        <w:gridCol w:w="1276"/>
        <w:gridCol w:w="1985"/>
        <w:gridCol w:w="850"/>
        <w:gridCol w:w="2410"/>
        <w:gridCol w:w="26"/>
      </w:tblGrid>
      <w:tr w:rsidR="00B26B2F" w:rsidRPr="002566D4" w14:paraId="060A4E2E" w14:textId="77777777" w:rsidTr="001B1F69">
        <w:trPr>
          <w:gridAfter w:val="1"/>
          <w:wAfter w:w="26" w:type="dxa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1B9EF8C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81283385"/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 Despesa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527C79E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5221D89B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77F94D6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Projeto/</w:t>
            </w:r>
          </w:p>
          <w:p w14:paraId="747DD079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9B3A02E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Elemento da Despesa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B14BFAF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Recurso</w:t>
            </w:r>
          </w:p>
        </w:tc>
      </w:tr>
      <w:tr w:rsidR="00B26B2F" w:rsidRPr="002566D4" w14:paraId="4E74DE65" w14:textId="77777777" w:rsidTr="001B1F6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F7A0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A8D0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1EC9" w14:textId="77777777" w:rsidR="00B26B2F" w:rsidRPr="002566D4" w:rsidRDefault="00B26B2F" w:rsidP="001B1F69">
            <w:pPr>
              <w:tabs>
                <w:tab w:val="left" w:pos="388"/>
                <w:tab w:val="left" w:pos="53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DC16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3.3.90.3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.00.00.00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1461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A5A8" w14:textId="77777777" w:rsidR="00B26B2F" w:rsidRPr="002566D4" w:rsidRDefault="00B26B2F" w:rsidP="001B1F69">
            <w:pPr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</w:t>
            </w:r>
          </w:p>
        </w:tc>
      </w:tr>
      <w:bookmarkEnd w:id="2"/>
    </w:tbl>
    <w:p w14:paraId="40AE2892" w14:textId="77777777" w:rsidR="00F526F8" w:rsidRDefault="00F526F8" w:rsidP="00F526F8">
      <w:pPr>
        <w:spacing w:after="0" w:line="240" w:lineRule="auto"/>
        <w:ind w:firstLine="708"/>
        <w:jc w:val="both"/>
      </w:pPr>
    </w:p>
    <w:p w14:paraId="1158875D" w14:textId="77777777" w:rsidR="00B26B2F" w:rsidRDefault="00B26B2F" w:rsidP="00F526F8">
      <w:pPr>
        <w:spacing w:after="0" w:line="240" w:lineRule="auto"/>
        <w:ind w:firstLine="708"/>
        <w:jc w:val="both"/>
      </w:pPr>
    </w:p>
    <w:p w14:paraId="145C3DA8" w14:textId="07A9B87A" w:rsidR="00A478FA" w:rsidRPr="007E14AE" w:rsidRDefault="00A478FA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QUINTA – DA VIGÊNCIA CONTRATUAL </w:t>
      </w:r>
    </w:p>
    <w:p w14:paraId="6EB14C9E" w14:textId="77777777" w:rsidR="00340925" w:rsidRDefault="00340925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5E147C" w14:textId="22C4B06F" w:rsidR="00A478FA" w:rsidRPr="007E14AE" w:rsidRDefault="00A478FA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Este contrato terá o prazo de </w:t>
      </w:r>
      <w:r w:rsidR="007E14AE">
        <w:rPr>
          <w:rFonts w:ascii="Times New Roman" w:hAnsi="Times New Roman" w:cs="Times New Roman"/>
          <w:sz w:val="24"/>
          <w:szCs w:val="24"/>
        </w:rPr>
        <w:t xml:space="preserve">vigência e </w:t>
      </w:r>
      <w:r w:rsidRPr="007E14AE">
        <w:rPr>
          <w:rFonts w:ascii="Times New Roman" w:hAnsi="Times New Roman" w:cs="Times New Roman"/>
          <w:sz w:val="24"/>
          <w:szCs w:val="24"/>
        </w:rPr>
        <w:t xml:space="preserve">execução </w:t>
      </w:r>
      <w:r w:rsidR="007B55C2">
        <w:rPr>
          <w:rFonts w:ascii="Times New Roman" w:hAnsi="Times New Roman" w:cs="Times New Roman"/>
          <w:sz w:val="24"/>
          <w:szCs w:val="24"/>
        </w:rPr>
        <w:t>de</w:t>
      </w:r>
      <w:r w:rsidR="00A610E3">
        <w:rPr>
          <w:rFonts w:ascii="Times New Roman" w:hAnsi="Times New Roman" w:cs="Times New Roman"/>
          <w:sz w:val="24"/>
          <w:szCs w:val="24"/>
        </w:rPr>
        <w:t xml:space="preserve"> 120 (cento e vinte</w:t>
      </w:r>
      <w:r w:rsidR="007B55C2">
        <w:rPr>
          <w:rFonts w:ascii="Times New Roman" w:hAnsi="Times New Roman" w:cs="Times New Roman"/>
          <w:sz w:val="24"/>
          <w:szCs w:val="24"/>
        </w:rPr>
        <w:t>) dias</w:t>
      </w:r>
      <w:r w:rsidR="004E4930">
        <w:rPr>
          <w:rFonts w:ascii="Times New Roman" w:hAnsi="Times New Roman" w:cs="Times New Roman"/>
          <w:sz w:val="24"/>
          <w:szCs w:val="24"/>
        </w:rPr>
        <w:t xml:space="preserve"> contados a partir de sua assinatura, </w:t>
      </w:r>
      <w:r w:rsidR="004E4930" w:rsidRPr="007E14AE">
        <w:rPr>
          <w:rFonts w:ascii="Times New Roman" w:hAnsi="Times New Roman" w:cs="Times New Roman"/>
          <w:sz w:val="24"/>
          <w:szCs w:val="24"/>
        </w:rPr>
        <w:t>podendo</w:t>
      </w:r>
      <w:r w:rsidR="00F15FAE" w:rsidRPr="007E14AE">
        <w:rPr>
          <w:rFonts w:ascii="Times New Roman" w:hAnsi="Times New Roman" w:cs="Times New Roman"/>
          <w:sz w:val="24"/>
          <w:szCs w:val="24"/>
        </w:rPr>
        <w:t xml:space="preserve"> ser prorrogado a critério da administração</w:t>
      </w:r>
      <w:r w:rsidR="004E4930">
        <w:rPr>
          <w:rFonts w:ascii="Times New Roman" w:hAnsi="Times New Roman" w:cs="Times New Roman"/>
          <w:sz w:val="24"/>
          <w:szCs w:val="24"/>
        </w:rPr>
        <w:t xml:space="preserve"> conforme Lei Federal 14.133/21.</w:t>
      </w:r>
    </w:p>
    <w:p w14:paraId="4744B821" w14:textId="77777777" w:rsidR="00A478FA" w:rsidRPr="007E14AE" w:rsidRDefault="00A478FA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82FD03D" w14:textId="1DFF4230" w:rsidR="00EB7421" w:rsidRPr="007E14AE" w:rsidRDefault="00EB7421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lastRenderedPageBreak/>
        <w:t>CLÁUSULA S</w:t>
      </w:r>
      <w:r w:rsidR="008E18CA" w:rsidRPr="007E14AE">
        <w:rPr>
          <w:rFonts w:ascii="Times New Roman" w:hAnsi="Times New Roman" w:cs="Times New Roman"/>
          <w:b/>
          <w:sz w:val="24"/>
          <w:szCs w:val="24"/>
        </w:rPr>
        <w:t>EXTA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– DOS DIREITOS E OBRIGAÇÕES DAS PARTES</w:t>
      </w:r>
    </w:p>
    <w:p w14:paraId="1FABF437" w14:textId="77777777" w:rsidR="00340925" w:rsidRDefault="00340925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48381" w14:textId="2C5DA5BC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2E45F9C7" w14:textId="3BFED46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Constituem direitos </w:t>
      </w:r>
      <w:r w:rsidR="00DD276B" w:rsidRPr="007E14AE">
        <w:rPr>
          <w:rFonts w:ascii="Times New Roman" w:hAnsi="Times New Roman" w:cs="Times New Roman"/>
          <w:sz w:val="24"/>
          <w:szCs w:val="24"/>
        </w:rPr>
        <w:t>de o</w:t>
      </w:r>
      <w:r w:rsidRPr="007E14AE">
        <w:rPr>
          <w:rFonts w:ascii="Times New Roman" w:hAnsi="Times New Roman" w:cs="Times New Roman"/>
          <w:sz w:val="24"/>
          <w:szCs w:val="24"/>
        </w:rPr>
        <w:t xml:space="preserve"> CONTRATANTE receber o objeto deste Contrato nas condições avençadas e da CONTRATADA perceber o valor ajustado </w:t>
      </w:r>
      <w:r w:rsidR="00DD276B" w:rsidRPr="007E14AE">
        <w:rPr>
          <w:rFonts w:ascii="Times New Roman" w:hAnsi="Times New Roman" w:cs="Times New Roman"/>
          <w:sz w:val="24"/>
          <w:szCs w:val="24"/>
        </w:rPr>
        <w:t xml:space="preserve">na forma e </w:t>
      </w:r>
      <w:r w:rsidRPr="007E14AE">
        <w:rPr>
          <w:rFonts w:ascii="Times New Roman" w:hAnsi="Times New Roman" w:cs="Times New Roman"/>
          <w:sz w:val="24"/>
          <w:szCs w:val="24"/>
        </w:rPr>
        <w:t xml:space="preserve">no prazo convencionados. </w:t>
      </w:r>
    </w:p>
    <w:p w14:paraId="4D8C2255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140DE4F5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Constituem obrigações do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7E14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1548D1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a) efetuar o pagamento ajustado; </w:t>
      </w:r>
    </w:p>
    <w:p w14:paraId="6F977482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b) dar à CONTRATADA as condições necessárias à regular execução do Contrato. </w:t>
      </w:r>
    </w:p>
    <w:p w14:paraId="205D7F5D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Constituem obrigações da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3DEBC80F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a) atender ao Objeto e às especificações do presente instrumento de forma ajustada; </w:t>
      </w:r>
    </w:p>
    <w:p w14:paraId="1966C6E9" w14:textId="77777777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14:paraId="1B0CF7C7" w14:textId="509DB956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c) assumir inteira responsabilidade pelas obrigações fiscais decorrentes da execução do presente Contrato. </w:t>
      </w:r>
    </w:p>
    <w:p w14:paraId="4EDAEF30" w14:textId="2722BC1A" w:rsidR="00F02E4E" w:rsidRDefault="00F02E4E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d) assumir inteira responsabilidade com valores de transporte e alimentação para execução dos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 w:rsidRPr="007E14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B63FDE" w14:textId="0BC48D4C" w:rsidR="00340925" w:rsidRDefault="00340925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realizar a prestação dos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>
        <w:rPr>
          <w:rFonts w:ascii="Times New Roman" w:hAnsi="Times New Roman" w:cs="Times New Roman"/>
          <w:sz w:val="24"/>
          <w:szCs w:val="24"/>
        </w:rPr>
        <w:t xml:space="preserve"> em conformidade e no prazo estabelecido neste instrumento.</w:t>
      </w:r>
    </w:p>
    <w:p w14:paraId="0C573A54" w14:textId="38924B8F" w:rsidR="00340925" w:rsidRDefault="00340925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reparar, corrigir, remover, reconstruir ou substituir, as suas expensas, no total ou em parte, o objeto do contrato em que se verificarem vícios, defeitos ou incorreções resultantes da execução ou de materiais empregados </w:t>
      </w:r>
    </w:p>
    <w:p w14:paraId="34A24008" w14:textId="77777777" w:rsidR="00A610E3" w:rsidRPr="007E14AE" w:rsidRDefault="00A610E3" w:rsidP="0034092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B8A5140" w14:textId="3AB6A45F" w:rsidR="00EB7421" w:rsidRPr="007E14AE" w:rsidRDefault="00EB7421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E18CA" w:rsidRPr="007E14AE">
        <w:rPr>
          <w:rFonts w:ascii="Times New Roman" w:hAnsi="Times New Roman" w:cs="Times New Roman"/>
          <w:b/>
          <w:sz w:val="24"/>
          <w:szCs w:val="24"/>
        </w:rPr>
        <w:t>SÉTIMA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– DA ALTERAÇÃO CONTRATUAL</w:t>
      </w:r>
    </w:p>
    <w:p w14:paraId="0CC6DAAB" w14:textId="77777777" w:rsidR="00486E9F" w:rsidRDefault="00486E9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BFAC9" w14:textId="3BB79473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O presente Contrato poderá ser alterado mediante Termo Aditivo com as devidas justificativas, nos termos do art. 124 e incisos e alíneas da Lei Federal nº 14.133/2021. </w:t>
      </w:r>
    </w:p>
    <w:p w14:paraId="531BFCBD" w14:textId="77777777" w:rsidR="00B07163" w:rsidRPr="007E14AE" w:rsidRDefault="00B07163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6E540F" w14:textId="60EA02A7" w:rsidR="00EB7421" w:rsidRPr="007E14AE" w:rsidRDefault="00EB7421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E18CA" w:rsidRPr="007E14AE">
        <w:rPr>
          <w:rFonts w:ascii="Times New Roman" w:hAnsi="Times New Roman" w:cs="Times New Roman"/>
          <w:b/>
          <w:sz w:val="24"/>
          <w:szCs w:val="24"/>
        </w:rPr>
        <w:t>OITAVA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– DAS PENALIDADES</w:t>
      </w:r>
    </w:p>
    <w:p w14:paraId="275ADA66" w14:textId="77777777" w:rsidR="00486E9F" w:rsidRDefault="00486E9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B87B6" w14:textId="43BF9243" w:rsidR="00EB7421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O descumprimento, total ou parcial, de qualquer das obrigações ora estabelecidas, sujeitará a CONTRATADA as sanções previstas no art. 156 e incisos da Lei Federal no 14.133/2021, garantida previa e ampla defesa em processo administrativo. </w:t>
      </w:r>
    </w:p>
    <w:p w14:paraId="23153CEC" w14:textId="77777777" w:rsidR="00C44AEF" w:rsidRPr="007E14AE" w:rsidRDefault="00C44AE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18D77" w14:textId="5FE920FE" w:rsidR="00EB7421" w:rsidRPr="007E14AE" w:rsidRDefault="00EB7421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E18CA" w:rsidRPr="007E14AE">
        <w:rPr>
          <w:rFonts w:ascii="Times New Roman" w:hAnsi="Times New Roman" w:cs="Times New Roman"/>
          <w:b/>
          <w:sz w:val="24"/>
          <w:szCs w:val="24"/>
        </w:rPr>
        <w:t>NONA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– DA EXTINÇÃO DO CONTRATO</w:t>
      </w:r>
    </w:p>
    <w:p w14:paraId="3FC651DB" w14:textId="77777777" w:rsidR="00486E9F" w:rsidRDefault="00486E9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3CE3A5" w14:textId="63794E86" w:rsidR="00EB7421" w:rsidRPr="007E14AE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Este Contrato poderá ser extinto, conforme preceitua o Capitulo VIII (DAS HIPÓTESES DE EXTINÇÃO DOS CONTRATOS) da Lei Federal 14.133/2021, especificamente conforme preceitua seu art. 138 e incisos: </w:t>
      </w:r>
    </w:p>
    <w:p w14:paraId="75F633D7" w14:textId="77777777" w:rsidR="00EB7421" w:rsidRPr="007E14AE" w:rsidRDefault="00EB7421" w:rsidP="00486E9F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7E14AE">
        <w:t>determinada por ato unilateral e escrito da Administração, exceto no caso de descumprimento decorrente de sua própria conduta;</w:t>
      </w:r>
    </w:p>
    <w:p w14:paraId="012FA589" w14:textId="77777777" w:rsidR="00EB7421" w:rsidRPr="007E14AE" w:rsidRDefault="00EB7421" w:rsidP="00486E9F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bookmarkStart w:id="3" w:name="art138ii"/>
      <w:bookmarkEnd w:id="3"/>
      <w:r w:rsidRPr="007E14AE">
        <w:t>consensual, por acordo entre as partes, por conciliação, por mediação ou por comitê de resolução de disputas, desde que haja interesse da Administração;</w:t>
      </w:r>
    </w:p>
    <w:p w14:paraId="4E7D7FC5" w14:textId="27156B07" w:rsidR="005C1CF2" w:rsidRDefault="00EB7421" w:rsidP="00486E9F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bookmarkStart w:id="4" w:name="art138iii"/>
      <w:bookmarkEnd w:id="4"/>
      <w:r w:rsidRPr="007E14AE">
        <w:t xml:space="preserve"> determinada por decisão arbitral, em decorrência de cláusula compromissória ou compromisso arbitral, ou por decisão judicial.</w:t>
      </w:r>
    </w:p>
    <w:p w14:paraId="1B84CCBB" w14:textId="77777777" w:rsidR="00C44AEF" w:rsidRPr="007E14AE" w:rsidRDefault="00C44AEF" w:rsidP="00486E9F">
      <w:pPr>
        <w:pStyle w:val="NormalWeb"/>
        <w:spacing w:before="0" w:beforeAutospacing="0" w:after="0" w:afterAutospacing="0"/>
        <w:ind w:left="709"/>
        <w:jc w:val="both"/>
      </w:pPr>
    </w:p>
    <w:p w14:paraId="1CE4AA63" w14:textId="376DAD37" w:rsidR="00EB7421" w:rsidRPr="007E14AE" w:rsidRDefault="00EB7421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C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LÁUSULA DÉCIMA – DO GESTOR </w:t>
      </w:r>
      <w:r w:rsidR="00DA5861">
        <w:rPr>
          <w:rFonts w:ascii="Times New Roman" w:hAnsi="Times New Roman" w:cs="Times New Roman"/>
          <w:b/>
          <w:sz w:val="24"/>
          <w:szCs w:val="24"/>
        </w:rPr>
        <w:t xml:space="preserve">E FISCALIZAÇÃO </w:t>
      </w:r>
      <w:r w:rsidRPr="007E14AE">
        <w:rPr>
          <w:rFonts w:ascii="Times New Roman" w:hAnsi="Times New Roman" w:cs="Times New Roman"/>
          <w:b/>
          <w:sz w:val="24"/>
          <w:szCs w:val="24"/>
        </w:rPr>
        <w:t>DO CONTRATO</w:t>
      </w:r>
    </w:p>
    <w:p w14:paraId="2E472AD7" w14:textId="77777777" w:rsidR="00486E9F" w:rsidRDefault="00486E9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8C6C9C" w14:textId="2D4A3248" w:rsidR="00EB7421" w:rsidRDefault="00EB7421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É Gestor do contrato o titular da pasta </w:t>
      </w:r>
      <w:r w:rsidR="007E14AE">
        <w:rPr>
          <w:rFonts w:ascii="Times New Roman" w:hAnsi="Times New Roman" w:cs="Times New Roman"/>
          <w:sz w:val="24"/>
          <w:szCs w:val="24"/>
        </w:rPr>
        <w:t xml:space="preserve">que irá requerer os </w:t>
      </w:r>
      <w:r w:rsidR="00B26B2F">
        <w:rPr>
          <w:rFonts w:ascii="Times New Roman" w:hAnsi="Times New Roman" w:cs="Times New Roman"/>
          <w:sz w:val="24"/>
          <w:szCs w:val="24"/>
        </w:rPr>
        <w:t>produtos</w:t>
      </w:r>
      <w:r w:rsidR="007E14AE">
        <w:rPr>
          <w:rFonts w:ascii="Times New Roman" w:hAnsi="Times New Roman" w:cs="Times New Roman"/>
          <w:sz w:val="24"/>
          <w:szCs w:val="24"/>
        </w:rPr>
        <w:t xml:space="preserve">, </w:t>
      </w:r>
      <w:r w:rsidRPr="007E14AE">
        <w:rPr>
          <w:rFonts w:ascii="Times New Roman" w:hAnsi="Times New Roman" w:cs="Times New Roman"/>
          <w:sz w:val="24"/>
          <w:szCs w:val="24"/>
        </w:rPr>
        <w:t>como responsável pelo acompanhamento</w:t>
      </w:r>
      <w:r w:rsidR="00B26B2F">
        <w:rPr>
          <w:rFonts w:ascii="Times New Roman" w:hAnsi="Times New Roman" w:cs="Times New Roman"/>
          <w:sz w:val="24"/>
          <w:szCs w:val="24"/>
        </w:rPr>
        <w:t>.</w:t>
      </w:r>
      <w:r w:rsidRPr="007E14AE">
        <w:rPr>
          <w:rFonts w:ascii="Times New Roman" w:hAnsi="Times New Roman" w:cs="Times New Roman"/>
          <w:sz w:val="24"/>
          <w:szCs w:val="24"/>
        </w:rPr>
        <w:t xml:space="preserve"> </w:t>
      </w:r>
      <w:r w:rsidR="00B26B2F">
        <w:rPr>
          <w:rFonts w:ascii="Times New Roman" w:hAnsi="Times New Roman" w:cs="Times New Roman"/>
          <w:sz w:val="24"/>
          <w:szCs w:val="24"/>
        </w:rPr>
        <w:t>Fiscal do contrato será nomeado pelo Secretário da pasta, para</w:t>
      </w:r>
      <w:r w:rsidR="00340925">
        <w:rPr>
          <w:rFonts w:ascii="Times New Roman" w:hAnsi="Times New Roman" w:cs="Times New Roman"/>
          <w:sz w:val="24"/>
          <w:szCs w:val="24"/>
        </w:rPr>
        <w:t xml:space="preserve"> </w:t>
      </w:r>
      <w:r w:rsidR="00DA5861" w:rsidRPr="00DA5861">
        <w:rPr>
          <w:rFonts w:ascii="Times New Roman" w:hAnsi="Times New Roman" w:cs="Times New Roman"/>
          <w:sz w:val="24"/>
          <w:szCs w:val="24"/>
        </w:rPr>
        <w:t>fiscalização de sua</w:t>
      </w:r>
      <w:r w:rsidRPr="00DA5861">
        <w:rPr>
          <w:rFonts w:ascii="Times New Roman" w:hAnsi="Times New Roman" w:cs="Times New Roman"/>
          <w:sz w:val="24"/>
          <w:szCs w:val="24"/>
        </w:rPr>
        <w:t xml:space="preserve"> execução</w:t>
      </w:r>
      <w:r w:rsidRPr="007E14AE">
        <w:rPr>
          <w:rFonts w:ascii="Times New Roman" w:hAnsi="Times New Roman" w:cs="Times New Roman"/>
          <w:sz w:val="24"/>
          <w:szCs w:val="24"/>
        </w:rPr>
        <w:t xml:space="preserve">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605D41E0" w14:textId="77777777" w:rsidR="00C44AEF" w:rsidRPr="007E14AE" w:rsidRDefault="00C44AEF" w:rsidP="00486E9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2F82E9" w14:textId="3145E816" w:rsidR="00EB7421" w:rsidRPr="007E14AE" w:rsidRDefault="00EB7421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8E18CA" w:rsidRPr="007E14AE">
        <w:rPr>
          <w:rFonts w:ascii="Times New Roman" w:hAnsi="Times New Roman" w:cs="Times New Roman"/>
          <w:b/>
          <w:sz w:val="24"/>
          <w:szCs w:val="24"/>
        </w:rPr>
        <w:t xml:space="preserve">PRIMEIRA </w:t>
      </w:r>
      <w:r w:rsidRPr="007E14AE">
        <w:rPr>
          <w:rFonts w:ascii="Times New Roman" w:hAnsi="Times New Roman" w:cs="Times New Roman"/>
          <w:b/>
          <w:sz w:val="24"/>
          <w:szCs w:val="24"/>
        </w:rPr>
        <w:t>– DO FORO</w:t>
      </w:r>
    </w:p>
    <w:p w14:paraId="5DB981F6" w14:textId="77777777" w:rsidR="00486E9F" w:rsidRDefault="00486E9F" w:rsidP="00486E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FA248" w14:textId="7B433E49" w:rsidR="005139BF" w:rsidRDefault="00EB7421" w:rsidP="00486E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As partes elegem o Foro da Comarca de </w:t>
      </w:r>
      <w:r w:rsidR="008E18CA" w:rsidRPr="007E14AE">
        <w:rPr>
          <w:rFonts w:ascii="Times New Roman" w:hAnsi="Times New Roman" w:cs="Times New Roman"/>
          <w:sz w:val="24"/>
          <w:szCs w:val="24"/>
        </w:rPr>
        <w:t>Salto do Jacuí</w:t>
      </w:r>
      <w:r w:rsidRPr="007E14AE">
        <w:rPr>
          <w:rFonts w:ascii="Times New Roman" w:hAnsi="Times New Roman" w:cs="Times New Roman"/>
          <w:sz w:val="24"/>
          <w:szCs w:val="24"/>
        </w:rPr>
        <w:t>/RS, para dirimir eventuais dúvidas advindas da execução deste Contrato.</w:t>
      </w:r>
    </w:p>
    <w:p w14:paraId="606D9320" w14:textId="77777777" w:rsidR="00C44AEF" w:rsidRPr="007E14AE" w:rsidRDefault="00C44AEF" w:rsidP="00486E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48BED" w14:textId="3E0B8113" w:rsidR="00A478FA" w:rsidRPr="007E14AE" w:rsidRDefault="00A478FA" w:rsidP="004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4AE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8E18CA" w:rsidRPr="007E14AE">
        <w:rPr>
          <w:rFonts w:ascii="Times New Roman" w:hAnsi="Times New Roman" w:cs="Times New Roman"/>
          <w:b/>
          <w:sz w:val="24"/>
          <w:szCs w:val="24"/>
        </w:rPr>
        <w:t>SEGUNDA</w:t>
      </w:r>
      <w:r w:rsidRPr="007E14AE">
        <w:rPr>
          <w:rFonts w:ascii="Times New Roman" w:hAnsi="Times New Roman" w:cs="Times New Roman"/>
          <w:b/>
          <w:sz w:val="24"/>
          <w:szCs w:val="24"/>
        </w:rPr>
        <w:t xml:space="preserve"> – DAS DISPOSIÇÕES FINAIS </w:t>
      </w:r>
    </w:p>
    <w:p w14:paraId="2765449A" w14:textId="77777777" w:rsidR="00486E9F" w:rsidRDefault="00486E9F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6295E5" w14:textId="30BB958E" w:rsidR="00A478FA" w:rsidRPr="007E14AE" w:rsidRDefault="00A478FA" w:rsidP="00486E9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</w:t>
      </w:r>
      <w:r w:rsidR="00EB7421" w:rsidRPr="007E14AE">
        <w:rPr>
          <w:rFonts w:ascii="Times New Roman" w:hAnsi="Times New Roman" w:cs="Times New Roman"/>
          <w:sz w:val="24"/>
          <w:szCs w:val="24"/>
        </w:rPr>
        <w:t>3</w:t>
      </w:r>
      <w:r w:rsidRPr="007E14AE">
        <w:rPr>
          <w:rFonts w:ascii="Times New Roman" w:hAnsi="Times New Roman" w:cs="Times New Roman"/>
          <w:sz w:val="24"/>
          <w:szCs w:val="24"/>
        </w:rPr>
        <w:t xml:space="preserve"> (</w:t>
      </w:r>
      <w:r w:rsidR="00EB7421" w:rsidRPr="007E14AE">
        <w:rPr>
          <w:rFonts w:ascii="Times New Roman" w:hAnsi="Times New Roman" w:cs="Times New Roman"/>
          <w:sz w:val="24"/>
          <w:szCs w:val="24"/>
        </w:rPr>
        <w:t>três</w:t>
      </w:r>
      <w:r w:rsidRPr="007E14AE">
        <w:rPr>
          <w:rFonts w:ascii="Times New Roman" w:hAnsi="Times New Roman" w:cs="Times New Roman"/>
          <w:sz w:val="24"/>
          <w:szCs w:val="24"/>
        </w:rPr>
        <w:t xml:space="preserve">) vias de igual teor e forma. </w:t>
      </w:r>
    </w:p>
    <w:p w14:paraId="4C999A3E" w14:textId="77777777" w:rsidR="00C44AEF" w:rsidRPr="007E14AE" w:rsidRDefault="00C44AEF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F1E14A" w14:textId="37425EE7" w:rsidR="00A478FA" w:rsidRPr="00B26B2F" w:rsidRDefault="00A478FA" w:rsidP="00486E9F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26B2F">
        <w:rPr>
          <w:rFonts w:ascii="Times New Roman" w:hAnsi="Times New Roman" w:cs="Times New Roman"/>
          <w:sz w:val="24"/>
          <w:szCs w:val="24"/>
        </w:rPr>
        <w:t>Jacuizinho, RS</w:t>
      </w:r>
      <w:r w:rsidR="00DA111D" w:rsidRPr="00B26B2F">
        <w:rPr>
          <w:rFonts w:ascii="Times New Roman" w:hAnsi="Times New Roman" w:cs="Times New Roman"/>
          <w:sz w:val="24"/>
          <w:szCs w:val="24"/>
        </w:rPr>
        <w:t xml:space="preserve">, </w:t>
      </w:r>
      <w:r w:rsidR="00B26B2F" w:rsidRPr="00B26B2F">
        <w:rPr>
          <w:rFonts w:ascii="Times New Roman" w:hAnsi="Times New Roman" w:cs="Times New Roman"/>
          <w:sz w:val="24"/>
          <w:szCs w:val="24"/>
        </w:rPr>
        <w:t>21 de novembro</w:t>
      </w:r>
      <w:r w:rsidR="007D1701" w:rsidRPr="00B26B2F">
        <w:rPr>
          <w:rFonts w:ascii="Times New Roman" w:hAnsi="Times New Roman" w:cs="Times New Roman"/>
          <w:sz w:val="24"/>
          <w:szCs w:val="24"/>
        </w:rPr>
        <w:t xml:space="preserve"> de 2024</w:t>
      </w:r>
      <w:r w:rsidR="0044525B" w:rsidRPr="00B26B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FBB33C" w14:textId="77777777" w:rsidR="00C44AEF" w:rsidRDefault="00C44AEF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1829C59" w14:textId="77777777" w:rsidR="00C44AEF" w:rsidRPr="007E14AE" w:rsidRDefault="00C44AEF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EB7421" w:rsidRPr="007E14AE" w14:paraId="4AF9DD05" w14:textId="77777777" w:rsidTr="00394D85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FD413EC" w14:textId="77777777" w:rsidR="00F5605A" w:rsidRPr="007E14AE" w:rsidRDefault="00F5605A" w:rsidP="00486E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CFAAF" w14:textId="77777777" w:rsidR="00F5605A" w:rsidRPr="007E14AE" w:rsidRDefault="00F5605A" w:rsidP="00486E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E"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</w:tr>
      <w:tr w:rsidR="00EB7421" w:rsidRPr="007E14AE" w14:paraId="2544700A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A0F3A9" w14:textId="77777777" w:rsidR="00394D85" w:rsidRPr="007E14AE" w:rsidRDefault="00394D85" w:rsidP="00486E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E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2FB09B59" w14:textId="77777777" w:rsidR="00394D85" w:rsidRPr="007E14AE" w:rsidRDefault="00394D85" w:rsidP="00486E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4AE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</w:tr>
      <w:tr w:rsidR="00EB7421" w:rsidRPr="007E14AE" w14:paraId="64C45481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FB51E09" w14:textId="77777777" w:rsidR="00394D85" w:rsidRPr="007E14AE" w:rsidRDefault="00394D85" w:rsidP="00486E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E6C8" w14:textId="324DF1D9" w:rsidR="00C47045" w:rsidRPr="007E14AE" w:rsidRDefault="00C47045" w:rsidP="00486E9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30D64" w14:textId="77777777" w:rsidR="00B26B2F" w:rsidRDefault="00B26B2F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B9DD25" w14:textId="43DCE6A8" w:rsidR="00B26B2F" w:rsidRPr="00B26B2F" w:rsidRDefault="00B26B2F" w:rsidP="00486E9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B2F">
        <w:rPr>
          <w:rFonts w:ascii="Times New Roman" w:hAnsi="Times New Roman" w:cs="Times New Roman"/>
          <w:b/>
          <w:bCs/>
          <w:sz w:val="24"/>
          <w:szCs w:val="24"/>
        </w:rPr>
        <w:t>DENTÁRIA E CIRURGIA MERCOSUL LTDA</w:t>
      </w:r>
    </w:p>
    <w:p w14:paraId="0B4186E2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C/CONTRATADA</w:t>
      </w:r>
    </w:p>
    <w:p w14:paraId="1591FB54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F9E3484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843114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B87A39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01DB03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C00C4AA" w14:textId="3D660CFD" w:rsidR="00B26B2F" w:rsidRPr="00150D1F" w:rsidRDefault="00150D1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D1F">
        <w:rPr>
          <w:rFonts w:ascii="Times New Roman" w:hAnsi="Times New Roman" w:cs="Times New Roman"/>
          <w:b/>
          <w:bCs/>
          <w:sz w:val="24"/>
          <w:szCs w:val="24"/>
        </w:rPr>
        <w:t>PATRICIA COSTA DE MELLO</w:t>
      </w:r>
    </w:p>
    <w:p w14:paraId="025D3EE5" w14:textId="263EC4F8" w:rsidR="00150D1F" w:rsidRDefault="00150D1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FISCAL/SECRETARIA DE SAÚDE </w:t>
      </w:r>
    </w:p>
    <w:p w14:paraId="553C2176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4CD38D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6B2766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3D71E9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DBC8B0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975DCE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4863F44" w14:textId="77777777" w:rsidR="00B26B2F" w:rsidRDefault="00B26B2F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65D537" w14:textId="7DF67F80" w:rsidR="00DC1BE1" w:rsidRPr="00DC1BE1" w:rsidRDefault="00A478FA" w:rsidP="00B26B2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E14AE">
        <w:rPr>
          <w:rFonts w:ascii="Times New Roman" w:hAnsi="Times New Roman" w:cs="Times New Roman"/>
          <w:sz w:val="24"/>
          <w:szCs w:val="24"/>
        </w:rPr>
        <w:t>Registre-se.</w:t>
      </w:r>
    </w:p>
    <w:sectPr w:rsidR="00DC1BE1" w:rsidRPr="00DC1BE1" w:rsidSect="00B81313">
      <w:headerReference w:type="default" r:id="rId8"/>
      <w:footerReference w:type="default" r:id="rId9"/>
      <w:pgSz w:w="11906" w:h="16838"/>
      <w:pgMar w:top="1843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8FE4C" w14:textId="77777777" w:rsidR="00A07BD9" w:rsidRDefault="00A07BD9">
      <w:pPr>
        <w:spacing w:after="0" w:line="240" w:lineRule="auto"/>
      </w:pPr>
      <w:r>
        <w:separator/>
      </w:r>
    </w:p>
  </w:endnote>
  <w:endnote w:type="continuationSeparator" w:id="0">
    <w:p w14:paraId="1FDFB31B" w14:textId="77777777" w:rsidR="00A07BD9" w:rsidRDefault="00A0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844674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C04F6" w14:textId="77777777" w:rsidR="00252D99" w:rsidRDefault="00252D99" w:rsidP="00252D99">
            <w:pPr>
              <w:pStyle w:val="Rodap"/>
              <w:jc w:val="right"/>
              <w:rPr>
                <w:sz w:val="16"/>
                <w:szCs w:val="16"/>
              </w:rPr>
            </w:pPr>
          </w:p>
          <w:p w14:paraId="486F8ACB" w14:textId="5718D6B6" w:rsidR="00252D99" w:rsidRPr="00EE7D82" w:rsidRDefault="00252D99" w:rsidP="00252D99">
            <w:pPr>
              <w:pStyle w:val="Rodap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E7D8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Contrato </w:t>
            </w:r>
            <w:r w:rsidR="00B26B2F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/2024</w:t>
            </w:r>
          </w:p>
          <w:p w14:paraId="7A2C7153" w14:textId="1CEC5A11" w:rsidR="00252D99" w:rsidRPr="00EE7D82" w:rsidRDefault="00252D99" w:rsidP="00252D99">
            <w:pPr>
              <w:pStyle w:val="Rodap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E7D8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Processo Licitatório nº </w:t>
            </w:r>
            <w:r w:rsidR="00B26B2F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/2024</w:t>
            </w:r>
            <w:r w:rsidRPr="00EE7D8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1604665B" w14:textId="09153942" w:rsidR="00252D99" w:rsidRPr="00EE7D82" w:rsidRDefault="00252D99" w:rsidP="00252D99">
            <w:pPr>
              <w:pStyle w:val="Rodap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EE7D82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Dispensa nº </w:t>
            </w:r>
            <w:r w:rsidR="00B26B2F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038</w:t>
            </w:r>
            <w:r w:rsidR="00F526F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2024</w:t>
            </w:r>
          </w:p>
          <w:p w14:paraId="7610A785" w14:textId="7E8BCB87" w:rsidR="00252D99" w:rsidRPr="00252D99" w:rsidRDefault="00252D99" w:rsidP="00252D99">
            <w:pPr>
              <w:pStyle w:val="Rodap"/>
              <w:jc w:val="right"/>
              <w:rPr>
                <w:sz w:val="16"/>
                <w:szCs w:val="16"/>
              </w:rPr>
            </w:pPr>
            <w:r w:rsidRPr="00252D99">
              <w:rPr>
                <w:sz w:val="16"/>
                <w:szCs w:val="16"/>
              </w:rPr>
              <w:t xml:space="preserve">Página </w:t>
            </w:r>
            <w:r w:rsidRPr="00252D99">
              <w:rPr>
                <w:b/>
                <w:bCs/>
                <w:sz w:val="16"/>
                <w:szCs w:val="16"/>
              </w:rPr>
              <w:fldChar w:fldCharType="begin"/>
            </w:r>
            <w:r w:rsidRPr="00252D99">
              <w:rPr>
                <w:b/>
                <w:bCs/>
                <w:sz w:val="16"/>
                <w:szCs w:val="16"/>
              </w:rPr>
              <w:instrText>PAGE</w:instrText>
            </w:r>
            <w:r w:rsidRPr="00252D99">
              <w:rPr>
                <w:b/>
                <w:bCs/>
                <w:sz w:val="16"/>
                <w:szCs w:val="16"/>
              </w:rPr>
              <w:fldChar w:fldCharType="separate"/>
            </w:r>
            <w:r w:rsidRPr="00252D99">
              <w:rPr>
                <w:b/>
                <w:bCs/>
                <w:sz w:val="16"/>
                <w:szCs w:val="16"/>
              </w:rPr>
              <w:t>2</w:t>
            </w:r>
            <w:r w:rsidRPr="00252D99">
              <w:rPr>
                <w:b/>
                <w:bCs/>
                <w:sz w:val="16"/>
                <w:szCs w:val="16"/>
              </w:rPr>
              <w:fldChar w:fldCharType="end"/>
            </w:r>
            <w:r w:rsidRPr="00252D99">
              <w:rPr>
                <w:sz w:val="16"/>
                <w:szCs w:val="16"/>
              </w:rPr>
              <w:t xml:space="preserve"> de </w:t>
            </w:r>
            <w:r w:rsidRPr="00252D99">
              <w:rPr>
                <w:b/>
                <w:bCs/>
                <w:sz w:val="16"/>
                <w:szCs w:val="16"/>
              </w:rPr>
              <w:fldChar w:fldCharType="begin"/>
            </w:r>
            <w:r w:rsidRPr="00252D99">
              <w:rPr>
                <w:b/>
                <w:bCs/>
                <w:sz w:val="16"/>
                <w:szCs w:val="16"/>
              </w:rPr>
              <w:instrText>NUMPAGES</w:instrText>
            </w:r>
            <w:r w:rsidRPr="00252D99">
              <w:rPr>
                <w:b/>
                <w:bCs/>
                <w:sz w:val="16"/>
                <w:szCs w:val="16"/>
              </w:rPr>
              <w:fldChar w:fldCharType="separate"/>
            </w:r>
            <w:r w:rsidRPr="00252D99">
              <w:rPr>
                <w:b/>
                <w:bCs/>
                <w:sz w:val="16"/>
                <w:szCs w:val="16"/>
              </w:rPr>
              <w:t>2</w:t>
            </w:r>
            <w:r w:rsidRPr="00252D9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6D3F3C" w14:textId="468EF9C4" w:rsidR="000F7FC5" w:rsidRPr="00EE7D82" w:rsidRDefault="000F7FC5" w:rsidP="00B5686F">
    <w:pPr>
      <w:pStyle w:val="Rodap"/>
      <w:rPr>
        <w:rFonts w:ascii="Times New Roman" w:hAnsi="Times New Roman" w:cs="Times New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E2A7C" w14:textId="77777777" w:rsidR="00A07BD9" w:rsidRDefault="00A07BD9">
      <w:pPr>
        <w:spacing w:after="0" w:line="240" w:lineRule="auto"/>
      </w:pPr>
      <w:r>
        <w:separator/>
      </w:r>
    </w:p>
  </w:footnote>
  <w:footnote w:type="continuationSeparator" w:id="0">
    <w:p w14:paraId="7E487535" w14:textId="77777777" w:rsidR="00A07BD9" w:rsidRDefault="00A0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A34F9" w14:textId="708D16EF" w:rsidR="00734DC8" w:rsidRDefault="00734DC8" w:rsidP="00734DC8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D83A87" wp14:editId="1BE23905">
          <wp:simplePos x="0" y="0"/>
          <wp:positionH relativeFrom="column">
            <wp:posOffset>-196215</wp:posOffset>
          </wp:positionH>
          <wp:positionV relativeFrom="paragraph">
            <wp:posOffset>-259715</wp:posOffset>
          </wp:positionV>
          <wp:extent cx="4324350" cy="943119"/>
          <wp:effectExtent l="0" t="0" r="0" b="9525"/>
          <wp:wrapNone/>
          <wp:docPr id="11706923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379" cy="949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D09AE" w14:textId="78124925" w:rsidR="00734DC8" w:rsidRDefault="00734DC8">
    <w:pPr>
      <w:pStyle w:val="Cabealho"/>
    </w:pPr>
  </w:p>
  <w:p w14:paraId="546C4DA9" w14:textId="77777777" w:rsidR="001603DE" w:rsidRDefault="001603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83B71"/>
    <w:multiLevelType w:val="hybridMultilevel"/>
    <w:tmpl w:val="2266277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45CE7"/>
    <w:multiLevelType w:val="hybridMultilevel"/>
    <w:tmpl w:val="94A05918"/>
    <w:lvl w:ilvl="0" w:tplc="E9DC3E62">
      <w:start w:val="1"/>
      <w:numFmt w:val="lowerLetter"/>
      <w:lvlText w:val="%1)"/>
      <w:lvlJc w:val="left"/>
      <w:pPr>
        <w:ind w:left="99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3F15DD"/>
    <w:multiLevelType w:val="hybridMultilevel"/>
    <w:tmpl w:val="F8BE31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135D"/>
    <w:multiLevelType w:val="hybridMultilevel"/>
    <w:tmpl w:val="1402DA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076F1"/>
    <w:multiLevelType w:val="hybridMultilevel"/>
    <w:tmpl w:val="AB4C18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3199">
    <w:abstractNumId w:val="1"/>
  </w:num>
  <w:num w:numId="2" w16cid:durableId="2098162940">
    <w:abstractNumId w:val="3"/>
  </w:num>
  <w:num w:numId="3" w16cid:durableId="147794102">
    <w:abstractNumId w:val="2"/>
  </w:num>
  <w:num w:numId="4" w16cid:durableId="1581713530">
    <w:abstractNumId w:val="0"/>
  </w:num>
  <w:num w:numId="5" w16cid:durableId="686904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8FA"/>
    <w:rsid w:val="000010FA"/>
    <w:rsid w:val="00020D9E"/>
    <w:rsid w:val="00041981"/>
    <w:rsid w:val="00065D3D"/>
    <w:rsid w:val="00090B19"/>
    <w:rsid w:val="000A4D89"/>
    <w:rsid w:val="000B7BF4"/>
    <w:rsid w:val="000B7EA9"/>
    <w:rsid w:val="000C0FC7"/>
    <w:rsid w:val="000F388B"/>
    <w:rsid w:val="000F7BDD"/>
    <w:rsid w:val="000F7FC5"/>
    <w:rsid w:val="001439C6"/>
    <w:rsid w:val="00150D1F"/>
    <w:rsid w:val="001603DE"/>
    <w:rsid w:val="00172BAE"/>
    <w:rsid w:val="00177D6B"/>
    <w:rsid w:val="00187324"/>
    <w:rsid w:val="001A25DF"/>
    <w:rsid w:val="001D4A61"/>
    <w:rsid w:val="002073D8"/>
    <w:rsid w:val="00237AF5"/>
    <w:rsid w:val="00252D99"/>
    <w:rsid w:val="0029420B"/>
    <w:rsid w:val="002970B5"/>
    <w:rsid w:val="002A728E"/>
    <w:rsid w:val="002B0AF7"/>
    <w:rsid w:val="00304DE8"/>
    <w:rsid w:val="003406F6"/>
    <w:rsid w:val="00340925"/>
    <w:rsid w:val="00366795"/>
    <w:rsid w:val="00394D85"/>
    <w:rsid w:val="003A1201"/>
    <w:rsid w:val="003A15BF"/>
    <w:rsid w:val="003A6BA0"/>
    <w:rsid w:val="003B6C59"/>
    <w:rsid w:val="003F1242"/>
    <w:rsid w:val="003F3995"/>
    <w:rsid w:val="00444A52"/>
    <w:rsid w:val="00445223"/>
    <w:rsid w:val="0044525B"/>
    <w:rsid w:val="0046258D"/>
    <w:rsid w:val="00480507"/>
    <w:rsid w:val="00486E9F"/>
    <w:rsid w:val="004903F2"/>
    <w:rsid w:val="004A7323"/>
    <w:rsid w:val="004B5277"/>
    <w:rsid w:val="004D00FA"/>
    <w:rsid w:val="004E4930"/>
    <w:rsid w:val="005139BF"/>
    <w:rsid w:val="00520709"/>
    <w:rsid w:val="00584118"/>
    <w:rsid w:val="005A1372"/>
    <w:rsid w:val="005C1CF2"/>
    <w:rsid w:val="005D1804"/>
    <w:rsid w:val="005D47EC"/>
    <w:rsid w:val="00600798"/>
    <w:rsid w:val="006049D4"/>
    <w:rsid w:val="00605DA1"/>
    <w:rsid w:val="00607AEF"/>
    <w:rsid w:val="006372D7"/>
    <w:rsid w:val="006B51D1"/>
    <w:rsid w:val="006D6FCC"/>
    <w:rsid w:val="00704EB1"/>
    <w:rsid w:val="00706E6C"/>
    <w:rsid w:val="00734DC8"/>
    <w:rsid w:val="00752659"/>
    <w:rsid w:val="00753C40"/>
    <w:rsid w:val="00767FAB"/>
    <w:rsid w:val="007775B5"/>
    <w:rsid w:val="007B55C2"/>
    <w:rsid w:val="007D1701"/>
    <w:rsid w:val="007D3F21"/>
    <w:rsid w:val="007E14AE"/>
    <w:rsid w:val="007E374E"/>
    <w:rsid w:val="0081548B"/>
    <w:rsid w:val="008763C1"/>
    <w:rsid w:val="008A4FF8"/>
    <w:rsid w:val="008C2BDB"/>
    <w:rsid w:val="008E091B"/>
    <w:rsid w:val="008E18CA"/>
    <w:rsid w:val="008E6A56"/>
    <w:rsid w:val="00922553"/>
    <w:rsid w:val="00927632"/>
    <w:rsid w:val="00940B35"/>
    <w:rsid w:val="00977EE4"/>
    <w:rsid w:val="00980EAC"/>
    <w:rsid w:val="009826CD"/>
    <w:rsid w:val="00992C0D"/>
    <w:rsid w:val="00993C51"/>
    <w:rsid w:val="00995DE7"/>
    <w:rsid w:val="009C1BB0"/>
    <w:rsid w:val="00A000DF"/>
    <w:rsid w:val="00A07BD9"/>
    <w:rsid w:val="00A37A9E"/>
    <w:rsid w:val="00A478FA"/>
    <w:rsid w:val="00A610E3"/>
    <w:rsid w:val="00AC2503"/>
    <w:rsid w:val="00AD7445"/>
    <w:rsid w:val="00B07163"/>
    <w:rsid w:val="00B26B2F"/>
    <w:rsid w:val="00B32FB6"/>
    <w:rsid w:val="00B470B5"/>
    <w:rsid w:val="00B47320"/>
    <w:rsid w:val="00B5686F"/>
    <w:rsid w:val="00B61642"/>
    <w:rsid w:val="00B81313"/>
    <w:rsid w:val="00B90F37"/>
    <w:rsid w:val="00BB49BD"/>
    <w:rsid w:val="00BD3FCF"/>
    <w:rsid w:val="00BE4CBA"/>
    <w:rsid w:val="00C44AEF"/>
    <w:rsid w:val="00C47045"/>
    <w:rsid w:val="00C51B02"/>
    <w:rsid w:val="00C66F72"/>
    <w:rsid w:val="00C8742B"/>
    <w:rsid w:val="00C9430F"/>
    <w:rsid w:val="00CB2A09"/>
    <w:rsid w:val="00CD04A9"/>
    <w:rsid w:val="00CE33BF"/>
    <w:rsid w:val="00D11651"/>
    <w:rsid w:val="00D2079A"/>
    <w:rsid w:val="00D41E73"/>
    <w:rsid w:val="00D435D2"/>
    <w:rsid w:val="00DA111D"/>
    <w:rsid w:val="00DA1C49"/>
    <w:rsid w:val="00DA5861"/>
    <w:rsid w:val="00DC1BE1"/>
    <w:rsid w:val="00DD03EB"/>
    <w:rsid w:val="00DD276B"/>
    <w:rsid w:val="00E032B2"/>
    <w:rsid w:val="00E40259"/>
    <w:rsid w:val="00E64883"/>
    <w:rsid w:val="00EB7421"/>
    <w:rsid w:val="00ED5A86"/>
    <w:rsid w:val="00ED5AA0"/>
    <w:rsid w:val="00EE7D82"/>
    <w:rsid w:val="00EF6066"/>
    <w:rsid w:val="00F02E4E"/>
    <w:rsid w:val="00F15FAE"/>
    <w:rsid w:val="00F44130"/>
    <w:rsid w:val="00F50E2A"/>
    <w:rsid w:val="00F526F8"/>
    <w:rsid w:val="00F5605A"/>
    <w:rsid w:val="00F83D5B"/>
    <w:rsid w:val="00F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ABC6B8B"/>
  <w15:docId w15:val="{19B6BAB7-5080-45A2-A63D-17DF9316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FA"/>
  </w:style>
  <w:style w:type="paragraph" w:styleId="Ttulo1">
    <w:name w:val="heading 1"/>
    <w:basedOn w:val="Normal"/>
    <w:next w:val="Normal"/>
    <w:link w:val="Ttulo1Char"/>
    <w:uiPriority w:val="9"/>
    <w:qFormat/>
    <w:rsid w:val="00607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nhideWhenUsed/>
    <w:qFormat/>
    <w:rsid w:val="003A12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C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0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6B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1D1"/>
  </w:style>
  <w:style w:type="paragraph" w:styleId="NormalWeb">
    <w:name w:val="Normal (Web)"/>
    <w:basedOn w:val="Normal"/>
    <w:uiPriority w:val="99"/>
    <w:unhideWhenUsed/>
    <w:rsid w:val="00E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95DE7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1165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3A120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emEspaamento">
    <w:name w:val="No Spacing"/>
    <w:uiPriority w:val="1"/>
    <w:qFormat/>
    <w:rsid w:val="003A1201"/>
    <w:pPr>
      <w:spacing w:after="0" w:line="240" w:lineRule="auto"/>
    </w:pPr>
  </w:style>
  <w:style w:type="character" w:customStyle="1" w:styleId="valor">
    <w:name w:val="valor"/>
    <w:basedOn w:val="Fontepargpadro"/>
    <w:rsid w:val="00605DA1"/>
  </w:style>
  <w:style w:type="character" w:styleId="Hyperlink">
    <w:name w:val="Hyperlink"/>
    <w:basedOn w:val="Fontepargpadro"/>
    <w:uiPriority w:val="99"/>
    <w:semiHidden/>
    <w:unhideWhenUsed/>
    <w:rsid w:val="00B26B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26B2F"/>
    <w:rPr>
      <w:color w:val="800080"/>
      <w:u w:val="single"/>
    </w:rPr>
  </w:style>
  <w:style w:type="paragraph" w:customStyle="1" w:styleId="msonormal0">
    <w:name w:val="msonormal"/>
    <w:basedOn w:val="Normal"/>
    <w:rsid w:val="00B2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B2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t-BR"/>
    </w:rPr>
  </w:style>
  <w:style w:type="paragraph" w:customStyle="1" w:styleId="font6">
    <w:name w:val="font6"/>
    <w:basedOn w:val="Normal"/>
    <w:rsid w:val="00B2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26B2F"/>
    <w:pPr>
      <w:pBdr>
        <w:top w:val="single" w:sz="4" w:space="0" w:color="000000"/>
        <w:left w:val="single" w:sz="4" w:space="14" w:color="000000"/>
        <w:bottom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B26B2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26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2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26B2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B26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B2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26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26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2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26B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B26B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B26B2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795F-4731-46DF-B8FF-987A1E77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2925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prefjacuizinho10@hotmail.com</cp:lastModifiedBy>
  <cp:revision>41</cp:revision>
  <cp:lastPrinted>2024-11-21T19:29:00Z</cp:lastPrinted>
  <dcterms:created xsi:type="dcterms:W3CDTF">2024-01-25T12:14:00Z</dcterms:created>
  <dcterms:modified xsi:type="dcterms:W3CDTF">2024-11-21T19:52:00Z</dcterms:modified>
</cp:coreProperties>
</file>