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04A8B9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F56A70">
        <w:rPr>
          <w:b/>
          <w:sz w:val="28"/>
          <w:szCs w:val="28"/>
        </w:rPr>
        <w:t>7</w:t>
      </w:r>
      <w:r w:rsidR="00D54D0C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986D1C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D54D0C">
        <w:rPr>
          <w:bCs/>
          <w:sz w:val="28"/>
          <w:szCs w:val="28"/>
        </w:rPr>
        <w:t>14</w:t>
      </w:r>
      <w:r w:rsidR="00D10225">
        <w:rPr>
          <w:bCs/>
          <w:sz w:val="28"/>
          <w:szCs w:val="28"/>
        </w:rPr>
        <w:t xml:space="preserve">) </w:t>
      </w:r>
      <w:r w:rsidR="00D54D0C">
        <w:rPr>
          <w:bCs/>
          <w:sz w:val="28"/>
          <w:szCs w:val="28"/>
        </w:rPr>
        <w:t>quatorze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D54D0C">
        <w:rPr>
          <w:b/>
          <w:sz w:val="28"/>
          <w:szCs w:val="28"/>
        </w:rPr>
        <w:t>LIDIANA BOHRER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F56A70">
        <w:rPr>
          <w:sz w:val="28"/>
          <w:szCs w:val="28"/>
        </w:rPr>
        <w:t>11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Junho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51C055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F56A70">
        <w:rPr>
          <w:sz w:val="28"/>
          <w:szCs w:val="28"/>
        </w:rPr>
        <w:t>11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41AA9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2025-06-16T17:31:00Z</cp:lastPrinted>
  <dcterms:created xsi:type="dcterms:W3CDTF">2025-06-16T17:33:00Z</dcterms:created>
  <dcterms:modified xsi:type="dcterms:W3CDTF">2025-06-16T17:33:00Z</dcterms:modified>
</cp:coreProperties>
</file>