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692E7" w14:textId="79E2FDA1" w:rsidR="0040759E" w:rsidRDefault="00141D5F" w:rsidP="0040759E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EDITAL </w:t>
      </w:r>
      <w:r w:rsidR="0057464A" w:rsidRPr="004E37BB">
        <w:rPr>
          <w:rFonts w:asciiTheme="minorHAnsi" w:hAnsiTheme="minorHAnsi" w:cstheme="minorHAnsi"/>
          <w:sz w:val="26"/>
          <w:szCs w:val="26"/>
        </w:rPr>
        <w:t>Nº 0</w:t>
      </w:r>
      <w:r>
        <w:rPr>
          <w:rFonts w:asciiTheme="minorHAnsi" w:hAnsiTheme="minorHAnsi" w:cstheme="minorHAnsi"/>
          <w:sz w:val="26"/>
          <w:szCs w:val="26"/>
        </w:rPr>
        <w:t>2</w:t>
      </w:r>
      <w:r w:rsidR="005E2D83">
        <w:rPr>
          <w:rFonts w:asciiTheme="minorHAnsi" w:hAnsiTheme="minorHAnsi" w:cstheme="minorHAnsi"/>
          <w:sz w:val="26"/>
          <w:szCs w:val="26"/>
        </w:rPr>
        <w:t>8</w:t>
      </w:r>
      <w:r w:rsidR="0057464A" w:rsidRPr="004E37BB">
        <w:rPr>
          <w:rFonts w:asciiTheme="minorHAnsi" w:hAnsiTheme="minorHAnsi" w:cstheme="minorHAnsi"/>
          <w:sz w:val="26"/>
          <w:szCs w:val="26"/>
        </w:rPr>
        <w:t>/20</w:t>
      </w:r>
      <w:r w:rsidR="00970635" w:rsidRPr="004E37BB">
        <w:rPr>
          <w:rFonts w:asciiTheme="minorHAnsi" w:hAnsiTheme="minorHAnsi" w:cstheme="minorHAnsi"/>
          <w:sz w:val="26"/>
          <w:szCs w:val="26"/>
        </w:rPr>
        <w:t>2</w:t>
      </w:r>
      <w:r>
        <w:rPr>
          <w:rFonts w:asciiTheme="minorHAnsi" w:hAnsiTheme="minorHAnsi" w:cstheme="minorHAnsi"/>
          <w:sz w:val="26"/>
          <w:szCs w:val="26"/>
        </w:rPr>
        <w:t>5</w:t>
      </w:r>
    </w:p>
    <w:p w14:paraId="7490D70A" w14:textId="73969237" w:rsidR="00141D5F" w:rsidRDefault="00141D5F" w:rsidP="0040759E">
      <w:pPr>
        <w:jc w:val="center"/>
        <w:rPr>
          <w:rFonts w:asciiTheme="minorHAnsi" w:hAnsiTheme="minorHAnsi" w:cstheme="minorHAnsi"/>
          <w:sz w:val="26"/>
          <w:szCs w:val="26"/>
        </w:rPr>
      </w:pPr>
    </w:p>
    <w:p w14:paraId="72744449" w14:textId="5A4D942E" w:rsidR="00141D5F" w:rsidRPr="004E37BB" w:rsidRDefault="00141D5F" w:rsidP="0040759E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PROCESSO SELETIVO SIMPLIFICADO Nº 0</w:t>
      </w:r>
      <w:r w:rsidR="005E2D83">
        <w:rPr>
          <w:rFonts w:asciiTheme="minorHAnsi" w:hAnsiTheme="minorHAnsi" w:cstheme="minorHAnsi"/>
          <w:sz w:val="26"/>
          <w:szCs w:val="26"/>
        </w:rPr>
        <w:t>23</w:t>
      </w:r>
      <w:r>
        <w:rPr>
          <w:rFonts w:asciiTheme="minorHAnsi" w:hAnsiTheme="minorHAnsi" w:cstheme="minorHAnsi"/>
          <w:sz w:val="26"/>
          <w:szCs w:val="26"/>
        </w:rPr>
        <w:t>/2025</w:t>
      </w:r>
    </w:p>
    <w:p w14:paraId="591EA054" w14:textId="77777777" w:rsidR="0057464A" w:rsidRPr="004E37BB" w:rsidRDefault="0057464A" w:rsidP="0040759E">
      <w:pPr>
        <w:jc w:val="center"/>
        <w:rPr>
          <w:rFonts w:asciiTheme="minorHAnsi" w:hAnsiTheme="minorHAnsi" w:cstheme="minorHAnsi"/>
          <w:sz w:val="26"/>
          <w:szCs w:val="26"/>
        </w:rPr>
      </w:pPr>
    </w:p>
    <w:p w14:paraId="06F98C76" w14:textId="4F6FD97B" w:rsidR="0057464A" w:rsidRPr="004E37BB" w:rsidRDefault="0057464A" w:rsidP="0040759E">
      <w:pPr>
        <w:jc w:val="center"/>
        <w:rPr>
          <w:rFonts w:asciiTheme="minorHAnsi" w:hAnsiTheme="minorHAnsi" w:cstheme="minorHAnsi"/>
          <w:sz w:val="26"/>
          <w:szCs w:val="26"/>
        </w:rPr>
      </w:pPr>
      <w:r w:rsidRPr="004E37BB">
        <w:rPr>
          <w:rFonts w:asciiTheme="minorHAnsi" w:hAnsiTheme="minorHAnsi" w:cstheme="minorHAnsi"/>
          <w:sz w:val="26"/>
          <w:szCs w:val="26"/>
        </w:rPr>
        <w:t>A</w:t>
      </w:r>
      <w:r w:rsidR="00151F01">
        <w:rPr>
          <w:rFonts w:asciiTheme="minorHAnsi" w:hAnsiTheme="minorHAnsi" w:cstheme="minorHAnsi"/>
          <w:sz w:val="26"/>
          <w:szCs w:val="26"/>
        </w:rPr>
        <w:t>UXILIAR</w:t>
      </w:r>
      <w:r w:rsidRPr="004E37BB">
        <w:rPr>
          <w:rFonts w:asciiTheme="minorHAnsi" w:hAnsiTheme="minorHAnsi" w:cstheme="minorHAnsi"/>
          <w:sz w:val="26"/>
          <w:szCs w:val="26"/>
        </w:rPr>
        <w:t xml:space="preserve"> DE SAÚDE</w:t>
      </w:r>
      <w:r w:rsidR="00151F01">
        <w:rPr>
          <w:rFonts w:asciiTheme="minorHAnsi" w:hAnsiTheme="minorHAnsi" w:cstheme="minorHAnsi"/>
          <w:sz w:val="26"/>
          <w:szCs w:val="26"/>
        </w:rPr>
        <w:t xml:space="preserve"> BUCAL</w:t>
      </w:r>
    </w:p>
    <w:p w14:paraId="23F19103" w14:textId="77777777" w:rsidR="0040759E" w:rsidRPr="004E37BB" w:rsidRDefault="0040759E" w:rsidP="0040759E">
      <w:pPr>
        <w:jc w:val="center"/>
        <w:rPr>
          <w:rFonts w:asciiTheme="minorHAnsi" w:hAnsiTheme="minorHAnsi" w:cstheme="minorHAnsi"/>
          <w:sz w:val="26"/>
          <w:szCs w:val="26"/>
        </w:rPr>
      </w:pPr>
    </w:p>
    <w:p w14:paraId="0554DAD6" w14:textId="77777777" w:rsidR="0040759E" w:rsidRPr="004E37BB" w:rsidRDefault="0057464A" w:rsidP="0040759E">
      <w:pPr>
        <w:jc w:val="center"/>
        <w:rPr>
          <w:rFonts w:asciiTheme="minorHAnsi" w:hAnsiTheme="minorHAnsi" w:cstheme="minorHAnsi"/>
          <w:sz w:val="26"/>
          <w:szCs w:val="26"/>
        </w:rPr>
      </w:pPr>
      <w:r w:rsidRPr="004E37BB">
        <w:rPr>
          <w:rFonts w:asciiTheme="minorHAnsi" w:hAnsiTheme="minorHAnsi" w:cstheme="minorHAnsi"/>
          <w:sz w:val="26"/>
          <w:szCs w:val="26"/>
        </w:rPr>
        <w:t>ANEXO I</w:t>
      </w:r>
    </w:p>
    <w:p w14:paraId="235C06CE" w14:textId="77777777" w:rsidR="0040759E" w:rsidRPr="004E37BB" w:rsidRDefault="0040759E" w:rsidP="0040759E">
      <w:pPr>
        <w:jc w:val="center"/>
        <w:rPr>
          <w:rFonts w:asciiTheme="minorHAnsi" w:hAnsiTheme="minorHAnsi" w:cstheme="minorHAnsi"/>
          <w:sz w:val="26"/>
          <w:szCs w:val="26"/>
        </w:rPr>
      </w:pPr>
    </w:p>
    <w:p w14:paraId="228C091A" w14:textId="77777777" w:rsidR="0040759E" w:rsidRPr="004E37BB" w:rsidRDefault="0040759E" w:rsidP="0040759E">
      <w:pPr>
        <w:rPr>
          <w:rFonts w:asciiTheme="minorHAnsi" w:hAnsiTheme="minorHAnsi" w:cstheme="minorHAnsi"/>
          <w:sz w:val="26"/>
          <w:szCs w:val="26"/>
        </w:rPr>
      </w:pPr>
      <w:r w:rsidRPr="004E37BB">
        <w:rPr>
          <w:rFonts w:asciiTheme="minorHAnsi" w:hAnsiTheme="minorHAnsi" w:cstheme="minorHAnsi"/>
          <w:sz w:val="26"/>
          <w:szCs w:val="26"/>
          <w:u w:val="single"/>
        </w:rPr>
        <w:t>ATRIBUIÇÕES DO CARGO</w:t>
      </w:r>
    </w:p>
    <w:p w14:paraId="7145F9DE" w14:textId="77777777" w:rsidR="0040759E" w:rsidRPr="004E37BB" w:rsidRDefault="0040759E" w:rsidP="0040759E">
      <w:pPr>
        <w:rPr>
          <w:rFonts w:asciiTheme="minorHAnsi" w:hAnsiTheme="minorHAnsi" w:cstheme="minorHAnsi"/>
          <w:sz w:val="26"/>
          <w:szCs w:val="26"/>
        </w:rPr>
      </w:pPr>
    </w:p>
    <w:p w14:paraId="248FA82B" w14:textId="05A2FF94" w:rsidR="0040759E" w:rsidRPr="004E37BB" w:rsidRDefault="0040759E" w:rsidP="0040759E">
      <w:pPr>
        <w:rPr>
          <w:rFonts w:asciiTheme="minorHAnsi" w:hAnsiTheme="minorHAnsi" w:cstheme="minorHAnsi"/>
          <w:sz w:val="26"/>
          <w:szCs w:val="26"/>
        </w:rPr>
      </w:pPr>
      <w:r w:rsidRPr="004E37BB">
        <w:rPr>
          <w:rFonts w:asciiTheme="minorHAnsi" w:hAnsiTheme="minorHAnsi" w:cstheme="minorHAnsi"/>
          <w:sz w:val="26"/>
          <w:szCs w:val="26"/>
          <w:u w:val="single"/>
        </w:rPr>
        <w:t>A</w:t>
      </w:r>
      <w:r w:rsidR="00151F01">
        <w:rPr>
          <w:rFonts w:asciiTheme="minorHAnsi" w:hAnsiTheme="minorHAnsi" w:cstheme="minorHAnsi"/>
          <w:sz w:val="26"/>
          <w:szCs w:val="26"/>
          <w:u w:val="single"/>
        </w:rPr>
        <w:t>uxiliar</w:t>
      </w:r>
      <w:r w:rsidRPr="004E37BB">
        <w:rPr>
          <w:rFonts w:asciiTheme="minorHAnsi" w:hAnsiTheme="minorHAnsi" w:cstheme="minorHAnsi"/>
          <w:sz w:val="26"/>
          <w:szCs w:val="26"/>
          <w:u w:val="single"/>
        </w:rPr>
        <w:t xml:space="preserve"> de Saúde</w:t>
      </w:r>
      <w:r w:rsidR="00151F01">
        <w:rPr>
          <w:rFonts w:asciiTheme="minorHAnsi" w:hAnsiTheme="minorHAnsi" w:cstheme="minorHAnsi"/>
          <w:sz w:val="26"/>
          <w:szCs w:val="26"/>
          <w:u w:val="single"/>
        </w:rPr>
        <w:t xml:space="preserve"> Bucal</w:t>
      </w:r>
      <w:r w:rsidRPr="004E37BB">
        <w:rPr>
          <w:rFonts w:asciiTheme="minorHAnsi" w:hAnsiTheme="minorHAnsi" w:cstheme="minorHAnsi"/>
          <w:sz w:val="26"/>
          <w:szCs w:val="26"/>
        </w:rPr>
        <w:t>:</w:t>
      </w:r>
    </w:p>
    <w:p w14:paraId="36335077" w14:textId="77777777" w:rsidR="0040759E" w:rsidRPr="004E37BB" w:rsidRDefault="0040759E" w:rsidP="0040759E">
      <w:pPr>
        <w:rPr>
          <w:rFonts w:asciiTheme="minorHAnsi" w:hAnsiTheme="minorHAnsi" w:cstheme="minorHAnsi"/>
          <w:sz w:val="26"/>
          <w:szCs w:val="26"/>
        </w:rPr>
      </w:pPr>
    </w:p>
    <w:p w14:paraId="482A093D" w14:textId="0FB14E8B" w:rsidR="00151F01" w:rsidRPr="00151F01" w:rsidRDefault="002F0C67" w:rsidP="00151F01">
      <w:pPr>
        <w:jc w:val="left"/>
        <w:rPr>
          <w:rFonts w:ascii="Calibri" w:hAnsi="Calibri" w:cs="Calibri"/>
          <w:b w:val="0"/>
          <w:bCs/>
          <w:color w:val="333333"/>
          <w:sz w:val="26"/>
          <w:szCs w:val="26"/>
          <w:shd w:val="clear" w:color="auto" w:fill="FFFFFF"/>
        </w:rPr>
      </w:pPr>
      <w:r w:rsidRPr="00151F01">
        <w:rPr>
          <w:rFonts w:ascii="Calibri" w:hAnsi="Calibri" w:cs="Calibri"/>
          <w:color w:val="333333"/>
          <w:sz w:val="26"/>
          <w:szCs w:val="26"/>
          <w:u w:val="single"/>
          <w:shd w:val="clear" w:color="auto" w:fill="FFFFFF"/>
        </w:rPr>
        <w:t>Descrição Sintética</w:t>
      </w:r>
      <w:r w:rsidRPr="00151F01">
        <w:rPr>
          <w:rFonts w:ascii="Calibri" w:hAnsi="Calibri" w:cs="Calibri"/>
          <w:b w:val="0"/>
          <w:bCs/>
          <w:color w:val="333333"/>
          <w:sz w:val="26"/>
          <w:szCs w:val="26"/>
          <w:shd w:val="clear" w:color="auto" w:fill="FFFFFF"/>
        </w:rPr>
        <w:t>: Auxiliar nas tarefas de odontologia em geral.</w:t>
      </w:r>
    </w:p>
    <w:p w14:paraId="01C2E1A9" w14:textId="77777777" w:rsidR="00151F01" w:rsidRDefault="00151F01" w:rsidP="00151F01">
      <w:pPr>
        <w:jc w:val="left"/>
        <w:rPr>
          <w:rFonts w:ascii="Calibri" w:hAnsi="Calibri" w:cs="Calibri"/>
          <w:color w:val="333333"/>
          <w:sz w:val="26"/>
          <w:szCs w:val="26"/>
        </w:rPr>
      </w:pPr>
    </w:p>
    <w:p w14:paraId="18D2EC67" w14:textId="77777777" w:rsidR="00DF3904" w:rsidRDefault="002F0C67" w:rsidP="00DF3904">
      <w:pPr>
        <w:rPr>
          <w:rFonts w:asciiTheme="minorHAnsi" w:hAnsiTheme="minorHAnsi" w:cstheme="minorHAnsi"/>
          <w:sz w:val="26"/>
          <w:szCs w:val="26"/>
        </w:rPr>
      </w:pPr>
      <w:r w:rsidRPr="00151F01">
        <w:rPr>
          <w:rFonts w:ascii="Calibri" w:hAnsi="Calibri" w:cs="Calibri"/>
          <w:color w:val="333333"/>
          <w:sz w:val="26"/>
          <w:szCs w:val="26"/>
          <w:u w:val="single"/>
          <w:shd w:val="clear" w:color="auto" w:fill="FFFFFF"/>
        </w:rPr>
        <w:t>Descrição Analítica</w:t>
      </w:r>
      <w:r w:rsidRPr="00151F01">
        <w:rPr>
          <w:rFonts w:ascii="Calibri" w:hAnsi="Calibri" w:cs="Calibri"/>
          <w:b w:val="0"/>
          <w:bCs/>
          <w:color w:val="333333"/>
          <w:sz w:val="26"/>
          <w:szCs w:val="26"/>
          <w:shd w:val="clear" w:color="auto" w:fill="FFFFFF"/>
        </w:rPr>
        <w:t>: Preparar os pacientes para o atendimento; auxiliar o profissional de odontologia na execução das técnicas; ficar responsável pela esterilização e ordenamento do instrumental; participar de atividades de educação em saúde bucal; auxiliar nos programas de educação em saúde bucal e a desenvolver ações de promoção da saúde e prevenção de riscos ambientais e sanitários; operar os equipamentos disponíveis e os sistemas e recursos informatizados; organizar e executar atividades de higiene bucal; processar filme radiográfico; auxiliar e instrumentar os profissionais nas intervenções clínicas; manipular materiais de uso odontológico; selecionar moldeiras; preparar modelos em gesso; registrar dados e participar da análise das informações relacionadas ao controle administrativo em saúde bucal; executar limpeza, assepsia, desinfecção e esterilização do instrumental, equipamentos odontológicos e do ambiente de trabalho; realizar o acolhimento do paciente nos serviços de saúde bucal; aplicar medidas de biossegurança no armazenamento, transporte, manuseio e descarte de produtos e resíduos odontológicos; realizar em equipe levantamento de necessidades em saúde bucal; adotar medidas de biossegurança visando ao controle de infecção; executar tarefas afins</w:t>
      </w:r>
      <w:r w:rsidR="00DF3904">
        <w:rPr>
          <w:rFonts w:ascii="Calibri" w:hAnsi="Calibri" w:cs="Calibri"/>
          <w:b w:val="0"/>
          <w:bCs/>
          <w:color w:val="333333"/>
          <w:sz w:val="26"/>
          <w:szCs w:val="26"/>
          <w:shd w:val="clear" w:color="auto" w:fill="FFFFFF"/>
        </w:rPr>
        <w:t>.</w:t>
      </w:r>
      <w:r w:rsidRPr="00151F01">
        <w:rPr>
          <w:rFonts w:ascii="Calibri" w:hAnsi="Calibri" w:cs="Calibri"/>
          <w:b w:val="0"/>
          <w:bCs/>
          <w:color w:val="333333"/>
          <w:sz w:val="26"/>
          <w:szCs w:val="26"/>
        </w:rPr>
        <w:br/>
      </w:r>
    </w:p>
    <w:p w14:paraId="4CB784CB" w14:textId="3EFB7912" w:rsidR="00260124" w:rsidRPr="004E37BB" w:rsidRDefault="00260124" w:rsidP="00DF3904">
      <w:pPr>
        <w:jc w:val="center"/>
        <w:rPr>
          <w:rFonts w:asciiTheme="minorHAnsi" w:hAnsiTheme="minorHAnsi" w:cstheme="minorHAnsi"/>
          <w:b w:val="0"/>
          <w:sz w:val="26"/>
          <w:szCs w:val="26"/>
        </w:rPr>
      </w:pPr>
      <w:r w:rsidRPr="004E37BB">
        <w:rPr>
          <w:rFonts w:asciiTheme="minorHAnsi" w:hAnsiTheme="minorHAnsi" w:cstheme="minorHAnsi"/>
          <w:sz w:val="26"/>
          <w:szCs w:val="26"/>
        </w:rPr>
        <w:t>Jacuizinho/RS</w:t>
      </w:r>
      <w:r w:rsidR="00305B1B" w:rsidRPr="004E37BB">
        <w:rPr>
          <w:rFonts w:asciiTheme="minorHAnsi" w:hAnsiTheme="minorHAnsi" w:cstheme="minorHAnsi"/>
          <w:b w:val="0"/>
          <w:sz w:val="26"/>
          <w:szCs w:val="26"/>
        </w:rPr>
        <w:t xml:space="preserve">, </w:t>
      </w:r>
      <w:r w:rsidR="005E2D83">
        <w:rPr>
          <w:rFonts w:asciiTheme="minorHAnsi" w:hAnsiTheme="minorHAnsi" w:cstheme="minorHAnsi"/>
          <w:b w:val="0"/>
          <w:sz w:val="26"/>
          <w:szCs w:val="26"/>
        </w:rPr>
        <w:t>24</w:t>
      </w:r>
      <w:r w:rsidR="00305B1B" w:rsidRPr="004E37BB">
        <w:rPr>
          <w:rFonts w:asciiTheme="minorHAnsi" w:hAnsiTheme="minorHAnsi" w:cstheme="minorHAnsi"/>
          <w:b w:val="0"/>
          <w:sz w:val="26"/>
          <w:szCs w:val="26"/>
        </w:rPr>
        <w:t xml:space="preserve"> de </w:t>
      </w:r>
      <w:r w:rsidR="002E2DE7">
        <w:rPr>
          <w:rFonts w:asciiTheme="minorHAnsi" w:hAnsiTheme="minorHAnsi" w:cstheme="minorHAnsi"/>
          <w:b w:val="0"/>
          <w:sz w:val="26"/>
          <w:szCs w:val="26"/>
        </w:rPr>
        <w:t>o</w:t>
      </w:r>
      <w:r w:rsidR="005E2D83">
        <w:rPr>
          <w:rFonts w:asciiTheme="minorHAnsi" w:hAnsiTheme="minorHAnsi" w:cstheme="minorHAnsi"/>
          <w:b w:val="0"/>
          <w:sz w:val="26"/>
          <w:szCs w:val="26"/>
        </w:rPr>
        <w:t>u</w:t>
      </w:r>
      <w:r w:rsidR="002E2DE7">
        <w:rPr>
          <w:rFonts w:asciiTheme="minorHAnsi" w:hAnsiTheme="minorHAnsi" w:cstheme="minorHAnsi"/>
          <w:b w:val="0"/>
          <w:sz w:val="26"/>
          <w:szCs w:val="26"/>
        </w:rPr>
        <w:t>t</w:t>
      </w:r>
      <w:r w:rsidR="005E2D83">
        <w:rPr>
          <w:rFonts w:asciiTheme="minorHAnsi" w:hAnsiTheme="minorHAnsi" w:cstheme="minorHAnsi"/>
          <w:b w:val="0"/>
          <w:sz w:val="26"/>
          <w:szCs w:val="26"/>
        </w:rPr>
        <w:t>ubr</w:t>
      </w:r>
      <w:r w:rsidR="00305B1B" w:rsidRPr="004E37BB">
        <w:rPr>
          <w:rFonts w:asciiTheme="minorHAnsi" w:hAnsiTheme="minorHAnsi" w:cstheme="minorHAnsi"/>
          <w:b w:val="0"/>
          <w:sz w:val="26"/>
          <w:szCs w:val="26"/>
        </w:rPr>
        <w:t>o de 20</w:t>
      </w:r>
      <w:r w:rsidR="007D0DEB" w:rsidRPr="004E37BB">
        <w:rPr>
          <w:rFonts w:asciiTheme="minorHAnsi" w:hAnsiTheme="minorHAnsi" w:cstheme="minorHAnsi"/>
          <w:b w:val="0"/>
          <w:sz w:val="26"/>
          <w:szCs w:val="26"/>
        </w:rPr>
        <w:t>2</w:t>
      </w:r>
      <w:r w:rsidR="00141D5F">
        <w:rPr>
          <w:rFonts w:asciiTheme="minorHAnsi" w:hAnsiTheme="minorHAnsi" w:cstheme="minorHAnsi"/>
          <w:b w:val="0"/>
          <w:sz w:val="26"/>
          <w:szCs w:val="26"/>
        </w:rPr>
        <w:t>5</w:t>
      </w:r>
      <w:r w:rsidRPr="004E37BB">
        <w:rPr>
          <w:rFonts w:asciiTheme="minorHAnsi" w:hAnsiTheme="minorHAnsi" w:cstheme="minorHAnsi"/>
          <w:b w:val="0"/>
          <w:sz w:val="26"/>
          <w:szCs w:val="26"/>
        </w:rPr>
        <w:t>.</w:t>
      </w:r>
    </w:p>
    <w:p w14:paraId="376E4546" w14:textId="77777777" w:rsidR="00260124" w:rsidRPr="004E37BB" w:rsidRDefault="00260124" w:rsidP="00260124">
      <w:pPr>
        <w:jc w:val="center"/>
        <w:rPr>
          <w:rFonts w:asciiTheme="minorHAnsi" w:hAnsiTheme="minorHAnsi" w:cstheme="minorHAnsi"/>
          <w:b w:val="0"/>
          <w:sz w:val="26"/>
          <w:szCs w:val="26"/>
        </w:rPr>
      </w:pPr>
    </w:p>
    <w:p w14:paraId="1C646CFE" w14:textId="77777777" w:rsidR="00260124" w:rsidRPr="004E37BB" w:rsidRDefault="00260124" w:rsidP="00260124">
      <w:pPr>
        <w:jc w:val="center"/>
        <w:rPr>
          <w:rFonts w:asciiTheme="minorHAnsi" w:hAnsiTheme="minorHAnsi" w:cstheme="minorHAnsi"/>
          <w:b w:val="0"/>
          <w:sz w:val="26"/>
          <w:szCs w:val="26"/>
        </w:rPr>
      </w:pPr>
    </w:p>
    <w:p w14:paraId="53B60897" w14:textId="77777777" w:rsidR="00260124" w:rsidRPr="004E37BB" w:rsidRDefault="00260124" w:rsidP="00260124">
      <w:pPr>
        <w:jc w:val="center"/>
        <w:rPr>
          <w:rFonts w:asciiTheme="minorHAnsi" w:hAnsiTheme="minorHAnsi" w:cstheme="minorHAnsi"/>
          <w:b w:val="0"/>
          <w:sz w:val="26"/>
          <w:szCs w:val="26"/>
        </w:rPr>
      </w:pPr>
    </w:p>
    <w:p w14:paraId="09746B2A" w14:textId="77777777" w:rsidR="00260124" w:rsidRPr="004E37BB" w:rsidRDefault="00260124" w:rsidP="00260124">
      <w:pPr>
        <w:jc w:val="center"/>
        <w:rPr>
          <w:rFonts w:asciiTheme="minorHAnsi" w:hAnsiTheme="minorHAnsi" w:cstheme="minorHAnsi"/>
          <w:b w:val="0"/>
          <w:sz w:val="26"/>
          <w:szCs w:val="26"/>
        </w:rPr>
      </w:pPr>
    </w:p>
    <w:p w14:paraId="523FE9B9" w14:textId="77777777" w:rsidR="00260124" w:rsidRPr="004E37BB" w:rsidRDefault="007D0DEB" w:rsidP="00260124">
      <w:pPr>
        <w:jc w:val="center"/>
        <w:rPr>
          <w:rFonts w:asciiTheme="minorHAnsi" w:hAnsiTheme="minorHAnsi" w:cstheme="minorHAnsi"/>
          <w:sz w:val="26"/>
          <w:szCs w:val="26"/>
        </w:rPr>
      </w:pPr>
      <w:r w:rsidRPr="004E37BB">
        <w:rPr>
          <w:rFonts w:asciiTheme="minorHAnsi" w:hAnsiTheme="minorHAnsi" w:cstheme="minorHAnsi"/>
          <w:sz w:val="26"/>
          <w:szCs w:val="26"/>
        </w:rPr>
        <w:t>DINIZ JOSÉ FERNANDES</w:t>
      </w:r>
    </w:p>
    <w:p w14:paraId="78F63246" w14:textId="77777777" w:rsidR="00260124" w:rsidRPr="004E37BB" w:rsidRDefault="00260124" w:rsidP="00260124">
      <w:pPr>
        <w:jc w:val="center"/>
        <w:rPr>
          <w:rFonts w:asciiTheme="minorHAnsi" w:hAnsiTheme="minorHAnsi" w:cstheme="minorHAnsi"/>
          <w:b w:val="0"/>
          <w:sz w:val="26"/>
          <w:szCs w:val="26"/>
        </w:rPr>
      </w:pPr>
      <w:r w:rsidRPr="004E37BB">
        <w:rPr>
          <w:rFonts w:asciiTheme="minorHAnsi" w:hAnsiTheme="minorHAnsi" w:cstheme="minorHAnsi"/>
          <w:b w:val="0"/>
          <w:sz w:val="26"/>
          <w:szCs w:val="26"/>
        </w:rPr>
        <w:t>Prefeito Municipal</w:t>
      </w:r>
    </w:p>
    <w:p w14:paraId="17F39FFE" w14:textId="77777777" w:rsidR="0040759E" w:rsidRPr="004E37BB" w:rsidRDefault="0040759E" w:rsidP="0040759E">
      <w:pPr>
        <w:rPr>
          <w:rFonts w:asciiTheme="minorHAnsi" w:hAnsiTheme="minorHAnsi" w:cstheme="minorHAnsi"/>
          <w:b w:val="0"/>
          <w:sz w:val="26"/>
          <w:szCs w:val="26"/>
        </w:rPr>
      </w:pPr>
    </w:p>
    <w:sectPr w:rsidR="0040759E" w:rsidRPr="004E37BB" w:rsidSect="004E37BB">
      <w:pgSz w:w="11906" w:h="16838" w:code="9"/>
      <w:pgMar w:top="2325" w:right="1304" w:bottom="1304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31EC2"/>
    <w:multiLevelType w:val="hybridMultilevel"/>
    <w:tmpl w:val="FD289FDE"/>
    <w:lvl w:ilvl="0" w:tplc="0416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9E"/>
    <w:rsid w:val="00083E2A"/>
    <w:rsid w:val="00141D5F"/>
    <w:rsid w:val="00143E5C"/>
    <w:rsid w:val="00151F01"/>
    <w:rsid w:val="00175335"/>
    <w:rsid w:val="00260124"/>
    <w:rsid w:val="00264917"/>
    <w:rsid w:val="002C4D0B"/>
    <w:rsid w:val="002E2DE7"/>
    <w:rsid w:val="002F0C67"/>
    <w:rsid w:val="00305B1B"/>
    <w:rsid w:val="003B0620"/>
    <w:rsid w:val="003E3342"/>
    <w:rsid w:val="0040759E"/>
    <w:rsid w:val="00456AE4"/>
    <w:rsid w:val="004E37BB"/>
    <w:rsid w:val="0057464A"/>
    <w:rsid w:val="005E2D83"/>
    <w:rsid w:val="00605F98"/>
    <w:rsid w:val="00637106"/>
    <w:rsid w:val="006A07CC"/>
    <w:rsid w:val="00767757"/>
    <w:rsid w:val="007D0DEB"/>
    <w:rsid w:val="00970635"/>
    <w:rsid w:val="009D5204"/>
    <w:rsid w:val="00BA0923"/>
    <w:rsid w:val="00BF7E73"/>
    <w:rsid w:val="00CC294B"/>
    <w:rsid w:val="00DF1115"/>
    <w:rsid w:val="00DF3904"/>
    <w:rsid w:val="00E55FC1"/>
    <w:rsid w:val="00E95658"/>
    <w:rsid w:val="00F07EFA"/>
    <w:rsid w:val="00FA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87417"/>
  <w15:docId w15:val="{F087FB12-A0A8-42CF-8982-CA35A304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/>
        <w:kern w:val="16"/>
        <w:sz w:val="28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F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51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4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Luiz Antonio Brunori</cp:lastModifiedBy>
  <cp:revision>2</cp:revision>
  <dcterms:created xsi:type="dcterms:W3CDTF">2025-10-24T18:33:00Z</dcterms:created>
  <dcterms:modified xsi:type="dcterms:W3CDTF">2025-10-24T18:33:00Z</dcterms:modified>
</cp:coreProperties>
</file>