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B01D62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8029F">
        <w:rPr>
          <w:b/>
          <w:sz w:val="28"/>
          <w:szCs w:val="28"/>
        </w:rPr>
        <w:t>445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BF3A59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68029F">
        <w:rPr>
          <w:bCs/>
          <w:sz w:val="28"/>
          <w:szCs w:val="28"/>
        </w:rPr>
        <w:t>(02) dois dias de licença saúde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>LUCIANA CEOLIN NOGUEIRA</w:t>
      </w:r>
      <w:r w:rsidR="00015B20">
        <w:rPr>
          <w:b/>
          <w:sz w:val="28"/>
          <w:szCs w:val="28"/>
        </w:rPr>
        <w:t>,</w:t>
      </w:r>
      <w:r w:rsidR="0068029F">
        <w:rPr>
          <w:b/>
          <w:sz w:val="28"/>
          <w:szCs w:val="28"/>
        </w:rPr>
        <w:t xml:space="preserve"> </w:t>
      </w:r>
      <w:r w:rsidR="0068029F">
        <w:rPr>
          <w:sz w:val="28"/>
          <w:szCs w:val="28"/>
        </w:rPr>
        <w:t>a contar do dia 24 de Setembro de 2025,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31154D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8029F">
        <w:rPr>
          <w:sz w:val="28"/>
          <w:szCs w:val="28"/>
        </w:rPr>
        <w:t>26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68029F">
        <w:rPr>
          <w:bCs/>
          <w:sz w:val="28"/>
          <w:szCs w:val="28"/>
        </w:rPr>
        <w:t>Setembro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029F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F4A3-9241-4D85-88D5-A20B25C5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2025-09-01T16:53:00Z</cp:lastPrinted>
  <dcterms:created xsi:type="dcterms:W3CDTF">2025-10-01T19:13:00Z</dcterms:created>
  <dcterms:modified xsi:type="dcterms:W3CDTF">2025-10-01T19:13:00Z</dcterms:modified>
</cp:coreProperties>
</file>