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CF81A23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67EB2">
        <w:rPr>
          <w:b/>
          <w:sz w:val="28"/>
          <w:szCs w:val="28"/>
        </w:rPr>
        <w:t>075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1E51F5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70FD1E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113C8">
        <w:rPr>
          <w:sz w:val="28"/>
          <w:szCs w:val="28"/>
        </w:rPr>
        <w:t>(01) 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AA7699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595AA2">
        <w:rPr>
          <w:sz w:val="28"/>
          <w:szCs w:val="28"/>
        </w:rPr>
        <w:t xml:space="preserve"> </w:t>
      </w:r>
      <w:r w:rsidR="00AA7699">
        <w:rPr>
          <w:b/>
          <w:sz w:val="28"/>
          <w:szCs w:val="28"/>
        </w:rPr>
        <w:t>LUIZ HENRIQUE C. FERNANDES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067EB2">
        <w:rPr>
          <w:sz w:val="28"/>
          <w:szCs w:val="28"/>
        </w:rPr>
        <w:t>a contar de 25</w:t>
      </w:r>
      <w:bookmarkStart w:id="0" w:name="_GoBack"/>
      <w:bookmarkEnd w:id="0"/>
      <w:r w:rsidR="00AA7699">
        <w:rPr>
          <w:sz w:val="28"/>
          <w:szCs w:val="28"/>
        </w:rPr>
        <w:t xml:space="preserve"> de Fevereiro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40A7164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AA7699"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A7699">
        <w:rPr>
          <w:bCs/>
          <w:sz w:val="28"/>
          <w:szCs w:val="28"/>
        </w:rPr>
        <w:t>Març</w:t>
      </w:r>
      <w:r w:rsidR="002A51E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8FDD-3265-48BC-9A23-428B2A2E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2026-03-02T16:54:00Z</cp:lastPrinted>
  <dcterms:created xsi:type="dcterms:W3CDTF">2026-03-02T16:56:00Z</dcterms:created>
  <dcterms:modified xsi:type="dcterms:W3CDTF">2026-03-02T16:56:00Z</dcterms:modified>
</cp:coreProperties>
</file>