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4BCFBC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E49B2">
        <w:rPr>
          <w:b/>
          <w:sz w:val="28"/>
          <w:szCs w:val="28"/>
        </w:rPr>
        <w:t>116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114EC3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E49B2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18A89E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71023">
        <w:rPr>
          <w:bCs/>
          <w:sz w:val="28"/>
          <w:szCs w:val="28"/>
        </w:rPr>
        <w:t xml:space="preserve">(01) um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CF36EF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7102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71023">
        <w:rPr>
          <w:b/>
          <w:sz w:val="28"/>
          <w:szCs w:val="28"/>
        </w:rPr>
        <w:t>LUCIARA REGINA DOS SANTOS SCHNEIDER</w:t>
      </w:r>
      <w:r w:rsidR="00015B20">
        <w:rPr>
          <w:b/>
          <w:sz w:val="28"/>
          <w:szCs w:val="28"/>
        </w:rPr>
        <w:t>,</w:t>
      </w:r>
      <w:r w:rsidR="00640496">
        <w:rPr>
          <w:sz w:val="28"/>
          <w:szCs w:val="28"/>
        </w:rPr>
        <w:t xml:space="preserve"> </w:t>
      </w:r>
      <w:r w:rsidR="00B71023">
        <w:rPr>
          <w:sz w:val="28"/>
          <w:szCs w:val="28"/>
        </w:rPr>
        <w:t xml:space="preserve">a contar do dia 24 de Março de 2026, </w:t>
      </w:r>
      <w:bookmarkStart w:id="0" w:name="_GoBack"/>
      <w:bookmarkEnd w:id="0"/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124D2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1605F">
        <w:rPr>
          <w:sz w:val="28"/>
          <w:szCs w:val="28"/>
        </w:rPr>
        <w:t>31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CF36EF">
        <w:rPr>
          <w:bCs/>
          <w:sz w:val="28"/>
          <w:szCs w:val="28"/>
        </w:rPr>
        <w:t>Març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024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1605F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E49B2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1023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CF36EF"/>
    <w:rsid w:val="00D021FE"/>
    <w:rsid w:val="00D10225"/>
    <w:rsid w:val="00D2396A"/>
    <w:rsid w:val="00D269D1"/>
    <w:rsid w:val="00D45FCC"/>
    <w:rsid w:val="00D6139F"/>
    <w:rsid w:val="00D64F76"/>
    <w:rsid w:val="00D66250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0664-BBAA-4E32-BA6C-5BDBA905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2026-03-02T17:14:00Z</cp:lastPrinted>
  <dcterms:created xsi:type="dcterms:W3CDTF">2026-03-31T18:39:00Z</dcterms:created>
  <dcterms:modified xsi:type="dcterms:W3CDTF">2026-03-31T18:39:00Z</dcterms:modified>
</cp:coreProperties>
</file>