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16D0B9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D7665">
        <w:rPr>
          <w:b/>
          <w:sz w:val="28"/>
          <w:szCs w:val="28"/>
        </w:rPr>
        <w:t>198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3618E00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11E5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C07C31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26739B">
        <w:rPr>
          <w:bCs/>
          <w:sz w:val="28"/>
          <w:szCs w:val="28"/>
        </w:rPr>
        <w:t>0</w:t>
      </w:r>
      <w:r w:rsidR="002D7665">
        <w:rPr>
          <w:bCs/>
          <w:sz w:val="28"/>
          <w:szCs w:val="28"/>
        </w:rPr>
        <w:t>1</w:t>
      </w:r>
      <w:r w:rsidR="0026739B">
        <w:rPr>
          <w:bCs/>
          <w:sz w:val="28"/>
          <w:szCs w:val="28"/>
        </w:rPr>
        <w:t xml:space="preserve">) </w:t>
      </w:r>
      <w:r w:rsidR="002D7665">
        <w:rPr>
          <w:bCs/>
          <w:sz w:val="28"/>
          <w:szCs w:val="28"/>
        </w:rPr>
        <w:t>um</w:t>
      </w:r>
      <w:r w:rsidR="003C79AF">
        <w:rPr>
          <w:bCs/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AD11E5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2D7665">
        <w:rPr>
          <w:b/>
          <w:sz w:val="28"/>
          <w:szCs w:val="28"/>
        </w:rPr>
        <w:t>ANA PAULA BRANDÃO ROSMANN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2D7665">
        <w:rPr>
          <w:sz w:val="28"/>
          <w:szCs w:val="28"/>
        </w:rPr>
        <w:t>15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39B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D7665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4252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AD0C-9253-4E78-B564-A24B4637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2026-05-20T14:07:00Z</cp:lastPrinted>
  <dcterms:created xsi:type="dcterms:W3CDTF">2026-05-20T14:08:00Z</dcterms:created>
  <dcterms:modified xsi:type="dcterms:W3CDTF">2026-05-20T14:08:00Z</dcterms:modified>
</cp:coreProperties>
</file>