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DEAE8F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92F24">
        <w:rPr>
          <w:b/>
          <w:sz w:val="28"/>
          <w:szCs w:val="28"/>
        </w:rPr>
        <w:t>215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2DC8B4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92F24">
        <w:rPr>
          <w:bCs/>
          <w:sz w:val="28"/>
          <w:szCs w:val="28"/>
        </w:rPr>
        <w:t>(04) quatro dias</w:t>
      </w:r>
      <w:r w:rsidR="00242AD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C92F24">
        <w:rPr>
          <w:b/>
          <w:sz w:val="28"/>
          <w:szCs w:val="28"/>
        </w:rPr>
        <w:t>ANA JUCELAINE HEFLER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00D03">
        <w:rPr>
          <w:sz w:val="28"/>
          <w:szCs w:val="28"/>
        </w:rPr>
        <w:t xml:space="preserve">a contar de </w:t>
      </w:r>
      <w:r w:rsidR="00C92F24">
        <w:rPr>
          <w:sz w:val="28"/>
          <w:szCs w:val="28"/>
        </w:rPr>
        <w:t>19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242ADE">
        <w:rPr>
          <w:sz w:val="28"/>
          <w:szCs w:val="28"/>
        </w:rPr>
        <w:t>Maio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85D923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242ADE">
        <w:rPr>
          <w:sz w:val="28"/>
          <w:szCs w:val="28"/>
        </w:rPr>
        <w:t>29</w:t>
      </w:r>
      <w:r w:rsidR="003D37CC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42ADE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2ADE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D37CC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5FAE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2F24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3B15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A84E4-73C0-404F-998D-F60B516F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2026-05-29T18:47:00Z</cp:lastPrinted>
  <dcterms:created xsi:type="dcterms:W3CDTF">2026-05-29T18:47:00Z</dcterms:created>
  <dcterms:modified xsi:type="dcterms:W3CDTF">2026-05-29T18:47:00Z</dcterms:modified>
</cp:coreProperties>
</file>