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B84E9C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5267C">
        <w:rPr>
          <w:b/>
          <w:sz w:val="28"/>
          <w:szCs w:val="28"/>
        </w:rPr>
        <w:t>2</w:t>
      </w:r>
      <w:r w:rsidR="00774CF0">
        <w:rPr>
          <w:b/>
          <w:sz w:val="28"/>
          <w:szCs w:val="28"/>
        </w:rPr>
        <w:t>68</w:t>
      </w:r>
      <w:r w:rsidR="00261196" w:rsidRPr="00190E4E">
        <w:rPr>
          <w:b/>
          <w:sz w:val="28"/>
          <w:szCs w:val="28"/>
        </w:rPr>
        <w:t>/202</w:t>
      </w:r>
      <w:r w:rsidR="00137944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E66EEC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774CF0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774CF0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F933F7">
        <w:rPr>
          <w:sz w:val="28"/>
          <w:szCs w:val="28"/>
        </w:rPr>
        <w:t xml:space="preserve"> </w:t>
      </w:r>
      <w:r w:rsidR="00774CF0">
        <w:rPr>
          <w:b/>
          <w:sz w:val="28"/>
          <w:szCs w:val="28"/>
        </w:rPr>
        <w:t>DANIELA DA SILVA MORAES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F933F7">
        <w:rPr>
          <w:sz w:val="28"/>
          <w:szCs w:val="28"/>
        </w:rPr>
        <w:t>1</w:t>
      </w:r>
      <w:r w:rsidR="00774CF0">
        <w:rPr>
          <w:sz w:val="28"/>
          <w:szCs w:val="28"/>
        </w:rPr>
        <w:t>6</w:t>
      </w:r>
      <w:r w:rsidR="00F933F7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774CF0">
        <w:rPr>
          <w:sz w:val="28"/>
          <w:szCs w:val="28"/>
        </w:rPr>
        <w:t>Junho</w:t>
      </w:r>
      <w:proofErr w:type="gramEnd"/>
      <w:r w:rsidR="00F933F7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7A7E9F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774CF0">
        <w:rPr>
          <w:sz w:val="28"/>
          <w:szCs w:val="28"/>
        </w:rPr>
        <w:t>30</w:t>
      </w:r>
      <w:r w:rsidR="00F933F7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F933F7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137944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37944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1C7E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267C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4CF0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33F7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02E6D28B-451F-4F66-812B-31931A6C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19AC-F164-4B82-9683-4B93E163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2026-06-15T20:00:00Z</cp:lastPrinted>
  <dcterms:created xsi:type="dcterms:W3CDTF">2026-06-30T13:16:00Z</dcterms:created>
  <dcterms:modified xsi:type="dcterms:W3CDTF">2026-06-30T13:16:00Z</dcterms:modified>
</cp:coreProperties>
</file>